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040E" w14:textId="6F532702" w:rsidR="00AF22C9" w:rsidRPr="00EF4A0A" w:rsidRDefault="00AF22C9" w:rsidP="00EF4A0A">
      <w:pPr>
        <w:pStyle w:val="Title"/>
        <w:spacing w:after="160" w:line="256" w:lineRule="auto"/>
        <w:rPr>
          <w:rFonts w:ascii="Times New Roman" w:hAnsi="Times New Roman" w:cs="Times New Roman"/>
          <w:sz w:val="40"/>
          <w:szCs w:val="40"/>
        </w:rPr>
      </w:pPr>
      <w:r w:rsidRPr="00630E0C">
        <w:rPr>
          <w:rFonts w:ascii="Times New Roman" w:eastAsia="Georgia" w:hAnsi="Times New Roman" w:cs="Times New Roman"/>
          <w:sz w:val="40"/>
          <w:szCs w:val="40"/>
        </w:rPr>
        <w:t xml:space="preserve">PSY </w:t>
      </w:r>
      <w:r>
        <w:rPr>
          <w:rFonts w:ascii="Times New Roman" w:eastAsia="Georgia" w:hAnsi="Times New Roman" w:cs="Times New Roman"/>
          <w:b w:val="0"/>
          <w:sz w:val="40"/>
          <w:szCs w:val="40"/>
        </w:rPr>
        <w:t>280</w:t>
      </w:r>
      <w:r w:rsidRPr="00630E0C">
        <w:rPr>
          <w:rFonts w:ascii="Times New Roman" w:eastAsia="Georgia" w:hAnsi="Times New Roman" w:cs="Times New Roman"/>
          <w:sz w:val="40"/>
          <w:szCs w:val="40"/>
        </w:rPr>
        <w:t xml:space="preserve">, </w:t>
      </w:r>
      <w:r>
        <w:rPr>
          <w:rFonts w:ascii="Times New Roman" w:eastAsia="Georgia" w:hAnsi="Times New Roman" w:cs="Times New Roman"/>
          <w:b w:val="0"/>
          <w:sz w:val="40"/>
          <w:szCs w:val="40"/>
        </w:rPr>
        <w:t>Abnormal Psychology</w:t>
      </w:r>
      <w:r w:rsidRPr="00630E0C">
        <w:rPr>
          <w:rFonts w:ascii="Times New Roman" w:eastAsia="Georgia" w:hAnsi="Times New Roman" w:cs="Times New Roman"/>
          <w:sz w:val="40"/>
          <w:szCs w:val="40"/>
        </w:rPr>
        <w:t xml:space="preserve">, </w:t>
      </w:r>
      <w:r>
        <w:rPr>
          <w:rFonts w:ascii="Times New Roman" w:eastAsia="Georgia" w:hAnsi="Times New Roman" w:cs="Times New Roman"/>
          <w:b w:val="0"/>
          <w:sz w:val="40"/>
          <w:szCs w:val="40"/>
        </w:rPr>
        <w:t>Spring</w:t>
      </w:r>
      <w:r w:rsidRPr="00630E0C">
        <w:rPr>
          <w:rFonts w:ascii="Times New Roman" w:eastAsia="Georgia" w:hAnsi="Times New Roman" w:cs="Times New Roman"/>
          <w:sz w:val="40"/>
          <w:szCs w:val="40"/>
        </w:rPr>
        <w:t xml:space="preserve"> 202</w:t>
      </w:r>
      <w:r>
        <w:rPr>
          <w:rFonts w:ascii="Times New Roman" w:eastAsia="Georgia" w:hAnsi="Times New Roman" w:cs="Times New Roman"/>
          <w:sz w:val="40"/>
          <w:szCs w:val="40"/>
        </w:rPr>
        <w:t>3</w:t>
      </w:r>
      <w:bookmarkStart w:id="0" w:name="_lcmucc40frhv" w:colFirst="0" w:colLast="0"/>
      <w:bookmarkEnd w:id="0"/>
    </w:p>
    <w:p w14:paraId="264D5F0F" w14:textId="77777777" w:rsidR="00AF22C9" w:rsidRPr="00F84105" w:rsidRDefault="00AF22C9" w:rsidP="00AF22C9"/>
    <w:p w14:paraId="0144915A" w14:textId="77777777" w:rsidR="00AF22C9" w:rsidRPr="00AB569A" w:rsidRDefault="00AF22C9" w:rsidP="00AF22C9">
      <w:pPr>
        <w:pStyle w:val="Heading2"/>
        <w:spacing w:before="0" w:line="240" w:lineRule="auto"/>
        <w:rPr>
          <w:rFonts w:ascii="Times New Roman" w:eastAsia="Georgia" w:hAnsi="Times New Roman" w:cs="Times New Roman"/>
          <w:sz w:val="24"/>
          <w:szCs w:val="24"/>
        </w:rPr>
      </w:pPr>
      <w:bookmarkStart w:id="1" w:name="_vo7yxksdjwkd" w:colFirst="0" w:colLast="0"/>
      <w:bookmarkEnd w:id="1"/>
      <w:r w:rsidRPr="00AB569A">
        <w:rPr>
          <w:rFonts w:ascii="Times New Roman" w:eastAsia="Georgia" w:hAnsi="Times New Roman" w:cs="Times New Roman"/>
          <w:sz w:val="24"/>
          <w:szCs w:val="24"/>
        </w:rPr>
        <w:t xml:space="preserve">Instructor:   </w:t>
      </w:r>
      <w:r>
        <w:rPr>
          <w:rFonts w:ascii="Times New Roman" w:eastAsia="Georgia" w:hAnsi="Times New Roman" w:cs="Times New Roman"/>
          <w:sz w:val="24"/>
          <w:szCs w:val="24"/>
        </w:rPr>
        <w:tab/>
      </w:r>
      <w:r w:rsidRPr="00AB569A">
        <w:rPr>
          <w:rFonts w:ascii="Times New Roman" w:eastAsia="Georgia" w:hAnsi="Times New Roman" w:cs="Times New Roman"/>
          <w:sz w:val="24"/>
          <w:szCs w:val="24"/>
        </w:rPr>
        <w:t xml:space="preserve">Dr. Emily (Doner) Rolan </w:t>
      </w:r>
    </w:p>
    <w:p w14:paraId="3E88E770" w14:textId="77777777" w:rsidR="00AF22C9" w:rsidRPr="00AB569A" w:rsidRDefault="00AF22C9" w:rsidP="00AF22C9">
      <w:pPr>
        <w:pStyle w:val="Heading2"/>
        <w:spacing w:before="0" w:line="240" w:lineRule="auto"/>
        <w:ind w:left="720" w:firstLine="720"/>
        <w:rPr>
          <w:rFonts w:ascii="Times New Roman" w:eastAsia="Georgia" w:hAnsi="Times New Roman" w:cs="Times New Roman"/>
          <w:b w:val="0"/>
          <w:bCs w:val="0"/>
          <w:sz w:val="24"/>
          <w:szCs w:val="24"/>
        </w:rPr>
      </w:pPr>
      <w:r w:rsidRPr="00AB569A">
        <w:rPr>
          <w:rFonts w:ascii="Times New Roman" w:eastAsia="Georgia" w:hAnsi="Times New Roman" w:cs="Times New Roman"/>
          <w:b w:val="0"/>
          <w:bCs w:val="0"/>
          <w:sz w:val="24"/>
          <w:szCs w:val="24"/>
        </w:rPr>
        <w:t>Pronouns: she/her/hers</w:t>
      </w:r>
    </w:p>
    <w:p w14:paraId="252380F1" w14:textId="77777777" w:rsidR="00AF22C9" w:rsidRPr="00AB569A" w:rsidRDefault="00AF22C9" w:rsidP="00AF22C9">
      <w:pPr>
        <w:rPr>
          <w:rFonts w:ascii="Times New Roman" w:eastAsia="Georgia" w:hAnsi="Times New Roman" w:cs="Times New Roman"/>
          <w:i/>
          <w:iCs/>
          <w:u w:val="single"/>
        </w:rPr>
      </w:pPr>
      <w:r w:rsidRPr="00AB569A">
        <w:rPr>
          <w:rFonts w:ascii="Times New Roman" w:eastAsia="Georgia" w:hAnsi="Times New Roman" w:cs="Times New Roman"/>
        </w:rPr>
        <w:tab/>
      </w:r>
      <w:r w:rsidRPr="00AB569A">
        <w:rPr>
          <w:rFonts w:ascii="Times New Roman" w:eastAsia="Georgia" w:hAnsi="Times New Roman" w:cs="Times New Roman"/>
        </w:rPr>
        <w:tab/>
      </w:r>
      <w:r w:rsidRPr="00AB569A">
        <w:rPr>
          <w:rFonts w:ascii="Times New Roman" w:eastAsia="Georgia" w:hAnsi="Times New Roman" w:cs="Times New Roman"/>
          <w:i/>
          <w:iCs/>
          <w:u w:val="single"/>
        </w:rPr>
        <w:t xml:space="preserve">Preferred name: Dr. Rolan </w:t>
      </w:r>
    </w:p>
    <w:p w14:paraId="5E1666E7" w14:textId="77777777" w:rsidR="00AF22C9" w:rsidRPr="00AB569A" w:rsidRDefault="00AF22C9" w:rsidP="00AF22C9">
      <w:pPr>
        <w:rPr>
          <w:rFonts w:ascii="Times New Roman" w:hAnsi="Times New Roman" w:cs="Times New Roman"/>
        </w:rPr>
      </w:pPr>
      <w:r w:rsidRPr="00AB569A">
        <w:rPr>
          <w:rFonts w:ascii="Times New Roman" w:hAnsi="Times New Roman" w:cs="Times New Roman"/>
        </w:rPr>
        <w:t xml:space="preserve">                        Psychology 110D</w:t>
      </w:r>
    </w:p>
    <w:p w14:paraId="1C76A574" w14:textId="77777777" w:rsidR="00AF22C9" w:rsidRPr="00AB569A" w:rsidRDefault="00AF22C9" w:rsidP="00AF22C9">
      <w:pPr>
        <w:rPr>
          <w:rFonts w:ascii="Times New Roman" w:hAnsi="Times New Roman" w:cs="Times New Roman"/>
        </w:rPr>
      </w:pPr>
      <w:r w:rsidRPr="00AB569A">
        <w:rPr>
          <w:rFonts w:ascii="Times New Roman" w:hAnsi="Times New Roman" w:cs="Times New Roman"/>
        </w:rPr>
        <w:t xml:space="preserve">                        Email: </w:t>
      </w:r>
      <w:hyperlink r:id="rId5" w:history="1">
        <w:r w:rsidRPr="00AB569A">
          <w:rPr>
            <w:rStyle w:val="Hyperlink"/>
            <w:rFonts w:ascii="Times New Roman" w:hAnsi="Times New Roman" w:cs="Times New Roman"/>
          </w:rPr>
          <w:t>doneremi@msu.edu</w:t>
        </w:r>
      </w:hyperlink>
    </w:p>
    <w:p w14:paraId="0EB61E72" w14:textId="77777777" w:rsidR="00AF22C9" w:rsidRPr="00AB569A" w:rsidRDefault="00AF22C9" w:rsidP="00AF22C9">
      <w:pPr>
        <w:ind w:left="720" w:firstLine="720"/>
        <w:rPr>
          <w:rFonts w:ascii="Times New Roman" w:hAnsi="Times New Roman" w:cs="Times New Roman"/>
          <w:u w:val="single"/>
        </w:rPr>
      </w:pPr>
      <w:r w:rsidRPr="00AB569A">
        <w:rPr>
          <w:rFonts w:ascii="Times New Roman" w:hAnsi="Times New Roman" w:cs="Times New Roman"/>
        </w:rPr>
        <w:t xml:space="preserve">Dr. </w:t>
      </w:r>
      <w:proofErr w:type="spellStart"/>
      <w:r w:rsidRPr="00AB569A">
        <w:rPr>
          <w:rFonts w:ascii="Times New Roman" w:hAnsi="Times New Roman" w:cs="Times New Roman"/>
        </w:rPr>
        <w:t>Rolan’s</w:t>
      </w:r>
      <w:proofErr w:type="spellEnd"/>
      <w:r w:rsidRPr="00AB569A">
        <w:rPr>
          <w:rFonts w:ascii="Times New Roman" w:hAnsi="Times New Roman" w:cs="Times New Roman"/>
        </w:rPr>
        <w:t xml:space="preserve"> Zoom “Personal Room”: https://msuhipaa.zoom.us/j/9246734524</w:t>
      </w:r>
    </w:p>
    <w:p w14:paraId="7BBAC3F1" w14:textId="77777777" w:rsidR="00AF22C9" w:rsidRPr="00AB569A" w:rsidRDefault="00AF22C9" w:rsidP="00AF22C9">
      <w:pPr>
        <w:ind w:left="1440"/>
        <w:rPr>
          <w:rFonts w:ascii="Times New Roman" w:hAnsi="Times New Roman" w:cs="Times New Roman"/>
        </w:rPr>
      </w:pPr>
      <w:r w:rsidRPr="00AB569A">
        <w:rPr>
          <w:rFonts w:ascii="Times New Roman" w:hAnsi="Times New Roman" w:cs="Times New Roman"/>
        </w:rPr>
        <w:t xml:space="preserve">To book an appointment </w:t>
      </w:r>
      <w:r>
        <w:rPr>
          <w:rFonts w:ascii="Times New Roman" w:hAnsi="Times New Roman" w:cs="Times New Roman"/>
        </w:rPr>
        <w:t>visit</w:t>
      </w:r>
      <w:r w:rsidRPr="00AB569A">
        <w:rPr>
          <w:rFonts w:ascii="Times New Roman" w:hAnsi="Times New Roman" w:cs="Times New Roman"/>
        </w:rPr>
        <w:t xml:space="preserve">: </w:t>
      </w:r>
      <w:hyperlink r:id="rId6" w:tgtFrame="_blank" w:history="1">
        <w:r>
          <w:rPr>
            <w:rStyle w:val="Hyperlink"/>
            <w:rFonts w:ascii="Calibri" w:hAnsi="Calibri" w:cs="Calibri"/>
            <w:bdr w:val="none" w:sz="0" w:space="0" w:color="auto" w:frame="1"/>
          </w:rPr>
          <w:t>https://calendly.com/emilyrolan/30minutemeeting</w:t>
        </w:r>
      </w:hyperlink>
    </w:p>
    <w:p w14:paraId="7AA85DD5" w14:textId="77777777" w:rsidR="00AF22C9" w:rsidRDefault="00AF22C9">
      <w:pPr>
        <w:rPr>
          <w:rFonts w:ascii="Times New Roman" w:hAnsi="Times New Roman" w:cs="Times New Roman"/>
          <w:b/>
          <w:bCs/>
        </w:rPr>
      </w:pPr>
    </w:p>
    <w:p w14:paraId="23A288D2" w14:textId="6CE18F61" w:rsidR="00AF22C9" w:rsidRPr="00470752" w:rsidRDefault="00AF22C9" w:rsidP="00AF22C9">
      <w:pPr>
        <w:pStyle w:val="Heading2"/>
        <w:spacing w:before="0" w:line="196" w:lineRule="auto"/>
        <w:rPr>
          <w:rStyle w:val="apple-converted-space"/>
          <w:rFonts w:ascii="Times New Roman" w:hAnsi="Times New Roman" w:cs="Times New Roman"/>
          <w:color w:val="242424"/>
          <w:sz w:val="22"/>
          <w:szCs w:val="22"/>
          <w:shd w:val="clear" w:color="auto" w:fill="FFFFFF"/>
        </w:rPr>
      </w:pPr>
      <w:r w:rsidRPr="002908DA">
        <w:rPr>
          <w:rFonts w:ascii="Times New Roman" w:eastAsia="Georgia" w:hAnsi="Times New Roman" w:cs="Times New Roman"/>
          <w:sz w:val="22"/>
          <w:szCs w:val="22"/>
        </w:rPr>
        <w:t xml:space="preserve">TA: </w:t>
      </w:r>
      <w:r w:rsidRPr="002908DA">
        <w:rPr>
          <w:rFonts w:ascii="Times New Roman" w:eastAsia="Georgia" w:hAnsi="Times New Roman" w:cs="Times New Roman"/>
          <w:sz w:val="22"/>
          <w:szCs w:val="22"/>
        </w:rPr>
        <w:tab/>
      </w:r>
      <w:r w:rsidRPr="002908DA">
        <w:rPr>
          <w:rFonts w:ascii="Times New Roman" w:eastAsia="Georgia" w:hAnsi="Times New Roman" w:cs="Times New Roman"/>
          <w:sz w:val="22"/>
          <w:szCs w:val="22"/>
        </w:rPr>
        <w:tab/>
      </w:r>
      <w:r w:rsidR="0084528C">
        <w:rPr>
          <w:rFonts w:ascii="Times New Roman" w:hAnsi="Times New Roman" w:cs="Times New Roman"/>
          <w:color w:val="242424"/>
          <w:sz w:val="22"/>
          <w:szCs w:val="22"/>
          <w:shd w:val="clear" w:color="auto" w:fill="FFFFFF"/>
        </w:rPr>
        <w:t>Bing</w:t>
      </w:r>
      <w:r w:rsidR="0066153F">
        <w:rPr>
          <w:rFonts w:ascii="Times New Roman" w:hAnsi="Times New Roman" w:cs="Times New Roman"/>
          <w:color w:val="242424"/>
          <w:sz w:val="22"/>
          <w:szCs w:val="22"/>
          <w:shd w:val="clear" w:color="auto" w:fill="FFFFFF"/>
        </w:rPr>
        <w:t xml:space="preserve"> Mo</w:t>
      </w:r>
      <w:r w:rsidRPr="00470752">
        <w:rPr>
          <w:rStyle w:val="apple-converted-space"/>
          <w:rFonts w:ascii="Times New Roman" w:hAnsi="Times New Roman" w:cs="Times New Roman"/>
          <w:color w:val="242424"/>
          <w:sz w:val="22"/>
          <w:szCs w:val="22"/>
          <w:shd w:val="clear" w:color="auto" w:fill="FFFFFF"/>
        </w:rPr>
        <w:t> </w:t>
      </w:r>
    </w:p>
    <w:p w14:paraId="2D6794F7" w14:textId="37895885" w:rsidR="00AF22C9" w:rsidRPr="00470752" w:rsidRDefault="00AF22C9" w:rsidP="00AF22C9">
      <w:pPr>
        <w:pStyle w:val="Heading2"/>
        <w:spacing w:before="0" w:line="240" w:lineRule="auto"/>
        <w:ind w:left="720" w:firstLine="720"/>
        <w:rPr>
          <w:rFonts w:ascii="Times New Roman" w:eastAsia="Georgia" w:hAnsi="Times New Roman" w:cs="Times New Roman"/>
          <w:b w:val="0"/>
          <w:bCs w:val="0"/>
          <w:sz w:val="24"/>
          <w:szCs w:val="24"/>
        </w:rPr>
      </w:pPr>
      <w:r w:rsidRPr="00470752">
        <w:rPr>
          <w:rFonts w:ascii="Times New Roman" w:eastAsia="Georgia" w:hAnsi="Times New Roman" w:cs="Times New Roman"/>
          <w:b w:val="0"/>
          <w:bCs w:val="0"/>
          <w:sz w:val="24"/>
          <w:szCs w:val="24"/>
        </w:rPr>
        <w:t>Pronouns:</w:t>
      </w:r>
      <w:r w:rsidR="00750F0E">
        <w:rPr>
          <w:rFonts w:ascii="Times New Roman" w:eastAsia="Georgia" w:hAnsi="Times New Roman" w:cs="Times New Roman"/>
          <w:b w:val="0"/>
          <w:bCs w:val="0"/>
          <w:sz w:val="24"/>
          <w:szCs w:val="24"/>
        </w:rPr>
        <w:t xml:space="preserve"> she/her/hers</w:t>
      </w:r>
    </w:p>
    <w:p w14:paraId="79CA95CD" w14:textId="706A604E" w:rsidR="00AF22C9" w:rsidRPr="00470752" w:rsidRDefault="00AF22C9" w:rsidP="00AF22C9">
      <w:pPr>
        <w:rPr>
          <w:rFonts w:ascii="Times New Roman" w:eastAsia="Georgia" w:hAnsi="Times New Roman" w:cs="Times New Roman"/>
          <w:i/>
          <w:iCs/>
          <w:u w:val="single"/>
        </w:rPr>
      </w:pPr>
      <w:r w:rsidRPr="00470752">
        <w:rPr>
          <w:rFonts w:ascii="Times New Roman" w:eastAsia="Georgia" w:hAnsi="Times New Roman" w:cs="Times New Roman"/>
        </w:rPr>
        <w:tab/>
      </w:r>
      <w:r w:rsidRPr="00470752">
        <w:rPr>
          <w:rFonts w:ascii="Times New Roman" w:eastAsia="Georgia" w:hAnsi="Times New Roman" w:cs="Times New Roman"/>
        </w:rPr>
        <w:tab/>
      </w:r>
      <w:r w:rsidRPr="00470752">
        <w:rPr>
          <w:rFonts w:ascii="Times New Roman" w:eastAsia="Georgia" w:hAnsi="Times New Roman" w:cs="Times New Roman"/>
          <w:i/>
          <w:iCs/>
          <w:u w:val="single"/>
        </w:rPr>
        <w:t xml:space="preserve">Preferred name: </w:t>
      </w:r>
      <w:r w:rsidR="00750F0E">
        <w:rPr>
          <w:rFonts w:ascii="Times New Roman" w:eastAsia="Georgia" w:hAnsi="Times New Roman" w:cs="Times New Roman"/>
          <w:i/>
          <w:iCs/>
          <w:u w:val="single"/>
        </w:rPr>
        <w:t>Bing</w:t>
      </w:r>
    </w:p>
    <w:p w14:paraId="6BE1E403" w14:textId="5468992B" w:rsidR="00AF22C9" w:rsidRPr="00470752" w:rsidRDefault="00AF22C9" w:rsidP="00AF22C9">
      <w:pPr>
        <w:rPr>
          <w:rFonts w:ascii="Times New Roman" w:hAnsi="Times New Roman" w:cs="Times New Roman"/>
        </w:rPr>
      </w:pPr>
      <w:r w:rsidRPr="00470752">
        <w:rPr>
          <w:rFonts w:ascii="Times New Roman" w:hAnsi="Times New Roman" w:cs="Times New Roman"/>
        </w:rPr>
        <w:t xml:space="preserve">                        Email:</w:t>
      </w:r>
      <w:r w:rsidR="0066153F">
        <w:rPr>
          <w:rFonts w:ascii="Times New Roman" w:hAnsi="Times New Roman" w:cs="Times New Roman"/>
        </w:rPr>
        <w:t xml:space="preserve"> mobingxi@msu.edu</w:t>
      </w:r>
    </w:p>
    <w:p w14:paraId="53F541BF" w14:textId="64EA3238" w:rsidR="00AF22C9" w:rsidRPr="00470752" w:rsidRDefault="00AF22C9" w:rsidP="00AF22C9">
      <w:pPr>
        <w:ind w:left="1440"/>
        <w:rPr>
          <w:rFonts w:ascii="Times New Roman" w:hAnsi="Times New Roman" w:cs="Times New Roman"/>
          <w:color w:val="000000"/>
          <w:shd w:val="clear" w:color="auto" w:fill="FFFFFF"/>
        </w:rPr>
      </w:pPr>
      <w:r w:rsidRPr="00470752">
        <w:rPr>
          <w:rFonts w:ascii="Times New Roman" w:hAnsi="Times New Roman" w:cs="Times New Roman"/>
        </w:rPr>
        <w:t>Office Hours:</w:t>
      </w:r>
      <w:r w:rsidR="00750F0E">
        <w:rPr>
          <w:rFonts w:ascii="Times New Roman" w:hAnsi="Times New Roman" w:cs="Times New Roman"/>
        </w:rPr>
        <w:t xml:space="preserve"> by appointment</w:t>
      </w:r>
    </w:p>
    <w:p w14:paraId="02E82391" w14:textId="77777777" w:rsidR="00AF22C9" w:rsidRPr="002908DA" w:rsidRDefault="00AF22C9" w:rsidP="00AF22C9">
      <w:pPr>
        <w:ind w:left="1440"/>
      </w:pPr>
    </w:p>
    <w:p w14:paraId="1EA929B9" w14:textId="7A37162E" w:rsidR="00AF22C9" w:rsidRPr="002908DA" w:rsidRDefault="00AF22C9" w:rsidP="00AF22C9">
      <w:pPr>
        <w:pStyle w:val="Heading2"/>
        <w:spacing w:before="0" w:line="196" w:lineRule="auto"/>
        <w:rPr>
          <w:rFonts w:ascii="Times New Roman" w:eastAsia="Georgia" w:hAnsi="Times New Roman" w:cs="Times New Roman"/>
          <w:sz w:val="22"/>
          <w:szCs w:val="22"/>
        </w:rPr>
      </w:pPr>
      <w:r w:rsidRPr="002908DA">
        <w:rPr>
          <w:rFonts w:ascii="Times New Roman" w:eastAsia="Georgia" w:hAnsi="Times New Roman" w:cs="Times New Roman"/>
          <w:sz w:val="22"/>
          <w:szCs w:val="22"/>
        </w:rPr>
        <w:t xml:space="preserve">UA: </w:t>
      </w:r>
      <w:r w:rsidRPr="002908DA">
        <w:rPr>
          <w:rFonts w:ascii="Times New Roman" w:eastAsia="Georgia" w:hAnsi="Times New Roman" w:cs="Times New Roman"/>
          <w:sz w:val="22"/>
          <w:szCs w:val="22"/>
        </w:rPr>
        <w:tab/>
      </w:r>
      <w:r w:rsidRPr="002908DA">
        <w:rPr>
          <w:rFonts w:ascii="Times New Roman" w:eastAsia="Georgia" w:hAnsi="Times New Roman" w:cs="Times New Roman"/>
          <w:sz w:val="22"/>
          <w:szCs w:val="22"/>
        </w:rPr>
        <w:tab/>
      </w:r>
      <w:r w:rsidR="0066153F">
        <w:rPr>
          <w:rFonts w:ascii="Times New Roman" w:eastAsia="Georgia" w:hAnsi="Times New Roman" w:cs="Times New Roman"/>
          <w:sz w:val="22"/>
          <w:szCs w:val="22"/>
        </w:rPr>
        <w:t>Abby Budd</w:t>
      </w:r>
      <w:r w:rsidRPr="002908DA">
        <w:rPr>
          <w:rFonts w:ascii="Times New Roman" w:eastAsia="Georgia" w:hAnsi="Times New Roman" w:cs="Times New Roman"/>
          <w:sz w:val="22"/>
          <w:szCs w:val="22"/>
        </w:rPr>
        <w:t xml:space="preserve"> </w:t>
      </w:r>
    </w:p>
    <w:p w14:paraId="5AB272F4" w14:textId="0EA54F41" w:rsidR="00AF22C9" w:rsidRPr="00AB569A" w:rsidRDefault="00AF22C9" w:rsidP="00AF22C9">
      <w:pPr>
        <w:pStyle w:val="Heading2"/>
        <w:spacing w:before="0" w:line="240" w:lineRule="auto"/>
        <w:ind w:left="720" w:firstLine="720"/>
        <w:rPr>
          <w:rFonts w:ascii="Times New Roman" w:eastAsia="Georgia" w:hAnsi="Times New Roman" w:cs="Times New Roman"/>
          <w:b w:val="0"/>
          <w:bCs w:val="0"/>
          <w:sz w:val="24"/>
          <w:szCs w:val="24"/>
        </w:rPr>
      </w:pPr>
      <w:r w:rsidRPr="00AB569A">
        <w:rPr>
          <w:rFonts w:ascii="Times New Roman" w:eastAsia="Georgia" w:hAnsi="Times New Roman" w:cs="Times New Roman"/>
          <w:b w:val="0"/>
          <w:bCs w:val="0"/>
          <w:sz w:val="24"/>
          <w:szCs w:val="24"/>
        </w:rPr>
        <w:t xml:space="preserve">Pronouns: </w:t>
      </w:r>
      <w:r w:rsidR="008420ED">
        <w:rPr>
          <w:rFonts w:ascii="Times New Roman" w:eastAsia="Georgia" w:hAnsi="Times New Roman" w:cs="Times New Roman"/>
          <w:b w:val="0"/>
          <w:bCs w:val="0"/>
          <w:sz w:val="24"/>
          <w:szCs w:val="24"/>
        </w:rPr>
        <w:t>she/her/hers</w:t>
      </w:r>
    </w:p>
    <w:p w14:paraId="0AF0D5D5" w14:textId="23C5B89B" w:rsidR="00AF22C9" w:rsidRPr="00100C1D" w:rsidRDefault="00AF22C9" w:rsidP="00AF22C9">
      <w:pPr>
        <w:rPr>
          <w:rFonts w:ascii="Times New Roman" w:eastAsia="Georgia" w:hAnsi="Times New Roman" w:cs="Times New Roman"/>
          <w:i/>
          <w:iCs/>
          <w:u w:val="single"/>
        </w:rPr>
      </w:pPr>
      <w:r w:rsidRPr="00AB569A">
        <w:rPr>
          <w:rFonts w:ascii="Times New Roman" w:eastAsia="Georgia" w:hAnsi="Times New Roman" w:cs="Times New Roman"/>
        </w:rPr>
        <w:tab/>
      </w:r>
      <w:r w:rsidRPr="00AB569A">
        <w:rPr>
          <w:rFonts w:ascii="Times New Roman" w:eastAsia="Georgia" w:hAnsi="Times New Roman" w:cs="Times New Roman"/>
        </w:rPr>
        <w:tab/>
      </w:r>
      <w:r w:rsidRPr="00AB569A">
        <w:rPr>
          <w:rFonts w:ascii="Times New Roman" w:eastAsia="Georgia" w:hAnsi="Times New Roman" w:cs="Times New Roman"/>
          <w:i/>
          <w:iCs/>
          <w:u w:val="single"/>
        </w:rPr>
        <w:t>Preferred name:</w:t>
      </w:r>
      <w:r w:rsidR="0066153F">
        <w:rPr>
          <w:rFonts w:ascii="Times New Roman" w:eastAsia="Georgia" w:hAnsi="Times New Roman" w:cs="Times New Roman"/>
          <w:i/>
          <w:iCs/>
          <w:u w:val="single"/>
        </w:rPr>
        <w:t xml:space="preserve"> </w:t>
      </w:r>
      <w:r w:rsidR="008420ED">
        <w:rPr>
          <w:rFonts w:ascii="Times New Roman" w:eastAsia="Georgia" w:hAnsi="Times New Roman" w:cs="Times New Roman"/>
          <w:i/>
          <w:iCs/>
          <w:u w:val="single"/>
        </w:rPr>
        <w:t>Abby</w:t>
      </w:r>
    </w:p>
    <w:p w14:paraId="54480207" w14:textId="61F201D8" w:rsidR="00AF22C9" w:rsidRDefault="00AF22C9" w:rsidP="00AF22C9">
      <w:pPr>
        <w:rPr>
          <w:rFonts w:ascii="Times New Roman" w:hAnsi="Times New Roman" w:cs="Times New Roman"/>
        </w:rPr>
      </w:pPr>
      <w:r w:rsidRPr="00AB569A">
        <w:rPr>
          <w:rFonts w:ascii="Times New Roman" w:hAnsi="Times New Roman" w:cs="Times New Roman"/>
        </w:rPr>
        <w:t xml:space="preserve">                        Email: </w:t>
      </w:r>
      <w:r w:rsidR="0066153F" w:rsidRPr="0066153F">
        <w:rPr>
          <w:rFonts w:ascii="Times New Roman" w:hAnsi="Times New Roman" w:cs="Times New Roman"/>
        </w:rPr>
        <w:t>buddabig@msu</w:t>
      </w:r>
      <w:r w:rsidR="0066153F">
        <w:rPr>
          <w:rFonts w:ascii="Times New Roman" w:hAnsi="Times New Roman" w:cs="Times New Roman"/>
        </w:rPr>
        <w:t>.edu</w:t>
      </w:r>
    </w:p>
    <w:p w14:paraId="6982A27A" w14:textId="7D3E6C30" w:rsidR="00AF22C9" w:rsidRDefault="00AF22C9" w:rsidP="00AF22C9">
      <w:pPr>
        <w:ind w:left="1440"/>
        <w:rPr>
          <w:rFonts w:ascii="Times New Roman" w:hAnsi="Times New Roman" w:cs="Times New Roman"/>
        </w:rPr>
      </w:pPr>
      <w:r>
        <w:rPr>
          <w:rFonts w:ascii="Times New Roman" w:hAnsi="Times New Roman" w:cs="Times New Roman"/>
        </w:rPr>
        <w:t>Office Hours:</w:t>
      </w:r>
      <w:r w:rsidR="008420ED">
        <w:rPr>
          <w:rFonts w:ascii="Times New Roman" w:hAnsi="Times New Roman" w:cs="Times New Roman"/>
        </w:rPr>
        <w:t xml:space="preserve"> by appointment</w:t>
      </w:r>
    </w:p>
    <w:p w14:paraId="47823417" w14:textId="77777777" w:rsidR="00EF4A0A" w:rsidRDefault="00EF4A0A" w:rsidP="00AF22C9">
      <w:pPr>
        <w:ind w:left="1440"/>
        <w:rPr>
          <w:rFonts w:ascii="Times New Roman" w:hAnsi="Times New Roman" w:cs="Times New Roman"/>
        </w:rPr>
      </w:pPr>
    </w:p>
    <w:p w14:paraId="3DED6D20" w14:textId="65ED8FDE" w:rsidR="00EF4A0A" w:rsidRPr="00F83DC1" w:rsidRDefault="00EF4A0A" w:rsidP="00EF4A0A">
      <w:pPr>
        <w:rPr>
          <w:rFonts w:ascii="Times New Roman" w:hAnsi="Times New Roman" w:cs="Times New Roman"/>
        </w:rPr>
      </w:pPr>
      <w:r>
        <w:rPr>
          <w:rFonts w:ascii="Times New Roman" w:hAnsi="Times New Roman" w:cs="Times New Roman"/>
          <w:b/>
        </w:rPr>
        <w:t xml:space="preserve">Asynchronous online course. </w:t>
      </w:r>
      <w:r w:rsidRPr="00F83DC1">
        <w:rPr>
          <w:rFonts w:ascii="Times New Roman" w:hAnsi="Times New Roman" w:cs="Times New Roman"/>
          <w:b/>
          <w:bCs/>
        </w:rPr>
        <w:t>This is NOT a self-paced course</w:t>
      </w:r>
      <w:r w:rsidRPr="00F83DC1">
        <w:rPr>
          <w:rFonts w:ascii="Times New Roman" w:hAnsi="Times New Roman" w:cs="Times New Roman"/>
        </w:rPr>
        <w:t xml:space="preserve">. </w:t>
      </w:r>
      <w:r w:rsidR="00750F0E">
        <w:rPr>
          <w:rFonts w:ascii="Times New Roman" w:hAnsi="Times New Roman" w:cs="Times New Roman"/>
        </w:rPr>
        <w:t>Course</w:t>
      </w:r>
      <w:r w:rsidR="00D77C95">
        <w:rPr>
          <w:rFonts w:ascii="Times New Roman" w:hAnsi="Times New Roman" w:cs="Times New Roman"/>
        </w:rPr>
        <w:t xml:space="preserve"> material (e.g., lectures and assignments)</w:t>
      </w:r>
      <w:r>
        <w:rPr>
          <w:rFonts w:ascii="Times New Roman" w:hAnsi="Times New Roman" w:cs="Times New Roman"/>
        </w:rPr>
        <w:t xml:space="preserve"> </w:t>
      </w:r>
      <w:r w:rsidRPr="00F83DC1">
        <w:rPr>
          <w:rFonts w:ascii="Times New Roman" w:hAnsi="Times New Roman" w:cs="Times New Roman"/>
        </w:rPr>
        <w:t xml:space="preserve">will become available </w:t>
      </w:r>
      <w:r w:rsidR="00D77C95">
        <w:rPr>
          <w:rFonts w:ascii="Times New Roman" w:hAnsi="Times New Roman" w:cs="Times New Roman"/>
        </w:rPr>
        <w:t xml:space="preserve">each week </w:t>
      </w:r>
      <w:r w:rsidRPr="00F83DC1">
        <w:rPr>
          <w:rFonts w:ascii="Times New Roman" w:hAnsi="Times New Roman" w:cs="Times New Roman"/>
        </w:rPr>
        <w:t xml:space="preserve">on Monday, with </w:t>
      </w:r>
      <w:r>
        <w:rPr>
          <w:rFonts w:ascii="Times New Roman" w:hAnsi="Times New Roman" w:cs="Times New Roman"/>
        </w:rPr>
        <w:t>assignments</w:t>
      </w:r>
      <w:r w:rsidRPr="00F83DC1">
        <w:rPr>
          <w:rFonts w:ascii="Times New Roman" w:hAnsi="Times New Roman" w:cs="Times New Roman"/>
        </w:rPr>
        <w:t xml:space="preserve"> </w:t>
      </w:r>
      <w:r w:rsidR="00A23C01">
        <w:rPr>
          <w:rFonts w:ascii="Times New Roman" w:hAnsi="Times New Roman" w:cs="Times New Roman"/>
        </w:rPr>
        <w:t xml:space="preserve">for the week </w:t>
      </w:r>
      <w:r w:rsidRPr="00F83DC1">
        <w:rPr>
          <w:rFonts w:ascii="Times New Roman" w:hAnsi="Times New Roman" w:cs="Times New Roman"/>
        </w:rPr>
        <w:t xml:space="preserve">due by midnight on the Friday of that week (see </w:t>
      </w:r>
      <w:hyperlink w:anchor="_Course_Calendar" w:history="1">
        <w:r w:rsidRPr="00750F0E">
          <w:rPr>
            <w:rStyle w:val="Hyperlink"/>
            <w:rFonts w:ascii="Times New Roman" w:hAnsi="Times New Roman" w:cs="Times New Roman"/>
          </w:rPr>
          <w:t>course calendar</w:t>
        </w:r>
      </w:hyperlink>
      <w:r w:rsidRPr="00F83DC1">
        <w:rPr>
          <w:rFonts w:ascii="Times New Roman" w:hAnsi="Times New Roman" w:cs="Times New Roman"/>
        </w:rPr>
        <w:t xml:space="preserve"> and </w:t>
      </w:r>
      <w:hyperlink w:anchor="Check1" w:history="1">
        <w:r w:rsidRPr="00750F0E">
          <w:rPr>
            <w:rStyle w:val="Hyperlink"/>
            <w:rFonts w:ascii="Times New Roman" w:hAnsi="Times New Roman" w:cs="Times New Roman"/>
          </w:rPr>
          <w:t>weekly checklists</w:t>
        </w:r>
      </w:hyperlink>
      <w:r w:rsidRPr="00F83DC1">
        <w:rPr>
          <w:rFonts w:ascii="Times New Roman" w:hAnsi="Times New Roman" w:cs="Times New Roman"/>
        </w:rPr>
        <w:t xml:space="preserve"> for more details). </w:t>
      </w:r>
    </w:p>
    <w:p w14:paraId="33CBE272" w14:textId="77777777" w:rsidR="0091310C" w:rsidRPr="00AB569A" w:rsidRDefault="0091310C" w:rsidP="00EF4A0A">
      <w:pPr>
        <w:rPr>
          <w:rFonts w:ascii="Times New Roman" w:hAnsi="Times New Roman" w:cs="Times New Roman"/>
        </w:rPr>
      </w:pPr>
    </w:p>
    <w:p w14:paraId="443B140D" w14:textId="44FAF53B" w:rsidR="0091310C" w:rsidRPr="0091310C" w:rsidRDefault="0091310C" w:rsidP="0091310C">
      <w:pPr>
        <w:ind w:right="-360"/>
        <w:rPr>
          <w:rFonts w:ascii="Times New Roman" w:hAnsi="Times New Roman" w:cs="Times New Roman"/>
          <w:bCs/>
          <w:color w:val="000000"/>
        </w:rPr>
      </w:pPr>
      <w:r w:rsidRPr="0091310C">
        <w:rPr>
          <w:rFonts w:ascii="Times New Roman" w:hAnsi="Times New Roman" w:cs="Times New Roman"/>
          <w:b/>
          <w:color w:val="000000"/>
          <w:u w:val="single"/>
        </w:rPr>
        <w:t>Course Description:</w:t>
      </w:r>
      <w:r w:rsidRPr="0091310C">
        <w:rPr>
          <w:rFonts w:ascii="Times New Roman" w:hAnsi="Times New Roman" w:cs="Times New Roman"/>
          <w:bCs/>
          <w:color w:val="000000"/>
        </w:rPr>
        <w:t xml:space="preserve">  This course is designed to provide students with an introduction to mental health science and practice. </w:t>
      </w:r>
    </w:p>
    <w:p w14:paraId="6A9EAC0D" w14:textId="643B63D5" w:rsidR="0091310C" w:rsidRPr="0091310C" w:rsidRDefault="0091310C" w:rsidP="0091310C">
      <w:pPr>
        <w:ind w:right="-360"/>
        <w:rPr>
          <w:rFonts w:ascii="Times New Roman" w:hAnsi="Times New Roman" w:cs="Times New Roman"/>
          <w:bCs/>
          <w:color w:val="000000"/>
        </w:rPr>
      </w:pPr>
    </w:p>
    <w:p w14:paraId="0C816624" w14:textId="607465B7" w:rsidR="0091310C" w:rsidRDefault="0091310C" w:rsidP="0091310C">
      <w:pPr>
        <w:ind w:right="-360"/>
        <w:rPr>
          <w:rFonts w:ascii="Times New Roman" w:hAnsi="Times New Roman" w:cs="Times New Roman"/>
        </w:rPr>
      </w:pPr>
      <w:r w:rsidRPr="0091310C">
        <w:rPr>
          <w:rFonts w:ascii="Times New Roman" w:hAnsi="Times New Roman" w:cs="Times New Roman"/>
          <w:b/>
          <w:bCs/>
          <w:color w:val="000000"/>
          <w:u w:val="single"/>
        </w:rPr>
        <w:t>Course Objectives:</w:t>
      </w:r>
      <w:r w:rsidRPr="0091310C">
        <w:rPr>
          <w:rFonts w:ascii="Times New Roman" w:hAnsi="Times New Roman" w:cs="Times New Roman"/>
          <w:color w:val="000000"/>
        </w:rPr>
        <w:t xml:space="preserve">  This course </w:t>
      </w:r>
      <w:r w:rsidRPr="0091310C">
        <w:rPr>
          <w:rFonts w:ascii="Times New Roman" w:hAnsi="Times New Roman" w:cs="Times New Roman"/>
        </w:rPr>
        <w:t xml:space="preserve">is designed to provide students with an introduction to mental health science and practice.  Honestly, this class is essentially an “Introduction to Clinical Psychological Science”, like the other sub-field classes “Social Psychology” and “Cognitive Psychology”.  We are working to rename this course, as “Abnormal Psychology” is antiquated. We aim to have it changed </w:t>
      </w:r>
      <w:proofErr w:type="gramStart"/>
      <w:r w:rsidRPr="0091310C">
        <w:rPr>
          <w:rFonts w:ascii="Times New Roman" w:hAnsi="Times New Roman" w:cs="Times New Roman"/>
        </w:rPr>
        <w:t>in the near future</w:t>
      </w:r>
      <w:proofErr w:type="gramEnd"/>
      <w:r w:rsidRPr="0091310C">
        <w:rPr>
          <w:rFonts w:ascii="Times New Roman" w:hAnsi="Times New Roman" w:cs="Times New Roman"/>
        </w:rPr>
        <w:t xml:space="preserve"> to reflect changes in the field and our society as a whole around how we discuss mental health.  </w:t>
      </w:r>
    </w:p>
    <w:p w14:paraId="14062B03" w14:textId="77777777" w:rsidR="0091310C" w:rsidRDefault="0091310C" w:rsidP="0091310C">
      <w:pPr>
        <w:ind w:right="-360"/>
        <w:rPr>
          <w:rFonts w:ascii="Times New Roman" w:hAnsi="Times New Roman" w:cs="Times New Roman"/>
          <w:i/>
        </w:rPr>
      </w:pPr>
    </w:p>
    <w:p w14:paraId="59B2A0ED" w14:textId="05C28F75" w:rsidR="0091310C" w:rsidRPr="0091310C" w:rsidRDefault="0091310C" w:rsidP="0091310C">
      <w:pPr>
        <w:ind w:right="-360"/>
        <w:rPr>
          <w:rFonts w:ascii="Times New Roman" w:hAnsi="Times New Roman" w:cs="Times New Roman"/>
          <w:i/>
        </w:rPr>
      </w:pPr>
      <w:r w:rsidRPr="0091310C">
        <w:rPr>
          <w:rFonts w:ascii="Times New Roman" w:hAnsi="Times New Roman" w:cs="Times New Roman"/>
          <w:i/>
        </w:rPr>
        <w:t xml:space="preserve">By the end of this course, students should be able to: </w:t>
      </w:r>
    </w:p>
    <w:p w14:paraId="31F9BBB8" w14:textId="77777777" w:rsidR="0091310C" w:rsidRPr="00EF4A0A" w:rsidRDefault="0091310C" w:rsidP="0091310C">
      <w:pPr>
        <w:pStyle w:val="ListParagraph"/>
        <w:numPr>
          <w:ilvl w:val="0"/>
          <w:numId w:val="2"/>
        </w:numPr>
        <w:ind w:right="-360"/>
        <w:rPr>
          <w:rFonts w:ascii="Times New Roman" w:hAnsi="Times New Roman" w:cs="Times New Roman"/>
          <w:iCs/>
        </w:rPr>
      </w:pPr>
      <w:r w:rsidRPr="00EF4A0A">
        <w:rPr>
          <w:rFonts w:ascii="Times New Roman" w:hAnsi="Times New Roman" w:cs="Times New Roman"/>
          <w:iCs/>
        </w:rPr>
        <w:t>Compare and contrast scientific approaches to the study of mental health</w:t>
      </w:r>
    </w:p>
    <w:p w14:paraId="2E949F4C" w14:textId="77777777" w:rsidR="0091310C" w:rsidRPr="00EF4A0A" w:rsidRDefault="0091310C" w:rsidP="0091310C">
      <w:pPr>
        <w:pStyle w:val="ListParagraph"/>
        <w:numPr>
          <w:ilvl w:val="0"/>
          <w:numId w:val="2"/>
        </w:numPr>
        <w:ind w:right="-360"/>
        <w:rPr>
          <w:rFonts w:ascii="Times New Roman" w:hAnsi="Times New Roman" w:cs="Times New Roman"/>
          <w:iCs/>
        </w:rPr>
      </w:pPr>
      <w:r w:rsidRPr="00EF4A0A">
        <w:rPr>
          <w:rFonts w:ascii="Times New Roman" w:hAnsi="Times New Roman" w:cs="Times New Roman"/>
          <w:iCs/>
        </w:rPr>
        <w:t>Define common mental health disorders across the lifespan</w:t>
      </w:r>
    </w:p>
    <w:p w14:paraId="7747DED8" w14:textId="77777777" w:rsidR="0091310C" w:rsidRPr="00EF4A0A" w:rsidRDefault="0091310C" w:rsidP="0091310C">
      <w:pPr>
        <w:pStyle w:val="ListParagraph"/>
        <w:numPr>
          <w:ilvl w:val="0"/>
          <w:numId w:val="2"/>
        </w:numPr>
        <w:ind w:right="-360"/>
        <w:rPr>
          <w:rFonts w:ascii="Times New Roman" w:hAnsi="Times New Roman" w:cs="Times New Roman"/>
          <w:iCs/>
        </w:rPr>
      </w:pPr>
      <w:r w:rsidRPr="00EF4A0A">
        <w:rPr>
          <w:rFonts w:ascii="Times New Roman" w:hAnsi="Times New Roman" w:cs="Times New Roman"/>
          <w:iCs/>
        </w:rPr>
        <w:t>Identify common assessment tools and treatments for mental health concerns</w:t>
      </w:r>
    </w:p>
    <w:p w14:paraId="541725C9" w14:textId="77777777" w:rsidR="0091310C" w:rsidRPr="00EF4A0A" w:rsidRDefault="0091310C" w:rsidP="0091310C">
      <w:pPr>
        <w:pStyle w:val="ListParagraph"/>
        <w:numPr>
          <w:ilvl w:val="0"/>
          <w:numId w:val="2"/>
        </w:numPr>
        <w:ind w:right="-360"/>
        <w:rPr>
          <w:rFonts w:ascii="Times New Roman" w:hAnsi="Times New Roman" w:cs="Times New Roman"/>
          <w:iCs/>
        </w:rPr>
      </w:pPr>
      <w:r w:rsidRPr="00EF4A0A">
        <w:rPr>
          <w:rFonts w:ascii="Times New Roman" w:hAnsi="Times New Roman" w:cs="Times New Roman"/>
          <w:iCs/>
        </w:rPr>
        <w:t>Explain current understandings of the causes of and maintenance factors involved in mental health concerns</w:t>
      </w:r>
    </w:p>
    <w:p w14:paraId="197220B8" w14:textId="632E2307" w:rsidR="0091310C" w:rsidRPr="009F016E" w:rsidRDefault="0091310C" w:rsidP="009F016E">
      <w:pPr>
        <w:pStyle w:val="ListParagraph"/>
        <w:numPr>
          <w:ilvl w:val="0"/>
          <w:numId w:val="2"/>
        </w:numPr>
        <w:ind w:right="-360"/>
        <w:rPr>
          <w:rFonts w:ascii="Times New Roman" w:hAnsi="Times New Roman" w:cs="Times New Roman"/>
          <w:iCs/>
        </w:rPr>
      </w:pPr>
      <w:r w:rsidRPr="00EF4A0A">
        <w:rPr>
          <w:rFonts w:ascii="Times New Roman" w:hAnsi="Times New Roman" w:cs="Times New Roman"/>
          <w:iCs/>
        </w:rPr>
        <w:t xml:space="preserve">Appraise the interface between ethics, law, society, and mental health </w:t>
      </w:r>
    </w:p>
    <w:p w14:paraId="179FC8C5" w14:textId="038594BE" w:rsidR="0066153F" w:rsidRDefault="0091310C" w:rsidP="005945F1">
      <w:pPr>
        <w:jc w:val="center"/>
        <w:rPr>
          <w:rFonts w:ascii="Times New Roman" w:hAnsi="Times New Roman" w:cs="Times New Roman"/>
          <w:b/>
          <w:bCs/>
          <w:sz w:val="28"/>
          <w:szCs w:val="28"/>
        </w:rPr>
      </w:pPr>
      <w:r w:rsidRPr="0091310C">
        <w:rPr>
          <w:rFonts w:ascii="Times New Roman" w:hAnsi="Times New Roman" w:cs="Times New Roman"/>
          <w:b/>
          <w:bCs/>
          <w:sz w:val="28"/>
          <w:szCs w:val="28"/>
        </w:rPr>
        <w:lastRenderedPageBreak/>
        <w:t>Required Material</w:t>
      </w:r>
    </w:p>
    <w:p w14:paraId="36A7E2B7" w14:textId="77777777" w:rsidR="007F5730" w:rsidRDefault="007F5730" w:rsidP="005945F1">
      <w:pPr>
        <w:jc w:val="center"/>
        <w:rPr>
          <w:rFonts w:ascii="Times New Roman" w:hAnsi="Times New Roman" w:cs="Times New Roman"/>
          <w:b/>
          <w:bCs/>
          <w:sz w:val="28"/>
          <w:szCs w:val="28"/>
        </w:rPr>
      </w:pPr>
    </w:p>
    <w:p w14:paraId="54FED8E1" w14:textId="713A4832" w:rsidR="005945F1" w:rsidRPr="007F5730" w:rsidRDefault="007F5730" w:rsidP="007F5730">
      <w:pPr>
        <w:jc w:val="center"/>
        <w:rPr>
          <w:rFonts w:ascii="Times New Roman" w:hAnsi="Times New Roman" w:cs="Times New Roman"/>
          <w:b/>
          <w:bCs/>
        </w:rPr>
      </w:pPr>
      <w:r>
        <w:rPr>
          <w:rFonts w:ascii="Times New Roman" w:hAnsi="Times New Roman" w:cs="Times New Roman"/>
          <w:b/>
          <w:bCs/>
        </w:rPr>
        <w:t>***</w:t>
      </w:r>
      <w:r w:rsidRPr="007F5730">
        <w:rPr>
          <w:rFonts w:ascii="Times New Roman" w:hAnsi="Times New Roman" w:cs="Times New Roman"/>
          <w:b/>
          <w:bCs/>
        </w:rPr>
        <w:t xml:space="preserve">Please note that because this class is online, it is critical that you check D2L regularly for announcements and course </w:t>
      </w:r>
      <w:proofErr w:type="gramStart"/>
      <w:r w:rsidRPr="007F5730">
        <w:rPr>
          <w:rFonts w:ascii="Times New Roman" w:hAnsi="Times New Roman" w:cs="Times New Roman"/>
          <w:b/>
          <w:bCs/>
        </w:rPr>
        <w:t>materials!</w:t>
      </w:r>
      <w:r>
        <w:rPr>
          <w:rFonts w:ascii="Times New Roman" w:hAnsi="Times New Roman" w:cs="Times New Roman"/>
          <w:b/>
          <w:bCs/>
        </w:rPr>
        <w:t>*</w:t>
      </w:r>
      <w:proofErr w:type="gramEnd"/>
      <w:r>
        <w:rPr>
          <w:rFonts w:ascii="Times New Roman" w:hAnsi="Times New Roman" w:cs="Times New Roman"/>
          <w:b/>
          <w:bCs/>
        </w:rPr>
        <w:t>**</w:t>
      </w:r>
    </w:p>
    <w:p w14:paraId="3DBFD61B" w14:textId="77777777" w:rsidR="007F5730" w:rsidRPr="0091310C" w:rsidRDefault="007F5730" w:rsidP="007F5730">
      <w:pPr>
        <w:rPr>
          <w:rFonts w:ascii="Times New Roman" w:hAnsi="Times New Roman" w:cs="Times New Roman"/>
          <w:b/>
          <w:bCs/>
          <w:sz w:val="28"/>
          <w:szCs w:val="28"/>
        </w:rPr>
      </w:pPr>
    </w:p>
    <w:p w14:paraId="3C59A404" w14:textId="77777777" w:rsidR="0066153F" w:rsidRPr="0066153F" w:rsidRDefault="0066153F" w:rsidP="0066153F">
      <w:pPr>
        <w:spacing w:line="256" w:lineRule="auto"/>
        <w:rPr>
          <w:rFonts w:ascii="Times New Roman" w:hAnsi="Times New Roman" w:cs="Times New Roman"/>
        </w:rPr>
      </w:pPr>
      <w:r w:rsidRPr="0066153F">
        <w:rPr>
          <w:rFonts w:ascii="Times New Roman" w:hAnsi="Times New Roman" w:cs="Times New Roman"/>
        </w:rPr>
        <w:t xml:space="preserve">This course will use connect as well as an e-textbook. </w:t>
      </w:r>
    </w:p>
    <w:p w14:paraId="55F604D2" w14:textId="0E9E0CFA" w:rsidR="0066153F" w:rsidRDefault="0066153F" w:rsidP="0066153F">
      <w:pPr>
        <w:rPr>
          <w:rFonts w:ascii="Times New Roman" w:hAnsi="Times New Roman" w:cs="Times New Roman"/>
        </w:rPr>
      </w:pPr>
      <w:r w:rsidRPr="0066153F">
        <w:rPr>
          <w:rFonts w:ascii="Times New Roman" w:hAnsi="Times New Roman" w:cs="Times New Roman"/>
          <w:b/>
        </w:rPr>
        <w:t>E-Textbook:</w:t>
      </w:r>
      <w:r w:rsidRPr="0066153F">
        <w:rPr>
          <w:rFonts w:ascii="Times New Roman" w:hAnsi="Times New Roman" w:cs="Times New Roman"/>
        </w:rPr>
        <w:t xml:space="preserve"> </w:t>
      </w:r>
      <w:r>
        <w:rPr>
          <w:rFonts w:ascii="Times New Roman" w:hAnsi="Times New Roman" w:cs="Times New Roman"/>
          <w:i/>
        </w:rPr>
        <w:t>Whitbourne Abnormal Psychology: Clinical Perspectives on Psychological Disorders 10e</w:t>
      </w:r>
      <w:r w:rsidRPr="0066153F">
        <w:rPr>
          <w:rFonts w:ascii="Times New Roman" w:hAnsi="Times New Roman" w:cs="Times New Roman"/>
          <w:i/>
        </w:rPr>
        <w:t xml:space="preserve"> (1</w:t>
      </w:r>
      <w:r>
        <w:rPr>
          <w:rFonts w:ascii="Times New Roman" w:hAnsi="Times New Roman" w:cs="Times New Roman"/>
          <w:i/>
        </w:rPr>
        <w:t>0</w:t>
      </w:r>
      <w:r w:rsidRPr="0066153F">
        <w:rPr>
          <w:rFonts w:ascii="Times New Roman" w:hAnsi="Times New Roman" w:cs="Times New Roman"/>
          <w:i/>
          <w:vertAlign w:val="superscript"/>
        </w:rPr>
        <w:t>th</w:t>
      </w:r>
      <w:r w:rsidRPr="0066153F">
        <w:rPr>
          <w:rFonts w:ascii="Times New Roman" w:hAnsi="Times New Roman" w:cs="Times New Roman"/>
          <w:i/>
        </w:rPr>
        <w:t xml:space="preserve"> Edition) </w:t>
      </w:r>
      <w:r w:rsidRPr="0066153F">
        <w:rPr>
          <w:rFonts w:ascii="Times New Roman" w:hAnsi="Times New Roman" w:cs="Times New Roman"/>
        </w:rPr>
        <w:t xml:space="preserve">by </w:t>
      </w:r>
      <w:r>
        <w:rPr>
          <w:rFonts w:ascii="Times New Roman" w:hAnsi="Times New Roman" w:cs="Times New Roman"/>
        </w:rPr>
        <w:t>Susan Whitbourne</w:t>
      </w:r>
      <w:r w:rsidRPr="0066153F">
        <w:rPr>
          <w:rFonts w:ascii="Times New Roman" w:hAnsi="Times New Roman" w:cs="Times New Roman"/>
        </w:rPr>
        <w:t xml:space="preserve"> via Connect </w:t>
      </w:r>
    </w:p>
    <w:p w14:paraId="60648372" w14:textId="0B13A833" w:rsidR="0066153F" w:rsidRDefault="0066153F" w:rsidP="0066153F">
      <w:pPr>
        <w:rPr>
          <w:rFonts w:ascii="Times New Roman" w:hAnsi="Times New Roman" w:cs="Times New Roman"/>
        </w:rPr>
      </w:pPr>
    </w:p>
    <w:p w14:paraId="47BE4D58" w14:textId="417618EF" w:rsidR="00FF1392" w:rsidRDefault="00000000">
      <w:pPr>
        <w:rPr>
          <w:rFonts w:ascii="Times New Roman" w:hAnsi="Times New Roman" w:cs="Times New Roman"/>
        </w:rPr>
      </w:pPr>
      <w:hyperlink r:id="rId7" w:history="1">
        <w:r w:rsidR="0066153F" w:rsidRPr="00442D80">
          <w:rPr>
            <w:rStyle w:val="Hyperlink"/>
            <w:rFonts w:ascii="Times New Roman" w:hAnsi="Times New Roman" w:cs="Times New Roman"/>
          </w:rPr>
          <w:t>https://connect.mheducation.com/class/e-doner-spring-2023-1</w:t>
        </w:r>
      </w:hyperlink>
    </w:p>
    <w:p w14:paraId="00FBB46E" w14:textId="58B90F61" w:rsidR="0066153F" w:rsidRPr="0066153F" w:rsidRDefault="0066153F">
      <w:pPr>
        <w:rPr>
          <w:rFonts w:ascii="Times New Roman" w:hAnsi="Times New Roman" w:cs="Times New Roman"/>
        </w:rPr>
      </w:pPr>
    </w:p>
    <w:p w14:paraId="5A4B1A1D" w14:textId="7C5A5B76" w:rsidR="0066153F" w:rsidRPr="00630E0C" w:rsidRDefault="0066153F" w:rsidP="0066153F">
      <w:pPr>
        <w:pStyle w:val="xmsonormal"/>
        <w:shd w:val="clear" w:color="auto" w:fill="FFFFFF"/>
        <w:spacing w:before="0" w:beforeAutospacing="0" w:after="0" w:afterAutospacing="0"/>
        <w:rPr>
          <w:sz w:val="22"/>
          <w:szCs w:val="22"/>
        </w:rPr>
      </w:pPr>
      <w:r w:rsidRPr="00630E0C">
        <w:rPr>
          <w:sz w:val="22"/>
          <w:szCs w:val="22"/>
        </w:rPr>
        <w:t>Connect Registration:</w:t>
      </w:r>
    </w:p>
    <w:p w14:paraId="0E35A5E0" w14:textId="7110E351" w:rsidR="0066153F" w:rsidRPr="00630E0C" w:rsidRDefault="0066153F" w:rsidP="0066153F">
      <w:pPr>
        <w:pStyle w:val="xmsolistparagraph"/>
        <w:numPr>
          <w:ilvl w:val="0"/>
          <w:numId w:val="1"/>
        </w:numPr>
        <w:shd w:val="clear" w:color="auto" w:fill="FFFFFF"/>
        <w:spacing w:before="0" w:beforeAutospacing="0" w:after="0" w:afterAutospacing="0"/>
        <w:rPr>
          <w:sz w:val="22"/>
          <w:szCs w:val="22"/>
        </w:rPr>
      </w:pPr>
      <w:r w:rsidRPr="00630E0C">
        <w:rPr>
          <w:sz w:val="22"/>
          <w:szCs w:val="22"/>
        </w:rPr>
        <w:t>Please watch this video: </w:t>
      </w:r>
      <w:hyperlink r:id="rId8" w:tgtFrame="_blank" w:history="1">
        <w:r w:rsidRPr="00630E0C">
          <w:rPr>
            <w:rStyle w:val="Hyperlink"/>
            <w:rFonts w:eastAsiaTheme="majorEastAsia"/>
            <w:sz w:val="22"/>
            <w:szCs w:val="22"/>
            <w:bdr w:val="none" w:sz="0" w:space="0" w:color="auto" w:frame="1"/>
          </w:rPr>
          <w:t>http://video.mhhe.com/watch/vjUamLCTLAE2R3GxPkHUUC</w:t>
        </w:r>
      </w:hyperlink>
    </w:p>
    <w:p w14:paraId="1563119A" w14:textId="30D66655" w:rsidR="0066153F" w:rsidRDefault="0066153F" w:rsidP="0066153F">
      <w:pPr>
        <w:pStyle w:val="xmsolistparagraph"/>
        <w:numPr>
          <w:ilvl w:val="0"/>
          <w:numId w:val="1"/>
        </w:numPr>
        <w:shd w:val="clear" w:color="auto" w:fill="FFFFFF"/>
        <w:spacing w:before="0" w:beforeAutospacing="0" w:after="0" w:afterAutospacing="0"/>
        <w:rPr>
          <w:sz w:val="22"/>
          <w:szCs w:val="22"/>
        </w:rPr>
      </w:pPr>
      <w:r w:rsidRPr="00630E0C">
        <w:rPr>
          <w:sz w:val="22"/>
          <w:szCs w:val="22"/>
        </w:rPr>
        <w:t>After watching the video, please navigate to your D2L course page for this class and click on the McGraw Hill Connect module on your Content page to start your registration process.</w:t>
      </w:r>
    </w:p>
    <w:p w14:paraId="396DC210" w14:textId="47D766A6" w:rsidR="0066153F" w:rsidRPr="0066153F" w:rsidRDefault="0066153F" w:rsidP="0066153F">
      <w:pPr>
        <w:pStyle w:val="xmsolistparagraph"/>
        <w:numPr>
          <w:ilvl w:val="0"/>
          <w:numId w:val="1"/>
        </w:numPr>
        <w:shd w:val="clear" w:color="auto" w:fill="FFFFFF"/>
        <w:spacing w:before="0" w:beforeAutospacing="0" w:after="0" w:afterAutospacing="0"/>
        <w:rPr>
          <w:sz w:val="22"/>
          <w:szCs w:val="22"/>
        </w:rPr>
      </w:pPr>
      <w:r w:rsidRPr="0066153F">
        <w:rPr>
          <w:sz w:val="22"/>
          <w:szCs w:val="22"/>
        </w:rPr>
        <w:t>If you have a McGraw Hill account you can simply log in, if this is your first-time logging into McGraw Hill then you will be prompted to create a new account similarly to any other online account creation.</w:t>
      </w:r>
    </w:p>
    <w:p w14:paraId="42BAB588" w14:textId="2D89C167" w:rsidR="0066153F" w:rsidRPr="00630E0C" w:rsidRDefault="0066153F" w:rsidP="0066153F">
      <w:pPr>
        <w:pStyle w:val="xmsolistparagraph"/>
        <w:numPr>
          <w:ilvl w:val="0"/>
          <w:numId w:val="1"/>
        </w:numPr>
        <w:shd w:val="clear" w:color="auto" w:fill="FFFFFF"/>
        <w:spacing w:before="0" w:beforeAutospacing="0" w:after="0" w:afterAutospacing="0"/>
        <w:rPr>
          <w:sz w:val="22"/>
          <w:szCs w:val="22"/>
        </w:rPr>
      </w:pPr>
      <w:r>
        <w:rPr>
          <w:noProof/>
        </w:rPr>
        <w:drawing>
          <wp:anchor distT="0" distB="0" distL="114300" distR="114300" simplePos="0" relativeHeight="251658240" behindDoc="1" locked="0" layoutInCell="1" allowOverlap="1" wp14:anchorId="4A472986" wp14:editId="41B408A4">
            <wp:simplePos x="0" y="0"/>
            <wp:positionH relativeFrom="column">
              <wp:posOffset>3945466</wp:posOffset>
            </wp:positionH>
            <wp:positionV relativeFrom="paragraph">
              <wp:posOffset>143510</wp:posOffset>
            </wp:positionV>
            <wp:extent cx="2240916" cy="1896533"/>
            <wp:effectExtent l="0" t="0" r="0" b="0"/>
            <wp:wrapTight wrapText="bothSides">
              <wp:wrapPolygon edited="0">
                <wp:start x="0" y="0"/>
                <wp:lineTo x="0" y="21412"/>
                <wp:lineTo x="21422" y="21412"/>
                <wp:lineTo x="21422" y="0"/>
                <wp:lineTo x="0" y="0"/>
              </wp:wrapPolygon>
            </wp:wrapTight>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0916" cy="1896533"/>
                    </a:xfrm>
                    <a:prstGeom prst="rect">
                      <a:avLst/>
                    </a:prstGeom>
                  </pic:spPr>
                </pic:pic>
              </a:graphicData>
            </a:graphic>
            <wp14:sizeRelH relativeFrom="page">
              <wp14:pctWidth>0</wp14:pctWidth>
            </wp14:sizeRelH>
            <wp14:sizeRelV relativeFrom="page">
              <wp14:pctHeight>0</wp14:pctHeight>
            </wp14:sizeRelV>
          </wp:anchor>
        </w:drawing>
      </w:r>
      <w:r w:rsidRPr="00630E0C">
        <w:rPr>
          <w:sz w:val="22"/>
          <w:szCs w:val="22"/>
        </w:rPr>
        <w:t>Once you have logged in you will have the option to purchase directly which will give you the best price, and the option to use the 14-day free trial (access code through the bookstore not applicable). </w:t>
      </w:r>
    </w:p>
    <w:p w14:paraId="0FD2F475" w14:textId="77777777" w:rsidR="0066153F" w:rsidRPr="00630E0C" w:rsidRDefault="0066153F" w:rsidP="0066153F">
      <w:pPr>
        <w:pStyle w:val="xmsolistparagraph"/>
        <w:numPr>
          <w:ilvl w:val="0"/>
          <w:numId w:val="1"/>
        </w:numPr>
        <w:shd w:val="clear" w:color="auto" w:fill="FFFFFF"/>
        <w:spacing w:before="0" w:beforeAutospacing="0" w:after="0" w:afterAutospacing="0"/>
        <w:rPr>
          <w:sz w:val="22"/>
          <w:szCs w:val="22"/>
        </w:rPr>
      </w:pPr>
      <w:r w:rsidRPr="00630E0C">
        <w:rPr>
          <w:sz w:val="22"/>
          <w:szCs w:val="22"/>
        </w:rPr>
        <w:t>For any Connect related and registration questions please contact the help line below:</w:t>
      </w:r>
    </w:p>
    <w:p w14:paraId="2AF8DC03" w14:textId="77777777" w:rsidR="0066153F" w:rsidRPr="00630E0C" w:rsidRDefault="0066153F" w:rsidP="0066153F">
      <w:pPr>
        <w:pStyle w:val="xmsolistparagraph"/>
        <w:numPr>
          <w:ilvl w:val="1"/>
          <w:numId w:val="1"/>
        </w:numPr>
        <w:shd w:val="clear" w:color="auto" w:fill="FFFFFF"/>
        <w:spacing w:before="0" w:beforeAutospacing="0" w:after="0" w:afterAutospacing="0"/>
        <w:rPr>
          <w:sz w:val="22"/>
          <w:szCs w:val="22"/>
        </w:rPr>
      </w:pPr>
      <w:r w:rsidRPr="00630E0C">
        <w:rPr>
          <w:sz w:val="22"/>
          <w:szCs w:val="22"/>
        </w:rPr>
        <w:t xml:space="preserve">Remember* if you do not receive the </w:t>
      </w:r>
      <w:proofErr w:type="gramStart"/>
      <w:r w:rsidRPr="00630E0C">
        <w:rPr>
          <w:sz w:val="22"/>
          <w:szCs w:val="22"/>
        </w:rPr>
        <w:t>help</w:t>
      </w:r>
      <w:proofErr w:type="gramEnd"/>
      <w:r w:rsidRPr="00630E0C">
        <w:rPr>
          <w:sz w:val="22"/>
          <w:szCs w:val="22"/>
        </w:rPr>
        <w:t xml:space="preserve"> you are looking for on this help line, please record your case number and send it to your instructor</w:t>
      </w:r>
    </w:p>
    <w:p w14:paraId="281D18B6" w14:textId="77777777" w:rsidR="0066153F" w:rsidRPr="00630E0C" w:rsidRDefault="0066153F" w:rsidP="0066153F">
      <w:pPr>
        <w:pStyle w:val="xmsolistparagraph"/>
        <w:numPr>
          <w:ilvl w:val="1"/>
          <w:numId w:val="1"/>
        </w:numPr>
        <w:shd w:val="clear" w:color="auto" w:fill="FFFFFF"/>
        <w:spacing w:before="0" w:beforeAutospacing="0" w:after="0" w:afterAutospacing="0"/>
        <w:rPr>
          <w:sz w:val="22"/>
          <w:szCs w:val="22"/>
        </w:rPr>
      </w:pPr>
      <w:r w:rsidRPr="00630E0C">
        <w:rPr>
          <w:sz w:val="22"/>
          <w:szCs w:val="22"/>
        </w:rPr>
        <w:t>Phone: (800) 331-5094</w:t>
      </w:r>
    </w:p>
    <w:p w14:paraId="7F49CBBD" w14:textId="77777777" w:rsidR="0066153F" w:rsidRPr="00630E0C" w:rsidRDefault="0066153F" w:rsidP="0066153F">
      <w:pPr>
        <w:pStyle w:val="xmsolistparagraph"/>
        <w:numPr>
          <w:ilvl w:val="2"/>
          <w:numId w:val="1"/>
        </w:numPr>
        <w:shd w:val="clear" w:color="auto" w:fill="FFFFFF"/>
        <w:spacing w:before="0" w:beforeAutospacing="0" w:after="0" w:afterAutospacing="0"/>
        <w:rPr>
          <w:sz w:val="22"/>
          <w:szCs w:val="22"/>
        </w:rPr>
      </w:pPr>
      <w:r w:rsidRPr="00630E0C">
        <w:rPr>
          <w:sz w:val="22"/>
          <w:szCs w:val="22"/>
        </w:rPr>
        <w:t>Hours of Operation:</w:t>
      </w:r>
    </w:p>
    <w:p w14:paraId="4D1A18C1" w14:textId="77777777" w:rsidR="0066153F" w:rsidRPr="00630E0C" w:rsidRDefault="0066153F" w:rsidP="0066153F">
      <w:pPr>
        <w:pStyle w:val="xmsolistparagraph"/>
        <w:numPr>
          <w:ilvl w:val="2"/>
          <w:numId w:val="1"/>
        </w:numPr>
        <w:shd w:val="clear" w:color="auto" w:fill="FFFFFF"/>
        <w:spacing w:before="0" w:beforeAutospacing="0" w:after="0" w:afterAutospacing="0"/>
        <w:rPr>
          <w:sz w:val="22"/>
          <w:szCs w:val="22"/>
        </w:rPr>
      </w:pPr>
      <w:r w:rsidRPr="00630E0C">
        <w:rPr>
          <w:sz w:val="22"/>
          <w:szCs w:val="22"/>
        </w:rPr>
        <w:t>Sunday: 12:00 PM to 12:00 AM EST</w:t>
      </w:r>
    </w:p>
    <w:p w14:paraId="7D349121" w14:textId="77777777" w:rsidR="0066153F" w:rsidRPr="00630E0C" w:rsidRDefault="0066153F" w:rsidP="0066153F">
      <w:pPr>
        <w:pStyle w:val="xmsolistparagraph"/>
        <w:numPr>
          <w:ilvl w:val="2"/>
          <w:numId w:val="1"/>
        </w:numPr>
        <w:shd w:val="clear" w:color="auto" w:fill="FFFFFF"/>
        <w:spacing w:before="0" w:beforeAutospacing="0" w:after="0" w:afterAutospacing="0"/>
        <w:rPr>
          <w:sz w:val="22"/>
          <w:szCs w:val="22"/>
        </w:rPr>
      </w:pPr>
      <w:r w:rsidRPr="00630E0C">
        <w:rPr>
          <w:sz w:val="22"/>
          <w:szCs w:val="22"/>
        </w:rPr>
        <w:t xml:space="preserve">Monday-Thursday: 24 </w:t>
      </w:r>
      <w:proofErr w:type="spellStart"/>
      <w:r w:rsidRPr="00630E0C">
        <w:rPr>
          <w:sz w:val="22"/>
          <w:szCs w:val="22"/>
        </w:rPr>
        <w:t>hrs</w:t>
      </w:r>
      <w:proofErr w:type="spellEnd"/>
    </w:p>
    <w:p w14:paraId="64B0AA34" w14:textId="77777777" w:rsidR="0066153F" w:rsidRPr="00630E0C" w:rsidRDefault="0066153F" w:rsidP="0066153F">
      <w:pPr>
        <w:pStyle w:val="xmsolistparagraph"/>
        <w:numPr>
          <w:ilvl w:val="2"/>
          <w:numId w:val="1"/>
        </w:numPr>
        <w:shd w:val="clear" w:color="auto" w:fill="FFFFFF"/>
        <w:spacing w:before="0" w:beforeAutospacing="0" w:after="0" w:afterAutospacing="0"/>
        <w:rPr>
          <w:sz w:val="22"/>
          <w:szCs w:val="22"/>
        </w:rPr>
      </w:pPr>
      <w:r w:rsidRPr="00630E0C">
        <w:rPr>
          <w:sz w:val="22"/>
          <w:szCs w:val="22"/>
        </w:rPr>
        <w:t>Friday: 12:00 AM to 9:00 PM EST</w:t>
      </w:r>
    </w:p>
    <w:p w14:paraId="687E799C" w14:textId="2552C5AE" w:rsidR="0066153F" w:rsidRDefault="0066153F" w:rsidP="0066153F">
      <w:pPr>
        <w:pStyle w:val="xmsolistparagraph"/>
        <w:numPr>
          <w:ilvl w:val="2"/>
          <w:numId w:val="1"/>
        </w:numPr>
        <w:shd w:val="clear" w:color="auto" w:fill="FFFFFF"/>
        <w:spacing w:before="0" w:beforeAutospacing="0" w:after="0" w:afterAutospacing="0"/>
        <w:rPr>
          <w:sz w:val="22"/>
          <w:szCs w:val="22"/>
        </w:rPr>
      </w:pPr>
      <w:r w:rsidRPr="00630E0C">
        <w:rPr>
          <w:sz w:val="22"/>
          <w:szCs w:val="22"/>
        </w:rPr>
        <w:t>Saturday: 10:00 AM to 8:00 PM EST</w:t>
      </w:r>
    </w:p>
    <w:p w14:paraId="73766FA9" w14:textId="77777777" w:rsidR="008E47E0" w:rsidRDefault="008E47E0" w:rsidP="008E47E0">
      <w:pPr>
        <w:pStyle w:val="xmsolistparagraph"/>
        <w:shd w:val="clear" w:color="auto" w:fill="FFFFFF"/>
        <w:spacing w:before="0" w:beforeAutospacing="0" w:after="0" w:afterAutospacing="0"/>
        <w:ind w:left="2160"/>
        <w:rPr>
          <w:sz w:val="22"/>
          <w:szCs w:val="22"/>
        </w:rPr>
      </w:pPr>
    </w:p>
    <w:p w14:paraId="0C818132" w14:textId="77777777" w:rsidR="00D77C95" w:rsidRDefault="00D77C95" w:rsidP="00D77C95">
      <w:pPr>
        <w:pStyle w:val="xmsolistparagraph"/>
        <w:shd w:val="clear" w:color="auto" w:fill="FFFFFF"/>
        <w:spacing w:before="0" w:beforeAutospacing="0" w:after="0" w:afterAutospacing="0"/>
        <w:ind w:left="2160"/>
        <w:rPr>
          <w:sz w:val="22"/>
          <w:szCs w:val="22"/>
        </w:rPr>
      </w:pPr>
    </w:p>
    <w:p w14:paraId="5FAB875B" w14:textId="6CDDC397" w:rsidR="00D77C95" w:rsidRPr="008E47E0" w:rsidRDefault="00D77C95" w:rsidP="00D77C95">
      <w:pPr>
        <w:pStyle w:val="xmsolistparagraph"/>
        <w:shd w:val="clear" w:color="auto" w:fill="FFFFFF"/>
        <w:spacing w:before="0" w:beforeAutospacing="0" w:after="0" w:afterAutospacing="0"/>
        <w:jc w:val="center"/>
        <w:rPr>
          <w:b/>
          <w:bCs/>
          <w:sz w:val="36"/>
          <w:szCs w:val="36"/>
        </w:rPr>
      </w:pPr>
      <w:r w:rsidRPr="008E47E0">
        <w:rPr>
          <w:b/>
          <w:bCs/>
          <w:sz w:val="36"/>
          <w:szCs w:val="36"/>
        </w:rPr>
        <w:t>Course Requirements</w:t>
      </w:r>
    </w:p>
    <w:p w14:paraId="14873B23" w14:textId="77777777" w:rsidR="00D77C95" w:rsidRPr="008E47E0" w:rsidRDefault="00D77C95" w:rsidP="00D77C95">
      <w:pPr>
        <w:rPr>
          <w:rFonts w:ascii="Times New Roman" w:hAnsi="Times New Roman" w:cs="Times New Roman"/>
          <w:b/>
          <w:bCs/>
          <w:color w:val="000000" w:themeColor="text1"/>
          <w:sz w:val="28"/>
          <w:szCs w:val="28"/>
        </w:rPr>
      </w:pPr>
      <w:bookmarkStart w:id="2" w:name="_3nmk8oly82o6" w:colFirst="0" w:colLast="0"/>
      <w:bookmarkStart w:id="3" w:name="_Quizzes_and_In-Class"/>
      <w:bookmarkEnd w:id="2"/>
      <w:bookmarkEnd w:id="3"/>
      <w:r w:rsidRPr="008E47E0">
        <w:rPr>
          <w:rFonts w:ascii="Times New Roman" w:hAnsi="Times New Roman" w:cs="Times New Roman"/>
          <w:b/>
          <w:bCs/>
          <w:color w:val="000000" w:themeColor="text1"/>
          <w:sz w:val="28"/>
          <w:szCs w:val="28"/>
        </w:rPr>
        <w:t xml:space="preserve">Syllabus Quiz </w:t>
      </w:r>
    </w:p>
    <w:p w14:paraId="22F45A26" w14:textId="61C57884" w:rsidR="00D77C95" w:rsidRDefault="00D77C95" w:rsidP="00D77C95">
      <w:pPr>
        <w:spacing w:line="256" w:lineRule="auto"/>
        <w:rPr>
          <w:rFonts w:ascii="Times New Roman" w:hAnsi="Times New Roman" w:cs="Times New Roman"/>
        </w:rPr>
      </w:pPr>
      <w:r w:rsidRPr="00D77C95">
        <w:rPr>
          <w:rFonts w:ascii="Times New Roman" w:hAnsi="Times New Roman" w:cs="Times New Roman"/>
        </w:rPr>
        <w:t xml:space="preserve">I will administer a take-home quiz regarding the syllabus.  The purpose of this quiz is to ensure that you are knowledgeable about the course requirements and have had the opportunity to think about them and plan for the workload ahead. This will help you key in on some important points on the syllabus early in the semester. This is to be completed in D2L; it </w:t>
      </w:r>
      <w:proofErr w:type="gramStart"/>
      <w:r w:rsidRPr="00D77C95">
        <w:rPr>
          <w:rFonts w:ascii="Times New Roman" w:hAnsi="Times New Roman" w:cs="Times New Roman"/>
        </w:rPr>
        <w:t>is located in</w:t>
      </w:r>
      <w:proofErr w:type="gramEnd"/>
      <w:r w:rsidRPr="00D77C95">
        <w:rPr>
          <w:rFonts w:ascii="Times New Roman" w:hAnsi="Times New Roman" w:cs="Times New Roman"/>
        </w:rPr>
        <w:t xml:space="preserve"> the Syllabus Folder (“Syllabus quiz”). You should be able to get 100% on this assignment.  </w:t>
      </w:r>
    </w:p>
    <w:p w14:paraId="6FAD4A46" w14:textId="660755F7" w:rsidR="00D77C95" w:rsidRDefault="00D77C95" w:rsidP="00D77C95">
      <w:pPr>
        <w:spacing w:line="256" w:lineRule="auto"/>
        <w:rPr>
          <w:rFonts w:ascii="Times New Roman" w:hAnsi="Times New Roman" w:cs="Times New Roman"/>
        </w:rPr>
      </w:pPr>
    </w:p>
    <w:p w14:paraId="156DDAD6" w14:textId="6C4A087A" w:rsidR="00D77C95" w:rsidRPr="008E47E0" w:rsidRDefault="00D77C95" w:rsidP="00D77C95">
      <w:pPr>
        <w:rPr>
          <w:rFonts w:ascii="Times New Roman" w:hAnsi="Times New Roman" w:cs="Times New Roman"/>
          <w:b/>
          <w:bCs/>
          <w:sz w:val="28"/>
          <w:szCs w:val="28"/>
        </w:rPr>
      </w:pPr>
      <w:r w:rsidRPr="008E47E0">
        <w:rPr>
          <w:rFonts w:ascii="Times New Roman" w:hAnsi="Times New Roman" w:cs="Times New Roman"/>
          <w:b/>
          <w:bCs/>
          <w:sz w:val="28"/>
          <w:szCs w:val="28"/>
        </w:rPr>
        <w:t xml:space="preserve">Connect: </w:t>
      </w:r>
      <w:proofErr w:type="spellStart"/>
      <w:r w:rsidRPr="008E47E0">
        <w:rPr>
          <w:rFonts w:ascii="Times New Roman" w:hAnsi="Times New Roman" w:cs="Times New Roman"/>
          <w:b/>
          <w:bCs/>
          <w:sz w:val="28"/>
          <w:szCs w:val="28"/>
        </w:rPr>
        <w:t>Smartbook</w:t>
      </w:r>
      <w:proofErr w:type="spellEnd"/>
      <w:r w:rsidRPr="008E47E0">
        <w:rPr>
          <w:rFonts w:ascii="Times New Roman" w:hAnsi="Times New Roman" w:cs="Times New Roman"/>
          <w:b/>
          <w:bCs/>
          <w:sz w:val="28"/>
          <w:szCs w:val="28"/>
        </w:rPr>
        <w:t xml:space="preserve"> Reading Assignments and Case Study Assignments</w:t>
      </w:r>
    </w:p>
    <w:p w14:paraId="34A71364" w14:textId="77777777" w:rsidR="00D77C95" w:rsidRPr="00D77C95" w:rsidRDefault="00D77C95" w:rsidP="00D77C95">
      <w:pPr>
        <w:rPr>
          <w:rFonts w:ascii="Times New Roman" w:hAnsi="Times New Roman" w:cs="Times New Roman"/>
        </w:rPr>
      </w:pPr>
      <w:r w:rsidRPr="00D77C95">
        <w:rPr>
          <w:rFonts w:ascii="Times New Roman" w:hAnsi="Times New Roman" w:cs="Times New Roman"/>
        </w:rPr>
        <w:t xml:space="preserve">Connect Orientation Videos: Inside Connect under “Intro” there is a video “Connect Orientation Video”. You will get 100% by watching the video. The video will offer instructions for using </w:t>
      </w:r>
      <w:r w:rsidRPr="00D77C95">
        <w:rPr>
          <w:rFonts w:ascii="Times New Roman" w:hAnsi="Times New Roman" w:cs="Times New Roman"/>
        </w:rPr>
        <w:lastRenderedPageBreak/>
        <w:t xml:space="preserve">Connect, specifically, for the </w:t>
      </w:r>
      <w:proofErr w:type="spellStart"/>
      <w:r w:rsidRPr="00D77C95">
        <w:rPr>
          <w:rFonts w:ascii="Times New Roman" w:hAnsi="Times New Roman" w:cs="Times New Roman"/>
        </w:rPr>
        <w:t>SmartBook</w:t>
      </w:r>
      <w:proofErr w:type="spellEnd"/>
      <w:r w:rsidRPr="00D77C95">
        <w:rPr>
          <w:rFonts w:ascii="Times New Roman" w:hAnsi="Times New Roman" w:cs="Times New Roman"/>
        </w:rPr>
        <w:t xml:space="preserve"> reading assignments due each week. You can also access these any time in the semester if you need a refresher. </w:t>
      </w:r>
    </w:p>
    <w:p w14:paraId="089FA9C4" w14:textId="77777777" w:rsidR="00D77C95" w:rsidRPr="00D77C95" w:rsidRDefault="00D77C95" w:rsidP="00D77C95">
      <w:pPr>
        <w:rPr>
          <w:rFonts w:ascii="Times New Roman" w:hAnsi="Times New Roman" w:cs="Times New Roman"/>
        </w:rPr>
      </w:pPr>
    </w:p>
    <w:p w14:paraId="7EF161F5" w14:textId="21A6A33A" w:rsidR="00D77C95" w:rsidRDefault="00D77C95" w:rsidP="00D77C95">
      <w:pPr>
        <w:rPr>
          <w:rFonts w:ascii="Times New Roman" w:hAnsi="Times New Roman" w:cs="Times New Roman"/>
          <w:b/>
          <w:bCs/>
        </w:rPr>
      </w:pPr>
      <w:r w:rsidRPr="00D77C95">
        <w:rPr>
          <w:rFonts w:ascii="Times New Roman" w:hAnsi="Times New Roman" w:cs="Times New Roman"/>
          <w:b/>
          <w:bCs/>
        </w:rPr>
        <w:t xml:space="preserve">***You MUST email the </w:t>
      </w:r>
      <w:r>
        <w:rPr>
          <w:rFonts w:ascii="Times New Roman" w:hAnsi="Times New Roman" w:cs="Times New Roman"/>
          <w:b/>
          <w:bCs/>
        </w:rPr>
        <w:t>UA</w:t>
      </w:r>
      <w:r w:rsidRPr="00D77C95">
        <w:rPr>
          <w:rFonts w:ascii="Times New Roman" w:hAnsi="Times New Roman" w:cs="Times New Roman"/>
          <w:b/>
          <w:bCs/>
        </w:rPr>
        <w:t xml:space="preserve"> to reopen the </w:t>
      </w:r>
      <w:proofErr w:type="spellStart"/>
      <w:r w:rsidRPr="00D77C95">
        <w:rPr>
          <w:rFonts w:ascii="Times New Roman" w:hAnsi="Times New Roman" w:cs="Times New Roman"/>
          <w:b/>
          <w:bCs/>
        </w:rPr>
        <w:t>smartbook</w:t>
      </w:r>
      <w:proofErr w:type="spellEnd"/>
      <w:r w:rsidRPr="00D77C95">
        <w:rPr>
          <w:rFonts w:ascii="Times New Roman" w:hAnsi="Times New Roman" w:cs="Times New Roman"/>
          <w:b/>
          <w:bCs/>
        </w:rPr>
        <w:t xml:space="preserve"> reading assignment if you are completing it after the due date. Otherwise, you will be completing the reading as a “refresher” for practice and not for points (per the Connect platform). </w:t>
      </w:r>
    </w:p>
    <w:p w14:paraId="10D0B33A" w14:textId="77777777" w:rsidR="008E47E0" w:rsidRDefault="008E47E0" w:rsidP="00D77C95">
      <w:pPr>
        <w:rPr>
          <w:rFonts w:ascii="Times New Roman" w:hAnsi="Times New Roman" w:cs="Times New Roman"/>
          <w:b/>
          <w:bCs/>
        </w:rPr>
      </w:pPr>
    </w:p>
    <w:p w14:paraId="0D539825" w14:textId="31AE3BA6" w:rsidR="00D77C95" w:rsidRPr="008E47E0" w:rsidRDefault="00D77C95" w:rsidP="00D77C95">
      <w:pPr>
        <w:rPr>
          <w:rFonts w:ascii="Times New Roman" w:hAnsi="Times New Roman" w:cs="Times New Roman"/>
          <w:b/>
          <w:bCs/>
          <w:color w:val="000000" w:themeColor="text1"/>
          <w:sz w:val="28"/>
          <w:szCs w:val="28"/>
        </w:rPr>
      </w:pPr>
      <w:r w:rsidRPr="008E47E0">
        <w:rPr>
          <w:rFonts w:ascii="Times New Roman" w:hAnsi="Times New Roman" w:cs="Times New Roman"/>
          <w:b/>
          <w:bCs/>
          <w:color w:val="000000" w:themeColor="text1"/>
          <w:sz w:val="28"/>
          <w:szCs w:val="28"/>
        </w:rPr>
        <w:t>Journaling (D2L)</w:t>
      </w:r>
    </w:p>
    <w:p w14:paraId="5B007FE8" w14:textId="06B3CBDD" w:rsidR="00D77C95" w:rsidRDefault="00D77C95" w:rsidP="00D77C95">
      <w:pPr>
        <w:rPr>
          <w:rFonts w:ascii="Times New Roman" w:hAnsi="Times New Roman" w:cs="Times New Roman"/>
        </w:rPr>
      </w:pPr>
      <w:r w:rsidRPr="0056574F">
        <w:rPr>
          <w:rFonts w:ascii="Times New Roman" w:hAnsi="Times New Roman" w:cs="Times New Roman"/>
        </w:rPr>
        <w:t>These assignments are meant to be a reflective process for students to interact with class material. At the end of each week, students will take time to submit a brief record of observations, questions, or ideas that occurred to them as readings and lectures were completed prior in the week.</w:t>
      </w:r>
      <w:r>
        <w:rPr>
          <w:rFonts w:ascii="Times New Roman" w:hAnsi="Times New Roman" w:cs="Times New Roman"/>
        </w:rPr>
        <w:t xml:space="preserve"> These should be no longer than one paragraph</w:t>
      </w:r>
      <w:r w:rsidR="008420ED">
        <w:rPr>
          <w:rFonts w:ascii="Times New Roman" w:hAnsi="Times New Roman" w:cs="Times New Roman"/>
        </w:rPr>
        <w:t xml:space="preserve"> (3-4 sentences)</w:t>
      </w:r>
      <w:r>
        <w:rPr>
          <w:rFonts w:ascii="Times New Roman" w:hAnsi="Times New Roman" w:cs="Times New Roman"/>
        </w:rPr>
        <w:t>. Full credit will be given for a thoughtful and complete entry (participating!).</w:t>
      </w:r>
      <w:r w:rsidRPr="0056574F">
        <w:rPr>
          <w:rFonts w:ascii="Times New Roman" w:hAnsi="Times New Roman" w:cs="Times New Roman"/>
        </w:rPr>
        <w:t xml:space="preserve"> </w:t>
      </w:r>
    </w:p>
    <w:p w14:paraId="7F2C8983" w14:textId="77777777" w:rsidR="00D77C95" w:rsidRPr="008E47E0" w:rsidRDefault="00D77C95" w:rsidP="00D77C95">
      <w:pPr>
        <w:rPr>
          <w:rFonts w:ascii="Times New Roman" w:hAnsi="Times New Roman" w:cs="Times New Roman"/>
          <w:sz w:val="28"/>
          <w:szCs w:val="28"/>
        </w:rPr>
      </w:pPr>
    </w:p>
    <w:p w14:paraId="3D37D786" w14:textId="0D090C60" w:rsidR="00D77C95" w:rsidRPr="008E47E0" w:rsidRDefault="00D77C95" w:rsidP="00D77C95">
      <w:pPr>
        <w:rPr>
          <w:rFonts w:ascii="Times New Roman" w:hAnsi="Times New Roman" w:cs="Times New Roman"/>
          <w:b/>
          <w:bCs/>
          <w:sz w:val="28"/>
          <w:szCs w:val="28"/>
        </w:rPr>
      </w:pPr>
      <w:r w:rsidRPr="008E47E0">
        <w:rPr>
          <w:rFonts w:ascii="Times New Roman" w:hAnsi="Times New Roman" w:cs="Times New Roman"/>
          <w:b/>
          <w:bCs/>
          <w:sz w:val="28"/>
          <w:szCs w:val="28"/>
        </w:rPr>
        <w:t>Article Critique (D2L)</w:t>
      </w:r>
    </w:p>
    <w:p w14:paraId="22540D44" w14:textId="77777777" w:rsidR="00D77C95" w:rsidRPr="0056574F" w:rsidRDefault="00D77C95" w:rsidP="00D77C95">
      <w:pPr>
        <w:rPr>
          <w:rFonts w:ascii="Times New Roman" w:hAnsi="Times New Roman" w:cs="Times New Roman"/>
        </w:rPr>
      </w:pPr>
      <w:r w:rsidRPr="00470752">
        <w:rPr>
          <w:rFonts w:ascii="Times New Roman" w:hAnsi="Times New Roman" w:cs="Times New Roman"/>
        </w:rPr>
        <w:t>Based on discussions in class, students will first submit a PDF of a robust empirical article of their choice</w:t>
      </w:r>
      <w:r>
        <w:rPr>
          <w:rFonts w:ascii="Times New Roman" w:hAnsi="Times New Roman" w:cs="Times New Roman"/>
        </w:rPr>
        <w:t xml:space="preserve"> in D2L</w:t>
      </w:r>
      <w:r w:rsidRPr="00470752">
        <w:rPr>
          <w:rFonts w:ascii="Times New Roman" w:hAnsi="Times New Roman" w:cs="Times New Roman"/>
        </w:rPr>
        <w:t xml:space="preserve">. Following, students will </w:t>
      </w:r>
      <w:r>
        <w:rPr>
          <w:rFonts w:ascii="Times New Roman" w:hAnsi="Times New Roman" w:cs="Times New Roman"/>
        </w:rPr>
        <w:t>answer a series of questions in D2L</w:t>
      </w:r>
      <w:r w:rsidRPr="00470752">
        <w:rPr>
          <w:rFonts w:ascii="Times New Roman" w:hAnsi="Times New Roman" w:cs="Times New Roman"/>
        </w:rPr>
        <w:t xml:space="preserve"> evaluating the journal article they submitted</w:t>
      </w:r>
      <w:r>
        <w:rPr>
          <w:rFonts w:ascii="Times New Roman" w:hAnsi="Times New Roman" w:cs="Times New Roman"/>
        </w:rPr>
        <w:t xml:space="preserve"> prior</w:t>
      </w:r>
      <w:r w:rsidRPr="00470752">
        <w:rPr>
          <w:rFonts w:ascii="Times New Roman" w:hAnsi="Times New Roman" w:cs="Times New Roman"/>
        </w:rPr>
        <w:t>.</w:t>
      </w:r>
      <w:r>
        <w:rPr>
          <w:rFonts w:ascii="Times New Roman" w:hAnsi="Times New Roman" w:cs="Times New Roman"/>
        </w:rPr>
        <w:t xml:space="preserve"> </w:t>
      </w:r>
    </w:p>
    <w:p w14:paraId="6E3D2345" w14:textId="3A7F0833" w:rsidR="00D77C95" w:rsidRPr="00D77C95" w:rsidRDefault="00D77C95" w:rsidP="00D77C95">
      <w:pPr>
        <w:rPr>
          <w:rFonts w:ascii="Times New Roman" w:hAnsi="Times New Roman" w:cs="Times New Roman"/>
          <w:b/>
          <w:bCs/>
        </w:rPr>
      </w:pPr>
    </w:p>
    <w:p w14:paraId="2B58F0A6" w14:textId="77777777" w:rsidR="00D77C95" w:rsidRPr="008E47E0" w:rsidRDefault="00D77C95" w:rsidP="00D77C95">
      <w:pPr>
        <w:rPr>
          <w:rFonts w:ascii="Times New Roman" w:hAnsi="Times New Roman" w:cs="Times New Roman"/>
          <w:b/>
          <w:bCs/>
          <w:sz w:val="28"/>
          <w:szCs w:val="28"/>
        </w:rPr>
      </w:pPr>
      <w:r w:rsidRPr="008E47E0">
        <w:rPr>
          <w:rFonts w:ascii="Times New Roman" w:hAnsi="Times New Roman" w:cs="Times New Roman"/>
          <w:b/>
          <w:bCs/>
          <w:sz w:val="28"/>
          <w:szCs w:val="28"/>
        </w:rPr>
        <w:t>Exams (D2l)</w:t>
      </w:r>
    </w:p>
    <w:p w14:paraId="0E14DE4F" w14:textId="77777777" w:rsidR="00D77C95" w:rsidRPr="00D77C95" w:rsidRDefault="00D77C95" w:rsidP="00D77C95">
      <w:pPr>
        <w:spacing w:line="256" w:lineRule="auto"/>
        <w:rPr>
          <w:rFonts w:ascii="Times New Roman" w:hAnsi="Times New Roman" w:cs="Times New Roman"/>
        </w:rPr>
      </w:pPr>
      <w:r w:rsidRPr="00D77C95">
        <w:rPr>
          <w:rFonts w:ascii="Times New Roman" w:hAnsi="Times New Roman" w:cs="Times New Roman"/>
        </w:rPr>
        <w:t xml:space="preserve">There will be 4 exams.  Exams are NOT cumulative (although the last exam is given during our assigned final exam period, it is </w:t>
      </w:r>
      <w:r w:rsidRPr="00D77C95">
        <w:rPr>
          <w:rStyle w:val="IntenseEmphasis"/>
          <w:rFonts w:ascii="Times New Roman" w:hAnsi="Times New Roman" w:cs="Times New Roman"/>
        </w:rPr>
        <w:t>not</w:t>
      </w:r>
      <w:r w:rsidRPr="00D77C95">
        <w:rPr>
          <w:rFonts w:ascii="Times New Roman" w:hAnsi="Times New Roman" w:cs="Times New Roman"/>
        </w:rPr>
        <w:t xml:space="preserve"> cumulative).  Each exam covers material presented after the prior exam. </w:t>
      </w:r>
    </w:p>
    <w:p w14:paraId="51A1338C" w14:textId="77777777" w:rsidR="00D77C95" w:rsidRPr="00D77C95" w:rsidRDefault="00D77C95" w:rsidP="00D77C95">
      <w:pPr>
        <w:spacing w:line="256" w:lineRule="auto"/>
        <w:rPr>
          <w:rFonts w:ascii="Times New Roman" w:hAnsi="Times New Roman" w:cs="Times New Roman"/>
        </w:rPr>
      </w:pPr>
    </w:p>
    <w:p w14:paraId="30435A33" w14:textId="3B893D8E" w:rsidR="00D77C95" w:rsidRDefault="00D77C95" w:rsidP="00D77C95">
      <w:pPr>
        <w:spacing w:line="256" w:lineRule="auto"/>
        <w:rPr>
          <w:rFonts w:ascii="Times New Roman" w:hAnsi="Times New Roman" w:cs="Times New Roman"/>
        </w:rPr>
      </w:pPr>
      <w:r w:rsidRPr="00D77C95">
        <w:rPr>
          <w:rFonts w:ascii="Times New Roman" w:hAnsi="Times New Roman" w:cs="Times New Roman"/>
          <w:b/>
          <w:bCs/>
        </w:rPr>
        <w:t>Exams will be administered in the course D2L site, using the “quiz” function</w:t>
      </w:r>
      <w:r w:rsidRPr="00D77C95">
        <w:rPr>
          <w:rFonts w:ascii="Times New Roman" w:hAnsi="Times New Roman" w:cs="Times New Roman"/>
        </w:rPr>
        <w:t xml:space="preserve">. All exams are </w:t>
      </w:r>
      <w:r w:rsidRPr="00D77C95">
        <w:rPr>
          <w:rStyle w:val="IntenseEmphasis"/>
          <w:rFonts w:ascii="Times New Roman" w:hAnsi="Times New Roman" w:cs="Times New Roman"/>
        </w:rPr>
        <w:t>“open book”,</w:t>
      </w:r>
      <w:r w:rsidRPr="00D77C95">
        <w:rPr>
          <w:rFonts w:ascii="Times New Roman" w:hAnsi="Times New Roman" w:cs="Times New Roman"/>
        </w:rPr>
        <w:t xml:space="preserve"> which means you can use any materials in your possession to answer questions, including your own notes or any material on the D2L/Connect course site. You may </w:t>
      </w:r>
      <w:r w:rsidRPr="00D77C95">
        <w:rPr>
          <w:rStyle w:val="IntenseEmphasis"/>
          <w:rFonts w:ascii="Times New Roman" w:hAnsi="Times New Roman" w:cs="Times New Roman"/>
        </w:rPr>
        <w:t>NOT</w:t>
      </w:r>
      <w:r w:rsidRPr="00D77C95">
        <w:rPr>
          <w:rFonts w:ascii="Times New Roman" w:hAnsi="Times New Roman" w:cs="Times New Roman"/>
        </w:rPr>
        <w:t xml:space="preserve"> collaborate or coordinate with other students on any exam. Exams will be available for a 24-hour period on the date for which they are scheduled (i.e., midnight to midnight)</w:t>
      </w:r>
      <w:r>
        <w:rPr>
          <w:rFonts w:ascii="Times New Roman" w:hAnsi="Times New Roman" w:cs="Times New Roman"/>
        </w:rPr>
        <w:t xml:space="preserve">. </w:t>
      </w:r>
      <w:r w:rsidRPr="00D77C95">
        <w:rPr>
          <w:rFonts w:ascii="Times New Roman" w:hAnsi="Times New Roman" w:cs="Times New Roman"/>
        </w:rPr>
        <w:t xml:space="preserve">Because D2L is used for exams, you must have access to high-speed internet (such as that available on campus) to complete the exams.  </w:t>
      </w:r>
    </w:p>
    <w:p w14:paraId="1B0B5524" w14:textId="77777777" w:rsidR="00D77C95" w:rsidRPr="00D77C95" w:rsidRDefault="00D77C95" w:rsidP="00D77C95">
      <w:pPr>
        <w:spacing w:line="256" w:lineRule="auto"/>
        <w:rPr>
          <w:rFonts w:ascii="Times New Roman" w:hAnsi="Times New Roman" w:cs="Times New Roman"/>
        </w:rPr>
      </w:pPr>
    </w:p>
    <w:p w14:paraId="22E8364A" w14:textId="77777777" w:rsidR="00D77C95" w:rsidRPr="00D77C95" w:rsidRDefault="00D77C95" w:rsidP="00D77C95">
      <w:pPr>
        <w:spacing w:line="256" w:lineRule="auto"/>
        <w:rPr>
          <w:rFonts w:ascii="Times New Roman" w:hAnsi="Times New Roman" w:cs="Times New Roman"/>
        </w:rPr>
      </w:pPr>
      <w:r w:rsidRPr="00D77C95">
        <w:rPr>
          <w:rFonts w:ascii="Times New Roman" w:hAnsi="Times New Roman" w:cs="Times New Roman"/>
        </w:rPr>
        <w:t xml:space="preserve">Procedures and policies for proctoring of exams will be at the discretion of the instructor. These arrangements are subject to change in the event of unanticipated circumstances that necessitate a change to how exams are administered and/or proctored.  If you have a need for an alternate day/time for any exam, please inform the instructor at least </w:t>
      </w:r>
      <w:r w:rsidRPr="00D77C95">
        <w:rPr>
          <w:rStyle w:val="IntenseEmphasis"/>
          <w:rFonts w:ascii="Times New Roman" w:hAnsi="Times New Roman" w:cs="Times New Roman"/>
        </w:rPr>
        <w:t>one week prior</w:t>
      </w:r>
      <w:r w:rsidRPr="00D77C95">
        <w:rPr>
          <w:rFonts w:ascii="Times New Roman" w:hAnsi="Times New Roman" w:cs="Times New Roman"/>
        </w:rPr>
        <w:t xml:space="preserve"> so specialized access can be set for you in D2L. </w:t>
      </w:r>
    </w:p>
    <w:p w14:paraId="366A695D" w14:textId="77777777" w:rsidR="00D77C95" w:rsidRPr="00D77C95" w:rsidRDefault="00D77C95" w:rsidP="00D77C95">
      <w:pPr>
        <w:rPr>
          <w:rFonts w:ascii="Times New Roman" w:hAnsi="Times New Roman" w:cs="Times New Roman"/>
          <w:b/>
          <w:bCs/>
        </w:rPr>
      </w:pPr>
    </w:p>
    <w:p w14:paraId="4279CC5B" w14:textId="317872AA" w:rsidR="00D77C95" w:rsidRDefault="00D77C95" w:rsidP="00D77C95">
      <w:pPr>
        <w:spacing w:line="256" w:lineRule="auto"/>
        <w:rPr>
          <w:rFonts w:ascii="Times New Roman" w:hAnsi="Times New Roman" w:cs="Times New Roman"/>
        </w:rPr>
      </w:pPr>
    </w:p>
    <w:p w14:paraId="74D3BF3E" w14:textId="7A5CA568" w:rsidR="008E47E0" w:rsidRDefault="008E47E0" w:rsidP="00D77C95">
      <w:pPr>
        <w:spacing w:line="256" w:lineRule="auto"/>
        <w:rPr>
          <w:rFonts w:ascii="Times New Roman" w:hAnsi="Times New Roman" w:cs="Times New Roman"/>
        </w:rPr>
      </w:pPr>
    </w:p>
    <w:p w14:paraId="4F427899" w14:textId="44195C20" w:rsidR="008E47E0" w:rsidRDefault="008E47E0" w:rsidP="00D77C95">
      <w:pPr>
        <w:spacing w:line="256" w:lineRule="auto"/>
        <w:rPr>
          <w:rFonts w:ascii="Times New Roman" w:hAnsi="Times New Roman" w:cs="Times New Roman"/>
        </w:rPr>
      </w:pPr>
    </w:p>
    <w:p w14:paraId="1BF00999" w14:textId="62AD017B" w:rsidR="008E47E0" w:rsidRDefault="008E47E0" w:rsidP="00D77C95">
      <w:pPr>
        <w:spacing w:line="256" w:lineRule="auto"/>
        <w:rPr>
          <w:rFonts w:ascii="Times New Roman" w:hAnsi="Times New Roman" w:cs="Times New Roman"/>
        </w:rPr>
      </w:pPr>
    </w:p>
    <w:p w14:paraId="221EAFCA" w14:textId="0E4AA5A3" w:rsidR="008E47E0" w:rsidRDefault="008E47E0" w:rsidP="00D77C95">
      <w:pPr>
        <w:spacing w:line="256" w:lineRule="auto"/>
        <w:rPr>
          <w:rFonts w:ascii="Times New Roman" w:hAnsi="Times New Roman" w:cs="Times New Roman"/>
        </w:rPr>
      </w:pPr>
    </w:p>
    <w:p w14:paraId="66745607" w14:textId="77777777" w:rsidR="0066153F" w:rsidRDefault="0066153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830"/>
      </w:tblGrid>
      <w:tr w:rsidR="00FF1392" w:rsidRPr="00C6197D" w14:paraId="029BD739" w14:textId="77777777" w:rsidTr="00FF1392">
        <w:tc>
          <w:tcPr>
            <w:tcW w:w="4530" w:type="dxa"/>
            <w:tcBorders>
              <w:bottom w:val="single" w:sz="4" w:space="0" w:color="auto"/>
            </w:tcBorders>
          </w:tcPr>
          <w:p w14:paraId="112A4665" w14:textId="77777777" w:rsidR="00FF1392" w:rsidRPr="00C6197D" w:rsidRDefault="00FF1392" w:rsidP="00041DD0">
            <w:pPr>
              <w:jc w:val="left"/>
              <w:rPr>
                <w:rFonts w:ascii="Times New Roman" w:hAnsi="Times New Roman" w:cs="Times New Roman"/>
              </w:rPr>
            </w:pPr>
            <w:r>
              <w:rPr>
                <w:rFonts w:ascii="Times New Roman" w:hAnsi="Times New Roman" w:cs="Times New Roman"/>
              </w:rPr>
              <w:lastRenderedPageBreak/>
              <w:t>Breakdown of Points</w:t>
            </w:r>
          </w:p>
        </w:tc>
        <w:tc>
          <w:tcPr>
            <w:tcW w:w="4830" w:type="dxa"/>
            <w:tcBorders>
              <w:bottom w:val="single" w:sz="4" w:space="0" w:color="auto"/>
            </w:tcBorders>
          </w:tcPr>
          <w:p w14:paraId="1DDB56C0" w14:textId="77777777" w:rsidR="00FF1392" w:rsidRPr="00C6197D" w:rsidRDefault="00FF1392" w:rsidP="00041DD0">
            <w:pPr>
              <w:jc w:val="center"/>
              <w:rPr>
                <w:rFonts w:ascii="Times New Roman" w:hAnsi="Times New Roman" w:cs="Times New Roman"/>
              </w:rPr>
            </w:pPr>
          </w:p>
        </w:tc>
      </w:tr>
      <w:tr w:rsidR="00FF1392" w:rsidRPr="00C6197D" w14:paraId="4774FD51" w14:textId="77777777" w:rsidTr="00FF1392">
        <w:tc>
          <w:tcPr>
            <w:tcW w:w="4530" w:type="dxa"/>
            <w:tcBorders>
              <w:top w:val="single" w:sz="4" w:space="0" w:color="auto"/>
              <w:bottom w:val="single" w:sz="4" w:space="0" w:color="auto"/>
            </w:tcBorders>
          </w:tcPr>
          <w:p w14:paraId="2F9C6685" w14:textId="77777777" w:rsidR="00FF1392" w:rsidRPr="003C18F2" w:rsidRDefault="00FF1392" w:rsidP="00041DD0">
            <w:pPr>
              <w:jc w:val="center"/>
              <w:rPr>
                <w:rFonts w:ascii="Times New Roman" w:hAnsi="Times New Roman" w:cs="Times New Roman"/>
                <w:b/>
                <w:bCs/>
              </w:rPr>
            </w:pPr>
            <w:r w:rsidRPr="003C18F2">
              <w:rPr>
                <w:rFonts w:ascii="Times New Roman" w:hAnsi="Times New Roman" w:cs="Times New Roman"/>
                <w:b/>
                <w:bCs/>
              </w:rPr>
              <w:t>Assignments</w:t>
            </w:r>
          </w:p>
        </w:tc>
        <w:tc>
          <w:tcPr>
            <w:tcW w:w="4830" w:type="dxa"/>
            <w:tcBorders>
              <w:top w:val="single" w:sz="4" w:space="0" w:color="auto"/>
              <w:bottom w:val="single" w:sz="4" w:space="0" w:color="auto"/>
            </w:tcBorders>
          </w:tcPr>
          <w:p w14:paraId="1E15DABB" w14:textId="77777777" w:rsidR="00FF1392" w:rsidRPr="003C18F2" w:rsidRDefault="00FF1392" w:rsidP="00041DD0">
            <w:pPr>
              <w:jc w:val="center"/>
              <w:rPr>
                <w:rFonts w:ascii="Times New Roman" w:hAnsi="Times New Roman" w:cs="Times New Roman"/>
                <w:b/>
                <w:bCs/>
              </w:rPr>
            </w:pPr>
            <w:r w:rsidRPr="003C18F2">
              <w:rPr>
                <w:rFonts w:ascii="Times New Roman" w:hAnsi="Times New Roman" w:cs="Times New Roman"/>
                <w:b/>
                <w:bCs/>
              </w:rPr>
              <w:t>Points</w:t>
            </w:r>
          </w:p>
        </w:tc>
      </w:tr>
      <w:tr w:rsidR="00FF1392" w:rsidRPr="00C6197D" w14:paraId="1B29BD1D" w14:textId="77777777" w:rsidTr="00FF1392">
        <w:tc>
          <w:tcPr>
            <w:tcW w:w="4530" w:type="dxa"/>
            <w:tcBorders>
              <w:top w:val="single" w:sz="4" w:space="0" w:color="auto"/>
            </w:tcBorders>
          </w:tcPr>
          <w:p w14:paraId="6E26EDE8" w14:textId="77777777" w:rsidR="00FF1392" w:rsidRPr="00C6197D" w:rsidRDefault="00FF1392" w:rsidP="00041DD0">
            <w:pPr>
              <w:rPr>
                <w:rFonts w:ascii="Times New Roman" w:hAnsi="Times New Roman" w:cs="Times New Roman"/>
              </w:rPr>
            </w:pPr>
            <w:r w:rsidRPr="00C6197D">
              <w:rPr>
                <w:rFonts w:ascii="Times New Roman" w:hAnsi="Times New Roman" w:cs="Times New Roman"/>
              </w:rPr>
              <w:t xml:space="preserve">Exams (4 </w:t>
            </w:r>
            <w:r>
              <w:rPr>
                <w:rFonts w:ascii="Times New Roman" w:hAnsi="Times New Roman" w:cs="Times New Roman"/>
              </w:rPr>
              <w:t>Exams Total</w:t>
            </w:r>
            <w:r w:rsidRPr="00C6197D">
              <w:rPr>
                <w:rFonts w:ascii="Times New Roman" w:hAnsi="Times New Roman" w:cs="Times New Roman"/>
              </w:rPr>
              <w:t>)</w:t>
            </w:r>
          </w:p>
        </w:tc>
        <w:tc>
          <w:tcPr>
            <w:tcW w:w="4830" w:type="dxa"/>
            <w:tcBorders>
              <w:top w:val="single" w:sz="4" w:space="0" w:color="auto"/>
            </w:tcBorders>
          </w:tcPr>
          <w:p w14:paraId="6681C32F" w14:textId="44A7D9B6" w:rsidR="00FF1392" w:rsidRPr="00C6197D" w:rsidRDefault="00FF1392" w:rsidP="00041DD0">
            <w:pPr>
              <w:jc w:val="left"/>
              <w:rPr>
                <w:rFonts w:ascii="Times New Roman" w:hAnsi="Times New Roman" w:cs="Times New Roman"/>
              </w:rPr>
            </w:pPr>
            <w:r>
              <w:rPr>
                <w:rFonts w:ascii="Times New Roman" w:hAnsi="Times New Roman" w:cs="Times New Roman"/>
              </w:rPr>
              <w:t>160 (40 points each)</w:t>
            </w:r>
          </w:p>
        </w:tc>
      </w:tr>
      <w:tr w:rsidR="00FF1392" w:rsidRPr="00C6197D" w14:paraId="4B32A203" w14:textId="77777777" w:rsidTr="00FF1392">
        <w:tc>
          <w:tcPr>
            <w:tcW w:w="4530" w:type="dxa"/>
          </w:tcPr>
          <w:p w14:paraId="10AC7C70" w14:textId="6F806A52" w:rsidR="00FF1392" w:rsidRPr="00C6197D" w:rsidRDefault="00ED3AC6" w:rsidP="00041DD0">
            <w:pPr>
              <w:rPr>
                <w:rFonts w:ascii="Times New Roman" w:hAnsi="Times New Roman" w:cs="Times New Roman"/>
              </w:rPr>
            </w:pPr>
            <w:r>
              <w:rPr>
                <w:rFonts w:ascii="Times New Roman" w:hAnsi="Times New Roman" w:cs="Times New Roman"/>
              </w:rPr>
              <w:t>Connect Assignments</w:t>
            </w:r>
            <w:r w:rsidR="000C06C2">
              <w:rPr>
                <w:rFonts w:ascii="Times New Roman" w:hAnsi="Times New Roman" w:cs="Times New Roman"/>
              </w:rPr>
              <w:t xml:space="preserve"> </w:t>
            </w:r>
          </w:p>
        </w:tc>
        <w:tc>
          <w:tcPr>
            <w:tcW w:w="4830" w:type="dxa"/>
          </w:tcPr>
          <w:p w14:paraId="442E9C65" w14:textId="7B74B771" w:rsidR="00FF1392" w:rsidRDefault="00FF1392" w:rsidP="00041DD0">
            <w:pPr>
              <w:rPr>
                <w:rFonts w:ascii="Times New Roman" w:hAnsi="Times New Roman" w:cs="Times New Roman"/>
              </w:rPr>
            </w:pPr>
            <w:r>
              <w:rPr>
                <w:rFonts w:ascii="Times New Roman" w:hAnsi="Times New Roman" w:cs="Times New Roman"/>
              </w:rPr>
              <w:t>1</w:t>
            </w:r>
            <w:r w:rsidR="000C06C2">
              <w:rPr>
                <w:rFonts w:ascii="Times New Roman" w:hAnsi="Times New Roman" w:cs="Times New Roman"/>
              </w:rPr>
              <w:t>40</w:t>
            </w:r>
            <w:r>
              <w:rPr>
                <w:rFonts w:ascii="Times New Roman" w:hAnsi="Times New Roman" w:cs="Times New Roman"/>
              </w:rPr>
              <w:t xml:space="preserve"> (10 points each)</w:t>
            </w:r>
          </w:p>
        </w:tc>
      </w:tr>
      <w:tr w:rsidR="00FF1392" w:rsidRPr="00C6197D" w14:paraId="076FBA6B" w14:textId="77777777" w:rsidTr="00FF1392">
        <w:tc>
          <w:tcPr>
            <w:tcW w:w="4530" w:type="dxa"/>
          </w:tcPr>
          <w:p w14:paraId="2B48CF9D" w14:textId="77777777" w:rsidR="00FF1392" w:rsidRPr="00C6197D" w:rsidRDefault="00FF1392" w:rsidP="00041DD0">
            <w:pPr>
              <w:rPr>
                <w:rFonts w:ascii="Times New Roman" w:hAnsi="Times New Roman" w:cs="Times New Roman"/>
              </w:rPr>
            </w:pPr>
            <w:r>
              <w:rPr>
                <w:rFonts w:ascii="Times New Roman" w:hAnsi="Times New Roman" w:cs="Times New Roman"/>
              </w:rPr>
              <w:t>Journal Critique</w:t>
            </w:r>
          </w:p>
        </w:tc>
        <w:tc>
          <w:tcPr>
            <w:tcW w:w="4830" w:type="dxa"/>
          </w:tcPr>
          <w:p w14:paraId="235177DA" w14:textId="5EE38BB7" w:rsidR="00FF1392" w:rsidRDefault="00FF1392" w:rsidP="00041DD0">
            <w:pPr>
              <w:jc w:val="left"/>
              <w:rPr>
                <w:rFonts w:ascii="Times New Roman" w:hAnsi="Times New Roman" w:cs="Times New Roman"/>
              </w:rPr>
            </w:pPr>
            <w:r>
              <w:rPr>
                <w:rFonts w:ascii="Times New Roman" w:hAnsi="Times New Roman" w:cs="Times New Roman"/>
              </w:rPr>
              <w:t>2</w:t>
            </w:r>
            <w:r w:rsidR="000C06C2">
              <w:rPr>
                <w:rFonts w:ascii="Times New Roman" w:hAnsi="Times New Roman" w:cs="Times New Roman"/>
              </w:rPr>
              <w:t>0</w:t>
            </w:r>
            <w:r>
              <w:rPr>
                <w:rFonts w:ascii="Times New Roman" w:hAnsi="Times New Roman" w:cs="Times New Roman"/>
              </w:rPr>
              <w:t xml:space="preserve"> (total for article choice and worksheet)</w:t>
            </w:r>
          </w:p>
        </w:tc>
      </w:tr>
      <w:tr w:rsidR="00FF1392" w:rsidRPr="00C6197D" w14:paraId="05728493" w14:textId="77777777" w:rsidTr="00FF1392">
        <w:tc>
          <w:tcPr>
            <w:tcW w:w="4530" w:type="dxa"/>
          </w:tcPr>
          <w:p w14:paraId="644F54A4" w14:textId="77777777" w:rsidR="00FF1392" w:rsidRPr="00C6197D" w:rsidRDefault="00FF1392" w:rsidP="00041DD0">
            <w:pPr>
              <w:rPr>
                <w:rFonts w:ascii="Times New Roman" w:hAnsi="Times New Roman" w:cs="Times New Roman"/>
              </w:rPr>
            </w:pPr>
            <w:r>
              <w:rPr>
                <w:rFonts w:ascii="Times New Roman" w:hAnsi="Times New Roman" w:cs="Times New Roman"/>
              </w:rPr>
              <w:t xml:space="preserve">     PDF submission of Journal Article</w:t>
            </w:r>
          </w:p>
        </w:tc>
        <w:tc>
          <w:tcPr>
            <w:tcW w:w="4830" w:type="dxa"/>
          </w:tcPr>
          <w:p w14:paraId="526EF324" w14:textId="6100B29D" w:rsidR="00FF1392" w:rsidRDefault="00FF1392" w:rsidP="00041DD0">
            <w:pPr>
              <w:jc w:val="left"/>
              <w:rPr>
                <w:rFonts w:ascii="Times New Roman" w:hAnsi="Times New Roman" w:cs="Times New Roman"/>
              </w:rPr>
            </w:pPr>
            <w:r>
              <w:rPr>
                <w:rFonts w:ascii="Times New Roman" w:hAnsi="Times New Roman" w:cs="Times New Roman"/>
              </w:rPr>
              <w:t xml:space="preserve">     5</w:t>
            </w:r>
          </w:p>
        </w:tc>
      </w:tr>
      <w:tr w:rsidR="00FF1392" w:rsidRPr="00C6197D" w14:paraId="135CCD8B" w14:textId="77777777" w:rsidTr="00FF1392">
        <w:tc>
          <w:tcPr>
            <w:tcW w:w="4530" w:type="dxa"/>
          </w:tcPr>
          <w:p w14:paraId="15549C60" w14:textId="77777777" w:rsidR="00FF1392" w:rsidRPr="00C6197D" w:rsidRDefault="00FF1392" w:rsidP="00041DD0">
            <w:pPr>
              <w:rPr>
                <w:rFonts w:ascii="Times New Roman" w:hAnsi="Times New Roman" w:cs="Times New Roman"/>
              </w:rPr>
            </w:pPr>
            <w:r>
              <w:rPr>
                <w:rFonts w:ascii="Times New Roman" w:hAnsi="Times New Roman" w:cs="Times New Roman"/>
              </w:rPr>
              <w:t xml:space="preserve">     Journal Critique Worksheet</w:t>
            </w:r>
          </w:p>
        </w:tc>
        <w:tc>
          <w:tcPr>
            <w:tcW w:w="4830" w:type="dxa"/>
          </w:tcPr>
          <w:p w14:paraId="69FFBF5A" w14:textId="1C0D3E93" w:rsidR="00FF1392" w:rsidRDefault="00FF1392" w:rsidP="00041DD0">
            <w:pPr>
              <w:jc w:val="left"/>
              <w:rPr>
                <w:rFonts w:ascii="Times New Roman" w:hAnsi="Times New Roman" w:cs="Times New Roman"/>
              </w:rPr>
            </w:pPr>
            <w:r>
              <w:rPr>
                <w:rFonts w:ascii="Times New Roman" w:hAnsi="Times New Roman" w:cs="Times New Roman"/>
              </w:rPr>
              <w:t xml:space="preserve">     </w:t>
            </w:r>
            <w:r w:rsidR="000C06C2">
              <w:rPr>
                <w:rFonts w:ascii="Times New Roman" w:hAnsi="Times New Roman" w:cs="Times New Roman"/>
              </w:rPr>
              <w:t>15</w:t>
            </w:r>
          </w:p>
        </w:tc>
      </w:tr>
      <w:tr w:rsidR="00FF1392" w:rsidRPr="00C6197D" w14:paraId="710D8FF9" w14:textId="77777777" w:rsidTr="00FF1392">
        <w:tc>
          <w:tcPr>
            <w:tcW w:w="4530" w:type="dxa"/>
          </w:tcPr>
          <w:p w14:paraId="59BA0C3C" w14:textId="197C6421" w:rsidR="00FF1392" w:rsidRPr="00C6197D" w:rsidRDefault="00FF1392" w:rsidP="00041DD0">
            <w:pPr>
              <w:rPr>
                <w:rFonts w:ascii="Times New Roman" w:hAnsi="Times New Roman" w:cs="Times New Roman"/>
              </w:rPr>
            </w:pPr>
            <w:r>
              <w:rPr>
                <w:rFonts w:ascii="Times New Roman" w:hAnsi="Times New Roman" w:cs="Times New Roman"/>
              </w:rPr>
              <w:t>Reading (16 Chapters Total)</w:t>
            </w:r>
          </w:p>
        </w:tc>
        <w:tc>
          <w:tcPr>
            <w:tcW w:w="4830" w:type="dxa"/>
          </w:tcPr>
          <w:p w14:paraId="51742DCA" w14:textId="0726A3F1" w:rsidR="00FF1392" w:rsidRPr="00C6197D" w:rsidRDefault="00FF1392" w:rsidP="00041DD0">
            <w:pPr>
              <w:jc w:val="left"/>
              <w:rPr>
                <w:rFonts w:ascii="Times New Roman" w:hAnsi="Times New Roman" w:cs="Times New Roman"/>
              </w:rPr>
            </w:pPr>
            <w:r>
              <w:rPr>
                <w:rFonts w:ascii="Times New Roman" w:hAnsi="Times New Roman" w:cs="Times New Roman"/>
              </w:rPr>
              <w:t>80 (5 points for each chapter assignment)</w:t>
            </w:r>
          </w:p>
        </w:tc>
      </w:tr>
      <w:tr w:rsidR="00FF1392" w:rsidRPr="00C6197D" w14:paraId="78C1DE24" w14:textId="77777777" w:rsidTr="00FF1392">
        <w:tc>
          <w:tcPr>
            <w:tcW w:w="4530" w:type="dxa"/>
          </w:tcPr>
          <w:p w14:paraId="76C37E18" w14:textId="77777777" w:rsidR="00FF1392" w:rsidRPr="00C6197D" w:rsidRDefault="00FF1392" w:rsidP="00041DD0">
            <w:pPr>
              <w:rPr>
                <w:rFonts w:ascii="Times New Roman" w:hAnsi="Times New Roman" w:cs="Times New Roman"/>
              </w:rPr>
            </w:pPr>
            <w:r>
              <w:rPr>
                <w:rFonts w:ascii="Times New Roman" w:hAnsi="Times New Roman" w:cs="Times New Roman"/>
              </w:rPr>
              <w:t>Journaling</w:t>
            </w:r>
          </w:p>
        </w:tc>
        <w:tc>
          <w:tcPr>
            <w:tcW w:w="4830" w:type="dxa"/>
          </w:tcPr>
          <w:p w14:paraId="44C94752" w14:textId="5347D5B7" w:rsidR="00FF1392" w:rsidRDefault="00FF1392" w:rsidP="00041DD0">
            <w:pPr>
              <w:jc w:val="left"/>
              <w:rPr>
                <w:rFonts w:ascii="Times New Roman" w:hAnsi="Times New Roman" w:cs="Times New Roman"/>
              </w:rPr>
            </w:pPr>
            <w:r>
              <w:rPr>
                <w:rFonts w:ascii="Times New Roman" w:hAnsi="Times New Roman" w:cs="Times New Roman"/>
              </w:rPr>
              <w:t>80 (5 points for each journal submission)</w:t>
            </w:r>
          </w:p>
        </w:tc>
      </w:tr>
      <w:tr w:rsidR="00FF1392" w:rsidRPr="00C6197D" w14:paraId="02724C2A" w14:textId="77777777" w:rsidTr="00FF1392">
        <w:tc>
          <w:tcPr>
            <w:tcW w:w="4530" w:type="dxa"/>
          </w:tcPr>
          <w:p w14:paraId="56CF9CEE" w14:textId="009B4655" w:rsidR="00FF1392" w:rsidRDefault="00FF1392" w:rsidP="00041DD0">
            <w:pPr>
              <w:rPr>
                <w:rFonts w:ascii="Times New Roman" w:hAnsi="Times New Roman" w:cs="Times New Roman"/>
              </w:rPr>
            </w:pPr>
            <w:r>
              <w:rPr>
                <w:rFonts w:ascii="Times New Roman" w:hAnsi="Times New Roman" w:cs="Times New Roman"/>
              </w:rPr>
              <w:t>Connect Orientation Videos</w:t>
            </w:r>
          </w:p>
        </w:tc>
        <w:tc>
          <w:tcPr>
            <w:tcW w:w="4830" w:type="dxa"/>
          </w:tcPr>
          <w:p w14:paraId="75C42FFF" w14:textId="0F7C2726" w:rsidR="00FF1392" w:rsidRDefault="00FF1392" w:rsidP="00041DD0">
            <w:pPr>
              <w:rPr>
                <w:rFonts w:ascii="Times New Roman" w:hAnsi="Times New Roman" w:cs="Times New Roman"/>
              </w:rPr>
            </w:pPr>
            <w:r>
              <w:rPr>
                <w:rFonts w:ascii="Times New Roman" w:hAnsi="Times New Roman" w:cs="Times New Roman"/>
              </w:rPr>
              <w:t>15</w:t>
            </w:r>
          </w:p>
        </w:tc>
      </w:tr>
      <w:tr w:rsidR="00FF1392" w:rsidRPr="00C6197D" w14:paraId="19887FE1" w14:textId="77777777" w:rsidTr="00FF1392">
        <w:tc>
          <w:tcPr>
            <w:tcW w:w="4530" w:type="dxa"/>
            <w:tcBorders>
              <w:bottom w:val="single" w:sz="4" w:space="0" w:color="auto"/>
            </w:tcBorders>
          </w:tcPr>
          <w:p w14:paraId="4074049D" w14:textId="77777777" w:rsidR="00FF1392" w:rsidRPr="00C6197D" w:rsidRDefault="00FF1392" w:rsidP="00041DD0">
            <w:pPr>
              <w:rPr>
                <w:rFonts w:ascii="Times New Roman" w:hAnsi="Times New Roman" w:cs="Times New Roman"/>
              </w:rPr>
            </w:pPr>
            <w:r w:rsidRPr="00C6197D">
              <w:rPr>
                <w:rFonts w:ascii="Times New Roman" w:hAnsi="Times New Roman" w:cs="Times New Roman"/>
              </w:rPr>
              <w:t>Syllabus</w:t>
            </w:r>
            <w:r>
              <w:rPr>
                <w:rFonts w:ascii="Times New Roman" w:hAnsi="Times New Roman" w:cs="Times New Roman"/>
              </w:rPr>
              <w:t xml:space="preserve"> </w:t>
            </w:r>
            <w:r w:rsidRPr="00C6197D">
              <w:rPr>
                <w:rFonts w:ascii="Times New Roman" w:hAnsi="Times New Roman" w:cs="Times New Roman"/>
              </w:rPr>
              <w:t>Quiz</w:t>
            </w:r>
            <w:r>
              <w:rPr>
                <w:rFonts w:ascii="Times New Roman" w:hAnsi="Times New Roman" w:cs="Times New Roman"/>
              </w:rPr>
              <w:t xml:space="preserve"> </w:t>
            </w:r>
          </w:p>
        </w:tc>
        <w:tc>
          <w:tcPr>
            <w:tcW w:w="4830" w:type="dxa"/>
            <w:tcBorders>
              <w:bottom w:val="single" w:sz="4" w:space="0" w:color="auto"/>
            </w:tcBorders>
          </w:tcPr>
          <w:p w14:paraId="3DE1C67D" w14:textId="77777777" w:rsidR="00FF1392" w:rsidRPr="00C6197D" w:rsidRDefault="00FF1392" w:rsidP="00041DD0">
            <w:pPr>
              <w:jc w:val="left"/>
              <w:rPr>
                <w:rFonts w:ascii="Times New Roman" w:hAnsi="Times New Roman" w:cs="Times New Roman"/>
              </w:rPr>
            </w:pPr>
            <w:r>
              <w:rPr>
                <w:rFonts w:ascii="Times New Roman" w:hAnsi="Times New Roman" w:cs="Times New Roman"/>
              </w:rPr>
              <w:t>5</w:t>
            </w:r>
          </w:p>
        </w:tc>
      </w:tr>
      <w:tr w:rsidR="00FF1392" w:rsidRPr="00C6197D" w14:paraId="15B7B2BB" w14:textId="77777777" w:rsidTr="00FF1392">
        <w:tc>
          <w:tcPr>
            <w:tcW w:w="4530" w:type="dxa"/>
            <w:tcBorders>
              <w:top w:val="single" w:sz="4" w:space="0" w:color="auto"/>
              <w:bottom w:val="single" w:sz="4" w:space="0" w:color="auto"/>
            </w:tcBorders>
          </w:tcPr>
          <w:p w14:paraId="249EA5BE" w14:textId="77777777" w:rsidR="00FF1392" w:rsidRPr="003C18F2" w:rsidRDefault="00FF1392" w:rsidP="00041DD0">
            <w:pPr>
              <w:jc w:val="right"/>
              <w:rPr>
                <w:rFonts w:ascii="Times New Roman" w:hAnsi="Times New Roman" w:cs="Times New Roman"/>
                <w:b/>
                <w:bCs/>
              </w:rPr>
            </w:pPr>
            <w:r w:rsidRPr="003C18F2">
              <w:rPr>
                <w:rFonts w:ascii="Times New Roman" w:hAnsi="Times New Roman" w:cs="Times New Roman"/>
                <w:b/>
                <w:bCs/>
              </w:rPr>
              <w:t>Total Points Available</w:t>
            </w:r>
          </w:p>
        </w:tc>
        <w:tc>
          <w:tcPr>
            <w:tcW w:w="4830" w:type="dxa"/>
            <w:tcBorders>
              <w:top w:val="single" w:sz="4" w:space="0" w:color="auto"/>
              <w:bottom w:val="single" w:sz="4" w:space="0" w:color="auto"/>
            </w:tcBorders>
          </w:tcPr>
          <w:p w14:paraId="75493D0B" w14:textId="5E3CEC9B" w:rsidR="00FF1392" w:rsidRPr="003C18F2" w:rsidRDefault="000C06C2" w:rsidP="00041DD0">
            <w:pPr>
              <w:ind w:firstLine="720"/>
              <w:jc w:val="left"/>
              <w:rPr>
                <w:rFonts w:ascii="Times New Roman" w:hAnsi="Times New Roman" w:cs="Times New Roman"/>
                <w:b/>
                <w:bCs/>
              </w:rPr>
            </w:pPr>
            <w:r>
              <w:rPr>
                <w:rFonts w:ascii="Times New Roman" w:hAnsi="Times New Roman" w:cs="Times New Roman"/>
                <w:b/>
                <w:bCs/>
              </w:rPr>
              <w:t>500</w:t>
            </w:r>
          </w:p>
        </w:tc>
      </w:tr>
    </w:tbl>
    <w:tbl>
      <w:tblPr>
        <w:tblpPr w:leftFromText="180" w:rightFromText="180" w:vertAnchor="text" w:horzAnchor="margin" w:tblpXSpec="center" w:tblpY="203"/>
        <w:tblW w:w="9425" w:type="dxa"/>
        <w:tblLook w:val="01E0" w:firstRow="1" w:lastRow="1" w:firstColumn="1" w:lastColumn="1" w:noHBand="0" w:noVBand="0"/>
      </w:tblPr>
      <w:tblGrid>
        <w:gridCol w:w="902"/>
        <w:gridCol w:w="4022"/>
        <w:gridCol w:w="1292"/>
        <w:gridCol w:w="3209"/>
      </w:tblGrid>
      <w:tr w:rsidR="0098320F" w:rsidRPr="00630E0C" w14:paraId="3EFAD430" w14:textId="77777777" w:rsidTr="00D504B9">
        <w:trPr>
          <w:trHeight w:val="630"/>
        </w:trPr>
        <w:tc>
          <w:tcPr>
            <w:tcW w:w="902" w:type="dxa"/>
            <w:shd w:val="clear" w:color="auto" w:fill="auto"/>
          </w:tcPr>
          <w:p w14:paraId="0E3BD350" w14:textId="77777777" w:rsidR="0098320F" w:rsidRPr="00630E0C" w:rsidRDefault="0098320F" w:rsidP="00D504B9">
            <w:pPr>
              <w:jc w:val="center"/>
              <w:rPr>
                <w:rFonts w:ascii="Times New Roman" w:hAnsi="Times New Roman" w:cs="Times New Roman"/>
                <w:b/>
                <w:sz w:val="20"/>
                <w:u w:val="single"/>
              </w:rPr>
            </w:pPr>
          </w:p>
          <w:p w14:paraId="28266314" w14:textId="77777777" w:rsidR="0098320F" w:rsidRPr="00630E0C" w:rsidRDefault="0098320F" w:rsidP="00D504B9">
            <w:pPr>
              <w:jc w:val="center"/>
              <w:rPr>
                <w:rFonts w:ascii="Times New Roman" w:hAnsi="Times New Roman" w:cs="Times New Roman"/>
                <w:b/>
                <w:sz w:val="20"/>
                <w:u w:val="single"/>
              </w:rPr>
            </w:pPr>
            <w:r w:rsidRPr="00630E0C">
              <w:rPr>
                <w:rFonts w:ascii="Times New Roman" w:hAnsi="Times New Roman" w:cs="Times New Roman"/>
                <w:b/>
                <w:sz w:val="20"/>
                <w:u w:val="single"/>
              </w:rPr>
              <w:t>Grade</w:t>
            </w:r>
          </w:p>
        </w:tc>
        <w:tc>
          <w:tcPr>
            <w:tcW w:w="4022" w:type="dxa"/>
            <w:shd w:val="clear" w:color="auto" w:fill="auto"/>
          </w:tcPr>
          <w:p w14:paraId="63B3C6E3" w14:textId="77777777" w:rsidR="0098320F" w:rsidRPr="00630E0C" w:rsidRDefault="0098320F" w:rsidP="00D504B9">
            <w:pPr>
              <w:rPr>
                <w:rFonts w:ascii="Times New Roman" w:hAnsi="Times New Roman" w:cs="Times New Roman"/>
                <w:b/>
                <w:sz w:val="20"/>
                <w:u w:val="single"/>
              </w:rPr>
            </w:pPr>
          </w:p>
          <w:p w14:paraId="02E1DD64" w14:textId="77777777" w:rsidR="0098320F" w:rsidRPr="00630E0C" w:rsidRDefault="0098320F" w:rsidP="00D504B9">
            <w:pPr>
              <w:jc w:val="center"/>
              <w:rPr>
                <w:rFonts w:ascii="Times New Roman" w:hAnsi="Times New Roman" w:cs="Times New Roman"/>
                <w:b/>
                <w:sz w:val="20"/>
                <w:u w:val="single"/>
              </w:rPr>
            </w:pPr>
            <w:r w:rsidRPr="00630E0C">
              <w:rPr>
                <w:rFonts w:ascii="Times New Roman" w:hAnsi="Times New Roman" w:cs="Times New Roman"/>
                <w:b/>
                <w:sz w:val="20"/>
                <w:u w:val="single"/>
              </w:rPr>
              <w:t>Percentage of Total Points</w:t>
            </w:r>
          </w:p>
        </w:tc>
        <w:tc>
          <w:tcPr>
            <w:tcW w:w="1292" w:type="dxa"/>
            <w:shd w:val="clear" w:color="auto" w:fill="auto"/>
          </w:tcPr>
          <w:p w14:paraId="2DF70086" w14:textId="77777777" w:rsidR="0098320F" w:rsidRPr="00630E0C" w:rsidRDefault="0098320F" w:rsidP="00D504B9">
            <w:pPr>
              <w:jc w:val="center"/>
              <w:rPr>
                <w:rFonts w:ascii="Times New Roman" w:hAnsi="Times New Roman" w:cs="Times New Roman"/>
                <w:b/>
                <w:sz w:val="20"/>
                <w:u w:val="single"/>
              </w:rPr>
            </w:pPr>
          </w:p>
          <w:p w14:paraId="77DBDB30" w14:textId="77777777" w:rsidR="0098320F" w:rsidRPr="00630E0C" w:rsidRDefault="0098320F" w:rsidP="00D504B9">
            <w:pPr>
              <w:jc w:val="center"/>
              <w:rPr>
                <w:rFonts w:ascii="Times New Roman" w:hAnsi="Times New Roman" w:cs="Times New Roman"/>
                <w:b/>
                <w:sz w:val="20"/>
                <w:u w:val="single"/>
              </w:rPr>
            </w:pPr>
            <w:r w:rsidRPr="00630E0C">
              <w:rPr>
                <w:rFonts w:ascii="Times New Roman" w:hAnsi="Times New Roman" w:cs="Times New Roman"/>
                <w:b/>
                <w:sz w:val="20"/>
                <w:u w:val="single"/>
              </w:rPr>
              <w:t>Grade</w:t>
            </w:r>
          </w:p>
        </w:tc>
        <w:tc>
          <w:tcPr>
            <w:tcW w:w="3209" w:type="dxa"/>
            <w:shd w:val="clear" w:color="auto" w:fill="auto"/>
          </w:tcPr>
          <w:p w14:paraId="4874AE5B" w14:textId="77777777" w:rsidR="0098320F" w:rsidRPr="00630E0C" w:rsidRDefault="0098320F" w:rsidP="00D504B9">
            <w:pPr>
              <w:jc w:val="center"/>
              <w:rPr>
                <w:rFonts w:ascii="Times New Roman" w:hAnsi="Times New Roman" w:cs="Times New Roman"/>
                <w:b/>
                <w:sz w:val="20"/>
                <w:u w:val="single"/>
              </w:rPr>
            </w:pPr>
          </w:p>
          <w:p w14:paraId="3F51C4E1" w14:textId="77777777" w:rsidR="0098320F" w:rsidRPr="00630E0C" w:rsidRDefault="0098320F" w:rsidP="00D504B9">
            <w:pPr>
              <w:jc w:val="center"/>
              <w:rPr>
                <w:rFonts w:ascii="Times New Roman" w:hAnsi="Times New Roman" w:cs="Times New Roman"/>
                <w:b/>
                <w:sz w:val="20"/>
                <w:u w:val="single"/>
              </w:rPr>
            </w:pPr>
            <w:r w:rsidRPr="00630E0C">
              <w:rPr>
                <w:rFonts w:ascii="Times New Roman" w:hAnsi="Times New Roman" w:cs="Times New Roman"/>
                <w:b/>
                <w:sz w:val="20"/>
                <w:u w:val="single"/>
              </w:rPr>
              <w:t>Percentage of Total Points</w:t>
            </w:r>
          </w:p>
        </w:tc>
      </w:tr>
      <w:tr w:rsidR="0098320F" w:rsidRPr="00630E0C" w14:paraId="591A85C6" w14:textId="77777777" w:rsidTr="00D504B9">
        <w:trPr>
          <w:trHeight w:val="303"/>
        </w:trPr>
        <w:tc>
          <w:tcPr>
            <w:tcW w:w="902" w:type="dxa"/>
            <w:shd w:val="clear" w:color="auto" w:fill="auto"/>
          </w:tcPr>
          <w:p w14:paraId="37AB1738"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4.0</w:t>
            </w:r>
          </w:p>
        </w:tc>
        <w:tc>
          <w:tcPr>
            <w:tcW w:w="4022" w:type="dxa"/>
            <w:shd w:val="clear" w:color="auto" w:fill="auto"/>
          </w:tcPr>
          <w:p w14:paraId="39A69AC2"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90% to 100%</w:t>
            </w:r>
          </w:p>
        </w:tc>
        <w:tc>
          <w:tcPr>
            <w:tcW w:w="1292" w:type="dxa"/>
            <w:shd w:val="clear" w:color="auto" w:fill="auto"/>
          </w:tcPr>
          <w:p w14:paraId="478BCF08"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2.0</w:t>
            </w:r>
          </w:p>
        </w:tc>
        <w:tc>
          <w:tcPr>
            <w:tcW w:w="3209" w:type="dxa"/>
            <w:shd w:val="clear" w:color="auto" w:fill="auto"/>
          </w:tcPr>
          <w:p w14:paraId="5992357B"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70% to 74.9%</w:t>
            </w:r>
          </w:p>
        </w:tc>
      </w:tr>
      <w:tr w:rsidR="0098320F" w:rsidRPr="00630E0C" w14:paraId="33069CBD" w14:textId="77777777" w:rsidTr="00D504B9">
        <w:trPr>
          <w:trHeight w:val="313"/>
        </w:trPr>
        <w:tc>
          <w:tcPr>
            <w:tcW w:w="902" w:type="dxa"/>
            <w:shd w:val="clear" w:color="auto" w:fill="auto"/>
          </w:tcPr>
          <w:p w14:paraId="698AF1D1"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3.5</w:t>
            </w:r>
          </w:p>
        </w:tc>
        <w:tc>
          <w:tcPr>
            <w:tcW w:w="4022" w:type="dxa"/>
            <w:shd w:val="clear" w:color="auto" w:fill="auto"/>
          </w:tcPr>
          <w:p w14:paraId="126BC68E"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85% to 89.9%</w:t>
            </w:r>
          </w:p>
        </w:tc>
        <w:tc>
          <w:tcPr>
            <w:tcW w:w="1292" w:type="dxa"/>
            <w:shd w:val="clear" w:color="auto" w:fill="auto"/>
          </w:tcPr>
          <w:p w14:paraId="4BACF114"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1.5</w:t>
            </w:r>
          </w:p>
        </w:tc>
        <w:tc>
          <w:tcPr>
            <w:tcW w:w="3209" w:type="dxa"/>
            <w:shd w:val="clear" w:color="auto" w:fill="auto"/>
          </w:tcPr>
          <w:p w14:paraId="44A96EA6"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65% to 69.9%</w:t>
            </w:r>
          </w:p>
        </w:tc>
      </w:tr>
      <w:tr w:rsidR="0098320F" w:rsidRPr="00630E0C" w14:paraId="6298827D" w14:textId="77777777" w:rsidTr="00D504B9">
        <w:trPr>
          <w:trHeight w:val="313"/>
        </w:trPr>
        <w:tc>
          <w:tcPr>
            <w:tcW w:w="902" w:type="dxa"/>
            <w:shd w:val="clear" w:color="auto" w:fill="auto"/>
          </w:tcPr>
          <w:p w14:paraId="1FB7CE9C"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3.0</w:t>
            </w:r>
          </w:p>
        </w:tc>
        <w:tc>
          <w:tcPr>
            <w:tcW w:w="4022" w:type="dxa"/>
            <w:shd w:val="clear" w:color="auto" w:fill="auto"/>
          </w:tcPr>
          <w:p w14:paraId="697E093E"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80% to 84.9%</w:t>
            </w:r>
          </w:p>
        </w:tc>
        <w:tc>
          <w:tcPr>
            <w:tcW w:w="1292" w:type="dxa"/>
            <w:shd w:val="clear" w:color="auto" w:fill="auto"/>
          </w:tcPr>
          <w:p w14:paraId="23356FCF"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1.0</w:t>
            </w:r>
          </w:p>
        </w:tc>
        <w:tc>
          <w:tcPr>
            <w:tcW w:w="3209" w:type="dxa"/>
            <w:shd w:val="clear" w:color="auto" w:fill="auto"/>
          </w:tcPr>
          <w:p w14:paraId="540F1B56"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60% to 64.9%</w:t>
            </w:r>
          </w:p>
        </w:tc>
      </w:tr>
      <w:tr w:rsidR="0098320F" w:rsidRPr="00630E0C" w14:paraId="03999C6D" w14:textId="77777777" w:rsidTr="00D504B9">
        <w:trPr>
          <w:trHeight w:val="313"/>
        </w:trPr>
        <w:tc>
          <w:tcPr>
            <w:tcW w:w="902" w:type="dxa"/>
            <w:shd w:val="clear" w:color="auto" w:fill="auto"/>
          </w:tcPr>
          <w:p w14:paraId="0FD2E3DC"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2.5</w:t>
            </w:r>
          </w:p>
        </w:tc>
        <w:tc>
          <w:tcPr>
            <w:tcW w:w="4022" w:type="dxa"/>
            <w:shd w:val="clear" w:color="auto" w:fill="auto"/>
          </w:tcPr>
          <w:p w14:paraId="287C185C"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75% to 79.9%</w:t>
            </w:r>
          </w:p>
        </w:tc>
        <w:tc>
          <w:tcPr>
            <w:tcW w:w="1292" w:type="dxa"/>
            <w:shd w:val="clear" w:color="auto" w:fill="auto"/>
          </w:tcPr>
          <w:p w14:paraId="3BBF460F"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0.0</w:t>
            </w:r>
          </w:p>
        </w:tc>
        <w:tc>
          <w:tcPr>
            <w:tcW w:w="3209" w:type="dxa"/>
            <w:shd w:val="clear" w:color="auto" w:fill="auto"/>
          </w:tcPr>
          <w:p w14:paraId="33EF6F9D" w14:textId="77777777" w:rsidR="0098320F" w:rsidRPr="00630E0C" w:rsidRDefault="0098320F" w:rsidP="00D504B9">
            <w:pPr>
              <w:jc w:val="center"/>
              <w:rPr>
                <w:rFonts w:ascii="Times New Roman" w:hAnsi="Times New Roman" w:cs="Times New Roman"/>
                <w:sz w:val="20"/>
              </w:rPr>
            </w:pPr>
            <w:r w:rsidRPr="00630E0C">
              <w:rPr>
                <w:rFonts w:ascii="Times New Roman" w:hAnsi="Times New Roman" w:cs="Times New Roman"/>
                <w:sz w:val="20"/>
              </w:rPr>
              <w:t>Under 60%</w:t>
            </w:r>
          </w:p>
        </w:tc>
      </w:tr>
    </w:tbl>
    <w:p w14:paraId="19489935" w14:textId="13CAC7F2" w:rsidR="00FF1392" w:rsidRDefault="00FF1392"/>
    <w:p w14:paraId="656543D0" w14:textId="78E7658A" w:rsidR="00D77C95" w:rsidRDefault="00D77C95"/>
    <w:p w14:paraId="602F5D4F" w14:textId="141B9B69" w:rsidR="00D77C95" w:rsidRDefault="00D77C95"/>
    <w:p w14:paraId="7C6AD2CD" w14:textId="77777777" w:rsidR="00D77C95" w:rsidRPr="00D77C95" w:rsidRDefault="00D77C95" w:rsidP="00D77C95">
      <w:pPr>
        <w:pStyle w:val="Heading1"/>
        <w:jc w:val="center"/>
        <w:rPr>
          <w:rFonts w:ascii="Times New Roman" w:eastAsia="Georgia" w:hAnsi="Times New Roman" w:cs="Times New Roman"/>
          <w:b/>
          <w:bCs/>
          <w:color w:val="000000" w:themeColor="text1"/>
          <w:sz w:val="28"/>
          <w:szCs w:val="28"/>
        </w:rPr>
      </w:pPr>
      <w:r w:rsidRPr="00D77C95">
        <w:rPr>
          <w:rFonts w:ascii="Times New Roman" w:eastAsia="Georgia" w:hAnsi="Times New Roman" w:cs="Times New Roman"/>
          <w:b/>
          <w:bCs/>
          <w:color w:val="000000" w:themeColor="text1"/>
          <w:sz w:val="28"/>
          <w:szCs w:val="28"/>
        </w:rPr>
        <w:t>Course Policies</w:t>
      </w:r>
    </w:p>
    <w:p w14:paraId="4C86EAA3" w14:textId="0395C298" w:rsidR="0098320F" w:rsidRDefault="00D77C95" w:rsidP="00D77C95">
      <w:pPr>
        <w:rPr>
          <w:rFonts w:ascii="Times New Roman" w:hAnsi="Times New Roman" w:cs="Times New Roman"/>
          <w:b/>
          <w:bCs/>
          <w:color w:val="000000" w:themeColor="text1"/>
        </w:rPr>
      </w:pPr>
      <w:r w:rsidRPr="00D77C95">
        <w:rPr>
          <w:rFonts w:ascii="Times New Roman" w:hAnsi="Times New Roman" w:cs="Times New Roman"/>
          <w:b/>
          <w:bCs/>
          <w:color w:val="000000" w:themeColor="text1"/>
        </w:rPr>
        <w:t xml:space="preserve">Email: </w:t>
      </w:r>
    </w:p>
    <w:p w14:paraId="25DC4BA5" w14:textId="6796C8FC" w:rsidR="00D77C95" w:rsidRPr="0098320F" w:rsidRDefault="0098320F" w:rsidP="0098320F">
      <w:pPr>
        <w:pStyle w:val="NormalWeb"/>
        <w:spacing w:before="100" w:beforeAutospacing="1" w:after="100" w:afterAutospacing="1"/>
        <w:rPr>
          <w:rFonts w:eastAsia="Times New Roman"/>
        </w:rPr>
      </w:pPr>
      <w:r w:rsidRPr="001C0EAD">
        <w:t>In the subject of your email, please always include PSY 2</w:t>
      </w:r>
      <w:r w:rsidR="008420ED">
        <w:t>80</w:t>
      </w:r>
      <w:r w:rsidRPr="001C0EAD">
        <w:t xml:space="preserve">. Please direct emails to the UA, and they will loop me in if required. Emails should be professional, concise, and provide appropriate context; this is an important skill to practice with all emails directed to professors/in your professional life. For tips on emailing a professor see https://academicpositions.com/career-advice/how-to-email-a-professor. </w:t>
      </w:r>
      <w:r w:rsidRPr="001C0EAD">
        <w:rPr>
          <w:rFonts w:eastAsia="Times New Roman"/>
        </w:rPr>
        <w:t xml:space="preserve">Expect 48-72 hours for a response, </w:t>
      </w:r>
      <w:r w:rsidRPr="001C0EAD">
        <w:rPr>
          <w:rFonts w:eastAsia="Times New Roman"/>
          <w:u w:val="single"/>
        </w:rPr>
        <w:t>then send a reminder email.</w:t>
      </w:r>
      <w:r>
        <w:rPr>
          <w:rFonts w:eastAsia="Times New Roman"/>
        </w:rPr>
        <w:t xml:space="preserve"> </w:t>
      </w:r>
      <w:r w:rsidR="00D77C95" w:rsidRPr="00D77C95">
        <w:rPr>
          <w:b/>
          <w:bCs/>
          <w:color w:val="000000" w:themeColor="text1"/>
          <w:u w:val="single"/>
        </w:rPr>
        <w:t xml:space="preserve">Please email instead of messaging via D2L. </w:t>
      </w:r>
    </w:p>
    <w:p w14:paraId="0F4EB2DD"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b/>
          <w:bCs/>
          <w:color w:val="000000" w:themeColor="text1"/>
        </w:rPr>
        <w:t>Policies Regarding Attendance:</w:t>
      </w:r>
      <w:r w:rsidRPr="00D77C95">
        <w:rPr>
          <w:rFonts w:ascii="Times New Roman" w:hAnsi="Times New Roman" w:cs="Times New Roman"/>
          <w:color w:val="000000" w:themeColor="text1"/>
        </w:rPr>
        <w:t xml:space="preserve"> </w:t>
      </w:r>
    </w:p>
    <w:p w14:paraId="59308B6B" w14:textId="3BFBA39A"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It will be difficult to do well in this course if you do not regularly review the course material.</w:t>
      </w:r>
    </w:p>
    <w:p w14:paraId="36617E7C" w14:textId="77777777" w:rsidR="00D77C95" w:rsidRPr="00D77C95" w:rsidRDefault="00D77C95" w:rsidP="00D77C95">
      <w:pPr>
        <w:rPr>
          <w:rFonts w:ascii="Times New Roman" w:hAnsi="Times New Roman" w:cs="Times New Roman"/>
          <w:color w:val="000000" w:themeColor="text1"/>
        </w:rPr>
      </w:pPr>
    </w:p>
    <w:p w14:paraId="553E2320" w14:textId="77777777" w:rsidR="00D77C95" w:rsidRPr="00D77C95" w:rsidRDefault="00D77C95" w:rsidP="00D77C95">
      <w:pPr>
        <w:rPr>
          <w:rFonts w:ascii="Times New Roman" w:hAnsi="Times New Roman" w:cs="Times New Roman"/>
          <w:b/>
          <w:bCs/>
          <w:color w:val="000000" w:themeColor="text1"/>
        </w:rPr>
      </w:pPr>
      <w:r w:rsidRPr="00D77C95">
        <w:rPr>
          <w:rFonts w:ascii="Times New Roman" w:hAnsi="Times New Roman" w:cs="Times New Roman"/>
          <w:b/>
          <w:bCs/>
          <w:color w:val="000000" w:themeColor="text1"/>
        </w:rPr>
        <w:t xml:space="preserve">Policies Regarding Missed or Late Quizzes, Exams, and Assignments: </w:t>
      </w:r>
    </w:p>
    <w:p w14:paraId="4BD678C9"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Granting of make-up exams is solely at the discretion of the instructor. Please reach out ASAP if you have issues so that alternative plans can be explored.  </w:t>
      </w:r>
    </w:p>
    <w:p w14:paraId="7DE4A204" w14:textId="77777777" w:rsidR="00D77C95" w:rsidRPr="00D77C95" w:rsidRDefault="00D77C95" w:rsidP="00D77C95">
      <w:pPr>
        <w:rPr>
          <w:rFonts w:ascii="Times New Roman" w:hAnsi="Times New Roman" w:cs="Times New Roman"/>
          <w:color w:val="000000" w:themeColor="text1"/>
        </w:rPr>
      </w:pPr>
    </w:p>
    <w:p w14:paraId="47285BFA" w14:textId="3AA08FCA" w:rsid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To provide flexibility, I will allow </w:t>
      </w:r>
      <w:proofErr w:type="spellStart"/>
      <w:r w:rsidRPr="00D77C95">
        <w:rPr>
          <w:rFonts w:ascii="Times New Roman" w:hAnsi="Times New Roman" w:cs="Times New Roman"/>
          <w:color w:val="000000" w:themeColor="text1"/>
        </w:rPr>
        <w:t>smartbook</w:t>
      </w:r>
      <w:proofErr w:type="spellEnd"/>
      <w:r w:rsidRPr="00D77C95">
        <w:rPr>
          <w:rFonts w:ascii="Times New Roman" w:hAnsi="Times New Roman" w:cs="Times New Roman"/>
          <w:color w:val="000000" w:themeColor="text1"/>
        </w:rPr>
        <w:t xml:space="preserve"> assignments to be submitted without penalty for up to 2 weeks after the due date. However, </w:t>
      </w:r>
      <w:r w:rsidRPr="008420ED">
        <w:rPr>
          <w:rFonts w:ascii="Times New Roman" w:hAnsi="Times New Roman" w:cs="Times New Roman"/>
          <w:b/>
          <w:bCs/>
          <w:color w:val="000000" w:themeColor="text1"/>
        </w:rPr>
        <w:t xml:space="preserve">you must email </w:t>
      </w:r>
      <w:r w:rsidR="008420ED" w:rsidRPr="008420ED">
        <w:rPr>
          <w:rFonts w:ascii="Times New Roman" w:hAnsi="Times New Roman" w:cs="Times New Roman"/>
          <w:b/>
          <w:bCs/>
          <w:color w:val="000000" w:themeColor="text1"/>
        </w:rPr>
        <w:t>the UA</w:t>
      </w:r>
      <w:r w:rsidRPr="008420ED">
        <w:rPr>
          <w:rFonts w:ascii="Times New Roman" w:hAnsi="Times New Roman" w:cs="Times New Roman"/>
          <w:b/>
          <w:bCs/>
          <w:color w:val="000000" w:themeColor="text1"/>
        </w:rPr>
        <w:t xml:space="preserve"> to re-open the assignment.</w:t>
      </w:r>
      <w:r w:rsidRPr="00D77C95">
        <w:rPr>
          <w:rFonts w:ascii="Times New Roman" w:hAnsi="Times New Roman" w:cs="Times New Roman"/>
          <w:color w:val="000000" w:themeColor="text1"/>
        </w:rPr>
        <w:t xml:space="preserve"> </w:t>
      </w:r>
    </w:p>
    <w:p w14:paraId="3CB8FC32" w14:textId="1FAFCC67" w:rsidR="008420ED" w:rsidRDefault="008420ED" w:rsidP="00D77C95">
      <w:pPr>
        <w:rPr>
          <w:rFonts w:ascii="Times New Roman" w:hAnsi="Times New Roman" w:cs="Times New Roman"/>
          <w:color w:val="000000" w:themeColor="text1"/>
        </w:rPr>
      </w:pPr>
    </w:p>
    <w:p w14:paraId="364154C6" w14:textId="57FAF9EC" w:rsidR="008420ED" w:rsidRDefault="008420ED" w:rsidP="00D77C95">
      <w:pPr>
        <w:rPr>
          <w:rFonts w:ascii="Times New Roman" w:hAnsi="Times New Roman" w:cs="Times New Roman"/>
          <w:color w:val="000000" w:themeColor="text1"/>
        </w:rPr>
      </w:pPr>
      <w:r>
        <w:rPr>
          <w:rFonts w:ascii="Times New Roman" w:hAnsi="Times New Roman" w:cs="Times New Roman"/>
          <w:color w:val="000000" w:themeColor="text1"/>
        </w:rPr>
        <w:t xml:space="preserve">Journal assignments will not be accepted late. </w:t>
      </w:r>
    </w:p>
    <w:p w14:paraId="5252C107" w14:textId="4BC411C5" w:rsidR="008420ED" w:rsidRDefault="008420ED" w:rsidP="00D77C95">
      <w:pPr>
        <w:rPr>
          <w:rFonts w:ascii="Times New Roman" w:hAnsi="Times New Roman" w:cs="Times New Roman"/>
          <w:color w:val="000000" w:themeColor="text1"/>
        </w:rPr>
      </w:pPr>
    </w:p>
    <w:p w14:paraId="3BEA7F72" w14:textId="77777777" w:rsidR="008420ED" w:rsidRPr="00D77C95" w:rsidRDefault="008420ED" w:rsidP="00D77C95">
      <w:pPr>
        <w:rPr>
          <w:rFonts w:ascii="Times New Roman" w:hAnsi="Times New Roman" w:cs="Times New Roman"/>
          <w:color w:val="000000" w:themeColor="text1"/>
        </w:rPr>
      </w:pPr>
    </w:p>
    <w:p w14:paraId="63DE27D9" w14:textId="77777777" w:rsidR="00D77C95" w:rsidRPr="00D77C95" w:rsidRDefault="00D77C95" w:rsidP="00D77C95">
      <w:pPr>
        <w:rPr>
          <w:rFonts w:ascii="Times New Roman" w:hAnsi="Times New Roman" w:cs="Times New Roman"/>
          <w:color w:val="000000" w:themeColor="text1"/>
        </w:rPr>
      </w:pPr>
    </w:p>
    <w:p w14:paraId="5CAB8A32" w14:textId="77777777" w:rsidR="00D77C95" w:rsidRPr="00D77C95" w:rsidRDefault="00D77C95" w:rsidP="00D77C95">
      <w:pPr>
        <w:rPr>
          <w:rFonts w:ascii="Times New Roman" w:hAnsi="Times New Roman" w:cs="Times New Roman"/>
          <w:b/>
          <w:bCs/>
          <w:color w:val="000000" w:themeColor="text1"/>
        </w:rPr>
      </w:pPr>
      <w:r w:rsidRPr="00D77C95">
        <w:rPr>
          <w:rFonts w:ascii="Times New Roman" w:hAnsi="Times New Roman" w:cs="Times New Roman"/>
          <w:b/>
          <w:bCs/>
          <w:color w:val="000000" w:themeColor="text1"/>
        </w:rPr>
        <w:lastRenderedPageBreak/>
        <w:t>Policies Regarding Grading:</w:t>
      </w:r>
    </w:p>
    <w:p w14:paraId="3BE17C40"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If you believe there is an error or issue with your grade on any assignment in this course, you must raise this issue with the instructor </w:t>
      </w:r>
      <w:r w:rsidRPr="00D77C95">
        <w:rPr>
          <w:rStyle w:val="IntenseEmphasis"/>
          <w:rFonts w:ascii="Times New Roman" w:hAnsi="Times New Roman" w:cs="Times New Roman"/>
          <w:color w:val="000000" w:themeColor="text1"/>
        </w:rPr>
        <w:t>within 7 days of the date on which you received the grade</w:t>
      </w:r>
      <w:r w:rsidRPr="00D77C95">
        <w:rPr>
          <w:rFonts w:ascii="Times New Roman" w:hAnsi="Times New Roman" w:cs="Times New Roman"/>
          <w:color w:val="000000" w:themeColor="text1"/>
        </w:rPr>
        <w:t xml:space="preserve"> (defined as the date on which the grade is posted on D2L).  After that point, I will not consider any requests for grade changes.  </w:t>
      </w:r>
    </w:p>
    <w:p w14:paraId="54688628" w14:textId="77777777" w:rsidR="00D77C95" w:rsidRPr="00D77C95" w:rsidRDefault="00D77C95" w:rsidP="00D77C95">
      <w:pPr>
        <w:rPr>
          <w:rFonts w:ascii="Times New Roman" w:hAnsi="Times New Roman" w:cs="Times New Roman"/>
          <w:color w:val="000000" w:themeColor="text1"/>
        </w:rPr>
      </w:pPr>
    </w:p>
    <w:p w14:paraId="48EF7D61" w14:textId="77777777" w:rsidR="00D77C95" w:rsidRPr="00D77C95" w:rsidRDefault="00D77C95" w:rsidP="00D77C95">
      <w:pPr>
        <w:rPr>
          <w:rFonts w:ascii="Times New Roman" w:hAnsi="Times New Roman" w:cs="Times New Roman"/>
          <w:b/>
          <w:bCs/>
          <w:color w:val="000000" w:themeColor="text1"/>
        </w:rPr>
      </w:pPr>
      <w:r w:rsidRPr="00D77C95">
        <w:rPr>
          <w:rFonts w:ascii="Times New Roman" w:hAnsi="Times New Roman" w:cs="Times New Roman"/>
          <w:b/>
          <w:bCs/>
          <w:color w:val="000000" w:themeColor="text1"/>
        </w:rPr>
        <w:t xml:space="preserve">Policies Regarding Recording or Dissemination of Course Material: </w:t>
      </w:r>
    </w:p>
    <w:p w14:paraId="26A9CBB4"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As members of a learning community, students are expected to respect the intellectual property of course instructors.  All course materials (slides, lectures, homework assignments, rubrics, quizzes, and lectures) presented to students are the copyrighted property of the course instructor and are subject to the following conditions of use:</w:t>
      </w:r>
    </w:p>
    <w:p w14:paraId="5AF88D95"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1. Students may use the course material only for their own course-related purposes.</w:t>
      </w:r>
    </w:p>
    <w:p w14:paraId="0C5C7B21"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2. Students may share their course material with other students enrolled in the class, </w:t>
      </w:r>
      <w:proofErr w:type="gramStart"/>
      <w:r w:rsidRPr="00D77C95">
        <w:rPr>
          <w:rFonts w:ascii="Times New Roman" w:hAnsi="Times New Roman" w:cs="Times New Roman"/>
          <w:color w:val="000000" w:themeColor="text1"/>
        </w:rPr>
        <w:t>provided that</w:t>
      </w:r>
      <w:proofErr w:type="gramEnd"/>
      <w:r w:rsidRPr="00D77C95">
        <w:rPr>
          <w:rFonts w:ascii="Times New Roman" w:hAnsi="Times New Roman" w:cs="Times New Roman"/>
          <w:color w:val="000000" w:themeColor="text1"/>
        </w:rPr>
        <w:t xml:space="preserve"> they also use the course material only for their own course-related purposes.  </w:t>
      </w:r>
    </w:p>
    <w:p w14:paraId="52EC46FA"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3. Students may not post course materials online or distribute them via any emails to anyone not enrolled in the class without the advance written permission of the course instructor, and if applicable, any students whose voice or image is included in the material (e.g., recordings).</w:t>
      </w:r>
    </w:p>
    <w:p w14:paraId="4D6BC22E"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4. Any student violating the conditions described above may face academic disciplinary sanctions, including receiving a penalty grade in the course.  </w:t>
      </w:r>
    </w:p>
    <w:p w14:paraId="3A0544FD" w14:textId="77777777" w:rsidR="00D77C95" w:rsidRPr="00D77C95" w:rsidRDefault="00D77C95" w:rsidP="00D77C95">
      <w:pPr>
        <w:pStyle w:val="Heading3"/>
        <w:rPr>
          <w:rFonts w:ascii="Times New Roman" w:hAnsi="Times New Roman" w:cs="Times New Roman"/>
          <w:b/>
          <w:bCs/>
          <w:color w:val="000000" w:themeColor="text1"/>
        </w:rPr>
      </w:pPr>
      <w:bookmarkStart w:id="4" w:name="_Toc28941372"/>
      <w:r w:rsidRPr="00D77C95">
        <w:rPr>
          <w:rFonts w:ascii="Times New Roman" w:hAnsi="Times New Roman" w:cs="Times New Roman"/>
          <w:b/>
          <w:bCs/>
          <w:color w:val="000000" w:themeColor="text1"/>
        </w:rPr>
        <w:t>Applicable policies, syllabus statements, and resources for students:</w:t>
      </w:r>
      <w:bookmarkEnd w:id="4"/>
      <w:r w:rsidRPr="00D77C95">
        <w:rPr>
          <w:rFonts w:ascii="Times New Roman" w:hAnsi="Times New Roman" w:cs="Times New Roman"/>
          <w:b/>
          <w:bCs/>
          <w:color w:val="000000" w:themeColor="text1"/>
        </w:rPr>
        <w:t xml:space="preserve"> </w:t>
      </w:r>
    </w:p>
    <w:p w14:paraId="7734756C" w14:textId="77777777" w:rsidR="00D77C95" w:rsidRPr="00D77C95" w:rsidRDefault="00000000" w:rsidP="00D77C95">
      <w:pPr>
        <w:pStyle w:val="ListParagraph"/>
        <w:numPr>
          <w:ilvl w:val="0"/>
          <w:numId w:val="4"/>
        </w:numPr>
        <w:rPr>
          <w:rFonts w:ascii="Times New Roman" w:hAnsi="Times New Roman" w:cs="Times New Roman"/>
          <w:color w:val="000000" w:themeColor="text1"/>
        </w:rPr>
      </w:pPr>
      <w:hyperlink r:id="rId10" w:history="1">
        <w:r w:rsidR="00D77C95" w:rsidRPr="00D77C95">
          <w:rPr>
            <w:rStyle w:val="Hyperlink"/>
            <w:rFonts w:ascii="Times New Roman" w:hAnsi="Times New Roman" w:cs="Times New Roman"/>
            <w:color w:val="000000" w:themeColor="text1"/>
          </w:rPr>
          <w:t>Spartan Code of Honor</w:t>
        </w:r>
      </w:hyperlink>
    </w:p>
    <w:p w14:paraId="3289B66F" w14:textId="77777777" w:rsidR="00D77C95" w:rsidRPr="00D77C95" w:rsidRDefault="00000000" w:rsidP="00D77C95">
      <w:pPr>
        <w:pStyle w:val="ListParagraph"/>
        <w:numPr>
          <w:ilvl w:val="0"/>
          <w:numId w:val="4"/>
        </w:numPr>
        <w:rPr>
          <w:rFonts w:ascii="Times New Roman" w:hAnsi="Times New Roman" w:cs="Times New Roman"/>
          <w:color w:val="000000" w:themeColor="text1"/>
        </w:rPr>
      </w:pPr>
      <w:hyperlink r:id="rId11" w:history="1">
        <w:r w:rsidR="00D77C95" w:rsidRPr="00D77C95">
          <w:rPr>
            <w:rStyle w:val="Hyperlink"/>
            <w:rFonts w:ascii="Times New Roman" w:hAnsi="Times New Roman" w:cs="Times New Roman"/>
            <w:color w:val="000000" w:themeColor="text1"/>
          </w:rPr>
          <w:t>Mental Health</w:t>
        </w:r>
      </w:hyperlink>
    </w:p>
    <w:p w14:paraId="68288016" w14:textId="77777777" w:rsidR="00D77C95" w:rsidRPr="00D77C95" w:rsidRDefault="00000000" w:rsidP="00D77C95">
      <w:pPr>
        <w:pStyle w:val="ListParagraph"/>
        <w:numPr>
          <w:ilvl w:val="0"/>
          <w:numId w:val="4"/>
        </w:numPr>
        <w:rPr>
          <w:rFonts w:ascii="Times New Roman" w:hAnsi="Times New Roman" w:cs="Times New Roman"/>
          <w:color w:val="000000" w:themeColor="text1"/>
        </w:rPr>
      </w:pPr>
      <w:hyperlink r:id="rId12" w:history="1">
        <w:r w:rsidR="00D77C95" w:rsidRPr="00D77C95">
          <w:rPr>
            <w:rStyle w:val="Hyperlink"/>
            <w:rFonts w:ascii="Times New Roman" w:hAnsi="Times New Roman" w:cs="Times New Roman"/>
            <w:color w:val="000000" w:themeColor="text1"/>
          </w:rPr>
          <w:t>Religious Observance Policy</w:t>
        </w:r>
      </w:hyperlink>
    </w:p>
    <w:p w14:paraId="74C6BBEF" w14:textId="77777777" w:rsidR="00D77C95" w:rsidRPr="00D77C95" w:rsidRDefault="00000000" w:rsidP="00D77C95">
      <w:pPr>
        <w:pStyle w:val="ListParagraph"/>
        <w:numPr>
          <w:ilvl w:val="0"/>
          <w:numId w:val="4"/>
        </w:numPr>
        <w:rPr>
          <w:rFonts w:ascii="Times New Roman" w:hAnsi="Times New Roman" w:cs="Times New Roman"/>
          <w:color w:val="000000" w:themeColor="text1"/>
        </w:rPr>
      </w:pPr>
      <w:hyperlink r:id="rId13" w:anchor="absence-athletics" w:history="1">
        <w:r w:rsidR="00D77C95" w:rsidRPr="00D77C95">
          <w:rPr>
            <w:rStyle w:val="Hyperlink"/>
            <w:rFonts w:ascii="Times New Roman" w:hAnsi="Times New Roman" w:cs="Times New Roman"/>
            <w:color w:val="000000" w:themeColor="text1"/>
          </w:rPr>
          <w:t>Student Athletes</w:t>
        </w:r>
      </w:hyperlink>
    </w:p>
    <w:p w14:paraId="0724A7E7" w14:textId="77777777" w:rsidR="00D77C95" w:rsidRPr="00D77C95" w:rsidRDefault="00D77C95" w:rsidP="00D77C95">
      <w:pPr>
        <w:pStyle w:val="Heading3"/>
        <w:rPr>
          <w:rFonts w:ascii="Times New Roman" w:hAnsi="Times New Roman" w:cs="Times New Roman"/>
          <w:b/>
          <w:bCs/>
          <w:color w:val="000000" w:themeColor="text1"/>
        </w:rPr>
      </w:pPr>
      <w:bookmarkStart w:id="5" w:name="_Toc28941373"/>
      <w:r w:rsidRPr="00D77C95">
        <w:rPr>
          <w:rFonts w:ascii="Times New Roman" w:hAnsi="Times New Roman" w:cs="Times New Roman"/>
          <w:b/>
          <w:bCs/>
          <w:color w:val="000000" w:themeColor="text1"/>
        </w:rPr>
        <w:t>Commit to Integrity: Academic Honesty</w:t>
      </w:r>
      <w:bookmarkEnd w:id="5"/>
    </w:p>
    <w:p w14:paraId="244A07EF" w14:textId="77777777" w:rsidR="00D77C95" w:rsidRPr="00D77C95" w:rsidRDefault="00D77C95" w:rsidP="00D77C95">
      <w:pPr>
        <w:spacing w:after="120"/>
        <w:rPr>
          <w:rFonts w:ascii="Times New Roman" w:hAnsi="Times New Roman" w:cs="Times New Roman"/>
          <w:color w:val="000000" w:themeColor="text1"/>
        </w:rPr>
      </w:pPr>
      <w:r w:rsidRPr="00D77C95">
        <w:rPr>
          <w:rFonts w:ascii="Times New Roman" w:hAnsi="Times New Roman" w:cs="Times New Roman"/>
          <w:color w:val="000000" w:themeColor="text1"/>
        </w:rPr>
        <w:t xml:space="preserve">Article 2.III.B.2 of the </w:t>
      </w:r>
      <w:hyperlink r:id="rId14" w:history="1">
        <w:r w:rsidRPr="00D77C95">
          <w:rPr>
            <w:rStyle w:val="Hyperlink"/>
            <w:rFonts w:ascii="Times New Roman" w:hAnsi="Times New Roman" w:cs="Times New Roman"/>
            <w:color w:val="000000" w:themeColor="text1"/>
          </w:rPr>
          <w:t>Academic Rights and Responsibilities</w:t>
        </w:r>
      </w:hyperlink>
      <w:r w:rsidRPr="00D77C95">
        <w:rPr>
          <w:rFonts w:ascii="Times New Roman" w:hAnsi="Times New Roman" w:cs="Times New Roman"/>
          <w:color w:val="000000" w:themeColor="text1"/>
        </w:rPr>
        <w:t xml:space="preserve"> states that "The student shares with the faculty the responsibility for maintaining the integrity of scholarship, grades, and professional standards." In addition, the </w:t>
      </w:r>
      <w:r w:rsidRPr="00D77C95">
        <w:rPr>
          <w:rStyle w:val="Emphasis"/>
          <w:rFonts w:ascii="Times New Roman" w:hAnsi="Times New Roman" w:cs="Times New Roman"/>
          <w:color w:val="000000" w:themeColor="text1"/>
        </w:rPr>
        <w:t>[insert name of unit offering course]</w:t>
      </w:r>
      <w:r w:rsidRPr="00D77C95">
        <w:rPr>
          <w:rFonts w:ascii="Times New Roman" w:hAnsi="Times New Roman" w:cs="Times New Roman"/>
          <w:color w:val="000000" w:themeColor="text1"/>
        </w:rPr>
        <w:t xml:space="preserve"> adheres to the policies on academic honesty as specified in </w:t>
      </w:r>
      <w:hyperlink r:id="rId15" w:history="1">
        <w:r w:rsidRPr="00D77C95">
          <w:rPr>
            <w:rStyle w:val="Hyperlink"/>
            <w:rFonts w:ascii="Times New Roman" w:hAnsi="Times New Roman" w:cs="Times New Roman"/>
            <w:color w:val="000000" w:themeColor="text1"/>
          </w:rPr>
          <w:t>General Student Regulations</w:t>
        </w:r>
      </w:hyperlink>
      <w:r w:rsidRPr="00D77C95">
        <w:rPr>
          <w:rFonts w:ascii="Times New Roman" w:hAnsi="Times New Roman" w:cs="Times New Roman"/>
          <w:color w:val="000000" w:themeColor="text1"/>
        </w:rPr>
        <w:t xml:space="preserve"> 1.0, Protection of Scholarship and Grades; the </w:t>
      </w:r>
      <w:hyperlink r:id="rId16" w:history="1">
        <w:r w:rsidRPr="00D77C95">
          <w:rPr>
            <w:rStyle w:val="Hyperlink"/>
            <w:rFonts w:ascii="Times New Roman" w:hAnsi="Times New Roman" w:cs="Times New Roman"/>
            <w:color w:val="000000" w:themeColor="text1"/>
          </w:rPr>
          <w:t>all-University Policy on Integrity of Scholarship and Grades; and Ordinance 17.00, Examinations</w:t>
        </w:r>
      </w:hyperlink>
      <w:r w:rsidRPr="00D77C95">
        <w:rPr>
          <w:rFonts w:ascii="Times New Roman" w:hAnsi="Times New Roman" w:cs="Times New Roman"/>
          <w:color w:val="000000" w:themeColor="text1"/>
        </w:rPr>
        <w:t xml:space="preserve">. See </w:t>
      </w:r>
      <w:hyperlink r:id="rId17" w:history="1">
        <w:r w:rsidRPr="00D77C95">
          <w:rPr>
            <w:rStyle w:val="Hyperlink"/>
            <w:rFonts w:ascii="Times New Roman" w:hAnsi="Times New Roman" w:cs="Times New Roman"/>
            <w:color w:val="000000" w:themeColor="text1"/>
          </w:rPr>
          <w:t>Spartan Life Online</w:t>
        </w:r>
      </w:hyperlink>
      <w:r w:rsidRPr="00D77C95">
        <w:rPr>
          <w:rFonts w:ascii="Times New Roman" w:hAnsi="Times New Roman" w:cs="Times New Roman"/>
          <w:color w:val="000000" w:themeColor="text1"/>
        </w:rPr>
        <w:t xml:space="preserve"> (splife.studentlife.msu.edu) and/or the </w:t>
      </w:r>
      <w:hyperlink r:id="rId18" w:history="1">
        <w:r w:rsidRPr="00D77C95">
          <w:rPr>
            <w:rStyle w:val="Hyperlink"/>
            <w:rFonts w:ascii="Times New Roman" w:hAnsi="Times New Roman" w:cs="Times New Roman"/>
            <w:color w:val="000000" w:themeColor="text1"/>
          </w:rPr>
          <w:t>MSU Web site</w:t>
        </w:r>
      </w:hyperlink>
      <w:r w:rsidRPr="00D77C95">
        <w:rPr>
          <w:rFonts w:ascii="Times New Roman" w:hAnsi="Times New Roman" w:cs="Times New Roman"/>
          <w:color w:val="000000" w:themeColor="text1"/>
        </w:rPr>
        <w:t xml:space="preserve"> (msu.edu) for more.</w:t>
      </w:r>
    </w:p>
    <w:p w14:paraId="471F2C72"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Therefore, unless authorized by your instructor, you are expected to complete all course assignments, including homework, lab work, quizzes, </w:t>
      </w:r>
      <w:proofErr w:type="gramStart"/>
      <w:r w:rsidRPr="00D77C95">
        <w:rPr>
          <w:rFonts w:ascii="Times New Roman" w:hAnsi="Times New Roman" w:cs="Times New Roman"/>
          <w:color w:val="000000" w:themeColor="text1"/>
        </w:rPr>
        <w:t>tests</w:t>
      </w:r>
      <w:proofErr w:type="gramEnd"/>
      <w:r w:rsidRPr="00D77C95">
        <w:rPr>
          <w:rFonts w:ascii="Times New Roman" w:hAnsi="Times New Roman" w:cs="Times New Roman"/>
          <w:color w:val="000000" w:themeColor="text1"/>
        </w:rPr>
        <w:t xml:space="preserve">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19" w:history="1">
        <w:r w:rsidRPr="00D77C95">
          <w:rPr>
            <w:rStyle w:val="Hyperlink"/>
            <w:rFonts w:ascii="Times New Roman" w:hAnsi="Times New Roman" w:cs="Times New Roman"/>
            <w:color w:val="000000" w:themeColor="text1"/>
          </w:rPr>
          <w:t>Academic Integrity webpage</w:t>
        </w:r>
      </w:hyperlink>
      <w:r w:rsidRPr="00D77C95">
        <w:rPr>
          <w:rFonts w:ascii="Times New Roman" w:hAnsi="Times New Roman" w:cs="Times New Roman"/>
          <w:color w:val="000000" w:themeColor="text1"/>
        </w:rPr>
        <w:t>.)</w:t>
      </w:r>
    </w:p>
    <w:p w14:paraId="11F8FC57" w14:textId="77777777" w:rsidR="00D77C95" w:rsidRPr="00D77C95" w:rsidRDefault="00D77C95" w:rsidP="00D77C95">
      <w:pPr>
        <w:pStyle w:val="Heading3"/>
        <w:rPr>
          <w:rFonts w:ascii="Times New Roman" w:hAnsi="Times New Roman" w:cs="Times New Roman"/>
          <w:b/>
          <w:bCs/>
          <w:color w:val="000000" w:themeColor="text1"/>
        </w:rPr>
      </w:pPr>
      <w:bookmarkStart w:id="6" w:name="_Toc28941374"/>
      <w:r w:rsidRPr="00D77C95">
        <w:rPr>
          <w:rFonts w:ascii="Times New Roman" w:hAnsi="Times New Roman" w:cs="Times New Roman"/>
          <w:b/>
          <w:bCs/>
          <w:color w:val="000000" w:themeColor="text1"/>
        </w:rPr>
        <w:t>Limits to Confidentiality</w:t>
      </w:r>
      <w:bookmarkEnd w:id="6"/>
    </w:p>
    <w:p w14:paraId="17F550CD" w14:textId="77777777" w:rsidR="00D77C95" w:rsidRPr="00D77C95" w:rsidRDefault="00D77C95" w:rsidP="00D77C95">
      <w:pPr>
        <w:spacing w:after="120"/>
        <w:rPr>
          <w:rFonts w:ascii="Times New Roman" w:hAnsi="Times New Roman" w:cs="Times New Roman"/>
          <w:color w:val="000000" w:themeColor="text1"/>
        </w:rPr>
      </w:pPr>
      <w:r w:rsidRPr="00D77C95">
        <w:rPr>
          <w:rFonts w:ascii="Times New Roman" w:hAnsi="Times New Roman" w:cs="Times New Roman"/>
          <w:color w:val="000000" w:themeColor="text1"/>
        </w:rPr>
        <w:t xml:space="preserve">Essays, journals, and other materials submitted for this class are generally considered confidential pursuant to the University's student record policies. However, students should be aware that University employees, including instructors, may not be able to maintain </w:t>
      </w:r>
      <w:r w:rsidRPr="00D77C95">
        <w:rPr>
          <w:rFonts w:ascii="Times New Roman" w:hAnsi="Times New Roman" w:cs="Times New Roman"/>
          <w:color w:val="000000" w:themeColor="text1"/>
        </w:rPr>
        <w:lastRenderedPageBreak/>
        <w:t>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39298EFB" w14:textId="77777777" w:rsidR="00D77C95" w:rsidRPr="00D77C95" w:rsidRDefault="00D77C95" w:rsidP="00D77C95">
      <w:pPr>
        <w:pStyle w:val="ListParagraph"/>
        <w:numPr>
          <w:ilvl w:val="0"/>
          <w:numId w:val="3"/>
        </w:numPr>
        <w:rPr>
          <w:rFonts w:ascii="Times New Roman" w:hAnsi="Times New Roman" w:cs="Times New Roman"/>
          <w:color w:val="000000" w:themeColor="text1"/>
        </w:rPr>
      </w:pPr>
      <w:r w:rsidRPr="00D77C95">
        <w:rPr>
          <w:rFonts w:ascii="Times New Roman" w:hAnsi="Times New Roman" w:cs="Times New Roman"/>
          <w:color w:val="000000" w:themeColor="text1"/>
        </w:rPr>
        <w:t>Suspected child abuse/neglect, even if this maltreatment happened when you were a child,</w:t>
      </w:r>
    </w:p>
    <w:p w14:paraId="0A5F0A1B" w14:textId="77777777" w:rsidR="00D77C95" w:rsidRPr="00D77C95" w:rsidRDefault="00D77C95" w:rsidP="00D77C95">
      <w:pPr>
        <w:pStyle w:val="ListParagraph"/>
        <w:numPr>
          <w:ilvl w:val="0"/>
          <w:numId w:val="3"/>
        </w:numPr>
        <w:rPr>
          <w:rFonts w:ascii="Times New Roman" w:hAnsi="Times New Roman" w:cs="Times New Roman"/>
          <w:color w:val="000000" w:themeColor="text1"/>
        </w:rPr>
      </w:pPr>
      <w:r w:rsidRPr="00D77C95">
        <w:rPr>
          <w:rFonts w:ascii="Times New Roman" w:hAnsi="Times New Roman" w:cs="Times New Roman"/>
          <w:color w:val="000000" w:themeColor="text1"/>
        </w:rPr>
        <w:t>Allegations of sexual assault or sexual harassment when they involve MSU students, faculty, or staff, and</w:t>
      </w:r>
    </w:p>
    <w:p w14:paraId="7B1355E4" w14:textId="77777777" w:rsidR="00D77C95" w:rsidRPr="00D77C95" w:rsidRDefault="00D77C95" w:rsidP="00D77C95">
      <w:pPr>
        <w:pStyle w:val="ListParagraph"/>
        <w:numPr>
          <w:ilvl w:val="0"/>
          <w:numId w:val="3"/>
        </w:numPr>
        <w:spacing w:after="120"/>
        <w:rPr>
          <w:rFonts w:ascii="Times New Roman" w:hAnsi="Times New Roman" w:cs="Times New Roman"/>
          <w:color w:val="000000" w:themeColor="text1"/>
        </w:rPr>
      </w:pPr>
      <w:r w:rsidRPr="00D77C95">
        <w:rPr>
          <w:rFonts w:ascii="Times New Roman" w:hAnsi="Times New Roman" w:cs="Times New Roman"/>
          <w:color w:val="000000" w:themeColor="text1"/>
        </w:rPr>
        <w:t>Credible threats of harm to oneself or to others.</w:t>
      </w:r>
    </w:p>
    <w:p w14:paraId="2FD312DA"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4F86F4F5" w14:textId="77777777" w:rsidR="00D77C95" w:rsidRPr="00D77C95" w:rsidRDefault="00D77C95" w:rsidP="00D77C95">
      <w:pPr>
        <w:pStyle w:val="Heading3"/>
        <w:rPr>
          <w:rFonts w:ascii="Times New Roman" w:hAnsi="Times New Roman" w:cs="Times New Roman"/>
          <w:b/>
          <w:bCs/>
          <w:color w:val="000000" w:themeColor="text1"/>
        </w:rPr>
      </w:pPr>
      <w:bookmarkStart w:id="7" w:name="_Toc28941375"/>
      <w:r w:rsidRPr="00D77C95">
        <w:rPr>
          <w:rFonts w:ascii="Times New Roman" w:hAnsi="Times New Roman" w:cs="Times New Roman"/>
          <w:b/>
          <w:bCs/>
          <w:color w:val="000000" w:themeColor="text1"/>
        </w:rPr>
        <w:t>Inform Your Instructor of Any Accommodations Needed</w:t>
      </w:r>
      <w:bookmarkEnd w:id="7"/>
    </w:p>
    <w:p w14:paraId="07704AF3" w14:textId="77777777" w:rsidR="00D77C95" w:rsidRPr="00D77C95" w:rsidRDefault="00000000" w:rsidP="00D77C95">
      <w:pPr>
        <w:keepLines/>
        <w:rPr>
          <w:rFonts w:ascii="Times New Roman" w:hAnsi="Times New Roman" w:cs="Times New Roman"/>
          <w:color w:val="000000" w:themeColor="text1"/>
        </w:rPr>
      </w:pPr>
      <w:hyperlink r:id="rId20" w:history="1">
        <w:r w:rsidR="00D77C95" w:rsidRPr="00D77C95">
          <w:rPr>
            <w:rStyle w:val="Hyperlink"/>
            <w:rFonts w:ascii="Times New Roman" w:hAnsi="Times New Roman" w:cs="Times New Roman"/>
            <w:color w:val="000000" w:themeColor="text1"/>
          </w:rPr>
          <w:t>From the Resource Center for Persons with Disabilities</w:t>
        </w:r>
      </w:hyperlink>
      <w:r w:rsidR="00D77C95" w:rsidRPr="00D77C95">
        <w:rPr>
          <w:rFonts w:ascii="Times New Roman" w:hAnsi="Times New Roman" w:cs="Times New Roman"/>
          <w:color w:val="000000" w:themeColor="text1"/>
        </w:rPr>
        <w:t xml:space="preserve"> (RCPD): Michigan State University is committed to providing equal opportunity for participation in all programs, </w:t>
      </w:r>
      <w:proofErr w:type="gramStart"/>
      <w:r w:rsidR="00D77C95" w:rsidRPr="00D77C95">
        <w:rPr>
          <w:rFonts w:ascii="Times New Roman" w:hAnsi="Times New Roman" w:cs="Times New Roman"/>
          <w:color w:val="000000" w:themeColor="text1"/>
        </w:rPr>
        <w:t>services</w:t>
      </w:r>
      <w:proofErr w:type="gramEnd"/>
      <w:r w:rsidR="00D77C95" w:rsidRPr="00D77C95">
        <w:rPr>
          <w:rFonts w:ascii="Times New Roman" w:hAnsi="Times New Roman" w:cs="Times New Roman"/>
          <w:color w:val="000000" w:themeColor="text1"/>
        </w:rPr>
        <w:t xml:space="preserve"> and activities. Requests for accommodations by persons with disabilities may be made by contacting the Resource Center for Persons with Disabilities at 517-884-RCPD or on the web at </w:t>
      </w:r>
      <w:hyperlink r:id="rId21" w:history="1">
        <w:r w:rsidR="00D77C95" w:rsidRPr="00D77C95">
          <w:rPr>
            <w:rStyle w:val="Hyperlink"/>
            <w:rFonts w:ascii="Times New Roman" w:hAnsi="Times New Roman" w:cs="Times New Roman"/>
            <w:color w:val="000000" w:themeColor="text1"/>
          </w:rPr>
          <w:t>rcpd.msu.edu</w:t>
        </w:r>
      </w:hyperlink>
      <w:r w:rsidR="00D77C95" w:rsidRPr="00D77C95">
        <w:rPr>
          <w:rFonts w:ascii="Times New Roman" w:hAnsi="Times New Roman" w:cs="Times New Roman"/>
          <w:color w:val="000000" w:themeColor="text1"/>
        </w:rPr>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79F80DFC" w14:textId="77777777" w:rsidR="00D77C95" w:rsidRPr="00D77C95" w:rsidRDefault="00D77C95" w:rsidP="00D77C95">
      <w:pPr>
        <w:pStyle w:val="Heading3"/>
        <w:rPr>
          <w:rFonts w:ascii="Times New Roman" w:hAnsi="Times New Roman" w:cs="Times New Roman"/>
          <w:b/>
          <w:bCs/>
          <w:color w:val="000000" w:themeColor="text1"/>
        </w:rPr>
      </w:pPr>
      <w:bookmarkStart w:id="8" w:name="_Toc28941379"/>
      <w:r w:rsidRPr="00D77C95">
        <w:rPr>
          <w:rFonts w:ascii="Times New Roman" w:hAnsi="Times New Roman" w:cs="Times New Roman"/>
          <w:b/>
          <w:bCs/>
          <w:color w:val="000000" w:themeColor="text1"/>
        </w:rPr>
        <w:t>Disruptive Behavior</w:t>
      </w:r>
      <w:bookmarkEnd w:id="8"/>
    </w:p>
    <w:p w14:paraId="3C3D8837" w14:textId="77777777" w:rsidR="00D77C95" w:rsidRPr="00D77C95" w:rsidRDefault="00D77C95" w:rsidP="00D77C95">
      <w:pPr>
        <w:rPr>
          <w:rFonts w:ascii="Times New Roman" w:hAnsi="Times New Roman" w:cs="Times New Roman"/>
          <w:color w:val="000000" w:themeColor="text1"/>
        </w:rPr>
      </w:pPr>
      <w:r w:rsidRPr="00D77C95">
        <w:rPr>
          <w:rFonts w:ascii="Times New Roman" w:hAnsi="Times New Roman" w:cs="Times New Roman"/>
          <w:color w:val="000000" w:themeColor="text1"/>
        </w:rPr>
        <w:t xml:space="preserve">Article 2.III.B.4 of </w:t>
      </w:r>
      <w:hyperlink r:id="rId22" w:history="1">
        <w:r w:rsidRPr="00D77C95">
          <w:rPr>
            <w:rStyle w:val="Hyperlink"/>
            <w:rFonts w:ascii="Times New Roman" w:hAnsi="Times New Roman" w:cs="Times New Roman"/>
            <w:color w:val="000000" w:themeColor="text1"/>
          </w:rPr>
          <w:t>Student Rights and Responsibilities</w:t>
        </w:r>
      </w:hyperlink>
      <w:r w:rsidRPr="00D77C95">
        <w:rPr>
          <w:rFonts w:ascii="Times New Roman" w:hAnsi="Times New Roman" w:cs="Times New Roman"/>
          <w:color w:val="000000" w:themeColor="text1"/>
        </w:rPr>
        <w:t xml:space="preserve"> for students at Michigan State University states: "The student's behavior in the classroom shall be conducive to the teaching and learning process for all concerned." Article 2.III.B.10 states that "The student and the faculty share the responsibility for maintaining professional relationships based on mutual trust and civility." </w:t>
      </w:r>
      <w:hyperlink r:id="rId23" w:history="1">
        <w:r w:rsidRPr="00D77C95">
          <w:rPr>
            <w:rStyle w:val="Hyperlink"/>
            <w:rFonts w:ascii="Times New Roman" w:hAnsi="Times New Roman" w:cs="Times New Roman"/>
            <w:color w:val="000000" w:themeColor="text1"/>
          </w:rPr>
          <w:t>General Student Regulation 5.02</w:t>
        </w:r>
      </w:hyperlink>
      <w:r w:rsidRPr="00D77C95">
        <w:rPr>
          <w:rFonts w:ascii="Times New Roman" w:hAnsi="Times New Roman" w:cs="Times New Roman"/>
          <w:color w:val="000000" w:themeColor="text1"/>
        </w:rPr>
        <w:t xml:space="preserve"> states: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1F9F6FA3" w14:textId="77777777" w:rsidR="00D77C95" w:rsidRPr="005C14E2" w:rsidRDefault="00D77C95" w:rsidP="00D77C95"/>
    <w:p w14:paraId="0225BA5A" w14:textId="513DE45C" w:rsidR="00D77C95" w:rsidRDefault="00D77C95"/>
    <w:p w14:paraId="4E6E81E6" w14:textId="007A44A7" w:rsidR="00750F0E" w:rsidRDefault="00750F0E"/>
    <w:p w14:paraId="6DA863F3" w14:textId="700F64B3" w:rsidR="00750F0E" w:rsidRDefault="00750F0E"/>
    <w:p w14:paraId="19972356" w14:textId="5961D75F" w:rsidR="00750F0E" w:rsidRDefault="00750F0E"/>
    <w:p w14:paraId="19903A32" w14:textId="4A05765F" w:rsidR="008420ED" w:rsidRDefault="008420ED"/>
    <w:p w14:paraId="4E9AEA76" w14:textId="28218371" w:rsidR="008420ED" w:rsidRDefault="008420ED"/>
    <w:p w14:paraId="28BC3FF9" w14:textId="58EEF697" w:rsidR="008420ED" w:rsidRDefault="008420ED"/>
    <w:p w14:paraId="6276F577" w14:textId="77777777" w:rsidR="008420ED" w:rsidRDefault="008420ED"/>
    <w:p w14:paraId="0B3346C2" w14:textId="492E3719" w:rsidR="00750F0E" w:rsidRDefault="00750F0E"/>
    <w:p w14:paraId="0D04A3E2" w14:textId="060FDADD" w:rsidR="00750F0E" w:rsidRDefault="00750F0E"/>
    <w:p w14:paraId="294C07E2" w14:textId="64D73A66" w:rsidR="00750F0E" w:rsidRDefault="00750F0E"/>
    <w:p w14:paraId="2FE837F8" w14:textId="7AB7E18F" w:rsidR="00750F0E" w:rsidRDefault="00750F0E"/>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420"/>
        <w:gridCol w:w="3690"/>
      </w:tblGrid>
      <w:tr w:rsidR="00750F0E" w:rsidRPr="009A75B4" w14:paraId="18A06B57" w14:textId="77777777" w:rsidTr="004109B8">
        <w:trPr>
          <w:jc w:val="center"/>
        </w:trPr>
        <w:tc>
          <w:tcPr>
            <w:tcW w:w="2970" w:type="dxa"/>
            <w:tcBorders>
              <w:bottom w:val="single" w:sz="4" w:space="0" w:color="auto"/>
            </w:tcBorders>
          </w:tcPr>
          <w:p w14:paraId="4BC383D3" w14:textId="77777777" w:rsidR="00750F0E" w:rsidRPr="009A75B4" w:rsidRDefault="00750F0E" w:rsidP="004109B8">
            <w:pPr>
              <w:rPr>
                <w:rFonts w:ascii="Times New Roman" w:hAnsi="Times New Roman" w:cs="Times New Roman"/>
                <w:b/>
                <w:bCs/>
                <w:color w:val="000000" w:themeColor="text1"/>
              </w:rPr>
            </w:pPr>
          </w:p>
        </w:tc>
        <w:tc>
          <w:tcPr>
            <w:tcW w:w="3420" w:type="dxa"/>
            <w:tcBorders>
              <w:bottom w:val="single" w:sz="4" w:space="0" w:color="auto"/>
            </w:tcBorders>
          </w:tcPr>
          <w:p w14:paraId="26A5133D" w14:textId="77777777" w:rsidR="00750F0E" w:rsidRPr="009A75B4" w:rsidRDefault="00750F0E" w:rsidP="00750F0E">
            <w:pPr>
              <w:pStyle w:val="Heading1"/>
              <w:jc w:val="center"/>
              <w:outlineLvl w:val="0"/>
            </w:pPr>
            <w:bookmarkStart w:id="9" w:name="_Course_Calendar"/>
            <w:bookmarkEnd w:id="9"/>
            <w:r w:rsidRPr="009A75B4">
              <w:t>Course Calendar</w:t>
            </w:r>
          </w:p>
        </w:tc>
        <w:tc>
          <w:tcPr>
            <w:tcW w:w="3690" w:type="dxa"/>
            <w:tcBorders>
              <w:bottom w:val="single" w:sz="4" w:space="0" w:color="auto"/>
            </w:tcBorders>
          </w:tcPr>
          <w:p w14:paraId="25DFDFFB" w14:textId="77777777" w:rsidR="00750F0E" w:rsidRPr="009A75B4" w:rsidRDefault="00750F0E" w:rsidP="004109B8">
            <w:pPr>
              <w:rPr>
                <w:rFonts w:ascii="Times New Roman" w:hAnsi="Times New Roman" w:cs="Times New Roman"/>
                <w:b/>
                <w:bCs/>
                <w:color w:val="000000" w:themeColor="text1"/>
              </w:rPr>
            </w:pPr>
          </w:p>
        </w:tc>
      </w:tr>
      <w:tr w:rsidR="00750F0E" w:rsidRPr="009A75B4" w14:paraId="0D0B7347" w14:textId="77777777" w:rsidTr="004109B8">
        <w:trPr>
          <w:jc w:val="center"/>
        </w:trPr>
        <w:tc>
          <w:tcPr>
            <w:tcW w:w="2970" w:type="dxa"/>
            <w:tcBorders>
              <w:bottom w:val="single" w:sz="4" w:space="0" w:color="auto"/>
            </w:tcBorders>
          </w:tcPr>
          <w:p w14:paraId="5D42A333" w14:textId="77777777" w:rsidR="00750F0E" w:rsidRPr="009A75B4" w:rsidRDefault="00750F0E" w:rsidP="004109B8">
            <w:pPr>
              <w:rPr>
                <w:rFonts w:ascii="Times New Roman" w:hAnsi="Times New Roman" w:cs="Times New Roman"/>
                <w:b/>
                <w:bCs/>
                <w:color w:val="000000" w:themeColor="text1"/>
              </w:rPr>
            </w:pPr>
            <w:r w:rsidRPr="009A75B4">
              <w:rPr>
                <w:rFonts w:ascii="Times New Roman" w:hAnsi="Times New Roman" w:cs="Times New Roman"/>
                <w:b/>
                <w:bCs/>
                <w:color w:val="000000" w:themeColor="text1"/>
              </w:rPr>
              <w:t>Week and Dates</w:t>
            </w:r>
          </w:p>
        </w:tc>
        <w:tc>
          <w:tcPr>
            <w:tcW w:w="3420" w:type="dxa"/>
            <w:tcBorders>
              <w:bottom w:val="single" w:sz="4" w:space="0" w:color="auto"/>
            </w:tcBorders>
          </w:tcPr>
          <w:p w14:paraId="607BB703" w14:textId="77777777" w:rsidR="00750F0E" w:rsidRPr="009A75B4" w:rsidRDefault="00750F0E" w:rsidP="004109B8">
            <w:pPr>
              <w:rPr>
                <w:rFonts w:ascii="Times New Roman" w:hAnsi="Times New Roman" w:cs="Times New Roman"/>
                <w:b/>
                <w:bCs/>
                <w:color w:val="000000" w:themeColor="text1"/>
              </w:rPr>
            </w:pPr>
            <w:r w:rsidRPr="009A75B4">
              <w:rPr>
                <w:rFonts w:ascii="Times New Roman" w:hAnsi="Times New Roman" w:cs="Times New Roman"/>
                <w:b/>
                <w:bCs/>
                <w:color w:val="000000" w:themeColor="text1"/>
              </w:rPr>
              <w:t>Topic</w:t>
            </w:r>
          </w:p>
        </w:tc>
        <w:tc>
          <w:tcPr>
            <w:tcW w:w="3690" w:type="dxa"/>
            <w:tcBorders>
              <w:bottom w:val="single" w:sz="4" w:space="0" w:color="auto"/>
            </w:tcBorders>
          </w:tcPr>
          <w:p w14:paraId="0528E5FB" w14:textId="77777777" w:rsidR="00750F0E" w:rsidRPr="009A75B4" w:rsidRDefault="00750F0E" w:rsidP="004109B8">
            <w:pPr>
              <w:rPr>
                <w:rFonts w:ascii="Times New Roman" w:hAnsi="Times New Roman" w:cs="Times New Roman"/>
                <w:b/>
                <w:bCs/>
                <w:color w:val="000000" w:themeColor="text1"/>
              </w:rPr>
            </w:pPr>
            <w:r w:rsidRPr="009A75B4">
              <w:rPr>
                <w:rFonts w:ascii="Times New Roman" w:hAnsi="Times New Roman" w:cs="Times New Roman"/>
                <w:b/>
                <w:bCs/>
                <w:color w:val="000000" w:themeColor="text1"/>
              </w:rPr>
              <w:t>Assignments and Projects</w:t>
            </w:r>
          </w:p>
        </w:tc>
      </w:tr>
      <w:tr w:rsidR="00750F0E" w:rsidRPr="009A75B4" w14:paraId="0488E419" w14:textId="77777777" w:rsidTr="004109B8">
        <w:trPr>
          <w:jc w:val="center"/>
        </w:trPr>
        <w:tc>
          <w:tcPr>
            <w:tcW w:w="2970" w:type="dxa"/>
            <w:tcBorders>
              <w:top w:val="single" w:sz="4" w:space="0" w:color="auto"/>
              <w:bottom w:val="single" w:sz="4" w:space="0" w:color="auto"/>
            </w:tcBorders>
          </w:tcPr>
          <w:p w14:paraId="0B521AE7" w14:textId="77777777" w:rsidR="00750F0E" w:rsidRPr="009A75B4" w:rsidRDefault="00000000" w:rsidP="004109B8">
            <w:pPr>
              <w:rPr>
                <w:rFonts w:ascii="Times New Roman" w:hAnsi="Times New Roman" w:cs="Times New Roman"/>
                <w:color w:val="000000" w:themeColor="text1"/>
              </w:rPr>
            </w:pPr>
            <w:hyperlink w:anchor="_Week_1" w:history="1">
              <w:r w:rsidR="00750F0E" w:rsidRPr="009A75B4">
                <w:rPr>
                  <w:rStyle w:val="Hyperlink"/>
                  <w:rFonts w:ascii="Times New Roman" w:hAnsi="Times New Roman" w:cs="Times New Roman"/>
                </w:rPr>
                <w:t>Week 1</w:t>
              </w:r>
            </w:hyperlink>
            <w:r w:rsidR="00750F0E" w:rsidRPr="009A75B4">
              <w:rPr>
                <w:rFonts w:ascii="Times New Roman" w:hAnsi="Times New Roman" w:cs="Times New Roman"/>
                <w:color w:val="000000" w:themeColor="text1"/>
              </w:rPr>
              <w:t xml:space="preserve"> </w:t>
            </w:r>
          </w:p>
          <w:p w14:paraId="67DEB48E"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1/9 to 1/13</w:t>
            </w:r>
          </w:p>
        </w:tc>
        <w:tc>
          <w:tcPr>
            <w:tcW w:w="3420" w:type="dxa"/>
            <w:tcBorders>
              <w:top w:val="single" w:sz="4" w:space="0" w:color="auto"/>
            </w:tcBorders>
          </w:tcPr>
          <w:p w14:paraId="65C1A4F8"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Syllabus and Chapter 1</w:t>
            </w:r>
          </w:p>
        </w:tc>
        <w:tc>
          <w:tcPr>
            <w:tcW w:w="3690" w:type="dxa"/>
            <w:tcBorders>
              <w:top w:val="single" w:sz="4" w:space="0" w:color="auto"/>
            </w:tcBorders>
          </w:tcPr>
          <w:p w14:paraId="50E2A1D3"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 Syllabus Quiz </w:t>
            </w:r>
          </w:p>
          <w:p w14:paraId="2166EC6D"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Connect Orientation Videos</w:t>
            </w:r>
          </w:p>
        </w:tc>
      </w:tr>
      <w:tr w:rsidR="00750F0E" w:rsidRPr="009A75B4" w14:paraId="4FBE56EB" w14:textId="77777777" w:rsidTr="004109B8">
        <w:trPr>
          <w:jc w:val="center"/>
        </w:trPr>
        <w:tc>
          <w:tcPr>
            <w:tcW w:w="2970" w:type="dxa"/>
            <w:tcBorders>
              <w:top w:val="single" w:sz="4" w:space="0" w:color="auto"/>
              <w:bottom w:val="single" w:sz="4" w:space="0" w:color="auto"/>
            </w:tcBorders>
          </w:tcPr>
          <w:p w14:paraId="12A34609" w14:textId="77777777" w:rsidR="00750F0E" w:rsidRPr="009A75B4" w:rsidRDefault="00000000" w:rsidP="004109B8">
            <w:pPr>
              <w:rPr>
                <w:rFonts w:ascii="Times New Roman" w:hAnsi="Times New Roman" w:cs="Times New Roman"/>
                <w:color w:val="000000" w:themeColor="text1"/>
              </w:rPr>
            </w:pPr>
            <w:hyperlink w:anchor="_Week_2" w:history="1">
              <w:r w:rsidR="00750F0E" w:rsidRPr="009A75B4">
                <w:rPr>
                  <w:rStyle w:val="Hyperlink"/>
                  <w:rFonts w:ascii="Times New Roman" w:hAnsi="Times New Roman" w:cs="Times New Roman"/>
                </w:rPr>
                <w:t>Week 2</w:t>
              </w:r>
            </w:hyperlink>
            <w:r w:rsidR="00750F0E" w:rsidRPr="009A75B4">
              <w:rPr>
                <w:rFonts w:ascii="Times New Roman" w:hAnsi="Times New Roman" w:cs="Times New Roman"/>
                <w:color w:val="000000" w:themeColor="text1"/>
              </w:rPr>
              <w:t xml:space="preserve"> </w:t>
            </w:r>
          </w:p>
          <w:p w14:paraId="1CC28E87"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1/17 to 1/20</w:t>
            </w:r>
          </w:p>
        </w:tc>
        <w:tc>
          <w:tcPr>
            <w:tcW w:w="3420" w:type="dxa"/>
            <w:tcBorders>
              <w:top w:val="single" w:sz="4" w:space="0" w:color="auto"/>
            </w:tcBorders>
          </w:tcPr>
          <w:p w14:paraId="6EE2A0EA"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Chapter 2 </w:t>
            </w:r>
          </w:p>
        </w:tc>
        <w:tc>
          <w:tcPr>
            <w:tcW w:w="3690" w:type="dxa"/>
            <w:tcBorders>
              <w:top w:val="single" w:sz="4" w:space="0" w:color="auto"/>
            </w:tcBorders>
          </w:tcPr>
          <w:p w14:paraId="074422FA"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2 and 3</w:t>
            </w:r>
          </w:p>
          <w:p w14:paraId="5BFE8EEF"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Journal Entry</w:t>
            </w:r>
          </w:p>
        </w:tc>
      </w:tr>
      <w:tr w:rsidR="00750F0E" w:rsidRPr="009A75B4" w14:paraId="3EAF8F83" w14:textId="77777777" w:rsidTr="004109B8">
        <w:trPr>
          <w:jc w:val="center"/>
        </w:trPr>
        <w:tc>
          <w:tcPr>
            <w:tcW w:w="2970" w:type="dxa"/>
            <w:tcBorders>
              <w:top w:val="single" w:sz="4" w:space="0" w:color="auto"/>
              <w:bottom w:val="single" w:sz="4" w:space="0" w:color="auto"/>
            </w:tcBorders>
          </w:tcPr>
          <w:p w14:paraId="54194505" w14:textId="77777777" w:rsidR="00750F0E" w:rsidRPr="009A75B4" w:rsidRDefault="00000000" w:rsidP="004109B8">
            <w:pPr>
              <w:rPr>
                <w:rFonts w:ascii="Times New Roman" w:hAnsi="Times New Roman" w:cs="Times New Roman"/>
                <w:color w:val="000000" w:themeColor="text1"/>
              </w:rPr>
            </w:pPr>
            <w:hyperlink w:anchor="_Week_3" w:history="1">
              <w:r w:rsidR="00750F0E" w:rsidRPr="009A75B4">
                <w:rPr>
                  <w:rStyle w:val="Hyperlink"/>
                  <w:rFonts w:ascii="Times New Roman" w:hAnsi="Times New Roman" w:cs="Times New Roman"/>
                </w:rPr>
                <w:t>Week 3</w:t>
              </w:r>
            </w:hyperlink>
            <w:r w:rsidR="00750F0E" w:rsidRPr="009A75B4">
              <w:rPr>
                <w:rFonts w:ascii="Times New Roman" w:hAnsi="Times New Roman" w:cs="Times New Roman"/>
                <w:color w:val="000000" w:themeColor="text1"/>
              </w:rPr>
              <w:t xml:space="preserve"> </w:t>
            </w:r>
          </w:p>
          <w:p w14:paraId="6879ADE0"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1/23 to 1/27</w:t>
            </w:r>
          </w:p>
        </w:tc>
        <w:tc>
          <w:tcPr>
            <w:tcW w:w="3420" w:type="dxa"/>
            <w:tcBorders>
              <w:top w:val="single" w:sz="4" w:space="0" w:color="auto"/>
            </w:tcBorders>
          </w:tcPr>
          <w:p w14:paraId="1F105B25"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Chapter 3</w:t>
            </w:r>
          </w:p>
        </w:tc>
        <w:tc>
          <w:tcPr>
            <w:tcW w:w="3690" w:type="dxa"/>
            <w:tcBorders>
              <w:top w:val="single" w:sz="4" w:space="0" w:color="auto"/>
            </w:tcBorders>
          </w:tcPr>
          <w:p w14:paraId="51855C14"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4</w:t>
            </w:r>
          </w:p>
          <w:p w14:paraId="042A499B"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Journal Entry</w:t>
            </w:r>
          </w:p>
          <w:p w14:paraId="655666B8"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rPr>
              <w:t>Rorschach Inkblots Assignment</w:t>
            </w:r>
          </w:p>
        </w:tc>
      </w:tr>
      <w:tr w:rsidR="00750F0E" w:rsidRPr="009A75B4" w14:paraId="3B642E7A" w14:textId="77777777" w:rsidTr="004109B8">
        <w:trPr>
          <w:jc w:val="center"/>
        </w:trPr>
        <w:tc>
          <w:tcPr>
            <w:tcW w:w="2970" w:type="dxa"/>
            <w:tcBorders>
              <w:top w:val="single" w:sz="4" w:space="0" w:color="auto"/>
              <w:bottom w:val="single" w:sz="4" w:space="0" w:color="auto"/>
            </w:tcBorders>
          </w:tcPr>
          <w:p w14:paraId="7021794A" w14:textId="77777777" w:rsidR="00750F0E" w:rsidRPr="009A75B4" w:rsidRDefault="00000000" w:rsidP="004109B8">
            <w:pPr>
              <w:rPr>
                <w:rFonts w:ascii="Times New Roman" w:hAnsi="Times New Roman" w:cs="Times New Roman"/>
                <w:color w:val="000000" w:themeColor="text1"/>
              </w:rPr>
            </w:pPr>
            <w:hyperlink w:anchor="_Week_4" w:history="1">
              <w:r w:rsidR="00750F0E" w:rsidRPr="009A75B4">
                <w:rPr>
                  <w:rStyle w:val="Hyperlink"/>
                  <w:rFonts w:ascii="Times New Roman" w:hAnsi="Times New Roman" w:cs="Times New Roman"/>
                </w:rPr>
                <w:t>Week 4</w:t>
              </w:r>
            </w:hyperlink>
            <w:r w:rsidR="00750F0E" w:rsidRPr="009A75B4">
              <w:rPr>
                <w:rFonts w:ascii="Times New Roman" w:hAnsi="Times New Roman" w:cs="Times New Roman"/>
                <w:color w:val="000000" w:themeColor="text1"/>
              </w:rPr>
              <w:t xml:space="preserve"> </w:t>
            </w:r>
          </w:p>
          <w:p w14:paraId="4F3710E1"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1/30 to 2/3</w:t>
            </w:r>
          </w:p>
        </w:tc>
        <w:tc>
          <w:tcPr>
            <w:tcW w:w="3420" w:type="dxa"/>
            <w:tcBorders>
              <w:top w:val="single" w:sz="4" w:space="0" w:color="auto"/>
            </w:tcBorders>
          </w:tcPr>
          <w:p w14:paraId="0E8F7177"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Chapter 4</w:t>
            </w:r>
          </w:p>
        </w:tc>
        <w:tc>
          <w:tcPr>
            <w:tcW w:w="3690" w:type="dxa"/>
            <w:tcBorders>
              <w:top w:val="single" w:sz="4" w:space="0" w:color="auto"/>
            </w:tcBorders>
          </w:tcPr>
          <w:p w14:paraId="3000A106"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5</w:t>
            </w:r>
          </w:p>
          <w:p w14:paraId="232E1EE6"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EXAM #1</w:t>
            </w:r>
          </w:p>
        </w:tc>
      </w:tr>
      <w:tr w:rsidR="00750F0E" w:rsidRPr="009A75B4" w14:paraId="24C3D20C" w14:textId="77777777" w:rsidTr="004109B8">
        <w:trPr>
          <w:jc w:val="center"/>
        </w:trPr>
        <w:tc>
          <w:tcPr>
            <w:tcW w:w="2970" w:type="dxa"/>
            <w:tcBorders>
              <w:top w:val="single" w:sz="4" w:space="0" w:color="auto"/>
              <w:bottom w:val="single" w:sz="4" w:space="0" w:color="auto"/>
            </w:tcBorders>
          </w:tcPr>
          <w:p w14:paraId="0D57DEC2" w14:textId="77777777" w:rsidR="00750F0E" w:rsidRPr="009A75B4" w:rsidRDefault="00000000" w:rsidP="004109B8">
            <w:pPr>
              <w:rPr>
                <w:rFonts w:ascii="Times New Roman" w:hAnsi="Times New Roman" w:cs="Times New Roman"/>
                <w:color w:val="000000" w:themeColor="text1"/>
              </w:rPr>
            </w:pPr>
            <w:hyperlink w:anchor="_Week_5" w:history="1">
              <w:r w:rsidR="00750F0E" w:rsidRPr="009A75B4">
                <w:rPr>
                  <w:rStyle w:val="Hyperlink"/>
                  <w:rFonts w:ascii="Times New Roman" w:hAnsi="Times New Roman" w:cs="Times New Roman"/>
                </w:rPr>
                <w:t>Week 5</w:t>
              </w:r>
            </w:hyperlink>
            <w:r w:rsidR="00750F0E" w:rsidRPr="009A75B4">
              <w:rPr>
                <w:rFonts w:ascii="Times New Roman" w:hAnsi="Times New Roman" w:cs="Times New Roman"/>
                <w:color w:val="000000" w:themeColor="text1"/>
              </w:rPr>
              <w:t xml:space="preserve"> </w:t>
            </w:r>
          </w:p>
          <w:p w14:paraId="7F09632F"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2/6 to 2/10</w:t>
            </w:r>
          </w:p>
        </w:tc>
        <w:tc>
          <w:tcPr>
            <w:tcW w:w="3420" w:type="dxa"/>
            <w:tcBorders>
              <w:top w:val="single" w:sz="4" w:space="0" w:color="auto"/>
            </w:tcBorders>
          </w:tcPr>
          <w:p w14:paraId="262EF072"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Chapter 5</w:t>
            </w:r>
          </w:p>
        </w:tc>
        <w:tc>
          <w:tcPr>
            <w:tcW w:w="3690" w:type="dxa"/>
            <w:tcBorders>
              <w:top w:val="single" w:sz="4" w:space="0" w:color="auto"/>
            </w:tcBorders>
          </w:tcPr>
          <w:p w14:paraId="71CB0E51"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6</w:t>
            </w:r>
          </w:p>
          <w:p w14:paraId="15F12F84"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Journal Entry</w:t>
            </w:r>
          </w:p>
          <w:p w14:paraId="60B8989E"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rPr>
              <w:t>ADHD Case Study Assignment</w:t>
            </w:r>
          </w:p>
        </w:tc>
      </w:tr>
      <w:tr w:rsidR="00750F0E" w:rsidRPr="009A75B4" w14:paraId="41E13C1C" w14:textId="77777777" w:rsidTr="004109B8">
        <w:trPr>
          <w:jc w:val="center"/>
        </w:trPr>
        <w:tc>
          <w:tcPr>
            <w:tcW w:w="2970" w:type="dxa"/>
            <w:tcBorders>
              <w:top w:val="single" w:sz="4" w:space="0" w:color="auto"/>
              <w:bottom w:val="single" w:sz="4" w:space="0" w:color="auto"/>
            </w:tcBorders>
          </w:tcPr>
          <w:p w14:paraId="075DD860" w14:textId="77777777" w:rsidR="00750F0E" w:rsidRPr="009A75B4" w:rsidRDefault="00000000" w:rsidP="004109B8">
            <w:pPr>
              <w:rPr>
                <w:rFonts w:ascii="Times New Roman" w:hAnsi="Times New Roman" w:cs="Times New Roman"/>
                <w:color w:val="000000" w:themeColor="text1"/>
              </w:rPr>
            </w:pPr>
            <w:hyperlink w:anchor="_Week_6" w:history="1">
              <w:r w:rsidR="00750F0E" w:rsidRPr="009A75B4">
                <w:rPr>
                  <w:rStyle w:val="Hyperlink"/>
                  <w:rFonts w:ascii="Times New Roman" w:hAnsi="Times New Roman" w:cs="Times New Roman"/>
                </w:rPr>
                <w:t>Week 6</w:t>
              </w:r>
            </w:hyperlink>
            <w:r w:rsidR="00750F0E" w:rsidRPr="009A75B4">
              <w:rPr>
                <w:rFonts w:ascii="Times New Roman" w:hAnsi="Times New Roman" w:cs="Times New Roman"/>
                <w:color w:val="000000" w:themeColor="text1"/>
              </w:rPr>
              <w:t xml:space="preserve"> </w:t>
            </w:r>
          </w:p>
          <w:p w14:paraId="36428F53"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2/13 to 2/17</w:t>
            </w:r>
          </w:p>
        </w:tc>
        <w:tc>
          <w:tcPr>
            <w:tcW w:w="3420" w:type="dxa"/>
            <w:tcBorders>
              <w:top w:val="single" w:sz="4" w:space="0" w:color="auto"/>
            </w:tcBorders>
          </w:tcPr>
          <w:p w14:paraId="328142B0"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Chapter 6</w:t>
            </w:r>
          </w:p>
        </w:tc>
        <w:tc>
          <w:tcPr>
            <w:tcW w:w="3690" w:type="dxa"/>
            <w:tcBorders>
              <w:top w:val="single" w:sz="4" w:space="0" w:color="auto"/>
            </w:tcBorders>
          </w:tcPr>
          <w:p w14:paraId="23E8241E"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7</w:t>
            </w:r>
          </w:p>
          <w:p w14:paraId="1BBE65FF"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Journal Entry</w:t>
            </w:r>
          </w:p>
          <w:p w14:paraId="725BABF8"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rPr>
              <w:t>Psychotic Disorder Case Study Assignment</w:t>
            </w:r>
          </w:p>
        </w:tc>
      </w:tr>
      <w:tr w:rsidR="00750F0E" w:rsidRPr="009A75B4" w14:paraId="2C429D6E" w14:textId="77777777" w:rsidTr="004109B8">
        <w:trPr>
          <w:jc w:val="center"/>
        </w:trPr>
        <w:tc>
          <w:tcPr>
            <w:tcW w:w="2970" w:type="dxa"/>
            <w:tcBorders>
              <w:top w:val="single" w:sz="4" w:space="0" w:color="auto"/>
              <w:bottom w:val="single" w:sz="4" w:space="0" w:color="auto"/>
            </w:tcBorders>
          </w:tcPr>
          <w:p w14:paraId="78CBD11D" w14:textId="77777777" w:rsidR="00750F0E" w:rsidRPr="009A75B4" w:rsidRDefault="00000000" w:rsidP="004109B8">
            <w:pPr>
              <w:rPr>
                <w:rFonts w:ascii="Times New Roman" w:hAnsi="Times New Roman" w:cs="Times New Roman"/>
                <w:color w:val="000000" w:themeColor="text1"/>
              </w:rPr>
            </w:pPr>
            <w:hyperlink w:anchor="_Week_7" w:history="1">
              <w:r w:rsidR="00750F0E" w:rsidRPr="009A75B4">
                <w:rPr>
                  <w:rStyle w:val="Hyperlink"/>
                  <w:rFonts w:ascii="Times New Roman" w:hAnsi="Times New Roman" w:cs="Times New Roman"/>
                </w:rPr>
                <w:t>Week 7</w:t>
              </w:r>
            </w:hyperlink>
            <w:r w:rsidR="00750F0E" w:rsidRPr="009A75B4">
              <w:rPr>
                <w:rFonts w:ascii="Times New Roman" w:hAnsi="Times New Roman" w:cs="Times New Roman"/>
                <w:color w:val="000000" w:themeColor="text1"/>
              </w:rPr>
              <w:t xml:space="preserve"> </w:t>
            </w:r>
          </w:p>
          <w:p w14:paraId="3E2248A9"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2/20 to 2/24</w:t>
            </w:r>
          </w:p>
        </w:tc>
        <w:tc>
          <w:tcPr>
            <w:tcW w:w="3420" w:type="dxa"/>
            <w:tcBorders>
              <w:top w:val="single" w:sz="4" w:space="0" w:color="auto"/>
            </w:tcBorders>
          </w:tcPr>
          <w:p w14:paraId="444A5070"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Chapter 7</w:t>
            </w:r>
          </w:p>
        </w:tc>
        <w:tc>
          <w:tcPr>
            <w:tcW w:w="3690" w:type="dxa"/>
            <w:tcBorders>
              <w:top w:val="single" w:sz="4" w:space="0" w:color="auto"/>
            </w:tcBorders>
          </w:tcPr>
          <w:p w14:paraId="71FCB8BE"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8</w:t>
            </w:r>
          </w:p>
          <w:p w14:paraId="07484BFC"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Journal Entry</w:t>
            </w:r>
          </w:p>
          <w:p w14:paraId="7B97B8DE" w14:textId="77777777" w:rsidR="00750F0E" w:rsidRPr="009A75B4" w:rsidRDefault="00750F0E" w:rsidP="004109B8">
            <w:pPr>
              <w:rPr>
                <w:rFonts w:ascii="Times New Roman" w:hAnsi="Times New Roman" w:cs="Times New Roman"/>
              </w:rPr>
            </w:pPr>
            <w:r w:rsidRPr="009A75B4">
              <w:rPr>
                <w:rFonts w:ascii="Times New Roman" w:hAnsi="Times New Roman" w:cs="Times New Roman"/>
              </w:rPr>
              <w:t xml:space="preserve">Depressive and Bipolar Disorder Case Study Assignments </w:t>
            </w:r>
          </w:p>
          <w:p w14:paraId="069C10F1"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Submit Journal Article Using for Critique</w:t>
            </w:r>
          </w:p>
        </w:tc>
      </w:tr>
      <w:tr w:rsidR="00750F0E" w:rsidRPr="009A75B4" w14:paraId="1AA81FC0" w14:textId="77777777" w:rsidTr="004109B8">
        <w:trPr>
          <w:jc w:val="center"/>
        </w:trPr>
        <w:tc>
          <w:tcPr>
            <w:tcW w:w="2970" w:type="dxa"/>
            <w:tcBorders>
              <w:top w:val="single" w:sz="4" w:space="0" w:color="auto"/>
              <w:bottom w:val="single" w:sz="4" w:space="0" w:color="auto"/>
            </w:tcBorders>
          </w:tcPr>
          <w:p w14:paraId="129E616D" w14:textId="77777777" w:rsidR="00750F0E" w:rsidRPr="009A75B4" w:rsidRDefault="00000000" w:rsidP="004109B8">
            <w:pPr>
              <w:rPr>
                <w:rFonts w:ascii="Times New Roman" w:hAnsi="Times New Roman" w:cs="Times New Roman"/>
                <w:color w:val="000000" w:themeColor="text1"/>
              </w:rPr>
            </w:pPr>
            <w:hyperlink w:anchor="_Week_8" w:history="1">
              <w:r w:rsidR="00750F0E" w:rsidRPr="009A75B4">
                <w:rPr>
                  <w:rStyle w:val="Hyperlink"/>
                  <w:rFonts w:ascii="Times New Roman" w:hAnsi="Times New Roman" w:cs="Times New Roman"/>
                </w:rPr>
                <w:t>Week 8</w:t>
              </w:r>
            </w:hyperlink>
            <w:r w:rsidR="00750F0E" w:rsidRPr="009A75B4">
              <w:rPr>
                <w:rFonts w:ascii="Times New Roman" w:hAnsi="Times New Roman" w:cs="Times New Roman"/>
                <w:color w:val="000000" w:themeColor="text1"/>
              </w:rPr>
              <w:t xml:space="preserve"> </w:t>
            </w:r>
          </w:p>
          <w:p w14:paraId="610C4B9E"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2/27 to 3/3</w:t>
            </w:r>
          </w:p>
        </w:tc>
        <w:tc>
          <w:tcPr>
            <w:tcW w:w="3420" w:type="dxa"/>
            <w:tcBorders>
              <w:top w:val="single" w:sz="4" w:space="0" w:color="auto"/>
            </w:tcBorders>
          </w:tcPr>
          <w:p w14:paraId="2FBDCF01"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Chapter 8</w:t>
            </w:r>
          </w:p>
        </w:tc>
        <w:tc>
          <w:tcPr>
            <w:tcW w:w="3690" w:type="dxa"/>
            <w:tcBorders>
              <w:top w:val="single" w:sz="4" w:space="0" w:color="auto"/>
            </w:tcBorders>
          </w:tcPr>
          <w:p w14:paraId="1FBB34B4"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9</w:t>
            </w:r>
          </w:p>
          <w:p w14:paraId="6BE1A0F9"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rPr>
              <w:t>Anxiety and Trauma- and Stressor-Related Disorders Case Study Assignments</w:t>
            </w:r>
          </w:p>
          <w:p w14:paraId="49E96A84"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EXAM #2</w:t>
            </w:r>
          </w:p>
        </w:tc>
      </w:tr>
      <w:tr w:rsidR="00750F0E" w:rsidRPr="009A75B4" w14:paraId="1EB60EFE" w14:textId="77777777" w:rsidTr="004109B8">
        <w:trPr>
          <w:jc w:val="center"/>
        </w:trPr>
        <w:tc>
          <w:tcPr>
            <w:tcW w:w="2970" w:type="dxa"/>
            <w:tcBorders>
              <w:top w:val="single" w:sz="4" w:space="0" w:color="auto"/>
            </w:tcBorders>
            <w:shd w:val="clear" w:color="auto" w:fill="A5A5A5" w:themeFill="accent3"/>
          </w:tcPr>
          <w:p w14:paraId="3ED6BB67" w14:textId="77777777" w:rsidR="00750F0E" w:rsidRPr="009A75B4" w:rsidRDefault="00000000" w:rsidP="004109B8">
            <w:pPr>
              <w:rPr>
                <w:rFonts w:ascii="Times New Roman" w:hAnsi="Times New Roman" w:cs="Times New Roman"/>
                <w:color w:val="000000" w:themeColor="text1"/>
              </w:rPr>
            </w:pPr>
            <w:hyperlink w:anchor="_Week_9" w:history="1">
              <w:r w:rsidR="00750F0E" w:rsidRPr="009A75B4">
                <w:rPr>
                  <w:rStyle w:val="Hyperlink"/>
                  <w:rFonts w:ascii="Times New Roman" w:hAnsi="Times New Roman" w:cs="Times New Roman"/>
                </w:rPr>
                <w:t>Week 9</w:t>
              </w:r>
            </w:hyperlink>
          </w:p>
          <w:p w14:paraId="4EE0302A"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3/6 to 3/10</w:t>
            </w:r>
          </w:p>
        </w:tc>
        <w:tc>
          <w:tcPr>
            <w:tcW w:w="3420" w:type="dxa"/>
            <w:tcBorders>
              <w:top w:val="single" w:sz="4" w:space="0" w:color="auto"/>
            </w:tcBorders>
            <w:shd w:val="clear" w:color="auto" w:fill="A5A5A5" w:themeFill="accent3"/>
          </w:tcPr>
          <w:p w14:paraId="09A49B9F"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b/>
                <w:bCs/>
                <w:color w:val="000000" w:themeColor="text1"/>
              </w:rPr>
              <w:t>SPRING BREAK – No Class</w:t>
            </w:r>
          </w:p>
        </w:tc>
        <w:tc>
          <w:tcPr>
            <w:tcW w:w="3690" w:type="dxa"/>
            <w:tcBorders>
              <w:top w:val="single" w:sz="4" w:space="0" w:color="auto"/>
            </w:tcBorders>
            <w:shd w:val="clear" w:color="auto" w:fill="A5A5A5" w:themeFill="accent3"/>
          </w:tcPr>
          <w:p w14:paraId="0AF2C682" w14:textId="77777777" w:rsidR="00750F0E" w:rsidRPr="009A75B4" w:rsidRDefault="00750F0E" w:rsidP="004109B8">
            <w:pPr>
              <w:rPr>
                <w:rFonts w:ascii="Times New Roman" w:hAnsi="Times New Roman" w:cs="Times New Roman"/>
                <w:b/>
                <w:bCs/>
                <w:color w:val="000000" w:themeColor="text1"/>
              </w:rPr>
            </w:pPr>
          </w:p>
        </w:tc>
      </w:tr>
      <w:tr w:rsidR="00750F0E" w:rsidRPr="009A75B4" w14:paraId="091A3157" w14:textId="77777777" w:rsidTr="004109B8">
        <w:trPr>
          <w:jc w:val="center"/>
        </w:trPr>
        <w:tc>
          <w:tcPr>
            <w:tcW w:w="2970" w:type="dxa"/>
            <w:tcBorders>
              <w:top w:val="single" w:sz="4" w:space="0" w:color="auto"/>
              <w:bottom w:val="single" w:sz="4" w:space="0" w:color="auto"/>
            </w:tcBorders>
          </w:tcPr>
          <w:p w14:paraId="4969EEBB" w14:textId="77777777" w:rsidR="00750F0E" w:rsidRPr="009A75B4" w:rsidRDefault="00000000" w:rsidP="004109B8">
            <w:pPr>
              <w:rPr>
                <w:rFonts w:ascii="Times New Roman" w:hAnsi="Times New Roman" w:cs="Times New Roman"/>
                <w:color w:val="000000" w:themeColor="text1"/>
              </w:rPr>
            </w:pPr>
            <w:hyperlink w:anchor="_Week_10" w:history="1">
              <w:r w:rsidR="00750F0E" w:rsidRPr="009A75B4">
                <w:rPr>
                  <w:rStyle w:val="Hyperlink"/>
                  <w:rFonts w:ascii="Times New Roman" w:hAnsi="Times New Roman" w:cs="Times New Roman"/>
                </w:rPr>
                <w:t>Week 10</w:t>
              </w:r>
            </w:hyperlink>
            <w:r w:rsidR="00750F0E" w:rsidRPr="009A75B4">
              <w:rPr>
                <w:rFonts w:ascii="Times New Roman" w:hAnsi="Times New Roman" w:cs="Times New Roman"/>
                <w:color w:val="000000" w:themeColor="text1"/>
              </w:rPr>
              <w:t xml:space="preserve"> </w:t>
            </w:r>
          </w:p>
          <w:p w14:paraId="7FF84835"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3/13 to 3/17</w:t>
            </w:r>
          </w:p>
        </w:tc>
        <w:tc>
          <w:tcPr>
            <w:tcW w:w="3420" w:type="dxa"/>
            <w:tcBorders>
              <w:top w:val="single" w:sz="4" w:space="0" w:color="auto"/>
            </w:tcBorders>
          </w:tcPr>
          <w:p w14:paraId="72F71602"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Chapter 9</w:t>
            </w:r>
          </w:p>
        </w:tc>
        <w:tc>
          <w:tcPr>
            <w:tcW w:w="3690" w:type="dxa"/>
            <w:tcBorders>
              <w:top w:val="single" w:sz="4" w:space="0" w:color="auto"/>
            </w:tcBorders>
          </w:tcPr>
          <w:p w14:paraId="0C143534"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10</w:t>
            </w:r>
          </w:p>
          <w:p w14:paraId="7E49C3B5"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Journal Entry</w:t>
            </w:r>
          </w:p>
          <w:p w14:paraId="6EE60351"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rPr>
              <w:t>Somatic Symptom Disorders Case Study Assignment</w:t>
            </w:r>
          </w:p>
        </w:tc>
      </w:tr>
      <w:tr w:rsidR="00750F0E" w:rsidRPr="009A75B4" w14:paraId="6A2BA94D" w14:textId="77777777" w:rsidTr="004109B8">
        <w:trPr>
          <w:jc w:val="center"/>
        </w:trPr>
        <w:tc>
          <w:tcPr>
            <w:tcW w:w="2970" w:type="dxa"/>
            <w:tcBorders>
              <w:top w:val="single" w:sz="4" w:space="0" w:color="auto"/>
              <w:bottom w:val="single" w:sz="4" w:space="0" w:color="auto"/>
            </w:tcBorders>
          </w:tcPr>
          <w:p w14:paraId="4CE39445" w14:textId="77777777" w:rsidR="00750F0E" w:rsidRPr="009A75B4" w:rsidRDefault="00000000" w:rsidP="004109B8">
            <w:pPr>
              <w:rPr>
                <w:rFonts w:ascii="Times New Roman" w:hAnsi="Times New Roman" w:cs="Times New Roman"/>
                <w:color w:val="000000" w:themeColor="text1"/>
              </w:rPr>
            </w:pPr>
            <w:hyperlink w:anchor="_Week_11" w:history="1">
              <w:r w:rsidR="00750F0E" w:rsidRPr="009A75B4">
                <w:rPr>
                  <w:rStyle w:val="Hyperlink"/>
                  <w:rFonts w:ascii="Times New Roman" w:hAnsi="Times New Roman" w:cs="Times New Roman"/>
                </w:rPr>
                <w:t>Week 11</w:t>
              </w:r>
            </w:hyperlink>
            <w:r w:rsidR="00750F0E" w:rsidRPr="009A75B4">
              <w:rPr>
                <w:rFonts w:ascii="Times New Roman" w:hAnsi="Times New Roman" w:cs="Times New Roman"/>
                <w:color w:val="000000" w:themeColor="text1"/>
              </w:rPr>
              <w:t xml:space="preserve"> </w:t>
            </w:r>
          </w:p>
          <w:p w14:paraId="51BC07B6"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3/20 to 3/24</w:t>
            </w:r>
          </w:p>
        </w:tc>
        <w:tc>
          <w:tcPr>
            <w:tcW w:w="3420" w:type="dxa"/>
            <w:tcBorders>
              <w:top w:val="single" w:sz="4" w:space="0" w:color="auto"/>
            </w:tcBorders>
          </w:tcPr>
          <w:p w14:paraId="3580B97E"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Chapter 10</w:t>
            </w:r>
          </w:p>
        </w:tc>
        <w:tc>
          <w:tcPr>
            <w:tcW w:w="3690" w:type="dxa"/>
            <w:tcBorders>
              <w:top w:val="single" w:sz="4" w:space="0" w:color="auto"/>
            </w:tcBorders>
          </w:tcPr>
          <w:p w14:paraId="2658F197"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11</w:t>
            </w:r>
          </w:p>
          <w:p w14:paraId="3D38E707"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Journal Entry</w:t>
            </w:r>
          </w:p>
          <w:p w14:paraId="4B03C1B9"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rPr>
              <w:t>Eating and Conduct and Impulse Control Disorders Case Study Assignment</w:t>
            </w:r>
          </w:p>
        </w:tc>
      </w:tr>
      <w:tr w:rsidR="00750F0E" w:rsidRPr="009A75B4" w14:paraId="2794B20A" w14:textId="77777777" w:rsidTr="004109B8">
        <w:trPr>
          <w:jc w:val="center"/>
        </w:trPr>
        <w:tc>
          <w:tcPr>
            <w:tcW w:w="2970" w:type="dxa"/>
            <w:tcBorders>
              <w:top w:val="single" w:sz="4" w:space="0" w:color="auto"/>
              <w:bottom w:val="single" w:sz="4" w:space="0" w:color="auto"/>
            </w:tcBorders>
          </w:tcPr>
          <w:p w14:paraId="280AD9AC" w14:textId="77777777" w:rsidR="00750F0E" w:rsidRPr="009A75B4" w:rsidRDefault="00000000" w:rsidP="004109B8">
            <w:pPr>
              <w:rPr>
                <w:rFonts w:ascii="Times New Roman" w:hAnsi="Times New Roman" w:cs="Times New Roman"/>
                <w:color w:val="000000" w:themeColor="text1"/>
              </w:rPr>
            </w:pPr>
            <w:hyperlink w:anchor="_Week_12" w:history="1">
              <w:r w:rsidR="00750F0E" w:rsidRPr="009A75B4">
                <w:rPr>
                  <w:rStyle w:val="Hyperlink"/>
                  <w:rFonts w:ascii="Times New Roman" w:hAnsi="Times New Roman" w:cs="Times New Roman"/>
                </w:rPr>
                <w:t>Week 12</w:t>
              </w:r>
            </w:hyperlink>
            <w:r w:rsidR="00750F0E" w:rsidRPr="009A75B4">
              <w:rPr>
                <w:rFonts w:ascii="Times New Roman" w:hAnsi="Times New Roman" w:cs="Times New Roman"/>
                <w:color w:val="000000" w:themeColor="text1"/>
              </w:rPr>
              <w:t xml:space="preserve"> </w:t>
            </w:r>
          </w:p>
          <w:p w14:paraId="434D6823"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3/27 to 3/31</w:t>
            </w:r>
          </w:p>
        </w:tc>
        <w:tc>
          <w:tcPr>
            <w:tcW w:w="3420" w:type="dxa"/>
            <w:tcBorders>
              <w:top w:val="single" w:sz="4" w:space="0" w:color="auto"/>
            </w:tcBorders>
          </w:tcPr>
          <w:p w14:paraId="0BA0D997"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Chapter 11</w:t>
            </w:r>
          </w:p>
        </w:tc>
        <w:tc>
          <w:tcPr>
            <w:tcW w:w="3690" w:type="dxa"/>
            <w:tcBorders>
              <w:top w:val="single" w:sz="4" w:space="0" w:color="auto"/>
            </w:tcBorders>
          </w:tcPr>
          <w:p w14:paraId="34C82549"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12</w:t>
            </w:r>
          </w:p>
          <w:p w14:paraId="7D4B3A88"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Journal Entry</w:t>
            </w:r>
          </w:p>
          <w:p w14:paraId="4A116B84" w14:textId="77777777" w:rsidR="00750F0E" w:rsidRPr="009A75B4" w:rsidRDefault="00750F0E" w:rsidP="004109B8">
            <w:pPr>
              <w:rPr>
                <w:rFonts w:ascii="Times New Roman" w:hAnsi="Times New Roman" w:cs="Times New Roman"/>
              </w:rPr>
            </w:pPr>
            <w:r w:rsidRPr="009A75B4">
              <w:rPr>
                <w:rFonts w:ascii="Times New Roman" w:hAnsi="Times New Roman" w:cs="Times New Roman"/>
              </w:rPr>
              <w:t xml:space="preserve">Gender Dysphoria Case Study Assignment </w:t>
            </w:r>
          </w:p>
          <w:p w14:paraId="19568763"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Journal Critique</w:t>
            </w:r>
          </w:p>
        </w:tc>
      </w:tr>
      <w:tr w:rsidR="00750F0E" w:rsidRPr="009A75B4" w14:paraId="722BDE14" w14:textId="77777777" w:rsidTr="004109B8">
        <w:trPr>
          <w:jc w:val="center"/>
        </w:trPr>
        <w:tc>
          <w:tcPr>
            <w:tcW w:w="2970" w:type="dxa"/>
            <w:tcBorders>
              <w:top w:val="single" w:sz="4" w:space="0" w:color="auto"/>
              <w:bottom w:val="single" w:sz="4" w:space="0" w:color="auto"/>
            </w:tcBorders>
          </w:tcPr>
          <w:p w14:paraId="0E7EF1A4" w14:textId="77777777" w:rsidR="00750F0E" w:rsidRPr="009A75B4" w:rsidRDefault="00000000" w:rsidP="004109B8">
            <w:pPr>
              <w:rPr>
                <w:rFonts w:ascii="Times New Roman" w:hAnsi="Times New Roman" w:cs="Times New Roman"/>
                <w:color w:val="000000" w:themeColor="text1"/>
              </w:rPr>
            </w:pPr>
            <w:hyperlink w:anchor="_Week_13" w:history="1">
              <w:r w:rsidR="00750F0E" w:rsidRPr="009A75B4">
                <w:rPr>
                  <w:rStyle w:val="Hyperlink"/>
                  <w:rFonts w:ascii="Times New Roman" w:hAnsi="Times New Roman" w:cs="Times New Roman"/>
                </w:rPr>
                <w:t>Week 13</w:t>
              </w:r>
            </w:hyperlink>
            <w:r w:rsidR="00750F0E" w:rsidRPr="009A75B4">
              <w:rPr>
                <w:rFonts w:ascii="Times New Roman" w:hAnsi="Times New Roman" w:cs="Times New Roman"/>
                <w:color w:val="000000" w:themeColor="text1"/>
              </w:rPr>
              <w:t xml:space="preserve"> </w:t>
            </w:r>
          </w:p>
          <w:p w14:paraId="3708E969"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4/3 to 4/7</w:t>
            </w:r>
          </w:p>
        </w:tc>
        <w:tc>
          <w:tcPr>
            <w:tcW w:w="3420" w:type="dxa"/>
            <w:tcBorders>
              <w:top w:val="single" w:sz="4" w:space="0" w:color="auto"/>
            </w:tcBorders>
          </w:tcPr>
          <w:p w14:paraId="6BEF29E6"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Chapter 12</w:t>
            </w:r>
          </w:p>
        </w:tc>
        <w:tc>
          <w:tcPr>
            <w:tcW w:w="3690" w:type="dxa"/>
            <w:tcBorders>
              <w:top w:val="single" w:sz="4" w:space="0" w:color="auto"/>
            </w:tcBorders>
          </w:tcPr>
          <w:p w14:paraId="512744B4"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13</w:t>
            </w:r>
          </w:p>
          <w:p w14:paraId="6A8399CF"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rPr>
              <w:lastRenderedPageBreak/>
              <w:t>Substance-Related Disorders Case Study Assignment</w:t>
            </w:r>
          </w:p>
          <w:p w14:paraId="55B09408"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EXAM #3</w:t>
            </w:r>
          </w:p>
        </w:tc>
      </w:tr>
      <w:tr w:rsidR="00750F0E" w:rsidRPr="009A75B4" w14:paraId="03EB0A54" w14:textId="77777777" w:rsidTr="004109B8">
        <w:trPr>
          <w:jc w:val="center"/>
        </w:trPr>
        <w:tc>
          <w:tcPr>
            <w:tcW w:w="2970" w:type="dxa"/>
            <w:tcBorders>
              <w:top w:val="single" w:sz="4" w:space="0" w:color="auto"/>
              <w:bottom w:val="single" w:sz="4" w:space="0" w:color="auto"/>
            </w:tcBorders>
          </w:tcPr>
          <w:p w14:paraId="17F3AA0B" w14:textId="77777777" w:rsidR="00750F0E" w:rsidRPr="009A75B4" w:rsidRDefault="00000000" w:rsidP="004109B8">
            <w:pPr>
              <w:rPr>
                <w:rFonts w:ascii="Times New Roman" w:hAnsi="Times New Roman" w:cs="Times New Roman"/>
                <w:color w:val="000000" w:themeColor="text1"/>
              </w:rPr>
            </w:pPr>
            <w:hyperlink w:anchor="_Week_14" w:history="1">
              <w:r w:rsidR="00750F0E" w:rsidRPr="009A75B4">
                <w:rPr>
                  <w:rStyle w:val="Hyperlink"/>
                  <w:rFonts w:ascii="Times New Roman" w:hAnsi="Times New Roman" w:cs="Times New Roman"/>
                </w:rPr>
                <w:t>Week14</w:t>
              </w:r>
            </w:hyperlink>
            <w:r w:rsidR="00750F0E" w:rsidRPr="009A75B4">
              <w:rPr>
                <w:rFonts w:ascii="Times New Roman" w:hAnsi="Times New Roman" w:cs="Times New Roman"/>
                <w:color w:val="000000" w:themeColor="text1"/>
              </w:rPr>
              <w:t xml:space="preserve"> </w:t>
            </w:r>
            <w:r w:rsidR="00750F0E" w:rsidRPr="009A75B4">
              <w:rPr>
                <w:rFonts w:ascii="Times New Roman" w:hAnsi="Times New Roman" w:cs="Times New Roman"/>
                <w:color w:val="000000" w:themeColor="text1"/>
              </w:rPr>
              <w:br/>
              <w:t>4/10 to 4/14</w:t>
            </w:r>
          </w:p>
        </w:tc>
        <w:tc>
          <w:tcPr>
            <w:tcW w:w="3420" w:type="dxa"/>
            <w:tcBorders>
              <w:top w:val="single" w:sz="4" w:space="0" w:color="auto"/>
            </w:tcBorders>
          </w:tcPr>
          <w:p w14:paraId="79CF1660"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Chapter 13</w:t>
            </w:r>
          </w:p>
        </w:tc>
        <w:tc>
          <w:tcPr>
            <w:tcW w:w="3690" w:type="dxa"/>
            <w:tcBorders>
              <w:top w:val="single" w:sz="4" w:space="0" w:color="auto"/>
            </w:tcBorders>
          </w:tcPr>
          <w:p w14:paraId="189A4B6D"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14</w:t>
            </w:r>
          </w:p>
          <w:p w14:paraId="724C5376"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Journal Entry</w:t>
            </w:r>
          </w:p>
          <w:p w14:paraId="752ABEEA"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rPr>
              <w:t>Newsflash Assignment</w:t>
            </w:r>
          </w:p>
        </w:tc>
      </w:tr>
      <w:tr w:rsidR="00750F0E" w:rsidRPr="009A75B4" w14:paraId="6FBDD2BC" w14:textId="77777777" w:rsidTr="004109B8">
        <w:trPr>
          <w:jc w:val="center"/>
        </w:trPr>
        <w:tc>
          <w:tcPr>
            <w:tcW w:w="2970" w:type="dxa"/>
            <w:tcBorders>
              <w:top w:val="single" w:sz="4" w:space="0" w:color="auto"/>
              <w:bottom w:val="single" w:sz="4" w:space="0" w:color="auto"/>
            </w:tcBorders>
          </w:tcPr>
          <w:p w14:paraId="6AF7DA9B" w14:textId="77777777" w:rsidR="00750F0E" w:rsidRPr="009A75B4" w:rsidRDefault="00000000" w:rsidP="004109B8">
            <w:pPr>
              <w:rPr>
                <w:rFonts w:ascii="Times New Roman" w:hAnsi="Times New Roman" w:cs="Times New Roman"/>
                <w:color w:val="000000" w:themeColor="text1"/>
              </w:rPr>
            </w:pPr>
            <w:hyperlink w:anchor="_Week_15" w:history="1">
              <w:r w:rsidR="00750F0E" w:rsidRPr="009A75B4">
                <w:rPr>
                  <w:rStyle w:val="Hyperlink"/>
                  <w:rFonts w:ascii="Times New Roman" w:hAnsi="Times New Roman" w:cs="Times New Roman"/>
                </w:rPr>
                <w:t>Week 15</w:t>
              </w:r>
            </w:hyperlink>
            <w:r w:rsidR="00750F0E" w:rsidRPr="009A75B4">
              <w:rPr>
                <w:rFonts w:ascii="Times New Roman" w:hAnsi="Times New Roman" w:cs="Times New Roman"/>
                <w:color w:val="000000" w:themeColor="text1"/>
              </w:rPr>
              <w:t xml:space="preserve"> </w:t>
            </w:r>
          </w:p>
          <w:p w14:paraId="418A5EF3"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4/17 to 4/21</w:t>
            </w:r>
          </w:p>
        </w:tc>
        <w:tc>
          <w:tcPr>
            <w:tcW w:w="3420" w:type="dxa"/>
            <w:tcBorders>
              <w:top w:val="single" w:sz="4" w:space="0" w:color="auto"/>
            </w:tcBorders>
          </w:tcPr>
          <w:p w14:paraId="746966D1"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Chapter 14</w:t>
            </w:r>
          </w:p>
        </w:tc>
        <w:tc>
          <w:tcPr>
            <w:tcW w:w="3690" w:type="dxa"/>
            <w:tcBorders>
              <w:top w:val="single" w:sz="4" w:space="0" w:color="auto"/>
            </w:tcBorders>
          </w:tcPr>
          <w:p w14:paraId="0A9A5844"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15</w:t>
            </w:r>
          </w:p>
          <w:p w14:paraId="5E38D163"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Journal Entry</w:t>
            </w:r>
          </w:p>
          <w:p w14:paraId="44C5B501"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rPr>
              <w:t>Newsflash Assignment</w:t>
            </w:r>
          </w:p>
        </w:tc>
      </w:tr>
      <w:tr w:rsidR="00750F0E" w:rsidRPr="009A75B4" w14:paraId="1353AA57" w14:textId="77777777" w:rsidTr="004109B8">
        <w:trPr>
          <w:jc w:val="center"/>
        </w:trPr>
        <w:tc>
          <w:tcPr>
            <w:tcW w:w="2970" w:type="dxa"/>
            <w:tcBorders>
              <w:top w:val="single" w:sz="4" w:space="0" w:color="auto"/>
              <w:bottom w:val="single" w:sz="4" w:space="0" w:color="auto"/>
            </w:tcBorders>
          </w:tcPr>
          <w:p w14:paraId="604A5B4C" w14:textId="77777777" w:rsidR="00750F0E" w:rsidRPr="009A75B4" w:rsidRDefault="00000000" w:rsidP="004109B8">
            <w:pPr>
              <w:rPr>
                <w:rFonts w:ascii="Times New Roman" w:hAnsi="Times New Roman" w:cs="Times New Roman"/>
                <w:color w:val="000000" w:themeColor="text1"/>
              </w:rPr>
            </w:pPr>
            <w:hyperlink w:anchor="_Week_16" w:history="1">
              <w:r w:rsidR="00750F0E" w:rsidRPr="009A75B4">
                <w:rPr>
                  <w:rStyle w:val="Hyperlink"/>
                  <w:rFonts w:ascii="Times New Roman" w:hAnsi="Times New Roman" w:cs="Times New Roman"/>
                </w:rPr>
                <w:t>Week 16</w:t>
              </w:r>
            </w:hyperlink>
            <w:r w:rsidR="00750F0E" w:rsidRPr="009A75B4">
              <w:rPr>
                <w:rFonts w:ascii="Times New Roman" w:hAnsi="Times New Roman" w:cs="Times New Roman"/>
                <w:color w:val="000000" w:themeColor="text1"/>
              </w:rPr>
              <w:t xml:space="preserve"> </w:t>
            </w:r>
          </w:p>
          <w:p w14:paraId="1F9D6D1F"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4/24 to 4/28</w:t>
            </w:r>
          </w:p>
        </w:tc>
        <w:tc>
          <w:tcPr>
            <w:tcW w:w="3420" w:type="dxa"/>
            <w:tcBorders>
              <w:top w:val="single" w:sz="4" w:space="0" w:color="auto"/>
            </w:tcBorders>
          </w:tcPr>
          <w:p w14:paraId="756FF10F"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Chapter 15</w:t>
            </w:r>
          </w:p>
        </w:tc>
        <w:tc>
          <w:tcPr>
            <w:tcW w:w="3690" w:type="dxa"/>
            <w:tcBorders>
              <w:top w:val="single" w:sz="4" w:space="0" w:color="auto"/>
            </w:tcBorders>
          </w:tcPr>
          <w:p w14:paraId="627FD27F"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 xml:space="preserve">Connect </w:t>
            </w:r>
            <w:proofErr w:type="spellStart"/>
            <w:r w:rsidRPr="009A75B4">
              <w:rPr>
                <w:rFonts w:ascii="Times New Roman" w:hAnsi="Times New Roman" w:cs="Times New Roman"/>
                <w:color w:val="000000" w:themeColor="text1"/>
              </w:rPr>
              <w:t>Smartbook</w:t>
            </w:r>
            <w:proofErr w:type="spellEnd"/>
            <w:r w:rsidRPr="009A75B4">
              <w:rPr>
                <w:rFonts w:ascii="Times New Roman" w:hAnsi="Times New Roman" w:cs="Times New Roman"/>
                <w:color w:val="000000" w:themeColor="text1"/>
              </w:rPr>
              <w:t xml:space="preserve"> Ch. 16</w:t>
            </w:r>
          </w:p>
          <w:p w14:paraId="5CBB2A53" w14:textId="77777777" w:rsidR="00750F0E" w:rsidRPr="009A75B4" w:rsidRDefault="00750F0E" w:rsidP="004109B8">
            <w:pPr>
              <w:rPr>
                <w:rFonts w:ascii="Times New Roman" w:hAnsi="Times New Roman" w:cs="Times New Roman"/>
                <w:color w:val="000000" w:themeColor="text1"/>
              </w:rPr>
            </w:pPr>
            <w:r w:rsidRPr="009A75B4">
              <w:rPr>
                <w:rFonts w:ascii="Times New Roman" w:hAnsi="Times New Roman" w:cs="Times New Roman"/>
                <w:color w:val="000000" w:themeColor="text1"/>
              </w:rPr>
              <w:t>Journal Entry</w:t>
            </w:r>
          </w:p>
        </w:tc>
      </w:tr>
      <w:tr w:rsidR="00750F0E" w:rsidRPr="009A75B4" w14:paraId="50118382" w14:textId="77777777" w:rsidTr="004109B8">
        <w:trPr>
          <w:jc w:val="center"/>
        </w:trPr>
        <w:tc>
          <w:tcPr>
            <w:tcW w:w="2970" w:type="dxa"/>
            <w:tcBorders>
              <w:top w:val="single" w:sz="4" w:space="0" w:color="auto"/>
              <w:bottom w:val="single" w:sz="4" w:space="0" w:color="auto"/>
            </w:tcBorders>
            <w:shd w:val="clear" w:color="auto" w:fill="auto"/>
          </w:tcPr>
          <w:p w14:paraId="0BBA8C92" w14:textId="77777777" w:rsidR="00750F0E" w:rsidRPr="009A75B4" w:rsidRDefault="00000000" w:rsidP="004109B8">
            <w:pPr>
              <w:rPr>
                <w:rFonts w:ascii="Times New Roman" w:hAnsi="Times New Roman" w:cs="Times New Roman"/>
                <w:b/>
                <w:bCs/>
                <w:color w:val="000000" w:themeColor="text1"/>
              </w:rPr>
            </w:pPr>
            <w:hyperlink w:anchor="_Finals_Week" w:history="1">
              <w:r w:rsidR="00750F0E" w:rsidRPr="009A75B4">
                <w:rPr>
                  <w:rStyle w:val="Hyperlink"/>
                  <w:rFonts w:ascii="Times New Roman" w:hAnsi="Times New Roman" w:cs="Times New Roman"/>
                  <w:b/>
                  <w:bCs/>
                </w:rPr>
                <w:t>FINALS</w:t>
              </w:r>
            </w:hyperlink>
          </w:p>
        </w:tc>
        <w:tc>
          <w:tcPr>
            <w:tcW w:w="3420" w:type="dxa"/>
            <w:tcBorders>
              <w:top w:val="single" w:sz="4" w:space="0" w:color="auto"/>
              <w:bottom w:val="single" w:sz="4" w:space="0" w:color="auto"/>
            </w:tcBorders>
            <w:shd w:val="clear" w:color="auto" w:fill="auto"/>
          </w:tcPr>
          <w:p w14:paraId="0EAF8307" w14:textId="77777777" w:rsidR="00750F0E" w:rsidRPr="009A75B4" w:rsidRDefault="00750F0E" w:rsidP="004109B8">
            <w:pPr>
              <w:rPr>
                <w:rFonts w:ascii="Times New Roman" w:hAnsi="Times New Roman" w:cs="Times New Roman"/>
                <w:b/>
                <w:bCs/>
                <w:color w:val="000000" w:themeColor="text1"/>
              </w:rPr>
            </w:pPr>
            <w:r w:rsidRPr="009A75B4">
              <w:rPr>
                <w:rFonts w:ascii="Times New Roman" w:hAnsi="Times New Roman" w:cs="Times New Roman"/>
                <w:b/>
                <w:bCs/>
                <w:color w:val="000000" w:themeColor="text1"/>
              </w:rPr>
              <w:t>5-1 to 5-5</w:t>
            </w:r>
          </w:p>
        </w:tc>
        <w:tc>
          <w:tcPr>
            <w:tcW w:w="3690" w:type="dxa"/>
            <w:tcBorders>
              <w:top w:val="single" w:sz="4" w:space="0" w:color="auto"/>
              <w:bottom w:val="single" w:sz="4" w:space="0" w:color="auto"/>
            </w:tcBorders>
            <w:shd w:val="clear" w:color="auto" w:fill="auto"/>
          </w:tcPr>
          <w:p w14:paraId="7E4249AE" w14:textId="77777777" w:rsidR="00750F0E" w:rsidRPr="009A75B4" w:rsidRDefault="00750F0E" w:rsidP="004109B8">
            <w:pPr>
              <w:rPr>
                <w:rFonts w:ascii="Times New Roman" w:hAnsi="Times New Roman" w:cs="Times New Roman"/>
                <w:b/>
                <w:bCs/>
                <w:color w:val="000000" w:themeColor="text1"/>
              </w:rPr>
            </w:pPr>
            <w:r w:rsidRPr="009A75B4">
              <w:rPr>
                <w:rFonts w:ascii="Times New Roman" w:hAnsi="Times New Roman" w:cs="Times New Roman"/>
                <w:b/>
                <w:bCs/>
                <w:color w:val="000000" w:themeColor="text1"/>
              </w:rPr>
              <w:t xml:space="preserve">EXAM #4 </w:t>
            </w:r>
          </w:p>
        </w:tc>
      </w:tr>
    </w:tbl>
    <w:p w14:paraId="4CD59F81" w14:textId="77777777" w:rsidR="00750F0E" w:rsidRDefault="00750F0E" w:rsidP="00750F0E"/>
    <w:p w14:paraId="3A54EE8E" w14:textId="77777777" w:rsidR="00750F0E" w:rsidRDefault="00750F0E" w:rsidP="00750F0E">
      <w:pPr>
        <w:pStyle w:val="Title"/>
      </w:pPr>
      <w:r>
        <w:t>Weekly Checklists</w:t>
      </w:r>
    </w:p>
    <w:p w14:paraId="67509D7E" w14:textId="77777777" w:rsidR="00750F0E" w:rsidRDefault="00750F0E" w:rsidP="00750F0E">
      <w:pPr>
        <w:pStyle w:val="Heading1"/>
      </w:pPr>
      <w:bookmarkStart w:id="10" w:name="_Week_1"/>
      <w:bookmarkEnd w:id="10"/>
      <w:r>
        <w:t>Week 1 -</w:t>
      </w:r>
      <w:r>
        <w:rPr>
          <w:rFonts w:ascii="Times New Roman" w:hAnsi="Times New Roman" w:cs="Times New Roman"/>
          <w:color w:val="000000" w:themeColor="text1"/>
          <w:sz w:val="20"/>
          <w:szCs w:val="20"/>
        </w:rPr>
        <w:t>1/9 to 1/13</w:t>
      </w:r>
    </w:p>
    <w:p w14:paraId="1AB6D7CC" w14:textId="77777777" w:rsidR="00750F0E" w:rsidRDefault="00750F0E" w:rsidP="00750F0E">
      <w:r>
        <w:fldChar w:fldCharType="begin">
          <w:ffData>
            <w:name w:val="Check1"/>
            <w:enabled/>
            <w:calcOnExit w:val="0"/>
            <w:checkBox>
              <w:sizeAuto/>
              <w:default w:val="0"/>
            </w:checkBox>
          </w:ffData>
        </w:fldChar>
      </w:r>
      <w:bookmarkStart w:id="11" w:name="Check1"/>
      <w:r>
        <w:instrText xml:space="preserve"> FORMCHECKBOX </w:instrText>
      </w:r>
      <w:r w:rsidR="00000000">
        <w:fldChar w:fldCharType="separate"/>
      </w:r>
      <w:r>
        <w:fldChar w:fldCharType="end"/>
      </w:r>
      <w:bookmarkEnd w:id="11"/>
      <w:r>
        <w:t xml:space="preserve"> Purchase Connect (with e-textbook)</w:t>
      </w:r>
    </w:p>
    <w:p w14:paraId="73816B99" w14:textId="77777777" w:rsidR="00750F0E" w:rsidRDefault="00750F0E" w:rsidP="00750F0E">
      <w:r>
        <w:fldChar w:fldCharType="begin">
          <w:ffData>
            <w:name w:val="Check2"/>
            <w:enabled/>
            <w:calcOnExit w:val="0"/>
            <w:checkBox>
              <w:sizeAuto/>
              <w:default w:val="0"/>
            </w:checkBox>
          </w:ffData>
        </w:fldChar>
      </w:r>
      <w:bookmarkStart w:id="12" w:name="Check2"/>
      <w:r>
        <w:instrText xml:space="preserve"> FORMCHECKBOX </w:instrText>
      </w:r>
      <w:r w:rsidR="00000000">
        <w:fldChar w:fldCharType="separate"/>
      </w:r>
      <w:r>
        <w:fldChar w:fldCharType="end"/>
      </w:r>
      <w:bookmarkEnd w:id="12"/>
      <w:r>
        <w:t xml:space="preserve"> Read Syllabus and </w:t>
      </w:r>
      <w:proofErr w:type="gramStart"/>
      <w:r>
        <w:t>complete</w:t>
      </w:r>
      <w:proofErr w:type="gramEnd"/>
      <w:r>
        <w:t xml:space="preserve"> Syllabus quiz on D2L (due 1/13 by midnight)</w:t>
      </w:r>
    </w:p>
    <w:p w14:paraId="4709B927" w14:textId="77777777" w:rsidR="00750F0E" w:rsidRDefault="00750F0E" w:rsidP="00750F0E">
      <w:r>
        <w:fldChar w:fldCharType="begin">
          <w:ffData>
            <w:name w:val="Check3"/>
            <w:enabled/>
            <w:calcOnExit w:val="0"/>
            <w:checkBox>
              <w:sizeAuto/>
              <w:default w:val="0"/>
            </w:checkBox>
          </w:ffData>
        </w:fldChar>
      </w:r>
      <w:bookmarkStart w:id="13" w:name="Check3"/>
      <w:r>
        <w:instrText xml:space="preserve"> FORMCHECKBOX </w:instrText>
      </w:r>
      <w:r w:rsidR="00000000">
        <w:fldChar w:fldCharType="separate"/>
      </w:r>
      <w:r>
        <w:fldChar w:fldCharType="end"/>
      </w:r>
      <w:bookmarkEnd w:id="13"/>
      <w:r>
        <w:t xml:space="preserve"> Watch Connect orientation videos on connect (“Connect Orientation Videos” and “</w:t>
      </w:r>
      <w:proofErr w:type="spellStart"/>
      <w:r>
        <w:t>SmartBook</w:t>
      </w:r>
      <w:proofErr w:type="spellEnd"/>
      <w:r>
        <w:t xml:space="preserve"> 2.0 Overview”: due 1/13 by midnight)</w:t>
      </w:r>
    </w:p>
    <w:p w14:paraId="5B10EEA6" w14:textId="77777777" w:rsidR="00750F0E" w:rsidRDefault="00750F0E" w:rsidP="00750F0E">
      <w:r>
        <w:fldChar w:fldCharType="begin">
          <w:ffData>
            <w:name w:val="Check4"/>
            <w:enabled/>
            <w:calcOnExit w:val="0"/>
            <w:checkBox>
              <w:sizeAuto/>
              <w:default w:val="0"/>
            </w:checkBox>
          </w:ffData>
        </w:fldChar>
      </w:r>
      <w:bookmarkStart w:id="14" w:name="Check4"/>
      <w:r>
        <w:instrText xml:space="preserve"> FORMCHECKBOX </w:instrText>
      </w:r>
      <w:r w:rsidR="00000000">
        <w:fldChar w:fldCharType="separate"/>
      </w:r>
      <w:r>
        <w:fldChar w:fldCharType="end"/>
      </w:r>
      <w:bookmarkEnd w:id="14"/>
      <w:r>
        <w:t xml:space="preserve"> Complete Chapter 1 </w:t>
      </w:r>
      <w:proofErr w:type="spellStart"/>
      <w:r>
        <w:t>smartbook</w:t>
      </w:r>
      <w:proofErr w:type="spellEnd"/>
      <w:r>
        <w:t xml:space="preserve"> assignment on connect (due 1/13 by midnight)</w:t>
      </w:r>
    </w:p>
    <w:p w14:paraId="33A03C35" w14:textId="77777777" w:rsidR="00750F0E" w:rsidRDefault="00750F0E" w:rsidP="00750F0E">
      <w:r>
        <w:fldChar w:fldCharType="begin">
          <w:ffData>
            <w:name w:val="Check13"/>
            <w:enabled/>
            <w:calcOnExit w:val="0"/>
            <w:checkBox>
              <w:sizeAuto/>
              <w:default w:val="0"/>
            </w:checkBox>
          </w:ffData>
        </w:fldChar>
      </w:r>
      <w:bookmarkStart w:id="15" w:name="Check13"/>
      <w:r>
        <w:instrText xml:space="preserve"> FORMCHECKBOX </w:instrText>
      </w:r>
      <w:r w:rsidR="00000000">
        <w:fldChar w:fldCharType="separate"/>
      </w:r>
      <w:r>
        <w:fldChar w:fldCharType="end"/>
      </w:r>
      <w:bookmarkEnd w:id="15"/>
      <w:r>
        <w:t xml:space="preserve"> Watch Introduction/Syllabus Video on D2L</w:t>
      </w:r>
    </w:p>
    <w:p w14:paraId="2532984B" w14:textId="77777777" w:rsidR="00750F0E" w:rsidRDefault="00750F0E" w:rsidP="00750F0E">
      <w:r>
        <w:fldChar w:fldCharType="begin">
          <w:ffData>
            <w:name w:val="Check5"/>
            <w:enabled/>
            <w:calcOnExit w:val="0"/>
            <w:checkBox>
              <w:sizeAuto/>
              <w:default w:val="0"/>
            </w:checkBox>
          </w:ffData>
        </w:fldChar>
      </w:r>
      <w:bookmarkStart w:id="16" w:name="Check5"/>
      <w:r>
        <w:instrText xml:space="preserve"> FORMCHECKBOX </w:instrText>
      </w:r>
      <w:r w:rsidR="00000000">
        <w:fldChar w:fldCharType="separate"/>
      </w:r>
      <w:r>
        <w:fldChar w:fldCharType="end"/>
      </w:r>
      <w:bookmarkEnd w:id="16"/>
      <w:r>
        <w:t xml:space="preserve"> Watch Week 1 Lecture in D2L</w:t>
      </w:r>
    </w:p>
    <w:p w14:paraId="21094353" w14:textId="77777777" w:rsidR="00750F0E" w:rsidRDefault="00750F0E" w:rsidP="00750F0E">
      <w:pPr>
        <w:pStyle w:val="Heading1"/>
      </w:pPr>
      <w:bookmarkStart w:id="17" w:name="_Week_2"/>
      <w:bookmarkEnd w:id="17"/>
      <w:r>
        <w:t xml:space="preserve">Week 2 - </w:t>
      </w:r>
      <w:r>
        <w:rPr>
          <w:rFonts w:ascii="Times New Roman" w:hAnsi="Times New Roman" w:cs="Times New Roman"/>
          <w:color w:val="000000" w:themeColor="text1"/>
          <w:sz w:val="20"/>
          <w:szCs w:val="20"/>
        </w:rPr>
        <w:t>1/17 to 1/20</w:t>
      </w:r>
    </w:p>
    <w:p w14:paraId="7B6884F7" w14:textId="77777777" w:rsidR="00750F0E" w:rsidRDefault="00750F0E" w:rsidP="00750F0E">
      <w:r>
        <w:fldChar w:fldCharType="begin">
          <w:ffData>
            <w:name w:val="Check6"/>
            <w:enabled/>
            <w:calcOnExit w:val="0"/>
            <w:checkBox>
              <w:sizeAuto/>
              <w:default w:val="0"/>
            </w:checkBox>
          </w:ffData>
        </w:fldChar>
      </w:r>
      <w:bookmarkStart w:id="18" w:name="Check6"/>
      <w:r>
        <w:instrText xml:space="preserve"> FORMCHECKBOX </w:instrText>
      </w:r>
      <w:r w:rsidR="00000000">
        <w:fldChar w:fldCharType="separate"/>
      </w:r>
      <w:r>
        <w:fldChar w:fldCharType="end"/>
      </w:r>
      <w:bookmarkEnd w:id="18"/>
      <w:r>
        <w:t xml:space="preserve"> Complete Chapter 2 </w:t>
      </w:r>
      <w:proofErr w:type="spellStart"/>
      <w:r>
        <w:t>smartbook</w:t>
      </w:r>
      <w:proofErr w:type="spellEnd"/>
      <w:r>
        <w:t xml:space="preserve"> assignment on connect (due 1/20 by midnight)</w:t>
      </w:r>
    </w:p>
    <w:p w14:paraId="73C1F24F" w14:textId="77777777" w:rsidR="00750F0E" w:rsidRDefault="00750F0E" w:rsidP="00750F0E">
      <w:r>
        <w:fldChar w:fldCharType="begin">
          <w:ffData>
            <w:name w:val="Check7"/>
            <w:enabled/>
            <w:calcOnExit w:val="0"/>
            <w:checkBox>
              <w:sizeAuto/>
              <w:default w:val="0"/>
            </w:checkBox>
          </w:ffData>
        </w:fldChar>
      </w:r>
      <w:bookmarkStart w:id="19" w:name="Check7"/>
      <w:r>
        <w:instrText xml:space="preserve"> FORMCHECKBOX </w:instrText>
      </w:r>
      <w:r w:rsidR="00000000">
        <w:fldChar w:fldCharType="separate"/>
      </w:r>
      <w:r>
        <w:fldChar w:fldCharType="end"/>
      </w:r>
      <w:bookmarkEnd w:id="19"/>
      <w:r>
        <w:t xml:space="preserve"> Watch Week 2 Lecture in D2L </w:t>
      </w:r>
    </w:p>
    <w:p w14:paraId="7279C731" w14:textId="77777777" w:rsidR="00750F0E" w:rsidRDefault="00750F0E" w:rsidP="00750F0E">
      <w:r>
        <w:fldChar w:fldCharType="begin">
          <w:ffData>
            <w:name w:val="Check8"/>
            <w:enabled/>
            <w:calcOnExit w:val="0"/>
            <w:checkBox>
              <w:sizeAuto/>
              <w:default w:val="0"/>
            </w:checkBox>
          </w:ffData>
        </w:fldChar>
      </w:r>
      <w:bookmarkStart w:id="20" w:name="Check8"/>
      <w:r>
        <w:instrText xml:space="preserve"> FORMCHECKBOX </w:instrText>
      </w:r>
      <w:r w:rsidR="00000000">
        <w:fldChar w:fldCharType="separate"/>
      </w:r>
      <w:r>
        <w:fldChar w:fldCharType="end"/>
      </w:r>
      <w:bookmarkEnd w:id="20"/>
      <w:r>
        <w:t xml:space="preserve"> Complete Journal Entry in D2L (due 1/20 by midnight)</w:t>
      </w:r>
    </w:p>
    <w:p w14:paraId="44DBA4CD" w14:textId="77777777" w:rsidR="00750F0E" w:rsidRDefault="00750F0E" w:rsidP="00750F0E">
      <w:pPr>
        <w:pStyle w:val="Heading1"/>
      </w:pPr>
      <w:bookmarkStart w:id="21" w:name="_Week_3"/>
      <w:bookmarkEnd w:id="21"/>
      <w:r>
        <w:t xml:space="preserve">Week 3 - </w:t>
      </w:r>
      <w:r>
        <w:rPr>
          <w:rFonts w:ascii="Times New Roman" w:hAnsi="Times New Roman" w:cs="Times New Roman"/>
          <w:color w:val="000000" w:themeColor="text1"/>
          <w:sz w:val="20"/>
          <w:szCs w:val="20"/>
        </w:rPr>
        <w:t>1/23 to 1/27</w:t>
      </w:r>
    </w:p>
    <w:p w14:paraId="394E2C02" w14:textId="77777777" w:rsidR="00750F0E" w:rsidRDefault="00750F0E" w:rsidP="00750F0E">
      <w:r>
        <w:fldChar w:fldCharType="begin">
          <w:ffData>
            <w:name w:val="Check9"/>
            <w:enabled/>
            <w:calcOnExit w:val="0"/>
            <w:checkBox>
              <w:sizeAuto/>
              <w:default w:val="0"/>
            </w:checkBox>
          </w:ffData>
        </w:fldChar>
      </w:r>
      <w:bookmarkStart w:id="22" w:name="Check9"/>
      <w:r>
        <w:instrText xml:space="preserve"> FORMCHECKBOX </w:instrText>
      </w:r>
      <w:r w:rsidR="00000000">
        <w:fldChar w:fldCharType="separate"/>
      </w:r>
      <w:r>
        <w:fldChar w:fldCharType="end"/>
      </w:r>
      <w:bookmarkEnd w:id="22"/>
      <w:r>
        <w:t xml:space="preserve"> Complete Chapter 3 </w:t>
      </w:r>
      <w:proofErr w:type="spellStart"/>
      <w:r>
        <w:t>smartbook</w:t>
      </w:r>
      <w:proofErr w:type="spellEnd"/>
      <w:r>
        <w:t xml:space="preserve"> assignment on connect (due 1/27 by midnight)</w:t>
      </w:r>
    </w:p>
    <w:p w14:paraId="06FB12E9" w14:textId="77777777" w:rsidR="00750F0E" w:rsidRDefault="00750F0E" w:rsidP="00750F0E">
      <w:r>
        <w:fldChar w:fldCharType="begin">
          <w:ffData>
            <w:name w:val="Check10"/>
            <w:enabled/>
            <w:calcOnExit w:val="0"/>
            <w:checkBox>
              <w:sizeAuto/>
              <w:default w:val="0"/>
            </w:checkBox>
          </w:ffData>
        </w:fldChar>
      </w:r>
      <w:bookmarkStart w:id="23" w:name="Check10"/>
      <w:r>
        <w:instrText xml:space="preserve"> FORMCHECKBOX </w:instrText>
      </w:r>
      <w:r w:rsidR="00000000">
        <w:fldChar w:fldCharType="separate"/>
      </w:r>
      <w:r>
        <w:fldChar w:fldCharType="end"/>
      </w:r>
      <w:bookmarkEnd w:id="23"/>
      <w:r>
        <w:t xml:space="preserve"> Watch Week 3 lecture in D2L</w:t>
      </w:r>
    </w:p>
    <w:bookmarkStart w:id="24" w:name="_Week_4"/>
    <w:bookmarkEnd w:id="24"/>
    <w:p w14:paraId="69112160" w14:textId="77777777" w:rsidR="00750F0E" w:rsidRDefault="00750F0E" w:rsidP="00750F0E">
      <w:r>
        <w:fldChar w:fldCharType="begin">
          <w:ffData>
            <w:name w:val="Check8"/>
            <w:enabled/>
            <w:calcOnExit w:val="0"/>
            <w:checkBox>
              <w:sizeAuto/>
              <w:default w:val="0"/>
            </w:checkBox>
          </w:ffData>
        </w:fldChar>
      </w:r>
      <w:r>
        <w:instrText xml:space="preserve"> FORMCHECKBOX </w:instrText>
      </w:r>
      <w:r w:rsidR="00000000">
        <w:fldChar w:fldCharType="separate"/>
      </w:r>
      <w:r>
        <w:fldChar w:fldCharType="end"/>
      </w:r>
      <w:r>
        <w:t xml:space="preserve"> Complete Journal Entry in D2L (due 1/27 by midnight)</w:t>
      </w:r>
    </w:p>
    <w:p w14:paraId="513A4A92" w14:textId="77777777" w:rsidR="00750F0E" w:rsidRDefault="00750F0E" w:rsidP="00750F0E">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Rorschach Inkblots Assignment on connect (due 1/27 by midnight)</w:t>
      </w:r>
    </w:p>
    <w:p w14:paraId="444BB60E" w14:textId="77777777" w:rsidR="00750F0E" w:rsidRDefault="00750F0E" w:rsidP="00750F0E">
      <w:pPr>
        <w:pStyle w:val="Heading1"/>
      </w:pPr>
      <w:r>
        <w:t xml:space="preserve">Week 4 - </w:t>
      </w:r>
      <w:r>
        <w:rPr>
          <w:rFonts w:ascii="Times New Roman" w:hAnsi="Times New Roman" w:cs="Times New Roman"/>
          <w:color w:val="000000" w:themeColor="text1"/>
          <w:sz w:val="20"/>
          <w:szCs w:val="20"/>
        </w:rPr>
        <w:t>1/30 to 2/3</w:t>
      </w:r>
      <w:r>
        <w:tab/>
      </w:r>
    </w:p>
    <w:p w14:paraId="279409F5" w14:textId="77777777" w:rsidR="00750F0E" w:rsidRDefault="00750F0E" w:rsidP="00750F0E">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Complete Chapter 4 </w:t>
      </w:r>
      <w:proofErr w:type="spellStart"/>
      <w:r>
        <w:t>smartbook</w:t>
      </w:r>
      <w:proofErr w:type="spellEnd"/>
      <w:r>
        <w:t xml:space="preserve"> assignment on connect (due 2/3 by midnight)</w:t>
      </w:r>
    </w:p>
    <w:p w14:paraId="754ED1CB" w14:textId="77777777" w:rsidR="00750F0E" w:rsidRDefault="00750F0E" w:rsidP="00750F0E">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 xml:space="preserve"> Watch Week 4 Lecture in D2L </w:t>
      </w:r>
    </w:p>
    <w:p w14:paraId="6BD3581F" w14:textId="77777777" w:rsidR="00750F0E" w:rsidRDefault="00750F0E" w:rsidP="00750F0E">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Complete Exam #1 in D2L </w:t>
      </w:r>
    </w:p>
    <w:p w14:paraId="25E89560" w14:textId="77777777" w:rsidR="00750F0E" w:rsidRDefault="00750F0E" w:rsidP="00750F0E">
      <w:r>
        <w:tab/>
        <w:t>Available for a 24 period – 2/3 from 12:01AM to 11:59PM</w:t>
      </w:r>
    </w:p>
    <w:p w14:paraId="66B73DF1" w14:textId="77777777" w:rsidR="00750F0E" w:rsidRDefault="00750F0E" w:rsidP="00750F0E">
      <w:r>
        <w:tab/>
        <w:t>Open book, open note</w:t>
      </w:r>
    </w:p>
    <w:p w14:paraId="1ED03DFD" w14:textId="77777777" w:rsidR="00750F0E" w:rsidRDefault="00750F0E" w:rsidP="00750F0E">
      <w:r>
        <w:tab/>
        <w:t xml:space="preserve">Do NOT discuss exam with other people/students, complete it independently </w:t>
      </w:r>
    </w:p>
    <w:p w14:paraId="35E6DAEB" w14:textId="77777777" w:rsidR="00750F0E" w:rsidRDefault="00750F0E" w:rsidP="00750F0E">
      <w:r>
        <w:tab/>
        <w:t>Exam topic: Chapters 1, 2, 3, and 4</w:t>
      </w:r>
    </w:p>
    <w:p w14:paraId="74693233" w14:textId="77777777" w:rsidR="00750F0E" w:rsidRDefault="00750F0E" w:rsidP="00750F0E"/>
    <w:p w14:paraId="02B7BDA6" w14:textId="77777777" w:rsidR="00750F0E" w:rsidRDefault="00750F0E" w:rsidP="00750F0E">
      <w:pPr>
        <w:pStyle w:val="Heading1"/>
      </w:pPr>
      <w:bookmarkStart w:id="25" w:name="_Week_5"/>
      <w:bookmarkEnd w:id="25"/>
      <w:r>
        <w:lastRenderedPageBreak/>
        <w:t xml:space="preserve">Week 5 - </w:t>
      </w:r>
      <w:r>
        <w:rPr>
          <w:rFonts w:ascii="Times New Roman" w:hAnsi="Times New Roman" w:cs="Times New Roman"/>
          <w:color w:val="000000" w:themeColor="text1"/>
          <w:sz w:val="20"/>
          <w:szCs w:val="20"/>
        </w:rPr>
        <w:t>2/6 to 2/10</w:t>
      </w:r>
    </w:p>
    <w:p w14:paraId="5DF34B2A" w14:textId="77777777" w:rsidR="00750F0E" w:rsidRDefault="00750F0E" w:rsidP="00750F0E">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Complete Chapter 5 </w:t>
      </w:r>
      <w:proofErr w:type="spellStart"/>
      <w:r>
        <w:t>smartbook</w:t>
      </w:r>
      <w:proofErr w:type="spellEnd"/>
      <w:r>
        <w:t xml:space="preserve"> assignment on connect (due 2/10 by midnight)</w:t>
      </w:r>
    </w:p>
    <w:p w14:paraId="59977D80" w14:textId="77777777" w:rsidR="00750F0E" w:rsidRDefault="00750F0E" w:rsidP="00750F0E">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 xml:space="preserve"> Watch Week 5 Lecture in D2L </w:t>
      </w:r>
    </w:p>
    <w:p w14:paraId="23B66FEB" w14:textId="77777777" w:rsidR="00750F0E" w:rsidRDefault="00750F0E" w:rsidP="00750F0E">
      <w:r>
        <w:fldChar w:fldCharType="begin">
          <w:ffData>
            <w:name w:val="Check8"/>
            <w:enabled/>
            <w:calcOnExit w:val="0"/>
            <w:checkBox>
              <w:sizeAuto/>
              <w:default w:val="0"/>
            </w:checkBox>
          </w:ffData>
        </w:fldChar>
      </w:r>
      <w:r>
        <w:instrText xml:space="preserve"> FORMCHECKBOX </w:instrText>
      </w:r>
      <w:r w:rsidR="00000000">
        <w:fldChar w:fldCharType="separate"/>
      </w:r>
      <w:r>
        <w:fldChar w:fldCharType="end"/>
      </w:r>
      <w:r>
        <w:t xml:space="preserve"> Complete Journal Entry in D2L (due 2/10 by midnight)</w:t>
      </w:r>
    </w:p>
    <w:p w14:paraId="28F04ABC" w14:textId="77777777" w:rsidR="00750F0E" w:rsidRDefault="00750F0E" w:rsidP="00750F0E">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ADHD Case Study Assignment on Connect (due 2/10 by midnight)</w:t>
      </w:r>
    </w:p>
    <w:p w14:paraId="256FE943" w14:textId="77777777" w:rsidR="00750F0E" w:rsidRDefault="00750F0E" w:rsidP="00750F0E">
      <w:pPr>
        <w:pStyle w:val="Heading1"/>
      </w:pPr>
      <w:bookmarkStart w:id="26" w:name="_Week_6"/>
      <w:bookmarkEnd w:id="26"/>
      <w:r>
        <w:t xml:space="preserve">Week 6 - </w:t>
      </w:r>
      <w:r>
        <w:rPr>
          <w:rFonts w:ascii="Times New Roman" w:hAnsi="Times New Roman" w:cs="Times New Roman"/>
          <w:color w:val="000000" w:themeColor="text1"/>
          <w:sz w:val="20"/>
          <w:szCs w:val="20"/>
        </w:rPr>
        <w:t>2/13 to 2/17</w:t>
      </w:r>
    </w:p>
    <w:p w14:paraId="51547672" w14:textId="77777777" w:rsidR="00750F0E" w:rsidRDefault="00750F0E" w:rsidP="00750F0E">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Complete Chapter 6 </w:t>
      </w:r>
      <w:proofErr w:type="spellStart"/>
      <w:r>
        <w:t>smartbook</w:t>
      </w:r>
      <w:proofErr w:type="spellEnd"/>
      <w:r>
        <w:t xml:space="preserve"> assignment on connect (due 2/17 by midnight)</w:t>
      </w:r>
    </w:p>
    <w:p w14:paraId="3050DBB7" w14:textId="77777777" w:rsidR="00750F0E" w:rsidRDefault="00750F0E" w:rsidP="00750F0E">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 xml:space="preserve"> Watch Week 6 Lecture in D2L </w:t>
      </w:r>
    </w:p>
    <w:p w14:paraId="2909CF54" w14:textId="77777777" w:rsidR="00750F0E" w:rsidRDefault="00750F0E" w:rsidP="00750F0E">
      <w:r>
        <w:fldChar w:fldCharType="begin">
          <w:ffData>
            <w:name w:val="Check8"/>
            <w:enabled/>
            <w:calcOnExit w:val="0"/>
            <w:checkBox>
              <w:sizeAuto/>
              <w:default w:val="0"/>
            </w:checkBox>
          </w:ffData>
        </w:fldChar>
      </w:r>
      <w:r>
        <w:instrText xml:space="preserve"> FORMCHECKBOX </w:instrText>
      </w:r>
      <w:r w:rsidR="00000000">
        <w:fldChar w:fldCharType="separate"/>
      </w:r>
      <w:r>
        <w:fldChar w:fldCharType="end"/>
      </w:r>
      <w:r>
        <w:t xml:space="preserve"> Complete Journal Entry in D2L (due 2/17 by midnight)</w:t>
      </w:r>
    </w:p>
    <w:p w14:paraId="786386CE" w14:textId="77777777" w:rsidR="00750F0E" w:rsidRDefault="00750F0E" w:rsidP="00750F0E">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Psychotic Disorder Case Study Assignment on Connect (due 2/17 by midnight)</w:t>
      </w:r>
    </w:p>
    <w:p w14:paraId="1D377D02" w14:textId="77777777" w:rsidR="00750F0E" w:rsidRDefault="00750F0E" w:rsidP="00750F0E">
      <w:r>
        <w:fldChar w:fldCharType="begin">
          <w:ffData>
            <w:name w:val="Check14"/>
            <w:enabled/>
            <w:calcOnExit w:val="0"/>
            <w:checkBox>
              <w:sizeAuto/>
              <w:default w:val="0"/>
            </w:checkBox>
          </w:ffData>
        </w:fldChar>
      </w:r>
      <w:bookmarkStart w:id="27" w:name="Check14"/>
      <w:r>
        <w:instrText xml:space="preserve"> FORMCHECKBOX </w:instrText>
      </w:r>
      <w:r w:rsidR="00000000">
        <w:fldChar w:fldCharType="separate"/>
      </w:r>
      <w:r>
        <w:fldChar w:fldCharType="end"/>
      </w:r>
      <w:bookmarkEnd w:id="27"/>
      <w:r>
        <w:t xml:space="preserve"> Watch Lecture on Searching for a Journal Article on D2L </w:t>
      </w:r>
    </w:p>
    <w:p w14:paraId="74C3660D" w14:textId="77777777" w:rsidR="00750F0E" w:rsidRDefault="00750F0E" w:rsidP="00750F0E">
      <w:pPr>
        <w:pStyle w:val="Heading1"/>
      </w:pPr>
      <w:bookmarkStart w:id="28" w:name="_Week_7"/>
      <w:bookmarkEnd w:id="28"/>
      <w:r>
        <w:t xml:space="preserve">Week 7 - </w:t>
      </w:r>
      <w:r>
        <w:rPr>
          <w:rFonts w:ascii="Times New Roman" w:hAnsi="Times New Roman" w:cs="Times New Roman"/>
          <w:color w:val="000000" w:themeColor="text1"/>
          <w:sz w:val="20"/>
          <w:szCs w:val="20"/>
        </w:rPr>
        <w:t>2/20 to 2/24</w:t>
      </w:r>
    </w:p>
    <w:p w14:paraId="072F06FF" w14:textId="77777777" w:rsidR="00750F0E" w:rsidRDefault="00750F0E" w:rsidP="00750F0E">
      <w:r>
        <w:fldChar w:fldCharType="begin">
          <w:ffData>
            <w:name w:val="Check15"/>
            <w:enabled/>
            <w:calcOnExit w:val="0"/>
            <w:checkBox>
              <w:sizeAuto/>
              <w:default w:val="0"/>
            </w:checkBox>
          </w:ffData>
        </w:fldChar>
      </w:r>
      <w:bookmarkStart w:id="29" w:name="Check15"/>
      <w:r>
        <w:instrText xml:space="preserve"> FORMCHECKBOX </w:instrText>
      </w:r>
      <w:r w:rsidR="00000000">
        <w:fldChar w:fldCharType="separate"/>
      </w:r>
      <w:r>
        <w:fldChar w:fldCharType="end"/>
      </w:r>
      <w:bookmarkEnd w:id="29"/>
      <w:r>
        <w:t xml:space="preserve"> Complete Chapter 7 </w:t>
      </w:r>
      <w:proofErr w:type="spellStart"/>
      <w:r>
        <w:t>smartbook</w:t>
      </w:r>
      <w:proofErr w:type="spellEnd"/>
      <w:r>
        <w:t xml:space="preserve"> assignment on connect (due 2/24 by midnight)</w:t>
      </w:r>
    </w:p>
    <w:p w14:paraId="322C2B4C" w14:textId="77777777" w:rsidR="00750F0E" w:rsidRDefault="00750F0E" w:rsidP="00750F0E">
      <w:r>
        <w:fldChar w:fldCharType="begin">
          <w:ffData>
            <w:name w:val="Check16"/>
            <w:enabled/>
            <w:calcOnExit w:val="0"/>
            <w:checkBox>
              <w:sizeAuto/>
              <w:default w:val="0"/>
            </w:checkBox>
          </w:ffData>
        </w:fldChar>
      </w:r>
      <w:bookmarkStart w:id="30" w:name="Check16"/>
      <w:r>
        <w:instrText xml:space="preserve"> FORMCHECKBOX </w:instrText>
      </w:r>
      <w:r w:rsidR="00000000">
        <w:fldChar w:fldCharType="separate"/>
      </w:r>
      <w:r>
        <w:fldChar w:fldCharType="end"/>
      </w:r>
      <w:bookmarkEnd w:id="30"/>
      <w:r>
        <w:t xml:space="preserve"> Watch Week 7 Lecture in D2L </w:t>
      </w:r>
    </w:p>
    <w:bookmarkStart w:id="31" w:name="_Week_8"/>
    <w:bookmarkEnd w:id="31"/>
    <w:p w14:paraId="6385C119" w14:textId="77777777" w:rsidR="00750F0E" w:rsidRDefault="00750F0E" w:rsidP="00750F0E">
      <w:r>
        <w:fldChar w:fldCharType="begin">
          <w:ffData>
            <w:name w:val="Check19"/>
            <w:enabled/>
            <w:calcOnExit w:val="0"/>
            <w:checkBox>
              <w:sizeAuto/>
              <w:default w:val="0"/>
            </w:checkBox>
          </w:ffData>
        </w:fldChar>
      </w:r>
      <w:bookmarkStart w:id="32" w:name="Check19"/>
      <w:r>
        <w:instrText xml:space="preserve"> FORMCHECKBOX </w:instrText>
      </w:r>
      <w:r w:rsidR="00000000">
        <w:fldChar w:fldCharType="separate"/>
      </w:r>
      <w:r>
        <w:fldChar w:fldCharType="end"/>
      </w:r>
      <w:bookmarkEnd w:id="32"/>
      <w:r>
        <w:t xml:space="preserve"> Complete Journal Entry in D2l (due 2/24 by midnight)</w:t>
      </w:r>
    </w:p>
    <w:p w14:paraId="1D4DC8A8" w14:textId="77777777" w:rsidR="00750F0E" w:rsidRDefault="00750F0E" w:rsidP="00750F0E">
      <w:r>
        <w:fldChar w:fldCharType="begin">
          <w:ffData>
            <w:name w:val="Check20"/>
            <w:enabled/>
            <w:calcOnExit w:val="0"/>
            <w:checkBox>
              <w:sizeAuto/>
              <w:default w:val="0"/>
            </w:checkBox>
          </w:ffData>
        </w:fldChar>
      </w:r>
      <w:bookmarkStart w:id="33" w:name="Check20"/>
      <w:r>
        <w:instrText xml:space="preserve"> FORMCHECKBOX </w:instrText>
      </w:r>
      <w:r w:rsidR="00000000">
        <w:fldChar w:fldCharType="separate"/>
      </w:r>
      <w:r>
        <w:fldChar w:fldCharType="end"/>
      </w:r>
      <w:bookmarkEnd w:id="33"/>
      <w:r>
        <w:t xml:space="preserve"> Depressive and Bipolar Disorder Case Study Assignments on Connect (due 2/24 by midnight)</w:t>
      </w:r>
    </w:p>
    <w:p w14:paraId="4C179013" w14:textId="77777777" w:rsidR="00750F0E" w:rsidRDefault="00750F0E" w:rsidP="00750F0E">
      <w:r>
        <w:fldChar w:fldCharType="begin">
          <w:ffData>
            <w:name w:val="Check21"/>
            <w:enabled/>
            <w:calcOnExit w:val="0"/>
            <w:checkBox>
              <w:sizeAuto/>
              <w:default w:val="0"/>
            </w:checkBox>
          </w:ffData>
        </w:fldChar>
      </w:r>
      <w:bookmarkStart w:id="34" w:name="Check21"/>
      <w:r>
        <w:instrText xml:space="preserve"> FORMCHECKBOX </w:instrText>
      </w:r>
      <w:r w:rsidR="00000000">
        <w:fldChar w:fldCharType="separate"/>
      </w:r>
      <w:r>
        <w:fldChar w:fldCharType="end"/>
      </w:r>
      <w:bookmarkEnd w:id="34"/>
      <w:r>
        <w:t xml:space="preserve"> Submit PDF of Journal Article for Critique on D2L </w:t>
      </w:r>
    </w:p>
    <w:p w14:paraId="3EFF07D6" w14:textId="77777777" w:rsidR="00750F0E" w:rsidRDefault="00750F0E" w:rsidP="00750F0E">
      <w:pPr>
        <w:pStyle w:val="Heading1"/>
      </w:pPr>
      <w:r>
        <w:t xml:space="preserve">Week 8 - </w:t>
      </w:r>
      <w:r>
        <w:rPr>
          <w:rFonts w:ascii="Times New Roman" w:hAnsi="Times New Roman" w:cs="Times New Roman"/>
          <w:color w:val="000000" w:themeColor="text1"/>
          <w:sz w:val="20"/>
          <w:szCs w:val="20"/>
        </w:rPr>
        <w:t>2/27 to 3/3</w:t>
      </w:r>
    </w:p>
    <w:p w14:paraId="58DC7BE6" w14:textId="77777777" w:rsidR="00750F0E" w:rsidRDefault="00750F0E" w:rsidP="00750F0E">
      <w:r>
        <w:fldChar w:fldCharType="begin">
          <w:ffData>
            <w:name w:val="Check17"/>
            <w:enabled/>
            <w:calcOnExit w:val="0"/>
            <w:checkBox>
              <w:sizeAuto/>
              <w:default w:val="0"/>
            </w:checkBox>
          </w:ffData>
        </w:fldChar>
      </w:r>
      <w:bookmarkStart w:id="35" w:name="Check17"/>
      <w:r>
        <w:instrText xml:space="preserve"> FORMCHECKBOX </w:instrText>
      </w:r>
      <w:r w:rsidR="00000000">
        <w:fldChar w:fldCharType="separate"/>
      </w:r>
      <w:r>
        <w:fldChar w:fldCharType="end"/>
      </w:r>
      <w:bookmarkEnd w:id="35"/>
      <w:r>
        <w:t xml:space="preserve"> Complete Chapter 8 </w:t>
      </w:r>
      <w:proofErr w:type="spellStart"/>
      <w:r>
        <w:t>smartbook</w:t>
      </w:r>
      <w:proofErr w:type="spellEnd"/>
      <w:r>
        <w:t xml:space="preserve"> assignment on connect (due 3/3 by midnight)</w:t>
      </w:r>
    </w:p>
    <w:p w14:paraId="1D8A1A9F" w14:textId="77777777" w:rsidR="00750F0E" w:rsidRDefault="00750F0E" w:rsidP="00750F0E">
      <w:r>
        <w:fldChar w:fldCharType="begin">
          <w:ffData>
            <w:name w:val="Check18"/>
            <w:enabled/>
            <w:calcOnExit w:val="0"/>
            <w:checkBox>
              <w:sizeAuto/>
              <w:default w:val="0"/>
            </w:checkBox>
          </w:ffData>
        </w:fldChar>
      </w:r>
      <w:bookmarkStart w:id="36" w:name="Check18"/>
      <w:r>
        <w:instrText xml:space="preserve"> FORMCHECKBOX </w:instrText>
      </w:r>
      <w:r w:rsidR="00000000">
        <w:fldChar w:fldCharType="separate"/>
      </w:r>
      <w:r>
        <w:fldChar w:fldCharType="end"/>
      </w:r>
      <w:bookmarkEnd w:id="36"/>
      <w:r>
        <w:t xml:space="preserve"> Watch Week 8 Lecture in D2L</w:t>
      </w:r>
    </w:p>
    <w:p w14:paraId="562C0719" w14:textId="77777777" w:rsidR="00750F0E" w:rsidRDefault="00750F0E" w:rsidP="00750F0E">
      <w:r>
        <w:fldChar w:fldCharType="begin">
          <w:ffData>
            <w:name w:val="Check20"/>
            <w:enabled/>
            <w:calcOnExit w:val="0"/>
            <w:checkBox>
              <w:sizeAuto/>
              <w:default w:val="0"/>
            </w:checkBox>
          </w:ffData>
        </w:fldChar>
      </w:r>
      <w:r>
        <w:instrText xml:space="preserve"> FORMCHECKBOX </w:instrText>
      </w:r>
      <w:r w:rsidR="00000000">
        <w:fldChar w:fldCharType="separate"/>
      </w:r>
      <w:r>
        <w:fldChar w:fldCharType="end"/>
      </w:r>
      <w:r>
        <w:t xml:space="preserve"> Anxiety and Trauma- and Stressor-Related Disorders Case Study Assignments on Connect (due 3/3 by midnight)</w:t>
      </w:r>
    </w:p>
    <w:p w14:paraId="721932E7" w14:textId="77777777" w:rsidR="00750F0E" w:rsidRDefault="00750F0E" w:rsidP="00750F0E">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Complete Exam #2 in D2L </w:t>
      </w:r>
    </w:p>
    <w:p w14:paraId="4BC2CC8A" w14:textId="77777777" w:rsidR="00750F0E" w:rsidRDefault="00750F0E" w:rsidP="00750F0E">
      <w:r>
        <w:tab/>
        <w:t>Available for a 24 period – 3/3 from 12:01AM to 11:59PM</w:t>
      </w:r>
    </w:p>
    <w:p w14:paraId="0B2DB775" w14:textId="77777777" w:rsidR="00750F0E" w:rsidRDefault="00750F0E" w:rsidP="00750F0E">
      <w:r>
        <w:tab/>
        <w:t>Open book, open note</w:t>
      </w:r>
    </w:p>
    <w:p w14:paraId="73E3B780" w14:textId="77777777" w:rsidR="00750F0E" w:rsidRDefault="00750F0E" w:rsidP="00750F0E">
      <w:r>
        <w:tab/>
        <w:t xml:space="preserve">Do NOT discuss exam with other people/students, complete it independently </w:t>
      </w:r>
    </w:p>
    <w:p w14:paraId="0203ABF4" w14:textId="77777777" w:rsidR="00750F0E" w:rsidRDefault="00750F0E" w:rsidP="00750F0E">
      <w:r>
        <w:tab/>
        <w:t>Exam topic: Chapters 5, 6, 7, 8</w:t>
      </w:r>
    </w:p>
    <w:p w14:paraId="61E86C42" w14:textId="77777777" w:rsidR="00750F0E" w:rsidRDefault="00750F0E" w:rsidP="00750F0E"/>
    <w:p w14:paraId="2C8DF7CC" w14:textId="77777777" w:rsidR="00750F0E" w:rsidRDefault="00750F0E" w:rsidP="00750F0E">
      <w:pPr>
        <w:pStyle w:val="Heading1"/>
      </w:pPr>
      <w:bookmarkStart w:id="37" w:name="_Week_9"/>
      <w:bookmarkEnd w:id="37"/>
      <w:r>
        <w:t xml:space="preserve">Week 9 - </w:t>
      </w:r>
      <w:r>
        <w:rPr>
          <w:rFonts w:ascii="Times New Roman" w:hAnsi="Times New Roman" w:cs="Times New Roman"/>
          <w:color w:val="000000" w:themeColor="text1"/>
          <w:sz w:val="20"/>
          <w:szCs w:val="20"/>
        </w:rPr>
        <w:t>3/6 to 3/10</w:t>
      </w:r>
    </w:p>
    <w:p w14:paraId="5D681317" w14:textId="77777777" w:rsidR="00750F0E" w:rsidRDefault="00750F0E" w:rsidP="00750F0E">
      <w:r>
        <w:fldChar w:fldCharType="begin">
          <w:ffData>
            <w:name w:val="Check22"/>
            <w:enabled/>
            <w:calcOnExit w:val="0"/>
            <w:checkBox>
              <w:sizeAuto/>
              <w:default w:val="0"/>
            </w:checkBox>
          </w:ffData>
        </w:fldChar>
      </w:r>
      <w:bookmarkStart w:id="38" w:name="Check22"/>
      <w:r>
        <w:instrText xml:space="preserve"> FORMCHECKBOX </w:instrText>
      </w:r>
      <w:r w:rsidR="00000000">
        <w:fldChar w:fldCharType="separate"/>
      </w:r>
      <w:r>
        <w:fldChar w:fldCharType="end"/>
      </w:r>
      <w:bookmarkEnd w:id="38"/>
      <w:r>
        <w:t xml:space="preserve"> Chillax and rest your brain and body! </w:t>
      </w:r>
    </w:p>
    <w:p w14:paraId="7CB14C38" w14:textId="77777777" w:rsidR="00750F0E" w:rsidRDefault="00750F0E" w:rsidP="00750F0E">
      <w:r>
        <w:fldChar w:fldCharType="begin">
          <w:ffData>
            <w:name w:val="Check23"/>
            <w:enabled/>
            <w:calcOnExit w:val="0"/>
            <w:checkBox>
              <w:sizeAuto/>
              <w:default w:val="0"/>
            </w:checkBox>
          </w:ffData>
        </w:fldChar>
      </w:r>
      <w:bookmarkStart w:id="39" w:name="Check23"/>
      <w:r>
        <w:instrText xml:space="preserve"> FORMCHECKBOX </w:instrText>
      </w:r>
      <w:r w:rsidR="00000000">
        <w:fldChar w:fldCharType="separate"/>
      </w:r>
      <w:r>
        <w:fldChar w:fldCharType="end"/>
      </w:r>
      <w:bookmarkEnd w:id="39"/>
      <w:r>
        <w:t xml:space="preserve"> Don’t think about this class</w:t>
      </w:r>
    </w:p>
    <w:p w14:paraId="38C5EBA4" w14:textId="77777777" w:rsidR="00750F0E" w:rsidRDefault="00750F0E" w:rsidP="00750F0E">
      <w:pPr>
        <w:pStyle w:val="Heading1"/>
      </w:pPr>
      <w:bookmarkStart w:id="40" w:name="_Week_10"/>
      <w:bookmarkEnd w:id="40"/>
      <w:r>
        <w:t xml:space="preserve">Week 10 - </w:t>
      </w:r>
      <w:r>
        <w:rPr>
          <w:rFonts w:ascii="Times New Roman" w:hAnsi="Times New Roman" w:cs="Times New Roman"/>
          <w:color w:val="000000" w:themeColor="text1"/>
          <w:sz w:val="20"/>
          <w:szCs w:val="20"/>
        </w:rPr>
        <w:t>3/13 to 3/17</w:t>
      </w:r>
    </w:p>
    <w:p w14:paraId="1BEDD09E" w14:textId="77777777" w:rsidR="00750F0E" w:rsidRDefault="00750F0E" w:rsidP="00750F0E">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r>
        <w:t xml:space="preserve"> Complete Chapter 9 </w:t>
      </w:r>
      <w:proofErr w:type="spellStart"/>
      <w:r>
        <w:t>smartbook</w:t>
      </w:r>
      <w:proofErr w:type="spellEnd"/>
      <w:r>
        <w:t xml:space="preserve"> assignment on connect (due 3/17 by midnight)</w:t>
      </w:r>
    </w:p>
    <w:p w14:paraId="0D68EF4E" w14:textId="77777777" w:rsidR="00750F0E" w:rsidRDefault="00750F0E" w:rsidP="00750F0E">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t xml:space="preserve"> Watch Week 10 Lecture in D2L</w:t>
      </w:r>
    </w:p>
    <w:p w14:paraId="0DB135C4" w14:textId="77777777" w:rsidR="00750F0E" w:rsidRDefault="00750F0E" w:rsidP="00750F0E">
      <w:r>
        <w:fldChar w:fldCharType="begin">
          <w:ffData>
            <w:name w:val="Check19"/>
            <w:enabled/>
            <w:calcOnExit w:val="0"/>
            <w:checkBox>
              <w:sizeAuto/>
              <w:default w:val="0"/>
            </w:checkBox>
          </w:ffData>
        </w:fldChar>
      </w:r>
      <w:r>
        <w:instrText xml:space="preserve"> FORMCHECKBOX </w:instrText>
      </w:r>
      <w:r w:rsidR="00000000">
        <w:fldChar w:fldCharType="separate"/>
      </w:r>
      <w:r>
        <w:fldChar w:fldCharType="end"/>
      </w:r>
      <w:r>
        <w:t xml:space="preserve"> Complete Journal Entry in D2l (due 3/17 by midnight)</w:t>
      </w:r>
    </w:p>
    <w:p w14:paraId="62685D0B" w14:textId="77777777" w:rsidR="00750F0E" w:rsidRDefault="00750F0E" w:rsidP="00750F0E">
      <w:r>
        <w:fldChar w:fldCharType="begin">
          <w:ffData>
            <w:name w:val="Check20"/>
            <w:enabled/>
            <w:calcOnExit w:val="0"/>
            <w:checkBox>
              <w:sizeAuto/>
              <w:default w:val="0"/>
            </w:checkBox>
          </w:ffData>
        </w:fldChar>
      </w:r>
      <w:r>
        <w:instrText xml:space="preserve"> FORMCHECKBOX </w:instrText>
      </w:r>
      <w:r w:rsidR="00000000">
        <w:fldChar w:fldCharType="separate"/>
      </w:r>
      <w:r>
        <w:fldChar w:fldCharType="end"/>
      </w:r>
      <w:r>
        <w:t xml:space="preserve"> Somatic Symptom Disorders Case Study Assignment on Connect (due 3/17 by midnight)</w:t>
      </w:r>
    </w:p>
    <w:p w14:paraId="58C65BB7" w14:textId="77777777" w:rsidR="00750F0E" w:rsidRDefault="00750F0E" w:rsidP="00750F0E">
      <w:pPr>
        <w:pStyle w:val="Heading1"/>
      </w:pPr>
      <w:bookmarkStart w:id="41" w:name="_Week_11"/>
      <w:bookmarkEnd w:id="41"/>
      <w:r>
        <w:lastRenderedPageBreak/>
        <w:t xml:space="preserve">Week 11 - </w:t>
      </w:r>
      <w:r>
        <w:rPr>
          <w:rFonts w:ascii="Times New Roman" w:hAnsi="Times New Roman" w:cs="Times New Roman"/>
          <w:color w:val="000000" w:themeColor="text1"/>
          <w:sz w:val="20"/>
          <w:szCs w:val="20"/>
        </w:rPr>
        <w:t>3/20 to 3/24</w:t>
      </w:r>
    </w:p>
    <w:p w14:paraId="4CB96AD3" w14:textId="77777777" w:rsidR="00750F0E" w:rsidRDefault="00750F0E" w:rsidP="00750F0E">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r>
        <w:t xml:space="preserve"> Complete Chapter 10 </w:t>
      </w:r>
      <w:proofErr w:type="spellStart"/>
      <w:r>
        <w:t>smartbook</w:t>
      </w:r>
      <w:proofErr w:type="spellEnd"/>
      <w:r>
        <w:t xml:space="preserve"> assignment on connect (due 3/24 by midnight)</w:t>
      </w:r>
    </w:p>
    <w:p w14:paraId="0043F759" w14:textId="4D154C1B" w:rsidR="00750F0E" w:rsidRDefault="00750F0E" w:rsidP="00750F0E">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t xml:space="preserve"> Watch Week 11 Lecture in D2L</w:t>
      </w:r>
    </w:p>
    <w:p w14:paraId="45158DA3" w14:textId="10040594" w:rsidR="008420ED" w:rsidRDefault="008420ED" w:rsidP="00750F0E">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t xml:space="preserve"> Watch Lecture on how to read and critique journal article </w:t>
      </w:r>
    </w:p>
    <w:p w14:paraId="4A74CAE0" w14:textId="77777777" w:rsidR="00750F0E" w:rsidRDefault="00750F0E" w:rsidP="00750F0E">
      <w:r>
        <w:fldChar w:fldCharType="begin">
          <w:ffData>
            <w:name w:val="Check19"/>
            <w:enabled/>
            <w:calcOnExit w:val="0"/>
            <w:checkBox>
              <w:sizeAuto/>
              <w:default w:val="0"/>
            </w:checkBox>
          </w:ffData>
        </w:fldChar>
      </w:r>
      <w:r>
        <w:instrText xml:space="preserve"> FORMCHECKBOX </w:instrText>
      </w:r>
      <w:r w:rsidR="00000000">
        <w:fldChar w:fldCharType="separate"/>
      </w:r>
      <w:r>
        <w:fldChar w:fldCharType="end"/>
      </w:r>
      <w:r>
        <w:t xml:space="preserve"> Complete Journal Entry in D2l (due 3/24 by midnight)</w:t>
      </w:r>
    </w:p>
    <w:p w14:paraId="7D97E065" w14:textId="77777777" w:rsidR="00750F0E" w:rsidRDefault="00750F0E" w:rsidP="00750F0E">
      <w:r>
        <w:fldChar w:fldCharType="begin">
          <w:ffData>
            <w:name w:val="Check20"/>
            <w:enabled/>
            <w:calcOnExit w:val="0"/>
            <w:checkBox>
              <w:sizeAuto/>
              <w:default w:val="0"/>
            </w:checkBox>
          </w:ffData>
        </w:fldChar>
      </w:r>
      <w:r>
        <w:instrText xml:space="preserve"> FORMCHECKBOX </w:instrText>
      </w:r>
      <w:r w:rsidR="00000000">
        <w:fldChar w:fldCharType="separate"/>
      </w:r>
      <w:r>
        <w:fldChar w:fldCharType="end"/>
      </w:r>
      <w:r>
        <w:t xml:space="preserve"> Eating and Conduct and Impulse Control Disorders Case Study Assignment on Connect (due 3/24 by midnight)</w:t>
      </w:r>
    </w:p>
    <w:p w14:paraId="468875EE" w14:textId="77777777" w:rsidR="00750F0E" w:rsidRDefault="00750F0E" w:rsidP="00750F0E">
      <w:pPr>
        <w:pStyle w:val="Heading1"/>
      </w:pPr>
      <w:bookmarkStart w:id="42" w:name="_Week_12"/>
      <w:bookmarkEnd w:id="42"/>
      <w:r>
        <w:t xml:space="preserve">Week 12 - </w:t>
      </w:r>
      <w:r>
        <w:rPr>
          <w:rFonts w:ascii="Times New Roman" w:hAnsi="Times New Roman" w:cs="Times New Roman"/>
          <w:color w:val="000000" w:themeColor="text1"/>
          <w:sz w:val="20"/>
          <w:szCs w:val="20"/>
        </w:rPr>
        <w:t>3/27 to 3/31</w:t>
      </w:r>
    </w:p>
    <w:p w14:paraId="7C211362" w14:textId="77777777" w:rsidR="00750F0E" w:rsidRDefault="00750F0E" w:rsidP="00750F0E">
      <w:r>
        <w:fldChar w:fldCharType="begin">
          <w:ffData>
            <w:name w:val="Check9"/>
            <w:enabled/>
            <w:calcOnExit w:val="0"/>
            <w:checkBox>
              <w:sizeAuto/>
              <w:default w:val="0"/>
            </w:checkBox>
          </w:ffData>
        </w:fldChar>
      </w:r>
      <w:r>
        <w:instrText xml:space="preserve"> FORMCHECKBOX </w:instrText>
      </w:r>
      <w:r w:rsidR="00000000">
        <w:fldChar w:fldCharType="separate"/>
      </w:r>
      <w:r>
        <w:fldChar w:fldCharType="end"/>
      </w:r>
      <w:r>
        <w:t xml:space="preserve"> Complete Chapter 11 </w:t>
      </w:r>
      <w:proofErr w:type="spellStart"/>
      <w:r>
        <w:t>smartbook</w:t>
      </w:r>
      <w:proofErr w:type="spellEnd"/>
      <w:r>
        <w:t xml:space="preserve"> assignment on connect (due 3/31 by midnight)</w:t>
      </w:r>
    </w:p>
    <w:p w14:paraId="1BF19455" w14:textId="77777777" w:rsidR="00750F0E" w:rsidRDefault="00750F0E" w:rsidP="00750F0E">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 xml:space="preserve"> Watch Week 12 lecture in D2L</w:t>
      </w:r>
    </w:p>
    <w:bookmarkStart w:id="43" w:name="_Week_13"/>
    <w:bookmarkEnd w:id="43"/>
    <w:p w14:paraId="1DD452EE" w14:textId="77777777" w:rsidR="00750F0E" w:rsidRDefault="00750F0E" w:rsidP="00750F0E">
      <w:r>
        <w:fldChar w:fldCharType="begin">
          <w:ffData>
            <w:name w:val="Check19"/>
            <w:enabled/>
            <w:calcOnExit w:val="0"/>
            <w:checkBox>
              <w:sizeAuto/>
              <w:default w:val="0"/>
            </w:checkBox>
          </w:ffData>
        </w:fldChar>
      </w:r>
      <w:r>
        <w:instrText xml:space="preserve"> FORMCHECKBOX </w:instrText>
      </w:r>
      <w:r w:rsidR="00000000">
        <w:fldChar w:fldCharType="separate"/>
      </w:r>
      <w:r>
        <w:fldChar w:fldCharType="end"/>
      </w:r>
      <w:r>
        <w:t xml:space="preserve"> Complete Journal Entry in D2l (due 3/31 by midnight)</w:t>
      </w:r>
    </w:p>
    <w:p w14:paraId="757E23F6" w14:textId="77777777" w:rsidR="00750F0E" w:rsidRDefault="00750F0E" w:rsidP="00750F0E">
      <w:r>
        <w:fldChar w:fldCharType="begin">
          <w:ffData>
            <w:name w:val="Check20"/>
            <w:enabled/>
            <w:calcOnExit w:val="0"/>
            <w:checkBox>
              <w:sizeAuto/>
              <w:default w:val="0"/>
            </w:checkBox>
          </w:ffData>
        </w:fldChar>
      </w:r>
      <w:r>
        <w:instrText xml:space="preserve"> FORMCHECKBOX </w:instrText>
      </w:r>
      <w:r w:rsidR="00000000">
        <w:fldChar w:fldCharType="separate"/>
      </w:r>
      <w:r>
        <w:fldChar w:fldCharType="end"/>
      </w:r>
      <w:r>
        <w:t xml:space="preserve"> Gender Dysphoria Case Study Assignment on Connect (due 3/31 by midnight)</w:t>
      </w:r>
    </w:p>
    <w:p w14:paraId="03369AB8" w14:textId="77777777" w:rsidR="00750F0E" w:rsidRDefault="00750F0E" w:rsidP="00750F0E">
      <w:r>
        <w:fldChar w:fldCharType="begin">
          <w:ffData>
            <w:name w:val="Check24"/>
            <w:enabled/>
            <w:calcOnExit w:val="0"/>
            <w:checkBox>
              <w:sizeAuto/>
              <w:default w:val="0"/>
            </w:checkBox>
          </w:ffData>
        </w:fldChar>
      </w:r>
      <w:bookmarkStart w:id="44" w:name="Check24"/>
      <w:r>
        <w:instrText xml:space="preserve"> FORMCHECKBOX </w:instrText>
      </w:r>
      <w:r w:rsidR="00000000">
        <w:fldChar w:fldCharType="separate"/>
      </w:r>
      <w:r>
        <w:fldChar w:fldCharType="end"/>
      </w:r>
      <w:bookmarkEnd w:id="44"/>
      <w:r>
        <w:t xml:space="preserve"> Complete Journal Critique on D2l (due 3/31 by midnight)</w:t>
      </w:r>
    </w:p>
    <w:p w14:paraId="60DA2C2E" w14:textId="77777777" w:rsidR="00750F0E" w:rsidRDefault="00750F0E" w:rsidP="00750F0E">
      <w:pPr>
        <w:pStyle w:val="Heading1"/>
      </w:pPr>
      <w:r>
        <w:t xml:space="preserve">Week 13 - </w:t>
      </w:r>
      <w:r>
        <w:rPr>
          <w:rFonts w:ascii="Times New Roman" w:hAnsi="Times New Roman" w:cs="Times New Roman"/>
          <w:color w:val="000000" w:themeColor="text1"/>
          <w:sz w:val="20"/>
          <w:szCs w:val="20"/>
        </w:rPr>
        <w:t>4/3 to 4/7</w:t>
      </w:r>
    </w:p>
    <w:p w14:paraId="2CDDC86A" w14:textId="77777777" w:rsidR="00750F0E" w:rsidRDefault="00750F0E" w:rsidP="00750F0E">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r>
        <w:t xml:space="preserve"> Complete Chapter 12 </w:t>
      </w:r>
      <w:proofErr w:type="spellStart"/>
      <w:r>
        <w:t>smartbook</w:t>
      </w:r>
      <w:proofErr w:type="spellEnd"/>
      <w:r>
        <w:t xml:space="preserve"> assignment on connect (due 4/7 by midnight)</w:t>
      </w:r>
    </w:p>
    <w:p w14:paraId="535E63F9" w14:textId="77777777" w:rsidR="00750F0E" w:rsidRDefault="00750F0E" w:rsidP="00750F0E">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t xml:space="preserve"> Watch Week 13 Lecture in D2L</w:t>
      </w:r>
    </w:p>
    <w:p w14:paraId="672E1CA6" w14:textId="77777777" w:rsidR="00750F0E" w:rsidRDefault="00750F0E" w:rsidP="00750F0E">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t xml:space="preserve"> Substance-Related Disorders Case Study Assignment on Connect (due4/7 by midnight)</w:t>
      </w:r>
    </w:p>
    <w:p w14:paraId="6F0DFA4C" w14:textId="77777777" w:rsidR="00750F0E" w:rsidRDefault="00750F0E" w:rsidP="00750F0E">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Complete Exam #3 in D2L </w:t>
      </w:r>
    </w:p>
    <w:p w14:paraId="06482854" w14:textId="77777777" w:rsidR="00750F0E" w:rsidRDefault="00750F0E" w:rsidP="00750F0E">
      <w:r>
        <w:tab/>
        <w:t>Available for a 24 period – 4/7 from 12:01AM to 11:59PM</w:t>
      </w:r>
    </w:p>
    <w:p w14:paraId="193FD597" w14:textId="77777777" w:rsidR="00750F0E" w:rsidRDefault="00750F0E" w:rsidP="00750F0E">
      <w:r>
        <w:tab/>
        <w:t>Open book, open note</w:t>
      </w:r>
    </w:p>
    <w:p w14:paraId="40F1C8BD" w14:textId="77777777" w:rsidR="00750F0E" w:rsidRDefault="00750F0E" w:rsidP="00750F0E">
      <w:r>
        <w:tab/>
        <w:t xml:space="preserve">Do NOT discuss exam with other people/students, complete it independently </w:t>
      </w:r>
    </w:p>
    <w:p w14:paraId="16AECE0F" w14:textId="77777777" w:rsidR="00750F0E" w:rsidRDefault="00750F0E" w:rsidP="00750F0E">
      <w:r>
        <w:tab/>
        <w:t>Exam topic: Chapters 9, 10, 11, 12</w:t>
      </w:r>
    </w:p>
    <w:p w14:paraId="4B23CF4B" w14:textId="77777777" w:rsidR="00750F0E" w:rsidRDefault="00750F0E" w:rsidP="00750F0E">
      <w:pPr>
        <w:pStyle w:val="Heading1"/>
      </w:pPr>
      <w:bookmarkStart w:id="45" w:name="_Week_14"/>
      <w:bookmarkEnd w:id="45"/>
      <w:r>
        <w:t xml:space="preserve">Week 14 - </w:t>
      </w:r>
      <w:r>
        <w:rPr>
          <w:rFonts w:ascii="Times New Roman" w:hAnsi="Times New Roman" w:cs="Times New Roman"/>
          <w:color w:val="000000" w:themeColor="text1"/>
          <w:sz w:val="20"/>
          <w:szCs w:val="20"/>
        </w:rPr>
        <w:t>4/10 to 4/14</w:t>
      </w:r>
    </w:p>
    <w:p w14:paraId="37D452C7" w14:textId="77777777" w:rsidR="00750F0E" w:rsidRDefault="00750F0E" w:rsidP="00750F0E">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r>
        <w:t xml:space="preserve"> Complete Chapter 13 </w:t>
      </w:r>
      <w:proofErr w:type="spellStart"/>
      <w:r>
        <w:t>smartbook</w:t>
      </w:r>
      <w:proofErr w:type="spellEnd"/>
      <w:r>
        <w:t xml:space="preserve"> assignment on connect (due 4/14 by midnight)</w:t>
      </w:r>
    </w:p>
    <w:p w14:paraId="677870A9" w14:textId="77777777" w:rsidR="00750F0E" w:rsidRDefault="00750F0E" w:rsidP="00750F0E">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t xml:space="preserve"> Watch Week 14 Lecture in D2L</w:t>
      </w:r>
    </w:p>
    <w:p w14:paraId="1286F178" w14:textId="77777777" w:rsidR="00750F0E" w:rsidRDefault="00750F0E" w:rsidP="00750F0E">
      <w:r>
        <w:fldChar w:fldCharType="begin">
          <w:ffData>
            <w:name w:val="Check19"/>
            <w:enabled/>
            <w:calcOnExit w:val="0"/>
            <w:checkBox>
              <w:sizeAuto/>
              <w:default w:val="0"/>
            </w:checkBox>
          </w:ffData>
        </w:fldChar>
      </w:r>
      <w:r>
        <w:instrText xml:space="preserve"> FORMCHECKBOX </w:instrText>
      </w:r>
      <w:r w:rsidR="00000000">
        <w:fldChar w:fldCharType="separate"/>
      </w:r>
      <w:r>
        <w:fldChar w:fldCharType="end"/>
      </w:r>
      <w:r>
        <w:t xml:space="preserve"> Complete Journal Entry in D2l (due 4/14 by midnight)</w:t>
      </w:r>
    </w:p>
    <w:p w14:paraId="5DEA358D" w14:textId="77777777" w:rsidR="00750F0E" w:rsidRDefault="00750F0E" w:rsidP="00750F0E">
      <w:r>
        <w:fldChar w:fldCharType="begin">
          <w:ffData>
            <w:name w:val="Check20"/>
            <w:enabled/>
            <w:calcOnExit w:val="0"/>
            <w:checkBox>
              <w:sizeAuto/>
              <w:default w:val="0"/>
            </w:checkBox>
          </w:ffData>
        </w:fldChar>
      </w:r>
      <w:r>
        <w:instrText xml:space="preserve"> FORMCHECKBOX </w:instrText>
      </w:r>
      <w:r w:rsidR="00000000">
        <w:fldChar w:fldCharType="separate"/>
      </w:r>
      <w:r>
        <w:fldChar w:fldCharType="end"/>
      </w:r>
      <w:r>
        <w:t xml:space="preserve"> Newsflash Assignment: Pandemic’s Mental Health Effects on Connect (due 4/14 by midnight)</w:t>
      </w:r>
    </w:p>
    <w:p w14:paraId="7D153B75" w14:textId="77777777" w:rsidR="00750F0E" w:rsidRDefault="00750F0E" w:rsidP="00750F0E">
      <w:pPr>
        <w:pStyle w:val="Heading1"/>
      </w:pPr>
      <w:bookmarkStart w:id="46" w:name="_Week_15"/>
      <w:bookmarkEnd w:id="46"/>
      <w:r>
        <w:t xml:space="preserve">Week 15 - </w:t>
      </w:r>
      <w:r>
        <w:rPr>
          <w:rFonts w:ascii="Times New Roman" w:hAnsi="Times New Roman" w:cs="Times New Roman"/>
          <w:color w:val="000000" w:themeColor="text1"/>
          <w:sz w:val="20"/>
          <w:szCs w:val="20"/>
        </w:rPr>
        <w:t>4/17 to 4/21</w:t>
      </w:r>
    </w:p>
    <w:p w14:paraId="32970485" w14:textId="77777777" w:rsidR="00750F0E" w:rsidRDefault="00750F0E" w:rsidP="00750F0E">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r>
        <w:t xml:space="preserve"> Complete Chapter 14 </w:t>
      </w:r>
      <w:proofErr w:type="spellStart"/>
      <w:r>
        <w:t>smartbook</w:t>
      </w:r>
      <w:proofErr w:type="spellEnd"/>
      <w:r>
        <w:t xml:space="preserve"> assignment on connect (due 4/21 by midnight)</w:t>
      </w:r>
    </w:p>
    <w:p w14:paraId="66953675" w14:textId="77777777" w:rsidR="00750F0E" w:rsidRDefault="00750F0E" w:rsidP="00750F0E">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t xml:space="preserve"> Watch Week 15 Lecture in D2L</w:t>
      </w:r>
    </w:p>
    <w:p w14:paraId="05572609" w14:textId="77777777" w:rsidR="00750F0E" w:rsidRDefault="00750F0E" w:rsidP="00750F0E">
      <w:r>
        <w:fldChar w:fldCharType="begin">
          <w:ffData>
            <w:name w:val="Check19"/>
            <w:enabled/>
            <w:calcOnExit w:val="0"/>
            <w:checkBox>
              <w:sizeAuto/>
              <w:default w:val="0"/>
            </w:checkBox>
          </w:ffData>
        </w:fldChar>
      </w:r>
      <w:r>
        <w:instrText xml:space="preserve"> FORMCHECKBOX </w:instrText>
      </w:r>
      <w:r w:rsidR="00000000">
        <w:fldChar w:fldCharType="separate"/>
      </w:r>
      <w:r>
        <w:fldChar w:fldCharType="end"/>
      </w:r>
      <w:r>
        <w:t xml:space="preserve"> Complete Journal Entry in D2l (due 4/21 by midnight)</w:t>
      </w:r>
    </w:p>
    <w:p w14:paraId="7B5AE096" w14:textId="77777777" w:rsidR="00750F0E" w:rsidRDefault="00750F0E" w:rsidP="00750F0E">
      <w:r>
        <w:fldChar w:fldCharType="begin">
          <w:ffData>
            <w:name w:val="Check20"/>
            <w:enabled/>
            <w:calcOnExit w:val="0"/>
            <w:checkBox>
              <w:sizeAuto/>
              <w:default w:val="0"/>
            </w:checkBox>
          </w:ffData>
        </w:fldChar>
      </w:r>
      <w:r>
        <w:instrText xml:space="preserve"> FORMCHECKBOX </w:instrText>
      </w:r>
      <w:r w:rsidR="00000000">
        <w:fldChar w:fldCharType="separate"/>
      </w:r>
      <w:r>
        <w:fldChar w:fldCharType="end"/>
      </w:r>
      <w:r>
        <w:t xml:space="preserve"> Newsflash Assignment: Teaching Tolerance on Connect (due 4/21 by midnight)</w:t>
      </w:r>
    </w:p>
    <w:p w14:paraId="6866D8F8" w14:textId="77777777" w:rsidR="00750F0E" w:rsidRDefault="00750F0E" w:rsidP="00750F0E">
      <w:pPr>
        <w:pStyle w:val="Heading1"/>
      </w:pPr>
      <w:bookmarkStart w:id="47" w:name="_Week_16"/>
      <w:bookmarkEnd w:id="47"/>
      <w:r>
        <w:t xml:space="preserve">Week 16 - </w:t>
      </w:r>
      <w:r>
        <w:rPr>
          <w:rFonts w:ascii="Times New Roman" w:hAnsi="Times New Roman" w:cs="Times New Roman"/>
          <w:color w:val="000000" w:themeColor="text1"/>
          <w:sz w:val="20"/>
          <w:szCs w:val="20"/>
        </w:rPr>
        <w:t>4/24 to 4/28</w:t>
      </w:r>
    </w:p>
    <w:p w14:paraId="4C9E934F" w14:textId="77777777" w:rsidR="00750F0E" w:rsidRDefault="00750F0E" w:rsidP="00750F0E">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r>
        <w:t xml:space="preserve"> Complete Chapter 15 </w:t>
      </w:r>
      <w:proofErr w:type="spellStart"/>
      <w:r>
        <w:t>smartbook</w:t>
      </w:r>
      <w:proofErr w:type="spellEnd"/>
      <w:r>
        <w:t xml:space="preserve"> assignment on connect (due 4/28 by midnight)</w:t>
      </w:r>
    </w:p>
    <w:p w14:paraId="7A862925" w14:textId="77777777" w:rsidR="00750F0E" w:rsidRDefault="00750F0E" w:rsidP="00750F0E">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t xml:space="preserve"> Watch Week 16 Lecture in D2L</w:t>
      </w:r>
    </w:p>
    <w:p w14:paraId="07E55C6B" w14:textId="77777777" w:rsidR="00750F0E" w:rsidRDefault="00750F0E" w:rsidP="00750F0E">
      <w:r>
        <w:fldChar w:fldCharType="begin">
          <w:ffData>
            <w:name w:val="Check19"/>
            <w:enabled/>
            <w:calcOnExit w:val="0"/>
            <w:checkBox>
              <w:sizeAuto/>
              <w:default w:val="0"/>
            </w:checkBox>
          </w:ffData>
        </w:fldChar>
      </w:r>
      <w:r>
        <w:instrText xml:space="preserve"> FORMCHECKBOX </w:instrText>
      </w:r>
      <w:r w:rsidR="00000000">
        <w:fldChar w:fldCharType="separate"/>
      </w:r>
      <w:r>
        <w:fldChar w:fldCharType="end"/>
      </w:r>
      <w:r>
        <w:t xml:space="preserve"> Complete Journal Entry in D2l (due 4/28 by midnight)</w:t>
      </w:r>
    </w:p>
    <w:p w14:paraId="05171E9C" w14:textId="77777777" w:rsidR="00750F0E" w:rsidRDefault="00750F0E" w:rsidP="00750F0E">
      <w:pPr>
        <w:pStyle w:val="Heading1"/>
      </w:pPr>
      <w:bookmarkStart w:id="48" w:name="_Finals_Week"/>
      <w:bookmarkEnd w:id="48"/>
      <w:r>
        <w:lastRenderedPageBreak/>
        <w:t xml:space="preserve">Finals Week </w:t>
      </w:r>
    </w:p>
    <w:p w14:paraId="62FE00D0" w14:textId="77777777" w:rsidR="00750F0E" w:rsidRDefault="00750F0E" w:rsidP="00750F0E">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Complete Exam #4 in D2L </w:t>
      </w:r>
    </w:p>
    <w:p w14:paraId="457229F7" w14:textId="77777777" w:rsidR="00750F0E" w:rsidRDefault="00750F0E" w:rsidP="00750F0E">
      <w:r>
        <w:tab/>
        <w:t xml:space="preserve">Available for a </w:t>
      </w:r>
      <w:proofErr w:type="gramStart"/>
      <w:r>
        <w:t>72 hour</w:t>
      </w:r>
      <w:proofErr w:type="gramEnd"/>
      <w:r>
        <w:t xml:space="preserve"> period – 5/3 to 5/5 from 12:01AM to 11:59PM</w:t>
      </w:r>
    </w:p>
    <w:p w14:paraId="47C0D2FB" w14:textId="77777777" w:rsidR="00750F0E" w:rsidRDefault="00750F0E" w:rsidP="00750F0E">
      <w:r>
        <w:tab/>
        <w:t>Open book, open note</w:t>
      </w:r>
    </w:p>
    <w:p w14:paraId="4B6AB063" w14:textId="77777777" w:rsidR="00750F0E" w:rsidRDefault="00750F0E" w:rsidP="00750F0E">
      <w:r>
        <w:tab/>
        <w:t xml:space="preserve">Do NOT discuss exam with other people/students, complete it independently </w:t>
      </w:r>
    </w:p>
    <w:p w14:paraId="56FDB190" w14:textId="77777777" w:rsidR="00750F0E" w:rsidRDefault="00750F0E" w:rsidP="00750F0E">
      <w:r>
        <w:tab/>
        <w:t xml:space="preserve">Exam topic: Chapters 13, 14, 15, 16 </w:t>
      </w:r>
    </w:p>
    <w:p w14:paraId="5D91B4DB" w14:textId="77777777" w:rsidR="00750F0E" w:rsidRPr="00624D78" w:rsidRDefault="00750F0E" w:rsidP="00750F0E"/>
    <w:p w14:paraId="4117DE9A" w14:textId="77777777" w:rsidR="00750F0E" w:rsidRDefault="00750F0E"/>
    <w:sectPr w:rsidR="00750F0E" w:rsidSect="00C91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0752"/>
    <w:multiLevelType w:val="hybridMultilevel"/>
    <w:tmpl w:val="F334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83810"/>
    <w:multiLevelType w:val="multilevel"/>
    <w:tmpl w:val="EE20F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341952">
    <w:abstractNumId w:val="2"/>
  </w:num>
  <w:num w:numId="2" w16cid:durableId="1740977652">
    <w:abstractNumId w:val="0"/>
  </w:num>
  <w:num w:numId="3" w16cid:durableId="736975071">
    <w:abstractNumId w:val="3"/>
  </w:num>
  <w:num w:numId="4" w16cid:durableId="658578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94"/>
    <w:rsid w:val="000C06C2"/>
    <w:rsid w:val="000C1594"/>
    <w:rsid w:val="004B347F"/>
    <w:rsid w:val="005945F1"/>
    <w:rsid w:val="0066153F"/>
    <w:rsid w:val="00750F0E"/>
    <w:rsid w:val="007F5730"/>
    <w:rsid w:val="008420ED"/>
    <w:rsid w:val="0084528C"/>
    <w:rsid w:val="008E47E0"/>
    <w:rsid w:val="0091310C"/>
    <w:rsid w:val="0094114E"/>
    <w:rsid w:val="0098320F"/>
    <w:rsid w:val="009F016E"/>
    <w:rsid w:val="00A23C01"/>
    <w:rsid w:val="00A36507"/>
    <w:rsid w:val="00AF22C9"/>
    <w:rsid w:val="00C91CA1"/>
    <w:rsid w:val="00D77C95"/>
    <w:rsid w:val="00ED3AC6"/>
    <w:rsid w:val="00EF4A0A"/>
    <w:rsid w:val="00F83DC1"/>
    <w:rsid w:val="00FF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009A"/>
  <w15:chartTrackingRefBased/>
  <w15:docId w15:val="{68B056EA-FE98-1B40-8F66-9F6C9FF5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5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AF22C9"/>
    <w:pPr>
      <w:keepNext/>
      <w:keepLines/>
      <w:spacing w:before="120" w:line="252" w:lineRule="auto"/>
      <w:jc w:val="both"/>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77C9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1392"/>
    <w:pPr>
      <w:jc w:val="both"/>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F22C9"/>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AF22C9"/>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AF22C9"/>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AF22C9"/>
    <w:pPr>
      <w:numPr>
        <w:ilvl w:val="1"/>
      </w:numPr>
      <w:spacing w:after="240" w:line="252" w:lineRule="auto"/>
      <w:jc w:val="cente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F22C9"/>
    <w:rPr>
      <w:rFonts w:asciiTheme="majorHAnsi" w:eastAsiaTheme="majorEastAsia" w:hAnsiTheme="majorHAnsi" w:cstheme="majorBidi"/>
    </w:rPr>
  </w:style>
  <w:style w:type="character" w:styleId="Hyperlink">
    <w:name w:val="Hyperlink"/>
    <w:basedOn w:val="DefaultParagraphFont"/>
    <w:uiPriority w:val="99"/>
    <w:unhideWhenUsed/>
    <w:rsid w:val="00AF22C9"/>
    <w:rPr>
      <w:color w:val="0000FF"/>
      <w:u w:val="single"/>
    </w:rPr>
  </w:style>
  <w:style w:type="character" w:customStyle="1" w:styleId="apple-converted-space">
    <w:name w:val="apple-converted-space"/>
    <w:basedOn w:val="DefaultParagraphFont"/>
    <w:rsid w:val="00AF22C9"/>
  </w:style>
  <w:style w:type="character" w:customStyle="1" w:styleId="Heading1Char">
    <w:name w:val="Heading 1 Char"/>
    <w:basedOn w:val="DefaultParagraphFont"/>
    <w:link w:val="Heading1"/>
    <w:uiPriority w:val="9"/>
    <w:rsid w:val="0066153F"/>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66153F"/>
    <w:rPr>
      <w:color w:val="605E5C"/>
      <w:shd w:val="clear" w:color="auto" w:fill="E1DFDD"/>
    </w:rPr>
  </w:style>
  <w:style w:type="paragraph" w:customStyle="1" w:styleId="xmsonormal">
    <w:name w:val="x_msonormal"/>
    <w:basedOn w:val="Normal"/>
    <w:rsid w:val="0066153F"/>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66153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1310C"/>
    <w:pPr>
      <w:ind w:left="720"/>
      <w:contextualSpacing/>
    </w:pPr>
  </w:style>
  <w:style w:type="character" w:styleId="IntenseEmphasis">
    <w:name w:val="Intense Emphasis"/>
    <w:basedOn w:val="DefaultParagraphFont"/>
    <w:uiPriority w:val="21"/>
    <w:qFormat/>
    <w:rsid w:val="00D77C95"/>
    <w:rPr>
      <w:b/>
      <w:bCs/>
      <w:i/>
      <w:iCs/>
      <w:color w:val="auto"/>
    </w:rPr>
  </w:style>
  <w:style w:type="character" w:customStyle="1" w:styleId="Heading3Char">
    <w:name w:val="Heading 3 Char"/>
    <w:basedOn w:val="DefaultParagraphFont"/>
    <w:link w:val="Heading3"/>
    <w:uiPriority w:val="9"/>
    <w:semiHidden/>
    <w:rsid w:val="00D77C95"/>
    <w:rPr>
      <w:rFonts w:asciiTheme="majorHAnsi" w:eastAsiaTheme="majorEastAsia" w:hAnsiTheme="majorHAnsi" w:cstheme="majorBidi"/>
      <w:color w:val="1F3763" w:themeColor="accent1" w:themeShade="7F"/>
    </w:rPr>
  </w:style>
  <w:style w:type="character" w:styleId="Emphasis">
    <w:name w:val="Emphasis"/>
    <w:basedOn w:val="DefaultParagraphFont"/>
    <w:qFormat/>
    <w:rsid w:val="00D77C95"/>
    <w:rPr>
      <w:i/>
      <w:iCs/>
      <w:color w:val="auto"/>
    </w:rPr>
  </w:style>
  <w:style w:type="paragraph" w:styleId="NormalWeb">
    <w:name w:val="Normal (Web)"/>
    <w:basedOn w:val="Normal"/>
    <w:uiPriority w:val="99"/>
    <w:rsid w:val="0098320F"/>
    <w:rPr>
      <w:rFonts w:ascii="Times New Roman" w:eastAsia="Cambria" w:hAnsi="Times New Roman" w:cs="Times New Roman"/>
    </w:rPr>
  </w:style>
  <w:style w:type="character" w:styleId="FollowedHyperlink">
    <w:name w:val="FollowedHyperlink"/>
    <w:basedOn w:val="DefaultParagraphFont"/>
    <w:uiPriority w:val="99"/>
    <w:semiHidden/>
    <w:unhideWhenUsed/>
    <w:rsid w:val="00750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nam12.safelinks.protection.outlook.com/?url=https*3A*2F*2Furldefense.com*2Fv3*2F__http*3A*2Fvideo.mhhe.com*2Fwatch*2FvjUamLCTLAE2R3GxPkHUUC__*3B!!HXCxUKc!38MWpqKWowukUe9cKeW9QQFniZAe6okMEZwz4KdhAc4WAc5hN6ixJ_J47rZwfE_WA2TmgbMTQvSEQBA_BdvsbI0*24&amp;data=05*7C01*7CChristine.Glass*40mheducation.com*7C8739dae6856d49e380a008da7f8ab721*7Cf919b1efc0c347358fca0928ec39d8d5*7C0*7C0*7C637962531013378012*7CUnknown*7CTWFpbGZsb3d8eyJWIjoiMC4wLjAwMDAiLCJQIjoiV2luMzIiLCJBTiI6Ik1haWwiLCJXVCI6Mn0*3D*7C3000*7C*7C*7C&amp;sdata=XhdamiX6WAY2riWLE*2F1ZSXuJcBnLT4YQOglylD0Yicc*3D&amp;reserved=0__;JSUlJSUlJSUlJSUlJSUlJSUlJSUlJSUlJSUlJQ!!HXCxUKc!2cO1Wc8vn5CUguG1-nsGx0doGu2FJEXiuHRdeWRhJdUd-yhl0_Uzb1gIKjzDf3GdSJXQy-W1LyCLW3BCRqi-_o2LAbz8gw$" TargetMode="External"/><Relationship Id="rId13" Type="http://schemas.openxmlformats.org/officeDocument/2006/relationships/hyperlink" Target="https://ombud.msu.edu/classroom-policies/" TargetMode="External"/><Relationship Id="rId18" Type="http://schemas.openxmlformats.org/officeDocument/2006/relationships/hyperlink" Target="http://www.msu.edu/" TargetMode="External"/><Relationship Id="rId3" Type="http://schemas.openxmlformats.org/officeDocument/2006/relationships/settings" Target="settings.xml"/><Relationship Id="rId21" Type="http://schemas.openxmlformats.org/officeDocument/2006/relationships/hyperlink" Target="https://rcpd.msu.edu" TargetMode="External"/><Relationship Id="rId7" Type="http://schemas.openxmlformats.org/officeDocument/2006/relationships/hyperlink" Target="https://connect.mheducation.com/class/e-doner-spring-2023-1" TargetMode="External"/><Relationship Id="rId12" Type="http://schemas.openxmlformats.org/officeDocument/2006/relationships/hyperlink" Target="https://reg.msu.edu/ROInfo/Notices/ReligiousPolicy.aspx" TargetMode="External"/><Relationship Id="rId17" Type="http://schemas.openxmlformats.org/officeDocument/2006/relationships/hyperlink" Target="http://splife.studentlife.msu.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mbud.msu.edu/academic-integrity/" TargetMode="External"/><Relationship Id="rId20" Type="http://schemas.openxmlformats.org/officeDocument/2006/relationships/hyperlink" Target="https://www.rcpd.msu.edu/get-started/faculty-departmental-resources/model-statements-disability-inclusion" TargetMode="External"/><Relationship Id="rId1" Type="http://schemas.openxmlformats.org/officeDocument/2006/relationships/numbering" Target="numbering.xml"/><Relationship Id="rId6" Type="http://schemas.openxmlformats.org/officeDocument/2006/relationships/hyperlink" Target="https://calendly.com/emilyrolan/30minutemeeting" TargetMode="External"/><Relationship Id="rId11" Type="http://schemas.openxmlformats.org/officeDocument/2006/relationships/hyperlink" Target="https://caps.msu.edu/faculty-staff/Syllabus-Language.html" TargetMode="External"/><Relationship Id="rId24" Type="http://schemas.openxmlformats.org/officeDocument/2006/relationships/fontTable" Target="fontTable.xml"/><Relationship Id="rId5" Type="http://schemas.openxmlformats.org/officeDocument/2006/relationships/hyperlink" Target="mailto:doneremi@msu.edu" TargetMode="External"/><Relationship Id="rId15" Type="http://schemas.openxmlformats.org/officeDocument/2006/relationships/hyperlink" Target="http://splife.studentlife.msu.edu/regulations/general-student-regulations" TargetMode="External"/><Relationship Id="rId23" Type="http://schemas.openxmlformats.org/officeDocument/2006/relationships/hyperlink" Target="http://splife.studentlife.msu.edu/regulations/general-student-regulations" TargetMode="External"/><Relationship Id="rId10" Type="http://schemas.openxmlformats.org/officeDocument/2006/relationships/hyperlink" Target="http://splife.studentlife.msu.edu/spartan-code-of-honor-academic-pledge" TargetMode="External"/><Relationship Id="rId19" Type="http://schemas.openxmlformats.org/officeDocument/2006/relationships/hyperlink" Target="https://ombud.msu.edu/academic-integrity/"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plife.studentlife.msu.edu/student-rights-and-responsibilities-at-michigan-state-university/article-2-academic-rights-and-responsibilities" TargetMode="External"/><Relationship Id="rId22" Type="http://schemas.openxmlformats.org/officeDocument/2006/relationships/hyperlink" Target="http://splife.studentlife.msu.edu/student-rights-and-responsibilities-at-michigan-state-university/article-2-academic-rights-and-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11</Pages>
  <Words>3712</Words>
  <Characters>21163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 Doner</dc:creator>
  <cp:keywords/>
  <dc:description/>
  <cp:lastModifiedBy>Emily P Doner</cp:lastModifiedBy>
  <cp:revision>14</cp:revision>
  <dcterms:created xsi:type="dcterms:W3CDTF">2023-01-04T21:26:00Z</dcterms:created>
  <dcterms:modified xsi:type="dcterms:W3CDTF">2023-01-07T01:41:00Z</dcterms:modified>
</cp:coreProperties>
</file>