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84FC" w14:textId="45001869" w:rsidR="009E2F09" w:rsidRPr="00380CE7" w:rsidRDefault="009E2F09" w:rsidP="009E2F09">
      <w:pPr>
        <w:ind w:right="-360"/>
        <w:jc w:val="center"/>
        <w:rPr>
          <w:rFonts w:ascii="Arial" w:hAnsi="Arial"/>
          <w:color w:val="000000"/>
          <w:sz w:val="22"/>
        </w:rPr>
      </w:pPr>
      <w:r w:rsidRPr="00380CE7">
        <w:rPr>
          <w:rFonts w:ascii="Arial" w:hAnsi="Arial"/>
          <w:b/>
          <w:bCs/>
          <w:caps/>
          <w:color w:val="000000"/>
          <w:sz w:val="22"/>
        </w:rPr>
        <w:t xml:space="preserve">Psychology 280: Section </w:t>
      </w:r>
      <w:r w:rsidR="00272F64">
        <w:rPr>
          <w:rFonts w:ascii="Arial" w:hAnsi="Arial"/>
          <w:b/>
          <w:bCs/>
          <w:caps/>
          <w:color w:val="000000"/>
          <w:sz w:val="22"/>
        </w:rPr>
        <w:t>00</w:t>
      </w:r>
      <w:r w:rsidR="004053CC">
        <w:rPr>
          <w:rFonts w:ascii="Arial" w:hAnsi="Arial"/>
          <w:b/>
          <w:bCs/>
          <w:caps/>
          <w:color w:val="000000"/>
          <w:sz w:val="22"/>
        </w:rPr>
        <w:t>1</w:t>
      </w:r>
      <w:r w:rsidRPr="00380CE7">
        <w:rPr>
          <w:rFonts w:ascii="Arial" w:hAnsi="Arial"/>
          <w:caps/>
          <w:color w:val="000000"/>
          <w:sz w:val="22"/>
        </w:rPr>
        <w:br/>
      </w:r>
      <w:r w:rsidRPr="00380CE7">
        <w:rPr>
          <w:rFonts w:ascii="Arial" w:hAnsi="Arial"/>
          <w:b/>
          <w:bCs/>
          <w:caps/>
          <w:color w:val="000000"/>
          <w:sz w:val="22"/>
        </w:rPr>
        <w:t>Abnormal Psychology</w:t>
      </w:r>
      <w:r w:rsidRPr="00380CE7">
        <w:rPr>
          <w:rFonts w:ascii="Arial" w:hAnsi="Arial"/>
          <w:caps/>
          <w:color w:val="000000"/>
          <w:sz w:val="22"/>
        </w:rPr>
        <w:t xml:space="preserve"> </w:t>
      </w:r>
      <w:r w:rsidRPr="00380CE7">
        <w:rPr>
          <w:rFonts w:ascii="Arial" w:hAnsi="Arial"/>
          <w:caps/>
          <w:color w:val="000000"/>
          <w:sz w:val="22"/>
        </w:rPr>
        <w:br/>
      </w:r>
      <w:r w:rsidR="00673779">
        <w:rPr>
          <w:rFonts w:ascii="Arial" w:hAnsi="Arial"/>
          <w:b/>
          <w:bCs/>
          <w:caps/>
          <w:color w:val="000000"/>
          <w:sz w:val="22"/>
        </w:rPr>
        <w:t>fall</w:t>
      </w:r>
      <w:r w:rsidR="004053CC">
        <w:rPr>
          <w:rFonts w:ascii="Arial" w:hAnsi="Arial"/>
          <w:b/>
          <w:bCs/>
          <w:caps/>
          <w:color w:val="000000"/>
          <w:sz w:val="22"/>
        </w:rPr>
        <w:t xml:space="preserve"> 2022</w:t>
      </w:r>
    </w:p>
    <w:p w14:paraId="73349B93" w14:textId="5CAEED4A" w:rsidR="009E2F09" w:rsidRDefault="009E2F09" w:rsidP="009E2F09">
      <w:pPr>
        <w:ind w:right="-360"/>
        <w:jc w:val="center"/>
        <w:rPr>
          <w:rFonts w:ascii="Arial" w:hAnsi="Arial"/>
          <w:caps/>
          <w:color w:val="000000"/>
          <w:sz w:val="22"/>
        </w:rPr>
      </w:pPr>
      <w:r w:rsidRPr="00380CE7">
        <w:rPr>
          <w:rFonts w:ascii="Arial" w:hAnsi="Arial"/>
          <w:color w:val="000000"/>
          <w:sz w:val="22"/>
        </w:rPr>
        <w:br/>
      </w:r>
      <w:r w:rsidR="00673779">
        <w:rPr>
          <w:rFonts w:ascii="Arial" w:hAnsi="Arial"/>
          <w:caps/>
          <w:color w:val="000000"/>
          <w:sz w:val="22"/>
        </w:rPr>
        <w:t>tuesday</w:t>
      </w:r>
      <w:r w:rsidRPr="00380CE7">
        <w:rPr>
          <w:rFonts w:ascii="Arial" w:hAnsi="Arial"/>
          <w:caps/>
          <w:color w:val="000000"/>
          <w:sz w:val="22"/>
        </w:rPr>
        <w:t xml:space="preserve">, </w:t>
      </w:r>
      <w:r w:rsidR="00673779">
        <w:rPr>
          <w:rFonts w:ascii="Arial" w:hAnsi="Arial"/>
          <w:caps/>
          <w:color w:val="000000"/>
          <w:sz w:val="22"/>
        </w:rPr>
        <w:t>Thursday</w:t>
      </w:r>
      <w:r w:rsidRPr="00380CE7">
        <w:rPr>
          <w:rFonts w:ascii="Arial" w:hAnsi="Arial"/>
          <w:caps/>
          <w:color w:val="000000"/>
          <w:sz w:val="22"/>
        </w:rPr>
        <w:t xml:space="preserve"> </w:t>
      </w:r>
      <w:r w:rsidR="004053CC">
        <w:rPr>
          <w:rFonts w:ascii="Arial" w:hAnsi="Arial"/>
          <w:caps/>
          <w:color w:val="000000"/>
          <w:sz w:val="22"/>
        </w:rPr>
        <w:t>8</w:t>
      </w:r>
      <w:r w:rsidR="006B54E5">
        <w:rPr>
          <w:rFonts w:ascii="Arial" w:hAnsi="Arial"/>
          <w:caps/>
          <w:color w:val="000000"/>
          <w:sz w:val="22"/>
        </w:rPr>
        <w:t>:30</w:t>
      </w:r>
      <w:r w:rsidRPr="00380CE7">
        <w:rPr>
          <w:rFonts w:ascii="Arial" w:hAnsi="Arial"/>
          <w:caps/>
          <w:color w:val="000000"/>
          <w:sz w:val="22"/>
        </w:rPr>
        <w:t>-</w:t>
      </w:r>
      <w:r w:rsidR="006B54E5">
        <w:rPr>
          <w:rFonts w:ascii="Arial" w:hAnsi="Arial"/>
          <w:caps/>
          <w:color w:val="000000"/>
          <w:sz w:val="22"/>
        </w:rPr>
        <w:t>9:50</w:t>
      </w:r>
      <w:r w:rsidRPr="00380CE7">
        <w:rPr>
          <w:rFonts w:ascii="Arial" w:hAnsi="Arial"/>
          <w:caps/>
          <w:color w:val="000000"/>
          <w:sz w:val="22"/>
        </w:rPr>
        <w:t xml:space="preserve"> am </w:t>
      </w:r>
      <w:r w:rsidRPr="00380CE7">
        <w:rPr>
          <w:rFonts w:ascii="Arial" w:hAnsi="Arial"/>
          <w:caps/>
          <w:color w:val="000000"/>
          <w:sz w:val="22"/>
        </w:rPr>
        <w:br/>
      </w:r>
      <w:r w:rsidR="00673779">
        <w:rPr>
          <w:rFonts w:ascii="Arial" w:hAnsi="Arial"/>
          <w:caps/>
          <w:color w:val="000000"/>
          <w:sz w:val="22"/>
        </w:rPr>
        <w:t>psychology building</w:t>
      </w:r>
      <w:r w:rsidRPr="00380CE7">
        <w:rPr>
          <w:rFonts w:ascii="Arial" w:hAnsi="Arial"/>
          <w:caps/>
          <w:color w:val="000000"/>
          <w:sz w:val="22"/>
        </w:rPr>
        <w:t xml:space="preserve">, ROOM </w:t>
      </w:r>
      <w:r w:rsidR="0064623D">
        <w:rPr>
          <w:rFonts w:ascii="Arial" w:hAnsi="Arial"/>
          <w:caps/>
          <w:color w:val="000000"/>
          <w:sz w:val="22"/>
        </w:rPr>
        <w:t>118</w:t>
      </w:r>
    </w:p>
    <w:p w14:paraId="1D89A1D1" w14:textId="77777777" w:rsidR="002B3297" w:rsidRPr="00A90AFC" w:rsidRDefault="002B3297" w:rsidP="002B3297">
      <w:pPr>
        <w:ind w:right="-360"/>
        <w:rPr>
          <w:rFonts w:ascii="Arial" w:hAnsi="Arial"/>
          <w:sz w:val="22"/>
        </w:rPr>
      </w:pPr>
    </w:p>
    <w:p w14:paraId="3B195C19" w14:textId="77777777" w:rsidR="00272F64" w:rsidRDefault="00272F64" w:rsidP="00272F64">
      <w:pPr>
        <w:ind w:right="-360"/>
        <w:jc w:val="center"/>
        <w:rPr>
          <w:rFonts w:ascii="Arial" w:hAnsi="Arial"/>
          <w:caps/>
          <w:color w:val="000000"/>
          <w:sz w:val="22"/>
        </w:rPr>
      </w:pPr>
    </w:p>
    <w:p w14:paraId="758C1E9B" w14:textId="15B7BD3A" w:rsidR="006B54E5" w:rsidRPr="00773DCA" w:rsidRDefault="002E56EF" w:rsidP="006B54E5">
      <w:pPr>
        <w:ind w:right="-360"/>
        <w:rPr>
          <w:rFonts w:ascii="Arial" w:hAnsi="Arial"/>
          <w:b/>
          <w:bCs/>
          <w:color w:val="000000"/>
          <w:sz w:val="22"/>
        </w:rPr>
      </w:pPr>
      <w:r w:rsidRPr="00773DCA">
        <w:rPr>
          <w:rFonts w:ascii="Arial" w:hAnsi="Arial"/>
          <w:b/>
          <w:bCs/>
          <w:color w:val="000000"/>
          <w:sz w:val="22"/>
        </w:rPr>
        <w:t xml:space="preserve">PART </w:t>
      </w:r>
      <w:r w:rsidR="00773DCA" w:rsidRPr="00773DCA">
        <w:rPr>
          <w:rFonts w:ascii="Arial" w:hAnsi="Arial"/>
          <w:b/>
          <w:bCs/>
          <w:color w:val="000000"/>
          <w:sz w:val="22"/>
        </w:rPr>
        <w:t>1: GENERAL INFORMATION</w:t>
      </w:r>
    </w:p>
    <w:p w14:paraId="42FC339A" w14:textId="56C92D5A" w:rsidR="002E56EF" w:rsidRDefault="002E56EF" w:rsidP="006B54E5">
      <w:pPr>
        <w:ind w:right="-360"/>
        <w:rPr>
          <w:rFonts w:ascii="Arial" w:hAnsi="Arial"/>
          <w:color w:val="000000"/>
          <w:sz w:val="22"/>
        </w:rPr>
      </w:pPr>
    </w:p>
    <w:p w14:paraId="7EDDBD78" w14:textId="6F0E6AD8" w:rsidR="007B23EA" w:rsidRDefault="004163B8" w:rsidP="0FB7437E">
      <w:pPr>
        <w:ind w:right="-360"/>
        <w:rPr>
          <w:rFonts w:ascii="Arial" w:hAnsi="Arial"/>
          <w:b/>
          <w:bCs/>
          <w:color w:val="000000"/>
          <w:sz w:val="22"/>
          <w:szCs w:val="22"/>
          <w:u w:val="single"/>
        </w:rPr>
      </w:pPr>
      <w:r w:rsidRPr="0FB7437E">
        <w:rPr>
          <w:rFonts w:ascii="Arial" w:hAnsi="Arial"/>
          <w:b/>
          <w:bCs/>
          <w:color w:val="000000" w:themeColor="text1"/>
          <w:sz w:val="22"/>
          <w:szCs w:val="22"/>
          <w:u w:val="single"/>
        </w:rPr>
        <w:t>Disclaimer:</w:t>
      </w:r>
      <w:r w:rsidR="0092307A" w:rsidRPr="0FB7437E">
        <w:rPr>
          <w:rFonts w:ascii="Arial" w:hAnsi="Arial"/>
          <w:color w:val="000000" w:themeColor="text1"/>
          <w:sz w:val="22"/>
          <w:szCs w:val="22"/>
        </w:rPr>
        <w:t xml:space="preserve"> </w:t>
      </w:r>
      <w:r w:rsidR="005B01EF" w:rsidRPr="0FB7437E">
        <w:rPr>
          <w:rFonts w:ascii="Arial" w:hAnsi="Arial"/>
          <w:color w:val="000000" w:themeColor="text1"/>
          <w:sz w:val="22"/>
          <w:szCs w:val="22"/>
        </w:rPr>
        <w:t>E</w:t>
      </w:r>
      <w:r w:rsidR="00E629FF" w:rsidRPr="0FB7437E">
        <w:rPr>
          <w:rFonts w:ascii="Arial" w:hAnsi="Arial"/>
          <w:color w:val="000000" w:themeColor="text1"/>
          <w:sz w:val="22"/>
          <w:szCs w:val="22"/>
        </w:rPr>
        <w:t xml:space="preserve">lements of this syllabus are subject to change at the discretion of the professor. Any changes will be provided to students via email </w:t>
      </w:r>
      <w:r w:rsidR="00364F83" w:rsidRPr="0FB7437E">
        <w:rPr>
          <w:rFonts w:ascii="Arial" w:hAnsi="Arial"/>
          <w:color w:val="000000" w:themeColor="text1"/>
          <w:sz w:val="22"/>
          <w:szCs w:val="22"/>
        </w:rPr>
        <w:t>and</w:t>
      </w:r>
      <w:r w:rsidR="005B01EF" w:rsidRPr="0FB7437E">
        <w:rPr>
          <w:rFonts w:ascii="Arial" w:hAnsi="Arial"/>
          <w:color w:val="000000" w:themeColor="text1"/>
          <w:sz w:val="22"/>
          <w:szCs w:val="22"/>
        </w:rPr>
        <w:t xml:space="preserve"> </w:t>
      </w:r>
      <w:r w:rsidR="00E629FF" w:rsidRPr="0FB7437E">
        <w:rPr>
          <w:rFonts w:ascii="Arial" w:hAnsi="Arial"/>
          <w:color w:val="000000" w:themeColor="text1"/>
          <w:sz w:val="22"/>
          <w:szCs w:val="22"/>
        </w:rPr>
        <w:t>on the course D2L website.</w:t>
      </w:r>
      <w:r w:rsidRPr="0FB7437E">
        <w:rPr>
          <w:rFonts w:ascii="Arial" w:hAnsi="Arial"/>
          <w:b/>
          <w:bCs/>
          <w:color w:val="000000" w:themeColor="text1"/>
          <w:sz w:val="22"/>
          <w:szCs w:val="22"/>
        </w:rPr>
        <w:t xml:space="preserve"> </w:t>
      </w:r>
    </w:p>
    <w:p w14:paraId="1725DE34" w14:textId="22CA1C93" w:rsidR="00D05B45" w:rsidRDefault="00D05B45" w:rsidP="006B54E5">
      <w:pPr>
        <w:ind w:right="-360"/>
        <w:rPr>
          <w:rFonts w:ascii="Arial" w:hAnsi="Arial"/>
          <w:b/>
          <w:bCs/>
          <w:color w:val="000000"/>
          <w:sz w:val="22"/>
          <w:u w:val="single"/>
        </w:rPr>
      </w:pPr>
    </w:p>
    <w:p w14:paraId="35665311" w14:textId="17D3EFAA" w:rsidR="00D05B45" w:rsidRPr="00D05B45" w:rsidRDefault="00D05B45" w:rsidP="0FB7437E">
      <w:pPr>
        <w:ind w:right="-360"/>
        <w:rPr>
          <w:rFonts w:ascii="Arial" w:hAnsi="Arial"/>
          <w:color w:val="000000"/>
          <w:sz w:val="22"/>
          <w:szCs w:val="22"/>
        </w:rPr>
      </w:pPr>
      <w:r w:rsidRPr="0FB7437E">
        <w:rPr>
          <w:rFonts w:ascii="Arial" w:hAnsi="Arial"/>
          <w:b/>
          <w:bCs/>
          <w:color w:val="000000" w:themeColor="text1"/>
          <w:sz w:val="22"/>
          <w:szCs w:val="22"/>
          <w:u w:val="single"/>
        </w:rPr>
        <w:t>General Course Information</w:t>
      </w:r>
      <w:r w:rsidR="525BDA69" w:rsidRPr="0FB7437E">
        <w:rPr>
          <w:rFonts w:ascii="Arial" w:hAnsi="Arial"/>
          <w:b/>
          <w:bCs/>
          <w:color w:val="000000" w:themeColor="text1"/>
          <w:sz w:val="22"/>
          <w:szCs w:val="22"/>
          <w:u w:val="single"/>
        </w:rPr>
        <w:t>:</w:t>
      </w:r>
      <w:r w:rsidR="525BDA69" w:rsidRPr="0FB7437E">
        <w:rPr>
          <w:rFonts w:ascii="Arial" w:hAnsi="Arial"/>
          <w:color w:val="000000" w:themeColor="text1"/>
          <w:sz w:val="22"/>
          <w:szCs w:val="22"/>
        </w:rPr>
        <w:t xml:space="preserve"> This</w:t>
      </w:r>
      <w:r w:rsidR="00DB4C91" w:rsidRPr="0FB7437E">
        <w:rPr>
          <w:rFonts w:ascii="Arial" w:hAnsi="Arial"/>
          <w:color w:val="000000" w:themeColor="text1"/>
          <w:sz w:val="22"/>
          <w:szCs w:val="22"/>
        </w:rPr>
        <w:t xml:space="preserve"> is a live, synchronous course</w:t>
      </w:r>
      <w:r w:rsidR="007439EB" w:rsidRPr="0FB7437E">
        <w:rPr>
          <w:rFonts w:ascii="Arial" w:hAnsi="Arial"/>
          <w:color w:val="000000" w:themeColor="text1"/>
          <w:sz w:val="22"/>
          <w:szCs w:val="22"/>
        </w:rPr>
        <w:t xml:space="preserve"> delivered in person in </w:t>
      </w:r>
      <w:r w:rsidR="00A47F6D" w:rsidRPr="0FB7437E">
        <w:rPr>
          <w:rFonts w:ascii="Arial" w:hAnsi="Arial"/>
          <w:color w:val="000000" w:themeColor="text1"/>
          <w:sz w:val="22"/>
          <w:szCs w:val="22"/>
        </w:rPr>
        <w:t>room 118 of the Psychology Building</w:t>
      </w:r>
      <w:r w:rsidRPr="0FB7437E">
        <w:rPr>
          <w:rFonts w:ascii="Arial" w:hAnsi="Arial"/>
          <w:color w:val="000000" w:themeColor="text1"/>
          <w:sz w:val="22"/>
          <w:szCs w:val="22"/>
        </w:rPr>
        <w:t xml:space="preserve">. </w:t>
      </w:r>
    </w:p>
    <w:p w14:paraId="5FDB741A" w14:textId="03CE790B" w:rsidR="007B23EA" w:rsidRDefault="007B23EA" w:rsidP="006B54E5">
      <w:pPr>
        <w:ind w:right="-360"/>
        <w:rPr>
          <w:rFonts w:ascii="Arial" w:hAnsi="Arial"/>
          <w:color w:val="000000"/>
          <w:sz w:val="22"/>
        </w:rPr>
      </w:pPr>
    </w:p>
    <w:p w14:paraId="2306493B" w14:textId="637008A6" w:rsidR="002837F2" w:rsidRPr="002837F2" w:rsidRDefault="002837F2" w:rsidP="006B54E5">
      <w:pPr>
        <w:ind w:right="-360"/>
        <w:rPr>
          <w:rFonts w:ascii="Arial" w:hAnsi="Arial"/>
          <w:b/>
          <w:bCs/>
          <w:color w:val="000000"/>
          <w:sz w:val="22"/>
          <w:u w:val="single"/>
        </w:rPr>
      </w:pPr>
      <w:r w:rsidRPr="002837F2">
        <w:rPr>
          <w:rFonts w:ascii="Arial" w:hAnsi="Arial"/>
          <w:b/>
          <w:bCs/>
          <w:color w:val="000000"/>
          <w:sz w:val="22"/>
          <w:u w:val="single"/>
        </w:rPr>
        <w:t>Contact Information</w:t>
      </w:r>
      <w:r>
        <w:rPr>
          <w:rFonts w:ascii="Arial" w:hAnsi="Arial"/>
          <w:b/>
          <w:bCs/>
          <w:color w:val="000000"/>
          <w:sz w:val="22"/>
          <w:u w:val="single"/>
        </w:rPr>
        <w:t>:</w:t>
      </w:r>
    </w:p>
    <w:p w14:paraId="3FBD8A88" w14:textId="77777777" w:rsidR="002837F2" w:rsidRPr="00380CE7" w:rsidRDefault="002837F2" w:rsidP="006B54E5">
      <w:pPr>
        <w:ind w:right="-360"/>
        <w:rPr>
          <w:rFonts w:ascii="Arial" w:hAnsi="Arial"/>
          <w:color w:val="000000"/>
          <w:sz w:val="22"/>
        </w:rPr>
      </w:pPr>
    </w:p>
    <w:p w14:paraId="2B0202E4" w14:textId="77777777" w:rsidR="00512D0B" w:rsidRDefault="009E2F09" w:rsidP="009E2F09">
      <w:pPr>
        <w:ind w:right="-360"/>
        <w:rPr>
          <w:rFonts w:ascii="Arial" w:hAnsi="Arial"/>
          <w:color w:val="000000"/>
          <w:sz w:val="22"/>
        </w:rPr>
      </w:pPr>
      <w:r w:rsidRPr="00380CE7">
        <w:rPr>
          <w:rFonts w:ascii="Arial" w:hAnsi="Arial"/>
          <w:b/>
          <w:bCs/>
          <w:color w:val="000000"/>
          <w:sz w:val="22"/>
        </w:rPr>
        <w:t>Professor</w:t>
      </w:r>
      <w:r w:rsidRPr="00380CE7">
        <w:rPr>
          <w:rFonts w:ascii="Arial" w:hAnsi="Arial"/>
          <w:b/>
          <w:color w:val="000000"/>
          <w:sz w:val="22"/>
        </w:rPr>
        <w:t>:</w:t>
      </w:r>
      <w:r w:rsidRPr="00380CE7">
        <w:rPr>
          <w:rFonts w:ascii="Arial" w:hAnsi="Arial"/>
          <w:color w:val="000000"/>
          <w:sz w:val="22"/>
        </w:rPr>
        <w:t xml:space="preserve"> Jason Moser, Ph.D. </w:t>
      </w:r>
      <w:r w:rsidR="001A5C40">
        <w:rPr>
          <w:rFonts w:ascii="Arial" w:hAnsi="Arial"/>
          <w:color w:val="000000"/>
          <w:sz w:val="22"/>
        </w:rPr>
        <w:t>(he/</w:t>
      </w:r>
      <w:proofErr w:type="gramStart"/>
      <w:r w:rsidR="001A5C40">
        <w:rPr>
          <w:rFonts w:ascii="Arial" w:hAnsi="Arial"/>
          <w:color w:val="000000"/>
          <w:sz w:val="22"/>
        </w:rPr>
        <w:t>him)</w:t>
      </w:r>
      <w:r w:rsidRPr="00380CE7">
        <w:rPr>
          <w:rFonts w:ascii="Arial" w:hAnsi="Arial"/>
          <w:color w:val="000000"/>
          <w:sz w:val="22"/>
        </w:rPr>
        <w:t>   </w:t>
      </w:r>
      <w:proofErr w:type="gramEnd"/>
      <w:r w:rsidRPr="00380CE7">
        <w:rPr>
          <w:rFonts w:ascii="Arial" w:hAnsi="Arial"/>
          <w:color w:val="000000"/>
          <w:sz w:val="22"/>
        </w:rPr>
        <w:t> </w:t>
      </w:r>
      <w:r w:rsidR="001A5C40">
        <w:rPr>
          <w:rFonts w:ascii="Arial" w:hAnsi="Arial"/>
          <w:color w:val="000000"/>
          <w:sz w:val="22"/>
        </w:rPr>
        <w:t xml:space="preserve"> </w:t>
      </w:r>
      <w:r w:rsidRPr="00380CE7">
        <w:rPr>
          <w:rFonts w:ascii="Arial" w:hAnsi="Arial"/>
          <w:color w:val="000000"/>
          <w:sz w:val="22"/>
        </w:rPr>
        <w:t xml:space="preserve">                              </w:t>
      </w:r>
      <w:r w:rsidRPr="00380CE7">
        <w:rPr>
          <w:rFonts w:ascii="Arial" w:hAnsi="Arial"/>
          <w:color w:val="000000"/>
          <w:sz w:val="22"/>
        </w:rPr>
        <w:br/>
      </w:r>
      <w:r w:rsidRPr="00380CE7">
        <w:rPr>
          <w:rFonts w:ascii="Arial" w:hAnsi="Arial"/>
          <w:b/>
          <w:bCs/>
          <w:color w:val="000000"/>
          <w:sz w:val="22"/>
        </w:rPr>
        <w:t>Office</w:t>
      </w:r>
      <w:r w:rsidRPr="00380CE7">
        <w:rPr>
          <w:rFonts w:ascii="Arial" w:hAnsi="Arial"/>
          <w:b/>
          <w:color w:val="000000"/>
          <w:sz w:val="22"/>
        </w:rPr>
        <w:t>:</w:t>
      </w:r>
      <w:r w:rsidR="00F80157">
        <w:rPr>
          <w:rFonts w:ascii="Arial" w:hAnsi="Arial"/>
          <w:color w:val="000000"/>
          <w:sz w:val="22"/>
        </w:rPr>
        <w:t xml:space="preserve"> 110B</w:t>
      </w:r>
      <w:r w:rsidRPr="00380CE7">
        <w:rPr>
          <w:rFonts w:ascii="Arial" w:hAnsi="Arial"/>
          <w:color w:val="000000"/>
          <w:sz w:val="22"/>
        </w:rPr>
        <w:t xml:space="preserve"> Psychology Building </w:t>
      </w:r>
    </w:p>
    <w:p w14:paraId="60F2C5DA" w14:textId="51999B85" w:rsidR="009E2F09" w:rsidRPr="00380CE7" w:rsidRDefault="00512D0B" w:rsidP="009E2F09">
      <w:pPr>
        <w:ind w:right="-360"/>
        <w:rPr>
          <w:rFonts w:ascii="Arial" w:hAnsi="Arial"/>
          <w:color w:val="000000"/>
          <w:sz w:val="22"/>
        </w:rPr>
      </w:pPr>
      <w:r w:rsidRPr="00512D0B">
        <w:rPr>
          <w:rFonts w:ascii="Arial" w:hAnsi="Arial"/>
          <w:b/>
          <w:bCs/>
          <w:color w:val="000000"/>
          <w:sz w:val="22"/>
        </w:rPr>
        <w:t>Zoom Office:</w:t>
      </w:r>
      <w:r>
        <w:rPr>
          <w:rFonts w:ascii="Arial" w:hAnsi="Arial"/>
          <w:b/>
          <w:bCs/>
          <w:color w:val="000000"/>
          <w:sz w:val="22"/>
        </w:rPr>
        <w:t xml:space="preserve"> </w:t>
      </w:r>
      <w:r>
        <w:rPr>
          <w:rFonts w:ascii="Arial" w:hAnsi="Arial"/>
          <w:color w:val="000000"/>
          <w:sz w:val="22"/>
        </w:rPr>
        <w:t xml:space="preserve"> </w:t>
      </w:r>
      <w:hyperlink r:id="rId7" w:history="1">
        <w:r w:rsidR="00D3486E" w:rsidRPr="00D3486E">
          <w:rPr>
            <w:rStyle w:val="Hyperlink"/>
            <w:rFonts w:ascii="Arial" w:hAnsi="Arial"/>
            <w:sz w:val="22"/>
          </w:rPr>
          <w:t>Link</w:t>
        </w:r>
      </w:hyperlink>
      <w:r w:rsidR="00D3486E">
        <w:rPr>
          <w:rFonts w:ascii="Arial" w:hAnsi="Arial"/>
          <w:color w:val="000000"/>
          <w:sz w:val="22"/>
        </w:rPr>
        <w:t xml:space="preserve">, passcode: </w:t>
      </w:r>
      <w:r w:rsidR="009A27BD" w:rsidRPr="009A27BD">
        <w:rPr>
          <w:rFonts w:ascii="Arial" w:hAnsi="Arial"/>
          <w:color w:val="000000"/>
          <w:sz w:val="22"/>
        </w:rPr>
        <w:t>644747</w:t>
      </w:r>
      <w:r w:rsidR="009E2F09" w:rsidRPr="00380CE7">
        <w:rPr>
          <w:rFonts w:ascii="Arial" w:hAnsi="Arial"/>
          <w:color w:val="000000"/>
          <w:sz w:val="22"/>
        </w:rPr>
        <w:br/>
      </w:r>
      <w:r w:rsidR="009E2F09" w:rsidRPr="00380CE7">
        <w:rPr>
          <w:rFonts w:ascii="Arial" w:hAnsi="Arial"/>
          <w:b/>
          <w:bCs/>
          <w:color w:val="000000"/>
          <w:sz w:val="22"/>
        </w:rPr>
        <w:t>Phone</w:t>
      </w:r>
      <w:r w:rsidR="009E2F09" w:rsidRPr="00380CE7">
        <w:rPr>
          <w:rFonts w:ascii="Arial" w:hAnsi="Arial"/>
          <w:b/>
          <w:color w:val="000000"/>
          <w:sz w:val="22"/>
        </w:rPr>
        <w:t>:</w:t>
      </w:r>
      <w:r w:rsidR="009E2F09" w:rsidRPr="00380CE7">
        <w:rPr>
          <w:rFonts w:ascii="Arial" w:hAnsi="Arial"/>
          <w:color w:val="000000"/>
          <w:sz w:val="22"/>
        </w:rPr>
        <w:t xml:space="preserve"> (517) 355-2159</w:t>
      </w:r>
      <w:r w:rsidR="009E2F09" w:rsidRPr="00380CE7">
        <w:rPr>
          <w:rFonts w:ascii="Arial" w:hAnsi="Arial"/>
          <w:color w:val="000000"/>
          <w:sz w:val="22"/>
        </w:rPr>
        <w:br/>
      </w:r>
      <w:r w:rsidR="009E2F09" w:rsidRPr="00380CE7">
        <w:rPr>
          <w:rFonts w:ascii="Arial" w:hAnsi="Arial"/>
          <w:b/>
          <w:bCs/>
          <w:color w:val="000000"/>
          <w:sz w:val="22"/>
        </w:rPr>
        <w:t>Email</w:t>
      </w:r>
      <w:r w:rsidR="009E2F09" w:rsidRPr="00380CE7">
        <w:rPr>
          <w:rFonts w:ascii="Arial" w:hAnsi="Arial"/>
          <w:b/>
          <w:color w:val="000000"/>
          <w:sz w:val="22"/>
        </w:rPr>
        <w:t>:</w:t>
      </w:r>
      <w:r w:rsidR="009E2F09" w:rsidRPr="00380CE7">
        <w:rPr>
          <w:rFonts w:ascii="Arial" w:hAnsi="Arial"/>
          <w:color w:val="000000"/>
          <w:sz w:val="22"/>
        </w:rPr>
        <w:t xml:space="preserve"> </w:t>
      </w:r>
      <w:hyperlink r:id="rId8" w:history="1">
        <w:r w:rsidR="009E2F09" w:rsidRPr="00380CE7">
          <w:rPr>
            <w:rStyle w:val="Hyperlink"/>
            <w:rFonts w:ascii="Arial" w:hAnsi="Arial"/>
            <w:sz w:val="22"/>
          </w:rPr>
          <w:t>jmoser@msu.edu</w:t>
        </w:r>
      </w:hyperlink>
      <w:r w:rsidR="009E2F09" w:rsidRPr="00380CE7">
        <w:rPr>
          <w:rFonts w:ascii="Arial" w:hAnsi="Arial"/>
          <w:color w:val="000000"/>
          <w:sz w:val="22"/>
        </w:rPr>
        <w:t xml:space="preserve"> ** (definitely the best way to reach me)</w:t>
      </w:r>
      <w:r w:rsidR="009E2F09" w:rsidRPr="00380CE7">
        <w:rPr>
          <w:rFonts w:ascii="Arial" w:hAnsi="Arial"/>
          <w:color w:val="000000"/>
          <w:sz w:val="22"/>
        </w:rPr>
        <w:br/>
      </w:r>
      <w:r w:rsidR="00FE0613">
        <w:rPr>
          <w:rFonts w:ascii="Arial" w:hAnsi="Arial"/>
          <w:b/>
          <w:bCs/>
          <w:color w:val="000000"/>
          <w:sz w:val="22"/>
        </w:rPr>
        <w:t xml:space="preserve">I </w:t>
      </w:r>
      <w:r w:rsidR="009E2F09" w:rsidRPr="00380CE7">
        <w:rPr>
          <w:rFonts w:ascii="Arial" w:hAnsi="Arial"/>
          <w:b/>
          <w:bCs/>
          <w:color w:val="000000"/>
          <w:sz w:val="22"/>
        </w:rPr>
        <w:t>Office Hours</w:t>
      </w:r>
      <w:r w:rsidR="009E2F09" w:rsidRPr="00380CE7">
        <w:rPr>
          <w:rFonts w:ascii="Arial" w:hAnsi="Arial"/>
          <w:b/>
          <w:color w:val="000000"/>
          <w:sz w:val="22"/>
        </w:rPr>
        <w:t>:</w:t>
      </w:r>
      <w:r w:rsidR="009E2F09" w:rsidRPr="00380CE7">
        <w:rPr>
          <w:rFonts w:ascii="Arial" w:hAnsi="Arial"/>
          <w:color w:val="000000"/>
          <w:sz w:val="22"/>
        </w:rPr>
        <w:t xml:space="preserve"> by appointment  </w:t>
      </w:r>
    </w:p>
    <w:p w14:paraId="5C9D137C" w14:textId="77777777" w:rsidR="009E2F09" w:rsidRPr="00380CE7" w:rsidRDefault="009E2F09" w:rsidP="009E2F09">
      <w:pPr>
        <w:ind w:right="-360"/>
        <w:rPr>
          <w:rFonts w:ascii="Arial" w:hAnsi="Arial"/>
          <w:color w:val="000000"/>
          <w:sz w:val="22"/>
        </w:rPr>
      </w:pPr>
    </w:p>
    <w:p w14:paraId="11016D57" w14:textId="6FCA8D54" w:rsidR="009E2F09" w:rsidRPr="00380CE7" w:rsidRDefault="009E2F09" w:rsidP="008F06AC">
      <w:pPr>
        <w:ind w:right="-360"/>
        <w:outlineLvl w:val="0"/>
        <w:rPr>
          <w:rFonts w:ascii="Arial" w:hAnsi="Arial"/>
          <w:sz w:val="22"/>
          <w:lang w:val="fr-FR"/>
        </w:rPr>
      </w:pPr>
      <w:proofErr w:type="spellStart"/>
      <w:r w:rsidRPr="00380CE7">
        <w:rPr>
          <w:rFonts w:ascii="Arial" w:hAnsi="Arial"/>
          <w:b/>
          <w:bCs/>
          <w:sz w:val="22"/>
          <w:lang w:val="fr-FR"/>
        </w:rPr>
        <w:t>Graduate</w:t>
      </w:r>
      <w:proofErr w:type="spellEnd"/>
      <w:r w:rsidRPr="00380CE7">
        <w:rPr>
          <w:rFonts w:ascii="Arial" w:hAnsi="Arial"/>
          <w:b/>
          <w:bCs/>
          <w:sz w:val="22"/>
          <w:lang w:val="fr-FR"/>
        </w:rPr>
        <w:t xml:space="preserve"> </w:t>
      </w:r>
      <w:proofErr w:type="gramStart"/>
      <w:r w:rsidRPr="00380CE7">
        <w:rPr>
          <w:rFonts w:ascii="Arial" w:hAnsi="Arial"/>
          <w:b/>
          <w:bCs/>
          <w:sz w:val="22"/>
          <w:lang w:val="fr-FR"/>
        </w:rPr>
        <w:t>TA:</w:t>
      </w:r>
      <w:proofErr w:type="gramEnd"/>
      <w:r w:rsidRPr="00380CE7">
        <w:rPr>
          <w:rFonts w:ascii="Arial" w:hAnsi="Arial"/>
          <w:sz w:val="22"/>
          <w:lang w:val="fr-FR"/>
        </w:rPr>
        <w:t xml:space="preserve"> </w:t>
      </w:r>
      <w:r w:rsidR="007439EB">
        <w:rPr>
          <w:rFonts w:ascii="Arial" w:hAnsi="Arial"/>
          <w:sz w:val="22"/>
          <w:lang w:val="fr-FR"/>
        </w:rPr>
        <w:t>C</w:t>
      </w:r>
      <w:r w:rsidR="00F55DD5">
        <w:rPr>
          <w:rFonts w:ascii="Arial" w:hAnsi="Arial"/>
          <w:sz w:val="22"/>
          <w:lang w:val="fr-FR"/>
        </w:rPr>
        <w:t>h</w:t>
      </w:r>
      <w:r w:rsidR="007439EB">
        <w:rPr>
          <w:rFonts w:ascii="Arial" w:hAnsi="Arial"/>
          <w:sz w:val="22"/>
          <w:lang w:val="fr-FR"/>
        </w:rPr>
        <w:t>ristophe</w:t>
      </w:r>
      <w:r w:rsidR="00D27B7D">
        <w:rPr>
          <w:rFonts w:ascii="Arial" w:hAnsi="Arial"/>
          <w:sz w:val="22"/>
          <w:lang w:val="fr-FR"/>
        </w:rPr>
        <w:t xml:space="preserve"> </w:t>
      </w:r>
      <w:r w:rsidR="007439EB">
        <w:rPr>
          <w:rFonts w:ascii="Arial" w:hAnsi="Arial"/>
          <w:sz w:val="22"/>
          <w:lang w:val="fr-FR"/>
        </w:rPr>
        <w:t>Delay</w:t>
      </w:r>
    </w:p>
    <w:p w14:paraId="7ECC6EA7" w14:textId="33E314FC" w:rsidR="00CB7485" w:rsidRPr="00974879" w:rsidRDefault="00520C86" w:rsidP="009E2F09">
      <w:pPr>
        <w:ind w:right="-360"/>
        <w:rPr>
          <w:rFonts w:ascii="Arial" w:hAnsi="Arial"/>
          <w:bCs/>
          <w:sz w:val="22"/>
        </w:rPr>
      </w:pPr>
      <w:r>
        <w:rPr>
          <w:rFonts w:ascii="Arial" w:hAnsi="Arial"/>
          <w:b/>
          <w:bCs/>
          <w:sz w:val="22"/>
        </w:rPr>
        <w:t xml:space="preserve">Zoom </w:t>
      </w:r>
      <w:r w:rsidR="009E2F09" w:rsidRPr="00380CE7">
        <w:rPr>
          <w:rFonts w:ascii="Arial" w:hAnsi="Arial"/>
          <w:b/>
          <w:bCs/>
          <w:sz w:val="22"/>
        </w:rPr>
        <w:t xml:space="preserve">Office: </w:t>
      </w:r>
      <w:hyperlink r:id="rId9" w:history="1">
        <w:r w:rsidR="00BC6CEE" w:rsidRPr="00AA2125">
          <w:rPr>
            <w:rStyle w:val="Hyperlink"/>
            <w:rFonts w:ascii="Arial" w:hAnsi="Arial"/>
            <w:b/>
            <w:bCs/>
            <w:sz w:val="22"/>
          </w:rPr>
          <w:t>https://msu.zoom.us/j/99409416980</w:t>
        </w:r>
      </w:hyperlink>
      <w:r w:rsidR="00174B39">
        <w:rPr>
          <w:rFonts w:ascii="Arial" w:hAnsi="Arial"/>
          <w:b/>
          <w:bCs/>
          <w:sz w:val="22"/>
        </w:rPr>
        <w:t xml:space="preserve">, passcode: </w:t>
      </w:r>
      <w:r w:rsidR="00174B39" w:rsidRPr="00174B39">
        <w:rPr>
          <w:rFonts w:ascii="Arial" w:hAnsi="Arial"/>
          <w:b/>
          <w:bCs/>
          <w:sz w:val="22"/>
        </w:rPr>
        <w:t>259533</w:t>
      </w:r>
    </w:p>
    <w:p w14:paraId="5B7D32C6" w14:textId="491FD0B5" w:rsidR="0038648E" w:rsidRPr="0038648E" w:rsidRDefault="009E2F09" w:rsidP="009E2F09">
      <w:pPr>
        <w:ind w:right="-360"/>
        <w:rPr>
          <w:rFonts w:ascii="Arial" w:hAnsi="Arial"/>
          <w:sz w:val="22"/>
        </w:rPr>
      </w:pPr>
      <w:r w:rsidRPr="00380CE7">
        <w:rPr>
          <w:rFonts w:ascii="Arial" w:hAnsi="Arial"/>
          <w:b/>
          <w:bCs/>
          <w:sz w:val="22"/>
        </w:rPr>
        <w:t xml:space="preserve">Office Hours:  </w:t>
      </w:r>
      <w:r w:rsidR="00326178">
        <w:rPr>
          <w:rFonts w:ascii="Arial" w:hAnsi="Arial"/>
          <w:sz w:val="22"/>
        </w:rPr>
        <w:t>Mondays</w:t>
      </w:r>
      <w:r w:rsidR="00CA56B6" w:rsidRPr="0038648E">
        <w:rPr>
          <w:rFonts w:ascii="Arial" w:hAnsi="Arial"/>
          <w:sz w:val="22"/>
        </w:rPr>
        <w:t>, 10am-</w:t>
      </w:r>
      <w:r w:rsidR="00326178">
        <w:rPr>
          <w:rFonts w:ascii="Arial" w:hAnsi="Arial"/>
          <w:sz w:val="22"/>
        </w:rPr>
        <w:t>11am</w:t>
      </w:r>
    </w:p>
    <w:p w14:paraId="2CB450A7" w14:textId="3608F4E5" w:rsidR="009E2F09" w:rsidRPr="00380CE7" w:rsidRDefault="009E2F09" w:rsidP="008F06AC">
      <w:pPr>
        <w:outlineLvl w:val="0"/>
        <w:rPr>
          <w:rFonts w:ascii="Arial" w:hAnsi="Arial"/>
          <w:sz w:val="22"/>
        </w:rPr>
      </w:pPr>
      <w:r w:rsidRPr="00380CE7">
        <w:rPr>
          <w:rFonts w:ascii="Arial" w:hAnsi="Arial"/>
          <w:b/>
          <w:bCs/>
          <w:sz w:val="22"/>
        </w:rPr>
        <w:t>Email</w:t>
      </w:r>
      <w:r w:rsidR="00C506B9">
        <w:rPr>
          <w:rFonts w:ascii="Arial" w:hAnsi="Arial"/>
          <w:b/>
          <w:bCs/>
          <w:sz w:val="22"/>
        </w:rPr>
        <w:t>:</w:t>
      </w:r>
      <w:r w:rsidR="00124F5B">
        <w:rPr>
          <w:rFonts w:ascii="Arial" w:hAnsi="Arial"/>
          <w:sz w:val="22"/>
        </w:rPr>
        <w:t xml:space="preserve"> </w:t>
      </w:r>
      <w:hyperlink r:id="rId10" w:history="1">
        <w:r w:rsidR="00326178" w:rsidRPr="00A6475C">
          <w:rPr>
            <w:rStyle w:val="Hyperlink"/>
            <w:rFonts w:ascii="Arial" w:hAnsi="Arial"/>
            <w:sz w:val="22"/>
          </w:rPr>
          <w:t>delaychr@msu.edu</w:t>
        </w:r>
      </w:hyperlink>
      <w:r w:rsidR="00326178">
        <w:rPr>
          <w:rFonts w:ascii="Arial" w:hAnsi="Arial"/>
          <w:sz w:val="22"/>
        </w:rPr>
        <w:t xml:space="preserve"> </w:t>
      </w:r>
    </w:p>
    <w:p w14:paraId="1C86D443" w14:textId="77777777" w:rsidR="009E2F09" w:rsidRPr="00380CE7" w:rsidRDefault="009E2F09" w:rsidP="009E2F09">
      <w:pPr>
        <w:ind w:right="-360"/>
        <w:rPr>
          <w:rFonts w:ascii="Arial" w:hAnsi="Arial"/>
          <w:sz w:val="22"/>
        </w:rPr>
      </w:pPr>
    </w:p>
    <w:p w14:paraId="7B89CDA7" w14:textId="409F0B7E" w:rsidR="009E2F09" w:rsidRPr="00380CE7" w:rsidRDefault="009E2F09" w:rsidP="0FB7437E">
      <w:pPr>
        <w:ind w:right="-360"/>
        <w:outlineLvl w:val="0"/>
        <w:rPr>
          <w:rFonts w:ascii="Arial" w:hAnsi="Arial"/>
          <w:sz w:val="22"/>
          <w:szCs w:val="22"/>
          <w:lang w:val="fr-FR"/>
        </w:rPr>
      </w:pPr>
      <w:proofErr w:type="spellStart"/>
      <w:r w:rsidRPr="0FB7437E">
        <w:rPr>
          <w:rFonts w:ascii="Arial" w:hAnsi="Arial"/>
          <w:b/>
          <w:bCs/>
          <w:sz w:val="22"/>
          <w:szCs w:val="22"/>
          <w:lang w:val="fr-FR"/>
        </w:rPr>
        <w:t>Undergraduate</w:t>
      </w:r>
      <w:proofErr w:type="spellEnd"/>
      <w:r w:rsidRPr="0FB7437E">
        <w:rPr>
          <w:rFonts w:ascii="Arial" w:hAnsi="Arial"/>
          <w:b/>
          <w:bCs/>
          <w:sz w:val="22"/>
          <w:szCs w:val="22"/>
          <w:lang w:val="fr-FR"/>
        </w:rPr>
        <w:t xml:space="preserve"> </w:t>
      </w:r>
      <w:proofErr w:type="gramStart"/>
      <w:r w:rsidRPr="0FB7437E">
        <w:rPr>
          <w:rFonts w:ascii="Arial" w:hAnsi="Arial"/>
          <w:b/>
          <w:bCs/>
          <w:sz w:val="22"/>
          <w:szCs w:val="22"/>
          <w:lang w:val="fr-FR"/>
        </w:rPr>
        <w:t>TA:</w:t>
      </w:r>
      <w:proofErr w:type="gramEnd"/>
      <w:r w:rsidR="00496D7D" w:rsidRPr="0FB7437E">
        <w:rPr>
          <w:rFonts w:ascii="Arial" w:hAnsi="Arial"/>
          <w:sz w:val="22"/>
          <w:szCs w:val="22"/>
          <w:lang w:val="fr-FR"/>
        </w:rPr>
        <w:t xml:space="preserve"> Anna Fisher</w:t>
      </w:r>
      <w:r>
        <w:tab/>
      </w:r>
      <w:r>
        <w:tab/>
      </w:r>
      <w:r>
        <w:tab/>
      </w:r>
      <w:r>
        <w:tab/>
      </w:r>
    </w:p>
    <w:p w14:paraId="70A36C29" w14:textId="11811DB1" w:rsidR="009E2F09" w:rsidRPr="005E4F07" w:rsidRDefault="00520C86" w:rsidP="0FB7437E">
      <w:pPr>
        <w:ind w:right="-360"/>
        <w:outlineLvl w:val="0"/>
        <w:rPr>
          <w:rFonts w:ascii="Arial" w:hAnsi="Arial"/>
          <w:sz w:val="22"/>
          <w:szCs w:val="22"/>
        </w:rPr>
      </w:pPr>
      <w:r w:rsidRPr="0FB7437E">
        <w:rPr>
          <w:rFonts w:ascii="Arial" w:hAnsi="Arial"/>
          <w:b/>
          <w:bCs/>
          <w:sz w:val="22"/>
          <w:szCs w:val="22"/>
        </w:rPr>
        <w:t xml:space="preserve">Zoom </w:t>
      </w:r>
      <w:r w:rsidR="009E2F09" w:rsidRPr="0FB7437E">
        <w:rPr>
          <w:rFonts w:ascii="Arial" w:hAnsi="Arial"/>
          <w:b/>
          <w:bCs/>
          <w:sz w:val="22"/>
          <w:szCs w:val="22"/>
        </w:rPr>
        <w:t>Office:</w:t>
      </w:r>
      <w:r>
        <w:tab/>
      </w:r>
      <w:r w:rsidR="06B8F6CA" w:rsidRPr="0FB7437E">
        <w:rPr>
          <w:rFonts w:ascii="Arial" w:hAnsi="Arial"/>
          <w:sz w:val="22"/>
          <w:szCs w:val="22"/>
        </w:rPr>
        <w:t>209 039 2243 passcode: 18781</w:t>
      </w:r>
      <w:r>
        <w:tab/>
      </w:r>
      <w:r>
        <w:tab/>
      </w:r>
      <w:r>
        <w:tab/>
      </w:r>
    </w:p>
    <w:p w14:paraId="487961B2" w14:textId="7DABDCCF" w:rsidR="009E2F09" w:rsidRPr="00380CE7" w:rsidRDefault="009E2F09" w:rsidP="62539C7E">
      <w:pPr>
        <w:ind w:right="-360"/>
        <w:outlineLvl w:val="0"/>
        <w:rPr>
          <w:rFonts w:ascii="Arial" w:hAnsi="Arial"/>
          <w:sz w:val="22"/>
          <w:szCs w:val="22"/>
        </w:rPr>
      </w:pPr>
      <w:r w:rsidRPr="0FB7437E">
        <w:rPr>
          <w:rFonts w:ascii="Arial" w:hAnsi="Arial"/>
          <w:b/>
          <w:bCs/>
          <w:sz w:val="22"/>
          <w:szCs w:val="22"/>
        </w:rPr>
        <w:t>Office Hours:</w:t>
      </w:r>
      <w:r>
        <w:tab/>
      </w:r>
      <w:r w:rsidR="2185E71F" w:rsidRPr="0FB7437E">
        <w:rPr>
          <w:rFonts w:ascii="Arial" w:hAnsi="Arial"/>
          <w:sz w:val="22"/>
          <w:szCs w:val="22"/>
        </w:rPr>
        <w:t>Tuesdays</w:t>
      </w:r>
      <w:r w:rsidR="40FB38B5" w:rsidRPr="0FB7437E">
        <w:rPr>
          <w:rFonts w:ascii="Arial" w:hAnsi="Arial"/>
          <w:sz w:val="22"/>
          <w:szCs w:val="22"/>
        </w:rPr>
        <w:t>,</w:t>
      </w:r>
      <w:r w:rsidR="2185E71F" w:rsidRPr="0FB7437E">
        <w:rPr>
          <w:rFonts w:ascii="Arial" w:hAnsi="Arial"/>
          <w:sz w:val="22"/>
          <w:szCs w:val="22"/>
        </w:rPr>
        <w:t xml:space="preserve"> 11</w:t>
      </w:r>
      <w:r w:rsidR="7BE76E4A" w:rsidRPr="0FB7437E">
        <w:rPr>
          <w:rFonts w:ascii="Arial" w:hAnsi="Arial"/>
          <w:sz w:val="22"/>
          <w:szCs w:val="22"/>
        </w:rPr>
        <w:t>am</w:t>
      </w:r>
      <w:r w:rsidR="2185E71F" w:rsidRPr="0FB7437E">
        <w:rPr>
          <w:rFonts w:ascii="Arial" w:hAnsi="Arial"/>
          <w:sz w:val="22"/>
          <w:szCs w:val="22"/>
        </w:rPr>
        <w:t>-12</w:t>
      </w:r>
      <w:r w:rsidR="29A73EC4" w:rsidRPr="0FB7437E">
        <w:rPr>
          <w:rFonts w:ascii="Arial" w:hAnsi="Arial"/>
          <w:sz w:val="22"/>
          <w:szCs w:val="22"/>
        </w:rPr>
        <w:t>pm</w:t>
      </w:r>
      <w:r w:rsidR="2185E71F" w:rsidRPr="0FB7437E">
        <w:rPr>
          <w:rFonts w:ascii="Arial" w:hAnsi="Arial"/>
          <w:sz w:val="22"/>
          <w:szCs w:val="22"/>
        </w:rPr>
        <w:t xml:space="preserve"> </w:t>
      </w:r>
      <w:r>
        <w:tab/>
      </w:r>
      <w:r>
        <w:tab/>
      </w:r>
      <w:r>
        <w:tab/>
      </w:r>
      <w:r>
        <w:tab/>
      </w:r>
    </w:p>
    <w:p w14:paraId="73A5CCCB" w14:textId="44F04C54" w:rsidR="00124F5B" w:rsidRDefault="009E2F09" w:rsidP="00124F5B">
      <w:pPr>
        <w:pStyle w:val="p1"/>
      </w:pPr>
      <w:r w:rsidRPr="00380CE7">
        <w:rPr>
          <w:rFonts w:ascii="Arial" w:hAnsi="Arial"/>
          <w:b/>
          <w:bCs/>
          <w:sz w:val="22"/>
        </w:rPr>
        <w:t>Email:</w:t>
      </w:r>
      <w:r w:rsidR="004E0CD1">
        <w:rPr>
          <w:rFonts w:ascii="Arial" w:hAnsi="Arial"/>
          <w:b/>
          <w:bCs/>
          <w:sz w:val="22"/>
        </w:rPr>
        <w:t xml:space="preserve"> </w:t>
      </w:r>
      <w:hyperlink r:id="rId11" w:history="1">
        <w:r w:rsidR="004E0CD1" w:rsidRPr="004E0CD1">
          <w:rPr>
            <w:rStyle w:val="Hyperlink"/>
            <w:rFonts w:ascii="Arial" w:hAnsi="Arial"/>
            <w:sz w:val="22"/>
          </w:rPr>
          <w:t>fishe364@msu.edu</w:t>
        </w:r>
      </w:hyperlink>
      <w:r w:rsidR="004E0CD1">
        <w:rPr>
          <w:rFonts w:ascii="Arial" w:hAnsi="Arial"/>
          <w:b/>
          <w:bCs/>
          <w:sz w:val="22"/>
        </w:rPr>
        <w:t xml:space="preserve"> </w:t>
      </w:r>
    </w:p>
    <w:p w14:paraId="3AAE6D80" w14:textId="77777777" w:rsidR="009E2F09" w:rsidRPr="00C94704" w:rsidRDefault="009E2F09" w:rsidP="008F06AC">
      <w:pPr>
        <w:ind w:right="-360"/>
        <w:outlineLvl w:val="0"/>
        <w:rPr>
          <w:rFonts w:ascii="Arial" w:hAnsi="Arial"/>
          <w:b/>
          <w:bCs/>
          <w:sz w:val="22"/>
        </w:rPr>
      </w:pPr>
      <w:r w:rsidRPr="00380CE7">
        <w:rPr>
          <w:rFonts w:ascii="Arial" w:hAnsi="Arial"/>
          <w:b/>
          <w:sz w:val="22"/>
        </w:rPr>
        <w:tab/>
      </w:r>
      <w:r w:rsidRPr="00380CE7">
        <w:rPr>
          <w:rFonts w:ascii="Arial" w:hAnsi="Arial"/>
          <w:b/>
          <w:sz w:val="22"/>
        </w:rPr>
        <w:tab/>
      </w:r>
      <w:r w:rsidRPr="00380CE7">
        <w:rPr>
          <w:rFonts w:ascii="Arial" w:hAnsi="Arial"/>
          <w:b/>
          <w:sz w:val="22"/>
        </w:rPr>
        <w:tab/>
      </w:r>
      <w:r w:rsidRPr="00380CE7">
        <w:rPr>
          <w:rFonts w:ascii="Arial" w:hAnsi="Arial"/>
          <w:sz w:val="22"/>
        </w:rPr>
        <w:tab/>
      </w:r>
      <w:r w:rsidRPr="00380CE7">
        <w:rPr>
          <w:rFonts w:ascii="Arial" w:hAnsi="Arial"/>
          <w:sz w:val="22"/>
        </w:rPr>
        <w:tab/>
      </w:r>
      <w:r w:rsidRPr="00380CE7">
        <w:rPr>
          <w:rFonts w:ascii="Arial" w:hAnsi="Arial"/>
          <w:sz w:val="22"/>
        </w:rPr>
        <w:tab/>
      </w:r>
    </w:p>
    <w:p w14:paraId="5699F44A" w14:textId="5B63601C" w:rsidR="00C506B9" w:rsidRPr="00380CE7" w:rsidRDefault="00C506B9" w:rsidP="00C506B9">
      <w:pPr>
        <w:ind w:right="-360"/>
        <w:outlineLvl w:val="0"/>
        <w:rPr>
          <w:rFonts w:ascii="Arial" w:hAnsi="Arial"/>
          <w:sz w:val="22"/>
          <w:lang w:val="fr-FR"/>
        </w:rPr>
      </w:pPr>
      <w:proofErr w:type="spellStart"/>
      <w:r w:rsidRPr="00380CE7">
        <w:rPr>
          <w:rFonts w:ascii="Arial" w:hAnsi="Arial"/>
          <w:b/>
          <w:bCs/>
          <w:sz w:val="22"/>
          <w:lang w:val="fr-FR"/>
        </w:rPr>
        <w:t>Undergraduate</w:t>
      </w:r>
      <w:proofErr w:type="spellEnd"/>
      <w:r w:rsidRPr="00380CE7">
        <w:rPr>
          <w:rFonts w:ascii="Arial" w:hAnsi="Arial"/>
          <w:b/>
          <w:bCs/>
          <w:sz w:val="22"/>
          <w:lang w:val="fr-FR"/>
        </w:rPr>
        <w:t xml:space="preserve"> </w:t>
      </w:r>
      <w:proofErr w:type="gramStart"/>
      <w:r w:rsidRPr="00380CE7">
        <w:rPr>
          <w:rFonts w:ascii="Arial" w:hAnsi="Arial"/>
          <w:b/>
          <w:bCs/>
          <w:sz w:val="22"/>
          <w:lang w:val="fr-FR"/>
        </w:rPr>
        <w:t>TA:</w:t>
      </w:r>
      <w:proofErr w:type="gramEnd"/>
      <w:r w:rsidR="004E0CD1">
        <w:rPr>
          <w:rFonts w:ascii="Arial" w:hAnsi="Arial"/>
          <w:b/>
          <w:bCs/>
          <w:sz w:val="22"/>
          <w:lang w:val="fr-FR"/>
        </w:rPr>
        <w:t xml:space="preserve"> </w:t>
      </w:r>
      <w:r w:rsidR="004E0CD1" w:rsidRPr="004E0CD1">
        <w:rPr>
          <w:rFonts w:ascii="Arial" w:hAnsi="Arial"/>
          <w:sz w:val="22"/>
          <w:lang w:val="fr-FR"/>
        </w:rPr>
        <w:t>Callie Paul</w:t>
      </w:r>
      <w:r w:rsidRPr="00380CE7">
        <w:rPr>
          <w:rFonts w:ascii="Arial" w:hAnsi="Arial"/>
          <w:sz w:val="22"/>
          <w:lang w:val="fr-FR"/>
        </w:rPr>
        <w:tab/>
      </w:r>
      <w:r w:rsidRPr="00380CE7">
        <w:rPr>
          <w:rFonts w:ascii="Arial" w:hAnsi="Arial"/>
          <w:sz w:val="22"/>
          <w:lang w:val="fr-FR"/>
        </w:rPr>
        <w:tab/>
      </w:r>
      <w:r w:rsidRPr="00380CE7">
        <w:rPr>
          <w:rFonts w:ascii="Arial" w:hAnsi="Arial"/>
          <w:sz w:val="22"/>
          <w:lang w:val="fr-FR"/>
        </w:rPr>
        <w:tab/>
      </w:r>
      <w:r w:rsidRPr="00380CE7">
        <w:rPr>
          <w:rFonts w:ascii="Arial" w:hAnsi="Arial"/>
          <w:sz w:val="22"/>
          <w:lang w:val="fr-FR"/>
        </w:rPr>
        <w:tab/>
      </w:r>
      <w:r w:rsidRPr="00380CE7">
        <w:rPr>
          <w:rFonts w:ascii="Arial" w:hAnsi="Arial"/>
          <w:sz w:val="22"/>
          <w:lang w:val="fr-FR"/>
        </w:rPr>
        <w:tab/>
      </w:r>
    </w:p>
    <w:p w14:paraId="6B3DB158" w14:textId="11D9B0CA" w:rsidR="00C506B9" w:rsidRPr="00134EFD" w:rsidRDefault="007439EB" w:rsidP="00C506B9">
      <w:pPr>
        <w:ind w:right="-360"/>
        <w:outlineLvl w:val="0"/>
        <w:rPr>
          <w:rFonts w:ascii="Arial" w:hAnsi="Arial"/>
          <w:sz w:val="22"/>
        </w:rPr>
      </w:pPr>
      <w:r w:rsidRPr="00121D42">
        <w:rPr>
          <w:rFonts w:ascii="Arial" w:hAnsi="Arial"/>
          <w:b/>
          <w:bCs/>
          <w:sz w:val="22"/>
        </w:rPr>
        <w:t xml:space="preserve">Zoom </w:t>
      </w:r>
      <w:r w:rsidR="00C506B9" w:rsidRPr="00121D42">
        <w:rPr>
          <w:rFonts w:ascii="Arial" w:hAnsi="Arial"/>
          <w:b/>
          <w:bCs/>
          <w:sz w:val="22"/>
        </w:rPr>
        <w:t>Office:</w:t>
      </w:r>
      <w:r w:rsidR="00E633FF" w:rsidRPr="00121D42">
        <w:rPr>
          <w:rFonts w:ascii="Arial" w:hAnsi="Arial"/>
          <w:b/>
          <w:bCs/>
          <w:sz w:val="22"/>
        </w:rPr>
        <w:t xml:space="preserve"> </w:t>
      </w:r>
      <w:r w:rsidR="00E633FF" w:rsidRPr="00134EFD">
        <w:rPr>
          <w:rFonts w:ascii="Arial" w:hAnsi="Arial"/>
          <w:sz w:val="22"/>
        </w:rPr>
        <w:t>7</w:t>
      </w:r>
      <w:r w:rsidR="00244D78" w:rsidRPr="00134EFD">
        <w:rPr>
          <w:rFonts w:ascii="Arial" w:hAnsi="Arial"/>
          <w:sz w:val="22"/>
        </w:rPr>
        <w:t>86</w:t>
      </w:r>
      <w:r w:rsidR="00C3725C" w:rsidRPr="00134EFD">
        <w:rPr>
          <w:rFonts w:ascii="Arial" w:hAnsi="Arial"/>
          <w:sz w:val="22"/>
        </w:rPr>
        <w:t xml:space="preserve"> 836</w:t>
      </w:r>
      <w:r w:rsidR="00162CCC" w:rsidRPr="00134EFD">
        <w:rPr>
          <w:rFonts w:ascii="Arial" w:hAnsi="Arial"/>
          <w:sz w:val="22"/>
        </w:rPr>
        <w:t xml:space="preserve"> </w:t>
      </w:r>
      <w:r w:rsidR="00BC09A5" w:rsidRPr="00134EFD">
        <w:rPr>
          <w:rFonts w:ascii="Arial" w:hAnsi="Arial"/>
          <w:sz w:val="22"/>
        </w:rPr>
        <w:t>5769 passcode: PSY280</w:t>
      </w:r>
      <w:r w:rsidR="00C506B9" w:rsidRPr="00134EFD">
        <w:rPr>
          <w:rFonts w:ascii="Arial" w:hAnsi="Arial"/>
          <w:sz w:val="22"/>
        </w:rPr>
        <w:tab/>
      </w:r>
    </w:p>
    <w:p w14:paraId="38C95D7A" w14:textId="6F51B40E" w:rsidR="00C506B9" w:rsidRPr="00380CE7" w:rsidRDefault="00C506B9" w:rsidP="00C506B9">
      <w:pPr>
        <w:ind w:right="-360"/>
        <w:outlineLvl w:val="0"/>
        <w:rPr>
          <w:rFonts w:ascii="Arial" w:hAnsi="Arial"/>
          <w:bCs/>
          <w:sz w:val="22"/>
        </w:rPr>
      </w:pPr>
      <w:r w:rsidRPr="00121D42">
        <w:rPr>
          <w:rFonts w:ascii="Arial" w:hAnsi="Arial"/>
          <w:b/>
          <w:bCs/>
          <w:sz w:val="22"/>
        </w:rPr>
        <w:t>Office Hours:</w:t>
      </w:r>
      <w:r w:rsidRPr="00121D42">
        <w:rPr>
          <w:rFonts w:ascii="Arial" w:hAnsi="Arial"/>
          <w:bCs/>
          <w:sz w:val="22"/>
        </w:rPr>
        <w:tab/>
      </w:r>
      <w:r w:rsidR="001071CF" w:rsidRPr="00121D42">
        <w:rPr>
          <w:rFonts w:ascii="Arial" w:hAnsi="Arial"/>
          <w:bCs/>
          <w:sz w:val="22"/>
        </w:rPr>
        <w:t xml:space="preserve"> Wednesdays, </w:t>
      </w:r>
      <w:r w:rsidR="00921CD3" w:rsidRPr="00121D42">
        <w:rPr>
          <w:rFonts w:ascii="Arial" w:hAnsi="Arial"/>
          <w:bCs/>
          <w:sz w:val="22"/>
        </w:rPr>
        <w:t>12 pm-1 pm</w:t>
      </w:r>
      <w:r w:rsidRPr="00380CE7">
        <w:rPr>
          <w:rFonts w:ascii="Arial" w:hAnsi="Arial"/>
          <w:bCs/>
          <w:sz w:val="22"/>
        </w:rPr>
        <w:tab/>
      </w:r>
      <w:r w:rsidRPr="00380CE7">
        <w:rPr>
          <w:rFonts w:ascii="Arial" w:hAnsi="Arial"/>
          <w:bCs/>
          <w:sz w:val="22"/>
        </w:rPr>
        <w:tab/>
      </w:r>
      <w:r w:rsidRPr="00380CE7">
        <w:rPr>
          <w:rFonts w:ascii="Arial" w:hAnsi="Arial"/>
          <w:bCs/>
          <w:sz w:val="22"/>
        </w:rPr>
        <w:tab/>
      </w:r>
      <w:r w:rsidRPr="00380CE7">
        <w:rPr>
          <w:rFonts w:ascii="Arial" w:hAnsi="Arial"/>
          <w:bCs/>
          <w:sz w:val="22"/>
        </w:rPr>
        <w:tab/>
      </w:r>
    </w:p>
    <w:p w14:paraId="50AB94C0" w14:textId="7B844505" w:rsidR="009E2F09" w:rsidRPr="00830C5E" w:rsidRDefault="00C506B9" w:rsidP="00C506B9">
      <w:pPr>
        <w:ind w:right="-360"/>
        <w:rPr>
          <w:rFonts w:ascii="Arial" w:hAnsi="Arial"/>
          <w:sz w:val="22"/>
        </w:rPr>
      </w:pPr>
      <w:r w:rsidRPr="00380CE7">
        <w:rPr>
          <w:rFonts w:ascii="Arial" w:hAnsi="Arial"/>
          <w:b/>
          <w:bCs/>
          <w:sz w:val="22"/>
        </w:rPr>
        <w:t>Email:</w:t>
      </w:r>
      <w:r w:rsidR="00830C5E">
        <w:rPr>
          <w:rFonts w:ascii="Arial" w:hAnsi="Arial"/>
          <w:b/>
          <w:bCs/>
          <w:sz w:val="22"/>
        </w:rPr>
        <w:t xml:space="preserve"> </w:t>
      </w:r>
      <w:hyperlink r:id="rId12" w:history="1">
        <w:r w:rsidR="006112D1" w:rsidRPr="00E03EE2">
          <w:rPr>
            <w:rStyle w:val="Hyperlink"/>
            <w:rFonts w:ascii="Arial" w:hAnsi="Arial"/>
            <w:sz w:val="22"/>
          </w:rPr>
          <w:t>paulcal1@msu.edu</w:t>
        </w:r>
      </w:hyperlink>
      <w:r w:rsidR="006112D1">
        <w:rPr>
          <w:rFonts w:ascii="Arial" w:hAnsi="Arial"/>
          <w:sz w:val="22"/>
        </w:rPr>
        <w:t xml:space="preserve"> </w:t>
      </w:r>
    </w:p>
    <w:p w14:paraId="4763B169" w14:textId="1F2E347F" w:rsidR="00C506B9" w:rsidRDefault="00C506B9" w:rsidP="009E2F09">
      <w:pPr>
        <w:ind w:right="-360"/>
        <w:rPr>
          <w:rFonts w:ascii="Arial" w:hAnsi="Arial"/>
          <w:sz w:val="22"/>
        </w:rPr>
      </w:pPr>
    </w:p>
    <w:p w14:paraId="42F4CB33" w14:textId="7EDA91CE" w:rsidR="007011C7" w:rsidRPr="007011C7" w:rsidRDefault="007011C7" w:rsidP="007011C7">
      <w:pPr>
        <w:ind w:right="-360"/>
        <w:rPr>
          <w:rFonts w:ascii="Arial" w:hAnsi="Arial"/>
          <w:b/>
          <w:bCs/>
          <w:sz w:val="22"/>
        </w:rPr>
      </w:pPr>
      <w:r w:rsidRPr="007011C7">
        <w:rPr>
          <w:rFonts w:ascii="Arial" w:hAnsi="Arial"/>
          <w:sz w:val="22"/>
        </w:rPr>
        <w:t xml:space="preserve">We are all here to help you master the course material and are happy to answer any questions that you might have. </w:t>
      </w:r>
      <w:r w:rsidR="00B25495">
        <w:rPr>
          <w:rFonts w:ascii="Arial" w:hAnsi="Arial"/>
          <w:sz w:val="22"/>
        </w:rPr>
        <w:t xml:space="preserve">The professor and, at least, one TA will typically be in </w:t>
      </w:r>
      <w:r w:rsidR="00BC6313">
        <w:rPr>
          <w:rFonts w:ascii="Arial" w:hAnsi="Arial"/>
          <w:sz w:val="22"/>
        </w:rPr>
        <w:t xml:space="preserve">each </w:t>
      </w:r>
      <w:r w:rsidR="00D7252E">
        <w:rPr>
          <w:rFonts w:ascii="Arial" w:hAnsi="Arial"/>
          <w:sz w:val="22"/>
        </w:rPr>
        <w:t>class session to deliver course content</w:t>
      </w:r>
      <w:r w:rsidR="00BC6313">
        <w:rPr>
          <w:rFonts w:ascii="Arial" w:hAnsi="Arial"/>
          <w:sz w:val="22"/>
        </w:rPr>
        <w:t xml:space="preserve">, facilitate discussion and answer any questions.  </w:t>
      </w:r>
      <w:r w:rsidR="00B969E8">
        <w:rPr>
          <w:rFonts w:ascii="Arial" w:hAnsi="Arial"/>
          <w:sz w:val="22"/>
        </w:rPr>
        <w:t>Stopping by office hours is a great place to start to get your questions answered</w:t>
      </w:r>
      <w:r w:rsidR="00B25495">
        <w:rPr>
          <w:rFonts w:ascii="Arial" w:hAnsi="Arial"/>
          <w:sz w:val="22"/>
        </w:rPr>
        <w:t xml:space="preserve"> outside of class time</w:t>
      </w:r>
      <w:r w:rsidR="00B969E8">
        <w:rPr>
          <w:rFonts w:ascii="Arial" w:hAnsi="Arial"/>
          <w:sz w:val="22"/>
        </w:rPr>
        <w:t xml:space="preserve">.  </w:t>
      </w:r>
      <w:r w:rsidRPr="007011C7">
        <w:rPr>
          <w:rFonts w:ascii="Arial" w:hAnsi="Arial"/>
          <w:sz w:val="22"/>
        </w:rPr>
        <w:t xml:space="preserve">If you cannot make office hours, </w:t>
      </w:r>
      <w:r w:rsidR="00793A29">
        <w:rPr>
          <w:rFonts w:ascii="Arial" w:hAnsi="Arial"/>
          <w:sz w:val="22"/>
        </w:rPr>
        <w:t xml:space="preserve">please email one of </w:t>
      </w:r>
      <w:r w:rsidRPr="007011C7">
        <w:rPr>
          <w:rFonts w:ascii="Arial" w:hAnsi="Arial"/>
          <w:sz w:val="22"/>
        </w:rPr>
        <w:t xml:space="preserve">us to make an appointment to meet at another time. </w:t>
      </w:r>
      <w:r w:rsidRPr="007011C7">
        <w:rPr>
          <w:rFonts w:ascii="Arial" w:hAnsi="Arial"/>
          <w:b/>
          <w:bCs/>
          <w:sz w:val="22"/>
        </w:rPr>
        <w:t xml:space="preserve">We will </w:t>
      </w:r>
      <w:r w:rsidR="00793A29">
        <w:rPr>
          <w:rFonts w:ascii="Arial" w:hAnsi="Arial"/>
          <w:b/>
          <w:bCs/>
          <w:sz w:val="22"/>
        </w:rPr>
        <w:t xml:space="preserve">do our best to respond within </w:t>
      </w:r>
      <w:r w:rsidRPr="007011C7">
        <w:rPr>
          <w:rFonts w:ascii="Arial" w:hAnsi="Arial"/>
          <w:b/>
          <w:bCs/>
          <w:sz w:val="22"/>
        </w:rPr>
        <w:t>24</w:t>
      </w:r>
      <w:r w:rsidR="00EF5CC8">
        <w:rPr>
          <w:rFonts w:ascii="Arial" w:hAnsi="Arial"/>
          <w:b/>
          <w:bCs/>
          <w:sz w:val="22"/>
        </w:rPr>
        <w:t>-48</w:t>
      </w:r>
      <w:r w:rsidRPr="007011C7">
        <w:rPr>
          <w:rFonts w:ascii="Arial" w:hAnsi="Arial"/>
          <w:b/>
          <w:bCs/>
          <w:sz w:val="22"/>
        </w:rPr>
        <w:t xml:space="preserve"> hours. Email is the strongly preferred method of communication and will</w:t>
      </w:r>
      <w:r w:rsidR="008C2E99">
        <w:rPr>
          <w:rFonts w:ascii="Arial" w:hAnsi="Arial"/>
          <w:b/>
          <w:bCs/>
          <w:sz w:val="22"/>
        </w:rPr>
        <w:t xml:space="preserve"> </w:t>
      </w:r>
      <w:r w:rsidRPr="007011C7">
        <w:rPr>
          <w:rFonts w:ascii="Arial" w:hAnsi="Arial"/>
          <w:b/>
          <w:bCs/>
          <w:sz w:val="22"/>
        </w:rPr>
        <w:t>be the quickest method of reaching the professor. Replies to voice mails will take longer.</w:t>
      </w:r>
    </w:p>
    <w:p w14:paraId="2884717D" w14:textId="08D9F83C" w:rsidR="001806EB" w:rsidRDefault="001806EB" w:rsidP="009E2F09">
      <w:pPr>
        <w:ind w:right="-360"/>
        <w:rPr>
          <w:rFonts w:ascii="Arial" w:hAnsi="Arial"/>
          <w:sz w:val="22"/>
        </w:rPr>
      </w:pPr>
    </w:p>
    <w:p w14:paraId="17BBF59A" w14:textId="7620AEB9" w:rsidR="001A5C63" w:rsidRDefault="001A5C63" w:rsidP="009E2F09">
      <w:pPr>
        <w:ind w:right="-360"/>
        <w:rPr>
          <w:rFonts w:ascii="Arial" w:hAnsi="Arial"/>
          <w:sz w:val="22"/>
        </w:rPr>
      </w:pPr>
      <w:r w:rsidRPr="00C96254">
        <w:rPr>
          <w:rFonts w:ascii="Arial" w:hAnsi="Arial"/>
          <w:b/>
          <w:color w:val="000000"/>
          <w:sz w:val="22"/>
          <w:u w:val="single"/>
        </w:rPr>
        <w:lastRenderedPageBreak/>
        <w:t>Course Description:</w:t>
      </w:r>
      <w:r>
        <w:rPr>
          <w:rFonts w:ascii="Arial" w:hAnsi="Arial"/>
          <w:bCs/>
          <w:color w:val="000000"/>
          <w:sz w:val="22"/>
        </w:rPr>
        <w:t xml:space="preserve">  This course is designed to provide students with an introduction to mental health science and practice.</w:t>
      </w:r>
      <w:r w:rsidR="00DF11F3">
        <w:rPr>
          <w:rFonts w:ascii="Arial" w:hAnsi="Arial"/>
          <w:bCs/>
          <w:color w:val="000000"/>
          <w:sz w:val="22"/>
        </w:rPr>
        <w:t xml:space="preserve"> </w:t>
      </w:r>
    </w:p>
    <w:p w14:paraId="7A3150D9" w14:textId="77777777" w:rsidR="001A5C63" w:rsidRPr="00380CE7" w:rsidRDefault="001A5C63" w:rsidP="009E2F09">
      <w:pPr>
        <w:ind w:right="-360"/>
        <w:rPr>
          <w:rFonts w:ascii="Arial" w:hAnsi="Arial"/>
          <w:sz w:val="22"/>
        </w:rPr>
      </w:pPr>
    </w:p>
    <w:p w14:paraId="61766E01" w14:textId="70A55986" w:rsidR="009E2F09" w:rsidRPr="00C96254" w:rsidRDefault="009E2F09" w:rsidP="008F06AC">
      <w:pPr>
        <w:ind w:right="-360"/>
        <w:outlineLvl w:val="0"/>
        <w:rPr>
          <w:rFonts w:ascii="Arial" w:hAnsi="Arial"/>
          <w:b/>
          <w:bCs/>
          <w:color w:val="000000"/>
          <w:sz w:val="22"/>
          <w:u w:val="single"/>
        </w:rPr>
      </w:pPr>
      <w:r w:rsidRPr="00C96254">
        <w:rPr>
          <w:rFonts w:ascii="Arial" w:hAnsi="Arial"/>
          <w:b/>
          <w:bCs/>
          <w:color w:val="000000"/>
          <w:sz w:val="22"/>
          <w:u w:val="single"/>
        </w:rPr>
        <w:t xml:space="preserve">Required </w:t>
      </w:r>
      <w:r w:rsidR="00E464E2" w:rsidRPr="00C96254">
        <w:rPr>
          <w:rFonts w:ascii="Arial" w:hAnsi="Arial"/>
          <w:b/>
          <w:bCs/>
          <w:color w:val="000000"/>
          <w:sz w:val="22"/>
          <w:u w:val="single"/>
        </w:rPr>
        <w:t>e</w:t>
      </w:r>
      <w:r w:rsidRPr="00C96254">
        <w:rPr>
          <w:rFonts w:ascii="Arial" w:hAnsi="Arial"/>
          <w:b/>
          <w:bCs/>
          <w:color w:val="000000"/>
          <w:sz w:val="22"/>
          <w:u w:val="single"/>
        </w:rPr>
        <w:t>Text</w:t>
      </w:r>
      <w:r w:rsidR="008018A9" w:rsidRPr="00C96254">
        <w:rPr>
          <w:rFonts w:ascii="Arial" w:hAnsi="Arial"/>
          <w:b/>
          <w:bCs/>
          <w:color w:val="000000"/>
          <w:sz w:val="22"/>
          <w:u w:val="single"/>
        </w:rPr>
        <w:t xml:space="preserve"> &amp; </w:t>
      </w:r>
      <w:r w:rsidR="00B118EC" w:rsidRPr="00C96254">
        <w:rPr>
          <w:rFonts w:ascii="Arial" w:hAnsi="Arial"/>
          <w:b/>
          <w:bCs/>
          <w:color w:val="000000"/>
          <w:sz w:val="22"/>
          <w:u w:val="single"/>
        </w:rPr>
        <w:t xml:space="preserve">Available </w:t>
      </w:r>
      <w:r w:rsidR="008018A9" w:rsidRPr="00C96254">
        <w:rPr>
          <w:rFonts w:ascii="Arial" w:hAnsi="Arial"/>
          <w:b/>
          <w:bCs/>
          <w:color w:val="000000"/>
          <w:sz w:val="22"/>
          <w:u w:val="single"/>
        </w:rPr>
        <w:t>Resources</w:t>
      </w:r>
      <w:r w:rsidRPr="00C96254">
        <w:rPr>
          <w:rFonts w:ascii="Arial" w:hAnsi="Arial"/>
          <w:b/>
          <w:bCs/>
          <w:color w:val="000000"/>
          <w:sz w:val="22"/>
          <w:u w:val="single"/>
        </w:rPr>
        <w:t xml:space="preserve">: </w:t>
      </w:r>
    </w:p>
    <w:p w14:paraId="1766F78E" w14:textId="77777777" w:rsidR="009E2F09" w:rsidRPr="00380CE7" w:rsidRDefault="009E2F09" w:rsidP="009E2F09">
      <w:pPr>
        <w:ind w:right="-360"/>
        <w:rPr>
          <w:rFonts w:ascii="Arial" w:hAnsi="Arial"/>
          <w:bCs/>
          <w:color w:val="000000"/>
          <w:sz w:val="22"/>
        </w:rPr>
      </w:pPr>
    </w:p>
    <w:p w14:paraId="53C24E44" w14:textId="55620A74" w:rsidR="009E2F09" w:rsidRPr="00380CE7" w:rsidRDefault="00D36159" w:rsidP="009E2F09">
      <w:pPr>
        <w:ind w:right="-360"/>
        <w:rPr>
          <w:rFonts w:ascii="Arial" w:hAnsi="Arial"/>
          <w:bCs/>
          <w:color w:val="000000"/>
          <w:sz w:val="22"/>
        </w:rPr>
      </w:pPr>
      <w:r>
        <w:rPr>
          <w:rFonts w:ascii="Arial" w:hAnsi="Arial"/>
          <w:bCs/>
          <w:color w:val="000000"/>
          <w:sz w:val="22"/>
        </w:rPr>
        <w:t>Comer</w:t>
      </w:r>
      <w:r w:rsidR="009E2F09" w:rsidRPr="00380CE7">
        <w:rPr>
          <w:rFonts w:ascii="Arial" w:hAnsi="Arial"/>
          <w:bCs/>
          <w:color w:val="000000"/>
          <w:sz w:val="22"/>
        </w:rPr>
        <w:t xml:space="preserve">, </w:t>
      </w:r>
      <w:r>
        <w:rPr>
          <w:rFonts w:ascii="Arial" w:hAnsi="Arial"/>
          <w:bCs/>
          <w:color w:val="000000"/>
          <w:sz w:val="22"/>
        </w:rPr>
        <w:t>R.J.</w:t>
      </w:r>
      <w:r w:rsidR="009E2F09" w:rsidRPr="00380CE7">
        <w:rPr>
          <w:rFonts w:ascii="Arial" w:hAnsi="Arial"/>
          <w:bCs/>
          <w:color w:val="000000"/>
          <w:sz w:val="22"/>
        </w:rPr>
        <w:t xml:space="preserve">, </w:t>
      </w:r>
      <w:r w:rsidR="003B3509">
        <w:rPr>
          <w:rFonts w:ascii="Arial" w:hAnsi="Arial"/>
          <w:bCs/>
          <w:color w:val="000000"/>
          <w:sz w:val="22"/>
        </w:rPr>
        <w:t xml:space="preserve">&amp; </w:t>
      </w:r>
      <w:r>
        <w:rPr>
          <w:rFonts w:ascii="Arial" w:hAnsi="Arial"/>
          <w:bCs/>
          <w:color w:val="000000"/>
          <w:sz w:val="22"/>
        </w:rPr>
        <w:t>Comer</w:t>
      </w:r>
      <w:r w:rsidR="009E2F09" w:rsidRPr="00380CE7">
        <w:rPr>
          <w:rFonts w:ascii="Arial" w:hAnsi="Arial"/>
          <w:bCs/>
          <w:color w:val="000000"/>
          <w:sz w:val="22"/>
        </w:rPr>
        <w:t xml:space="preserve">, </w:t>
      </w:r>
      <w:r>
        <w:rPr>
          <w:rFonts w:ascii="Arial" w:hAnsi="Arial"/>
          <w:bCs/>
          <w:color w:val="000000"/>
          <w:sz w:val="22"/>
        </w:rPr>
        <w:t>J.S.</w:t>
      </w:r>
      <w:r w:rsidR="003B3509">
        <w:rPr>
          <w:rFonts w:ascii="Arial" w:hAnsi="Arial"/>
          <w:bCs/>
          <w:color w:val="000000"/>
          <w:sz w:val="22"/>
        </w:rPr>
        <w:t xml:space="preserve"> </w:t>
      </w:r>
      <w:r w:rsidR="00543699">
        <w:rPr>
          <w:rFonts w:ascii="Arial" w:hAnsi="Arial"/>
          <w:bCs/>
          <w:color w:val="000000"/>
          <w:sz w:val="22"/>
        </w:rPr>
        <w:t>(20</w:t>
      </w:r>
      <w:r>
        <w:rPr>
          <w:rFonts w:ascii="Arial" w:hAnsi="Arial"/>
          <w:bCs/>
          <w:color w:val="000000"/>
          <w:sz w:val="22"/>
        </w:rPr>
        <w:t>22</w:t>
      </w:r>
      <w:r w:rsidR="009E2F09" w:rsidRPr="00380CE7">
        <w:rPr>
          <w:rFonts w:ascii="Arial" w:hAnsi="Arial"/>
          <w:bCs/>
          <w:color w:val="000000"/>
          <w:sz w:val="22"/>
        </w:rPr>
        <w:t xml:space="preserve">).  </w:t>
      </w:r>
      <w:r w:rsidRPr="00D36159">
        <w:rPr>
          <w:rFonts w:ascii="Arial" w:hAnsi="Arial"/>
          <w:bCs/>
          <w:i/>
          <w:iCs/>
          <w:color w:val="000000"/>
          <w:sz w:val="22"/>
        </w:rPr>
        <w:t xml:space="preserve">Fundamentals of </w:t>
      </w:r>
      <w:r w:rsidR="009E2F09" w:rsidRPr="003B3509">
        <w:rPr>
          <w:rFonts w:ascii="Arial" w:hAnsi="Arial"/>
          <w:bCs/>
          <w:i/>
          <w:color w:val="000000"/>
          <w:sz w:val="22"/>
        </w:rPr>
        <w:t>Abnormal Psychology</w:t>
      </w:r>
      <w:r w:rsidR="009E2F09" w:rsidRPr="00380CE7">
        <w:rPr>
          <w:rFonts w:ascii="Arial" w:hAnsi="Arial"/>
          <w:bCs/>
          <w:color w:val="000000"/>
          <w:sz w:val="22"/>
        </w:rPr>
        <w:t xml:space="preserve"> (</w:t>
      </w:r>
      <w:r w:rsidR="008E1917">
        <w:rPr>
          <w:rFonts w:ascii="Arial" w:hAnsi="Arial"/>
          <w:bCs/>
          <w:color w:val="000000"/>
          <w:sz w:val="22"/>
        </w:rPr>
        <w:t>10</w:t>
      </w:r>
      <w:r w:rsidR="009E2F09" w:rsidRPr="00380CE7">
        <w:rPr>
          <w:rFonts w:ascii="Arial" w:hAnsi="Arial"/>
          <w:bCs/>
          <w:color w:val="000000"/>
          <w:sz w:val="22"/>
          <w:vertAlign w:val="superscript"/>
        </w:rPr>
        <w:t>th</w:t>
      </w:r>
      <w:r w:rsidR="003B3509">
        <w:rPr>
          <w:rFonts w:ascii="Arial" w:hAnsi="Arial"/>
          <w:bCs/>
          <w:color w:val="000000"/>
          <w:sz w:val="22"/>
        </w:rPr>
        <w:t xml:space="preserve"> ed.). </w:t>
      </w:r>
      <w:r w:rsidR="006E2CA8">
        <w:rPr>
          <w:rFonts w:ascii="Arial" w:hAnsi="Arial"/>
          <w:bCs/>
          <w:color w:val="000000"/>
          <w:sz w:val="22"/>
        </w:rPr>
        <w:t>macmillan learning</w:t>
      </w:r>
      <w:r w:rsidR="00CC7682">
        <w:rPr>
          <w:rFonts w:ascii="Arial" w:hAnsi="Arial"/>
          <w:bCs/>
          <w:color w:val="000000"/>
          <w:sz w:val="22"/>
        </w:rPr>
        <w:t>/Worth Publishers</w:t>
      </w:r>
      <w:r w:rsidR="009E2F09" w:rsidRPr="00F8594B">
        <w:rPr>
          <w:rFonts w:ascii="Arial" w:hAnsi="Arial"/>
          <w:bCs/>
          <w:color w:val="000000"/>
          <w:sz w:val="22"/>
        </w:rPr>
        <w:t>.</w:t>
      </w:r>
      <w:r w:rsidR="008018A9" w:rsidRPr="00F8594B">
        <w:rPr>
          <w:rFonts w:ascii="Arial" w:hAnsi="Arial"/>
          <w:bCs/>
          <w:color w:val="000000"/>
          <w:sz w:val="22"/>
        </w:rPr>
        <w:t xml:space="preserve">  </w:t>
      </w:r>
      <w:hyperlink r:id="rId13" w:anchor="d2l" w:history="1">
        <w:r w:rsidR="00CC7682" w:rsidRPr="00F8594B">
          <w:rPr>
            <w:rStyle w:val="Hyperlink"/>
            <w:rFonts w:ascii="Arial" w:hAnsi="Arial"/>
            <w:bCs/>
            <w:sz w:val="22"/>
          </w:rPr>
          <w:t>Click</w:t>
        </w:r>
      </w:hyperlink>
      <w:r w:rsidR="001C5EF9">
        <w:rPr>
          <w:rFonts w:ascii="Arial" w:hAnsi="Arial"/>
          <w:bCs/>
          <w:color w:val="000000"/>
          <w:sz w:val="22"/>
        </w:rPr>
        <w:t xml:space="preserve"> for </w:t>
      </w:r>
      <w:r w:rsidR="00E932C5">
        <w:rPr>
          <w:rFonts w:ascii="Arial" w:hAnsi="Arial"/>
          <w:bCs/>
          <w:color w:val="000000"/>
          <w:sz w:val="22"/>
        </w:rPr>
        <w:t>D2</w:t>
      </w:r>
      <w:r w:rsidR="003634ED">
        <w:rPr>
          <w:rFonts w:ascii="Arial" w:hAnsi="Arial"/>
          <w:bCs/>
          <w:color w:val="000000"/>
          <w:sz w:val="22"/>
        </w:rPr>
        <w:t>L</w:t>
      </w:r>
      <w:r w:rsidR="00E932C5">
        <w:rPr>
          <w:rFonts w:ascii="Arial" w:hAnsi="Arial"/>
          <w:bCs/>
          <w:color w:val="000000"/>
          <w:sz w:val="22"/>
        </w:rPr>
        <w:t>/</w:t>
      </w:r>
      <w:r w:rsidR="004A0474">
        <w:rPr>
          <w:rFonts w:ascii="Arial" w:hAnsi="Arial"/>
          <w:bCs/>
          <w:color w:val="000000"/>
          <w:sz w:val="22"/>
        </w:rPr>
        <w:t xml:space="preserve">eBook </w:t>
      </w:r>
      <w:r w:rsidR="0012779B">
        <w:rPr>
          <w:rFonts w:ascii="Arial" w:hAnsi="Arial"/>
          <w:bCs/>
          <w:color w:val="000000"/>
          <w:sz w:val="22"/>
        </w:rPr>
        <w:t>/</w:t>
      </w:r>
      <w:r w:rsidR="00EF584E">
        <w:rPr>
          <w:rFonts w:ascii="Arial" w:hAnsi="Arial"/>
          <w:bCs/>
          <w:color w:val="000000"/>
          <w:sz w:val="22"/>
        </w:rPr>
        <w:t>Achieve</w:t>
      </w:r>
      <w:r w:rsidR="009E2F09" w:rsidRPr="00380CE7">
        <w:rPr>
          <w:rFonts w:ascii="Arial" w:hAnsi="Arial"/>
          <w:bCs/>
          <w:color w:val="000000"/>
          <w:sz w:val="22"/>
        </w:rPr>
        <w:t xml:space="preserve"> </w:t>
      </w:r>
      <w:r w:rsidR="001C5EF9">
        <w:rPr>
          <w:rFonts w:ascii="Arial" w:hAnsi="Arial"/>
          <w:bCs/>
          <w:color w:val="000000"/>
          <w:sz w:val="22"/>
        </w:rPr>
        <w:t xml:space="preserve">registration </w:t>
      </w:r>
      <w:r w:rsidR="003634ED">
        <w:rPr>
          <w:rFonts w:ascii="Arial" w:hAnsi="Arial"/>
          <w:bCs/>
          <w:color w:val="000000"/>
          <w:sz w:val="22"/>
        </w:rPr>
        <w:t>and</w:t>
      </w:r>
      <w:r w:rsidR="007F4579">
        <w:rPr>
          <w:rFonts w:ascii="Arial" w:hAnsi="Arial"/>
          <w:bCs/>
          <w:color w:val="000000"/>
          <w:sz w:val="22"/>
        </w:rPr>
        <w:t xml:space="preserve"> instructional</w:t>
      </w:r>
      <w:r w:rsidR="003634ED">
        <w:rPr>
          <w:rFonts w:ascii="Arial" w:hAnsi="Arial"/>
          <w:bCs/>
          <w:color w:val="000000"/>
          <w:sz w:val="22"/>
        </w:rPr>
        <w:t xml:space="preserve"> video </w:t>
      </w:r>
      <w:r w:rsidR="00B118EC">
        <w:rPr>
          <w:rFonts w:ascii="Arial" w:hAnsi="Arial"/>
          <w:bCs/>
          <w:color w:val="000000"/>
          <w:sz w:val="22"/>
        </w:rPr>
        <w:t>to get started</w:t>
      </w:r>
      <w:r w:rsidR="008018A9">
        <w:rPr>
          <w:rFonts w:ascii="Arial" w:hAnsi="Arial"/>
          <w:bCs/>
          <w:color w:val="000000"/>
          <w:sz w:val="22"/>
        </w:rPr>
        <w:t>.</w:t>
      </w:r>
    </w:p>
    <w:p w14:paraId="1D64D61B" w14:textId="77777777" w:rsidR="009E2F09" w:rsidRDefault="009E2F09" w:rsidP="009E2F09">
      <w:pPr>
        <w:ind w:right="-360"/>
        <w:rPr>
          <w:rFonts w:ascii="Arial" w:hAnsi="Arial"/>
          <w:b/>
          <w:bCs/>
          <w:color w:val="000000"/>
          <w:sz w:val="22"/>
        </w:rPr>
      </w:pPr>
    </w:p>
    <w:p w14:paraId="4076944A" w14:textId="39D0AA05" w:rsidR="009E2F09" w:rsidRDefault="009E2F09" w:rsidP="009E2F09">
      <w:pPr>
        <w:ind w:right="-360"/>
        <w:rPr>
          <w:rFonts w:ascii="Arial" w:hAnsi="Arial"/>
          <w:bCs/>
          <w:color w:val="000000"/>
          <w:sz w:val="22"/>
        </w:rPr>
      </w:pPr>
      <w:r>
        <w:rPr>
          <w:rFonts w:ascii="Arial" w:hAnsi="Arial"/>
          <w:bCs/>
          <w:color w:val="000000"/>
          <w:sz w:val="22"/>
        </w:rPr>
        <w:t xml:space="preserve">Class resources will be available on </w:t>
      </w:r>
      <w:r w:rsidR="003B3509">
        <w:rPr>
          <w:rFonts w:ascii="Arial" w:hAnsi="Arial"/>
          <w:bCs/>
          <w:color w:val="000000"/>
          <w:sz w:val="22"/>
        </w:rPr>
        <w:t>D2L</w:t>
      </w:r>
      <w:r>
        <w:rPr>
          <w:rFonts w:ascii="Arial" w:hAnsi="Arial"/>
          <w:bCs/>
          <w:color w:val="000000"/>
          <w:sz w:val="22"/>
        </w:rPr>
        <w:t>.  To start, you can find a copy of this syllabus under “</w:t>
      </w:r>
      <w:r w:rsidR="001C5A08">
        <w:rPr>
          <w:rFonts w:ascii="Arial" w:hAnsi="Arial"/>
          <w:bCs/>
          <w:color w:val="000000"/>
          <w:sz w:val="22"/>
        </w:rPr>
        <w:t>Content</w:t>
      </w:r>
      <w:r>
        <w:rPr>
          <w:rFonts w:ascii="Arial" w:hAnsi="Arial"/>
          <w:bCs/>
          <w:color w:val="000000"/>
          <w:sz w:val="22"/>
        </w:rPr>
        <w:t>”</w:t>
      </w:r>
      <w:r w:rsidR="00BF1BCF">
        <w:rPr>
          <w:rFonts w:ascii="Arial" w:hAnsi="Arial"/>
          <w:bCs/>
          <w:color w:val="000000"/>
          <w:sz w:val="22"/>
        </w:rPr>
        <w:t>/ “Syllabus</w:t>
      </w:r>
      <w:r w:rsidR="00EF64AD">
        <w:rPr>
          <w:rFonts w:ascii="Arial" w:hAnsi="Arial"/>
          <w:bCs/>
          <w:color w:val="000000"/>
          <w:sz w:val="22"/>
        </w:rPr>
        <w:t>”</w:t>
      </w:r>
      <w:r>
        <w:rPr>
          <w:rFonts w:ascii="Arial" w:hAnsi="Arial"/>
          <w:bCs/>
          <w:color w:val="000000"/>
          <w:sz w:val="22"/>
        </w:rPr>
        <w:t>.</w:t>
      </w:r>
    </w:p>
    <w:p w14:paraId="2023A37E" w14:textId="77777777" w:rsidR="009E2F09" w:rsidRDefault="009E2F09" w:rsidP="009E2F09">
      <w:pPr>
        <w:ind w:right="-360"/>
        <w:rPr>
          <w:rFonts w:ascii="Arial" w:hAnsi="Arial"/>
          <w:bCs/>
          <w:color w:val="000000"/>
          <w:sz w:val="22"/>
        </w:rPr>
      </w:pPr>
    </w:p>
    <w:p w14:paraId="0CB4AD7E" w14:textId="56C87BD9" w:rsidR="00443DE2" w:rsidRDefault="00833A76" w:rsidP="00443DE2">
      <w:pPr>
        <w:ind w:right="-360"/>
        <w:rPr>
          <w:rFonts w:ascii="Arial" w:hAnsi="Arial"/>
          <w:bCs/>
          <w:color w:val="000000"/>
          <w:sz w:val="22"/>
        </w:rPr>
      </w:pPr>
      <w:r>
        <w:rPr>
          <w:rFonts w:ascii="Arial" w:hAnsi="Arial"/>
          <w:bCs/>
          <w:color w:val="000000"/>
          <w:sz w:val="22"/>
        </w:rPr>
        <w:t xml:space="preserve">The version of the course materials I chose are fully online and </w:t>
      </w:r>
      <w:r w:rsidR="00E43E17">
        <w:rPr>
          <w:rFonts w:ascii="Arial" w:hAnsi="Arial"/>
          <w:bCs/>
          <w:color w:val="000000"/>
          <w:sz w:val="22"/>
        </w:rPr>
        <w:t>integrated with D2L.</w:t>
      </w:r>
      <w:r w:rsidR="00A728A6">
        <w:rPr>
          <w:rFonts w:ascii="Arial" w:hAnsi="Arial"/>
          <w:bCs/>
          <w:color w:val="000000"/>
          <w:sz w:val="22"/>
        </w:rPr>
        <w:t xml:space="preserve">  </w:t>
      </w:r>
      <w:r w:rsidR="00E43E17">
        <w:rPr>
          <w:rFonts w:ascii="Arial" w:hAnsi="Arial"/>
          <w:bCs/>
          <w:color w:val="000000"/>
          <w:sz w:val="22"/>
        </w:rPr>
        <w:t>Y</w:t>
      </w:r>
      <w:r w:rsidR="001C5A08">
        <w:rPr>
          <w:rFonts w:ascii="Arial" w:hAnsi="Arial"/>
          <w:bCs/>
          <w:color w:val="000000"/>
          <w:sz w:val="22"/>
        </w:rPr>
        <w:t>ou will have access to</w:t>
      </w:r>
      <w:r w:rsidR="00E43E17">
        <w:rPr>
          <w:rFonts w:ascii="Arial" w:hAnsi="Arial"/>
          <w:bCs/>
          <w:color w:val="000000"/>
          <w:sz w:val="22"/>
        </w:rPr>
        <w:t xml:space="preserve"> the full e-book and</w:t>
      </w:r>
      <w:r w:rsidR="001C5A08">
        <w:rPr>
          <w:rFonts w:ascii="Arial" w:hAnsi="Arial"/>
          <w:bCs/>
          <w:color w:val="000000"/>
          <w:sz w:val="22"/>
        </w:rPr>
        <w:t xml:space="preserve"> </w:t>
      </w:r>
      <w:proofErr w:type="gramStart"/>
      <w:r w:rsidR="00CC7682">
        <w:rPr>
          <w:rFonts w:ascii="Arial" w:hAnsi="Arial"/>
          <w:bCs/>
          <w:color w:val="000000"/>
          <w:sz w:val="22"/>
        </w:rPr>
        <w:t>Achieve</w:t>
      </w:r>
      <w:proofErr w:type="gramEnd"/>
      <w:r w:rsidR="001C5A08">
        <w:rPr>
          <w:rFonts w:ascii="Arial" w:hAnsi="Arial"/>
          <w:bCs/>
          <w:color w:val="000000"/>
          <w:sz w:val="22"/>
        </w:rPr>
        <w:t>, a</w:t>
      </w:r>
      <w:r w:rsidR="009E2F09">
        <w:rPr>
          <w:rFonts w:ascii="Arial" w:hAnsi="Arial"/>
          <w:bCs/>
          <w:color w:val="000000"/>
          <w:sz w:val="22"/>
        </w:rPr>
        <w:t xml:space="preserve">n </w:t>
      </w:r>
      <w:r w:rsidR="00A6332E">
        <w:rPr>
          <w:rFonts w:ascii="Arial" w:hAnsi="Arial"/>
          <w:bCs/>
          <w:color w:val="000000"/>
          <w:sz w:val="22"/>
        </w:rPr>
        <w:t>easy-to-use</w:t>
      </w:r>
      <w:r w:rsidR="009E2F09">
        <w:rPr>
          <w:rFonts w:ascii="Arial" w:hAnsi="Arial"/>
          <w:bCs/>
          <w:color w:val="000000"/>
          <w:sz w:val="22"/>
        </w:rPr>
        <w:t xml:space="preserve"> web-based </w:t>
      </w:r>
      <w:r w:rsidR="00FA10D3">
        <w:rPr>
          <w:rFonts w:ascii="Arial" w:hAnsi="Arial"/>
          <w:bCs/>
          <w:color w:val="000000"/>
          <w:sz w:val="22"/>
        </w:rPr>
        <w:t>educational platform,</w:t>
      </w:r>
      <w:r w:rsidR="009E2F09">
        <w:rPr>
          <w:rFonts w:ascii="Arial" w:hAnsi="Arial"/>
          <w:bCs/>
          <w:color w:val="000000"/>
          <w:sz w:val="22"/>
        </w:rPr>
        <w:t xml:space="preserve"> that includes materials created to reinforce and/or enhance your learning.  Some of these materials I will use in </w:t>
      </w:r>
      <w:r w:rsidR="00584C30">
        <w:rPr>
          <w:rFonts w:ascii="Arial" w:hAnsi="Arial"/>
          <w:bCs/>
          <w:color w:val="000000"/>
          <w:sz w:val="22"/>
        </w:rPr>
        <w:t>class</w:t>
      </w:r>
      <w:r w:rsidR="009E2F09">
        <w:rPr>
          <w:rFonts w:ascii="Arial" w:hAnsi="Arial"/>
          <w:bCs/>
          <w:color w:val="000000"/>
          <w:sz w:val="22"/>
        </w:rPr>
        <w:t>, such as clinical case videos.</w:t>
      </w:r>
      <w:r w:rsidR="0081600F">
        <w:rPr>
          <w:rFonts w:ascii="Arial" w:hAnsi="Arial"/>
          <w:bCs/>
          <w:color w:val="000000"/>
          <w:sz w:val="22"/>
        </w:rPr>
        <w:t xml:space="preserve">  </w:t>
      </w:r>
      <w:r w:rsidR="00C443D5">
        <w:rPr>
          <w:rFonts w:ascii="Arial" w:hAnsi="Arial"/>
          <w:bCs/>
          <w:color w:val="000000"/>
          <w:sz w:val="22"/>
        </w:rPr>
        <w:t xml:space="preserve">You will be asked to interact with other </w:t>
      </w:r>
      <w:r w:rsidR="000E1683">
        <w:rPr>
          <w:rFonts w:ascii="Arial" w:hAnsi="Arial"/>
          <w:bCs/>
          <w:color w:val="000000"/>
          <w:sz w:val="22"/>
        </w:rPr>
        <w:t>Achieve</w:t>
      </w:r>
      <w:r w:rsidR="00C443D5">
        <w:rPr>
          <w:rFonts w:ascii="Arial" w:hAnsi="Arial"/>
          <w:bCs/>
          <w:color w:val="000000"/>
          <w:sz w:val="22"/>
        </w:rPr>
        <w:t xml:space="preserve"> material for assignments (see </w:t>
      </w:r>
      <w:r w:rsidR="00C443D5" w:rsidRPr="0095171A">
        <w:rPr>
          <w:rFonts w:ascii="Arial" w:hAnsi="Arial"/>
          <w:bCs/>
          <w:color w:val="000000"/>
          <w:sz w:val="22"/>
        </w:rPr>
        <w:t xml:space="preserve">more below).  </w:t>
      </w:r>
      <w:r w:rsidR="0081600F" w:rsidRPr="0095171A">
        <w:rPr>
          <w:rFonts w:ascii="Arial" w:hAnsi="Arial"/>
          <w:bCs/>
          <w:color w:val="000000"/>
          <w:sz w:val="22"/>
        </w:rPr>
        <w:t>I</w:t>
      </w:r>
      <w:r w:rsidR="00443DE2" w:rsidRPr="0095171A">
        <w:rPr>
          <w:rFonts w:ascii="Arial" w:hAnsi="Arial"/>
          <w:bCs/>
          <w:color w:val="000000"/>
          <w:sz w:val="22"/>
        </w:rPr>
        <w:t xml:space="preserve">f you prefer a hard copy of the textbook, you </w:t>
      </w:r>
      <w:r w:rsidR="001A5256" w:rsidRPr="0095171A">
        <w:rPr>
          <w:rFonts w:ascii="Arial" w:hAnsi="Arial"/>
          <w:bCs/>
          <w:color w:val="000000"/>
          <w:sz w:val="22"/>
        </w:rPr>
        <w:t>can</w:t>
      </w:r>
      <w:r w:rsidR="00443DE2" w:rsidRPr="0095171A">
        <w:rPr>
          <w:rFonts w:ascii="Arial" w:hAnsi="Arial"/>
          <w:bCs/>
          <w:color w:val="000000"/>
          <w:sz w:val="22"/>
        </w:rPr>
        <w:t xml:space="preserve"> </w:t>
      </w:r>
      <w:r w:rsidR="00B51207" w:rsidRPr="0095171A">
        <w:rPr>
          <w:rFonts w:ascii="Arial" w:hAnsi="Arial"/>
          <w:bCs/>
          <w:color w:val="000000"/>
          <w:sz w:val="22"/>
        </w:rPr>
        <w:t>purchase it</w:t>
      </w:r>
      <w:r w:rsidR="00725322" w:rsidRPr="0095171A">
        <w:rPr>
          <w:rFonts w:ascii="Arial" w:hAnsi="Arial"/>
          <w:bCs/>
          <w:color w:val="000000"/>
          <w:sz w:val="22"/>
        </w:rPr>
        <w:t xml:space="preserve"> via on-line sites</w:t>
      </w:r>
      <w:r w:rsidR="008C014F" w:rsidRPr="0095171A">
        <w:rPr>
          <w:rFonts w:ascii="Arial" w:hAnsi="Arial"/>
          <w:bCs/>
          <w:color w:val="000000"/>
          <w:sz w:val="22"/>
        </w:rPr>
        <w:t>.</w:t>
      </w:r>
      <w:r w:rsidR="00355F84">
        <w:rPr>
          <w:rFonts w:ascii="Arial" w:hAnsi="Arial"/>
          <w:bCs/>
          <w:color w:val="000000"/>
          <w:sz w:val="22"/>
        </w:rPr>
        <w:t xml:space="preserve"> Note, however, that you will be required to register </w:t>
      </w:r>
      <w:r w:rsidR="00F64973">
        <w:rPr>
          <w:rFonts w:ascii="Arial" w:hAnsi="Arial"/>
          <w:bCs/>
          <w:color w:val="000000"/>
          <w:sz w:val="22"/>
        </w:rPr>
        <w:t>for</w:t>
      </w:r>
      <w:r w:rsidR="00355F84">
        <w:rPr>
          <w:rFonts w:ascii="Arial" w:hAnsi="Arial"/>
          <w:bCs/>
          <w:color w:val="000000"/>
          <w:sz w:val="22"/>
        </w:rPr>
        <w:t xml:space="preserve"> Achieve to get access to the </w:t>
      </w:r>
      <w:r w:rsidR="00EE5267">
        <w:rPr>
          <w:rFonts w:ascii="Arial" w:hAnsi="Arial"/>
          <w:bCs/>
          <w:color w:val="000000"/>
          <w:sz w:val="22"/>
        </w:rPr>
        <w:t>online assignments and interactive software.</w:t>
      </w:r>
      <w:r w:rsidR="008C014F" w:rsidRPr="0095171A">
        <w:rPr>
          <w:rFonts w:ascii="Arial" w:hAnsi="Arial"/>
          <w:bCs/>
          <w:color w:val="000000"/>
          <w:sz w:val="22"/>
        </w:rPr>
        <w:t xml:space="preserve">  If you prefer to read hard copies of the e-book, </w:t>
      </w:r>
      <w:r w:rsidR="00725322" w:rsidRPr="0095171A">
        <w:rPr>
          <w:rFonts w:ascii="Arial" w:hAnsi="Arial"/>
          <w:bCs/>
          <w:color w:val="000000"/>
          <w:sz w:val="22"/>
        </w:rPr>
        <w:t xml:space="preserve">you </w:t>
      </w:r>
      <w:r w:rsidR="008C014F" w:rsidRPr="0095171A">
        <w:rPr>
          <w:rFonts w:ascii="Arial" w:hAnsi="Arial"/>
          <w:bCs/>
          <w:color w:val="000000"/>
          <w:sz w:val="22"/>
        </w:rPr>
        <w:t>can</w:t>
      </w:r>
      <w:r w:rsidR="00725322" w:rsidRPr="0095171A">
        <w:rPr>
          <w:rFonts w:ascii="Arial" w:hAnsi="Arial"/>
          <w:bCs/>
          <w:color w:val="000000"/>
          <w:sz w:val="22"/>
        </w:rPr>
        <w:t xml:space="preserve"> print out </w:t>
      </w:r>
      <w:r w:rsidR="00EF3DE0" w:rsidRPr="0095171A">
        <w:rPr>
          <w:rFonts w:ascii="Arial" w:hAnsi="Arial"/>
          <w:bCs/>
          <w:color w:val="000000"/>
          <w:sz w:val="22"/>
        </w:rPr>
        <w:t>text from the e-book</w:t>
      </w:r>
      <w:r w:rsidR="006A5554" w:rsidRPr="0095171A">
        <w:rPr>
          <w:rFonts w:ascii="Arial" w:hAnsi="Arial"/>
          <w:bCs/>
          <w:color w:val="000000"/>
          <w:sz w:val="22"/>
        </w:rPr>
        <w:t xml:space="preserve">.  Follow these instructions </w:t>
      </w:r>
      <w:hyperlink r:id="rId14" w:history="1">
        <w:r w:rsidR="006A5554" w:rsidRPr="0095171A">
          <w:rPr>
            <w:rStyle w:val="Hyperlink"/>
            <w:rFonts w:ascii="Arial" w:hAnsi="Arial"/>
            <w:bCs/>
            <w:sz w:val="22"/>
          </w:rPr>
          <w:t>here</w:t>
        </w:r>
      </w:hyperlink>
      <w:r w:rsidR="00EE5267">
        <w:rPr>
          <w:rFonts w:ascii="Arial" w:hAnsi="Arial"/>
          <w:bCs/>
          <w:color w:val="000000"/>
          <w:sz w:val="22"/>
        </w:rPr>
        <w:t xml:space="preserve"> to do so.</w:t>
      </w:r>
      <w:r w:rsidR="00EF3DE0">
        <w:rPr>
          <w:rFonts w:ascii="Arial" w:hAnsi="Arial"/>
          <w:bCs/>
          <w:color w:val="000000"/>
          <w:sz w:val="22"/>
        </w:rPr>
        <w:t xml:space="preserve"> </w:t>
      </w:r>
      <w:r w:rsidR="00443DE2" w:rsidRPr="00443DE2">
        <w:rPr>
          <w:rFonts w:ascii="Arial" w:hAnsi="Arial"/>
          <w:bCs/>
          <w:color w:val="000000"/>
          <w:sz w:val="22"/>
        </w:rPr>
        <w:t xml:space="preserve">   </w:t>
      </w:r>
    </w:p>
    <w:p w14:paraId="32309619" w14:textId="0CFB17C0" w:rsidR="00F0640B" w:rsidRDefault="00F0640B" w:rsidP="00443DE2">
      <w:pPr>
        <w:ind w:right="-360"/>
        <w:rPr>
          <w:rFonts w:ascii="Arial" w:hAnsi="Arial"/>
          <w:bCs/>
          <w:color w:val="000000"/>
          <w:sz w:val="22"/>
        </w:rPr>
      </w:pPr>
    </w:p>
    <w:p w14:paraId="17CACBFD" w14:textId="52BA78EC" w:rsidR="00F0640B" w:rsidRPr="00443DE2" w:rsidRDefault="00F0640B" w:rsidP="00443DE2">
      <w:pPr>
        <w:ind w:right="-360"/>
        <w:rPr>
          <w:rFonts w:ascii="Arial" w:hAnsi="Arial"/>
          <w:bCs/>
          <w:color w:val="000000"/>
          <w:sz w:val="22"/>
        </w:rPr>
      </w:pPr>
      <w:r>
        <w:rPr>
          <w:rFonts w:ascii="Arial" w:hAnsi="Arial"/>
          <w:bCs/>
          <w:color w:val="000000"/>
          <w:sz w:val="22"/>
        </w:rPr>
        <w:t xml:space="preserve">We will also use iClicker for in-class participation.  </w:t>
      </w:r>
      <w:hyperlink r:id="rId15" w:history="1">
        <w:r w:rsidR="00EF6BB8" w:rsidRPr="00F641F3">
          <w:rPr>
            <w:rStyle w:val="Hyperlink"/>
            <w:rFonts w:ascii="Arial" w:hAnsi="Arial"/>
            <w:bCs/>
            <w:sz w:val="22"/>
          </w:rPr>
          <w:t>Here</w:t>
        </w:r>
      </w:hyperlink>
      <w:r w:rsidR="00EF6BB8">
        <w:rPr>
          <w:rFonts w:ascii="Arial" w:hAnsi="Arial"/>
          <w:bCs/>
          <w:color w:val="000000"/>
          <w:sz w:val="22"/>
        </w:rPr>
        <w:t xml:space="preserve"> are instructions </w:t>
      </w:r>
      <w:r w:rsidR="00F641F3">
        <w:rPr>
          <w:rFonts w:ascii="Arial" w:hAnsi="Arial"/>
          <w:bCs/>
          <w:color w:val="000000"/>
          <w:sz w:val="22"/>
        </w:rPr>
        <w:t>to get you set up with iClicker if you have an existing account or are a new user.</w:t>
      </w:r>
      <w:r w:rsidR="00BC1436">
        <w:rPr>
          <w:rFonts w:ascii="Arial" w:hAnsi="Arial"/>
          <w:bCs/>
          <w:color w:val="000000"/>
          <w:sz w:val="22"/>
        </w:rPr>
        <w:t xml:space="preserve">  Go to iClicker</w:t>
      </w:r>
      <w:r w:rsidR="000A11C2">
        <w:rPr>
          <w:rFonts w:ascii="Arial" w:hAnsi="Arial"/>
          <w:bCs/>
          <w:color w:val="000000"/>
          <w:sz w:val="22"/>
        </w:rPr>
        <w:t xml:space="preserve">.com </w:t>
      </w:r>
      <w:r w:rsidR="00BC1436">
        <w:rPr>
          <w:rFonts w:ascii="Arial" w:hAnsi="Arial"/>
          <w:bCs/>
          <w:color w:val="000000"/>
          <w:sz w:val="22"/>
        </w:rPr>
        <w:t xml:space="preserve">and sign in if you have </w:t>
      </w:r>
      <w:r w:rsidR="00A5148A">
        <w:rPr>
          <w:rFonts w:ascii="Arial" w:hAnsi="Arial"/>
          <w:bCs/>
          <w:color w:val="000000"/>
          <w:sz w:val="22"/>
        </w:rPr>
        <w:t>an account.  If you do not have an account, create a new account</w:t>
      </w:r>
      <w:r w:rsidR="000A11C2">
        <w:rPr>
          <w:rFonts w:ascii="Arial" w:hAnsi="Arial"/>
          <w:bCs/>
          <w:color w:val="000000"/>
          <w:sz w:val="22"/>
        </w:rPr>
        <w:t>.</w:t>
      </w:r>
      <w:r w:rsidR="00A5148A">
        <w:rPr>
          <w:rFonts w:ascii="Arial" w:hAnsi="Arial"/>
          <w:bCs/>
          <w:color w:val="000000"/>
          <w:sz w:val="22"/>
        </w:rPr>
        <w:t xml:space="preserve"> </w:t>
      </w:r>
      <w:r w:rsidR="000A11C2">
        <w:rPr>
          <w:rFonts w:ascii="Arial" w:hAnsi="Arial"/>
          <w:bCs/>
          <w:color w:val="000000"/>
          <w:sz w:val="22"/>
        </w:rPr>
        <w:t>In either case,</w:t>
      </w:r>
      <w:r w:rsidR="00A5148A">
        <w:rPr>
          <w:rFonts w:ascii="Arial" w:hAnsi="Arial"/>
          <w:bCs/>
          <w:color w:val="000000"/>
          <w:sz w:val="22"/>
        </w:rPr>
        <w:t xml:space="preserve"> follow the instructions in the </w:t>
      </w:r>
      <w:r w:rsidR="00245D11">
        <w:rPr>
          <w:rFonts w:ascii="Arial" w:hAnsi="Arial"/>
          <w:bCs/>
          <w:color w:val="000000"/>
          <w:sz w:val="22"/>
        </w:rPr>
        <w:t>above</w:t>
      </w:r>
      <w:r w:rsidR="00A5148A">
        <w:rPr>
          <w:rFonts w:ascii="Arial" w:hAnsi="Arial"/>
          <w:bCs/>
          <w:color w:val="000000"/>
          <w:sz w:val="22"/>
        </w:rPr>
        <w:t xml:space="preserve"> link</w:t>
      </w:r>
      <w:r w:rsidR="000A11C2">
        <w:rPr>
          <w:rFonts w:ascii="Arial" w:hAnsi="Arial"/>
          <w:bCs/>
          <w:color w:val="000000"/>
          <w:sz w:val="22"/>
        </w:rPr>
        <w:t xml:space="preserve"> to ensure you are </w:t>
      </w:r>
      <w:r w:rsidR="0089310A">
        <w:rPr>
          <w:rFonts w:ascii="Arial" w:hAnsi="Arial"/>
          <w:bCs/>
          <w:color w:val="000000"/>
          <w:sz w:val="22"/>
        </w:rPr>
        <w:t>enrolled in this course for iClicker</w:t>
      </w:r>
      <w:r w:rsidR="00A5148A">
        <w:rPr>
          <w:rFonts w:ascii="Arial" w:hAnsi="Arial"/>
          <w:bCs/>
          <w:color w:val="000000"/>
          <w:sz w:val="22"/>
        </w:rPr>
        <w:t xml:space="preserve">.  </w:t>
      </w:r>
    </w:p>
    <w:p w14:paraId="5D650048" w14:textId="06C8AA11" w:rsidR="0042571B" w:rsidRDefault="0042571B" w:rsidP="00443DE2">
      <w:pPr>
        <w:ind w:right="-360"/>
        <w:rPr>
          <w:rFonts w:ascii="Arial" w:hAnsi="Arial"/>
          <w:bCs/>
          <w:color w:val="000000"/>
          <w:sz w:val="22"/>
        </w:rPr>
      </w:pPr>
    </w:p>
    <w:p w14:paraId="04F9143C" w14:textId="77777777" w:rsidR="0042571B" w:rsidRPr="0042571B" w:rsidRDefault="0042571B" w:rsidP="0042571B">
      <w:pPr>
        <w:ind w:right="-360"/>
        <w:rPr>
          <w:rFonts w:ascii="Arial" w:hAnsi="Arial"/>
          <w:bCs/>
          <w:color w:val="000000"/>
          <w:sz w:val="22"/>
        </w:rPr>
      </w:pPr>
      <w:r w:rsidRPr="0042571B">
        <w:rPr>
          <w:rFonts w:ascii="Arial" w:hAnsi="Arial"/>
          <w:b/>
          <w:bCs/>
          <w:color w:val="000000"/>
          <w:sz w:val="22"/>
          <w:u w:val="single"/>
        </w:rPr>
        <w:t>Technical Assistance</w:t>
      </w:r>
      <w:r w:rsidRPr="0042571B">
        <w:rPr>
          <w:rFonts w:ascii="Arial" w:hAnsi="Arial"/>
          <w:b/>
          <w:bCs/>
          <w:color w:val="000000"/>
          <w:sz w:val="22"/>
        </w:rPr>
        <w:t xml:space="preserve">: </w:t>
      </w:r>
      <w:r w:rsidRPr="0042571B">
        <w:rPr>
          <w:rFonts w:ascii="Arial" w:hAnsi="Arial"/>
          <w:bCs/>
          <w:color w:val="000000"/>
          <w:sz w:val="22"/>
        </w:rPr>
        <w:t>If you need technical assistance at any time during the course, or to report a problem, you can:</w:t>
      </w:r>
    </w:p>
    <w:p w14:paraId="628A0801" w14:textId="77777777" w:rsidR="0042571B" w:rsidRPr="0042571B" w:rsidRDefault="0042571B" w:rsidP="0042571B">
      <w:pPr>
        <w:ind w:right="-360"/>
        <w:rPr>
          <w:rFonts w:ascii="Arial" w:hAnsi="Arial"/>
          <w:bCs/>
          <w:color w:val="000000"/>
          <w:sz w:val="22"/>
        </w:rPr>
      </w:pPr>
    </w:p>
    <w:p w14:paraId="6461EFC5" w14:textId="77777777" w:rsidR="0042571B" w:rsidRPr="0042571B" w:rsidRDefault="0042571B" w:rsidP="0042571B">
      <w:pPr>
        <w:numPr>
          <w:ilvl w:val="0"/>
          <w:numId w:val="12"/>
        </w:numPr>
        <w:ind w:right="-360"/>
        <w:rPr>
          <w:rFonts w:ascii="Arial" w:hAnsi="Arial"/>
          <w:bCs/>
          <w:color w:val="000000"/>
          <w:sz w:val="22"/>
        </w:rPr>
      </w:pPr>
      <w:r w:rsidRPr="0042571B">
        <w:rPr>
          <w:rFonts w:ascii="Arial" w:hAnsi="Arial"/>
          <w:bCs/>
          <w:color w:val="000000"/>
          <w:sz w:val="22"/>
        </w:rPr>
        <w:t xml:space="preserve">Visit the MSU Help site at </w:t>
      </w:r>
      <w:hyperlink r:id="rId16" w:history="1">
        <w:r w:rsidRPr="0042571B">
          <w:rPr>
            <w:rStyle w:val="Hyperlink"/>
            <w:rFonts w:ascii="Arial" w:hAnsi="Arial"/>
            <w:bCs/>
            <w:sz w:val="22"/>
          </w:rPr>
          <w:t>http://help.msu.edu</w:t>
        </w:r>
      </w:hyperlink>
    </w:p>
    <w:p w14:paraId="1C383781" w14:textId="77777777" w:rsidR="0042571B" w:rsidRPr="0042571B" w:rsidRDefault="0042571B" w:rsidP="0042571B">
      <w:pPr>
        <w:numPr>
          <w:ilvl w:val="0"/>
          <w:numId w:val="12"/>
        </w:numPr>
        <w:ind w:right="-360"/>
        <w:rPr>
          <w:rFonts w:ascii="Arial" w:hAnsi="Arial"/>
          <w:bCs/>
          <w:color w:val="000000"/>
          <w:sz w:val="22"/>
        </w:rPr>
      </w:pPr>
      <w:r w:rsidRPr="0042571B">
        <w:rPr>
          <w:rFonts w:ascii="Arial" w:hAnsi="Arial"/>
          <w:bCs/>
          <w:color w:val="000000"/>
          <w:sz w:val="22"/>
        </w:rPr>
        <w:t xml:space="preserve">Visit the Desire2Learn Help Site at </w:t>
      </w:r>
      <w:hyperlink r:id="rId17" w:history="1">
        <w:r w:rsidRPr="0042571B">
          <w:rPr>
            <w:rStyle w:val="Hyperlink"/>
            <w:rFonts w:ascii="Arial" w:hAnsi="Arial"/>
            <w:bCs/>
            <w:sz w:val="22"/>
          </w:rPr>
          <w:t>http://help.d2l.msu.edu</w:t>
        </w:r>
      </w:hyperlink>
    </w:p>
    <w:p w14:paraId="5B3114D5" w14:textId="5C45F431" w:rsidR="0042571B" w:rsidRPr="00F76E38" w:rsidRDefault="0042571B" w:rsidP="00443DE2">
      <w:pPr>
        <w:numPr>
          <w:ilvl w:val="0"/>
          <w:numId w:val="12"/>
        </w:numPr>
        <w:ind w:right="-360"/>
        <w:rPr>
          <w:rStyle w:val="Hyperlink"/>
          <w:rFonts w:ascii="Arial" w:hAnsi="Arial"/>
          <w:bCs/>
          <w:color w:val="000000"/>
          <w:sz w:val="22"/>
          <w:u w:val="none"/>
        </w:rPr>
      </w:pPr>
      <w:r w:rsidRPr="0042571B">
        <w:rPr>
          <w:rFonts w:ascii="Arial" w:hAnsi="Arial"/>
          <w:bCs/>
          <w:color w:val="000000"/>
          <w:sz w:val="22"/>
        </w:rPr>
        <w:t xml:space="preserve">Call the MSU IT Service Desk at (517) 432-6200, (844) 678-6200, or e-mail at </w:t>
      </w:r>
      <w:hyperlink r:id="rId18" w:history="1">
        <w:r w:rsidR="000523D5" w:rsidRPr="0042571B">
          <w:rPr>
            <w:rStyle w:val="Hyperlink"/>
            <w:rFonts w:ascii="Arial" w:hAnsi="Arial"/>
            <w:bCs/>
            <w:sz w:val="22"/>
          </w:rPr>
          <w:t>ithelp@msu.edu</w:t>
        </w:r>
      </w:hyperlink>
      <w:r w:rsidR="00F76E38">
        <w:rPr>
          <w:rStyle w:val="Hyperlink"/>
          <w:rFonts w:ascii="Arial" w:hAnsi="Arial"/>
          <w:bCs/>
          <w:sz w:val="22"/>
          <w:u w:val="none"/>
        </w:rPr>
        <w:t xml:space="preserve">  </w:t>
      </w:r>
    </w:p>
    <w:p w14:paraId="02B5F377" w14:textId="42C458C8" w:rsidR="00F76E38" w:rsidRPr="00687216" w:rsidRDefault="00D22C2C" w:rsidP="00443DE2">
      <w:pPr>
        <w:numPr>
          <w:ilvl w:val="0"/>
          <w:numId w:val="12"/>
        </w:numPr>
        <w:ind w:right="-360"/>
        <w:rPr>
          <w:rStyle w:val="Hyperlink"/>
          <w:rFonts w:ascii="Arial" w:hAnsi="Arial"/>
          <w:bCs/>
          <w:color w:val="auto"/>
          <w:sz w:val="22"/>
          <w:u w:val="none"/>
        </w:rPr>
      </w:pPr>
      <w:r w:rsidRPr="00687216">
        <w:rPr>
          <w:rStyle w:val="Hyperlink"/>
          <w:rFonts w:ascii="Arial" w:hAnsi="Arial"/>
          <w:bCs/>
          <w:color w:val="auto"/>
          <w:sz w:val="22"/>
          <w:u w:val="none"/>
        </w:rPr>
        <w:t xml:space="preserve">Visit the </w:t>
      </w:r>
      <w:r w:rsidR="00687216" w:rsidRPr="00687216">
        <w:rPr>
          <w:rStyle w:val="Hyperlink"/>
          <w:rFonts w:ascii="Arial" w:hAnsi="Arial"/>
          <w:bCs/>
          <w:color w:val="auto"/>
          <w:sz w:val="22"/>
          <w:u w:val="none"/>
        </w:rPr>
        <w:t xml:space="preserve">macmillan learning support page </w:t>
      </w:r>
      <w:hyperlink r:id="rId19" w:history="1">
        <w:r w:rsidR="00687216" w:rsidRPr="00687216">
          <w:rPr>
            <w:rStyle w:val="Hyperlink"/>
            <w:rFonts w:ascii="Arial" w:hAnsi="Arial"/>
            <w:bCs/>
            <w:sz w:val="22"/>
          </w:rPr>
          <w:t>here</w:t>
        </w:r>
      </w:hyperlink>
      <w:r w:rsidR="00687216" w:rsidRPr="00687216">
        <w:rPr>
          <w:rStyle w:val="Hyperlink"/>
          <w:rFonts w:ascii="Arial" w:hAnsi="Arial"/>
          <w:bCs/>
          <w:color w:val="auto"/>
          <w:sz w:val="22"/>
          <w:u w:val="none"/>
        </w:rPr>
        <w:t>.</w:t>
      </w:r>
    </w:p>
    <w:p w14:paraId="17EA99FB" w14:textId="474F9F26" w:rsidR="000523D5" w:rsidRDefault="000523D5" w:rsidP="000523D5">
      <w:pPr>
        <w:ind w:right="-360"/>
        <w:rPr>
          <w:rFonts w:ascii="Arial" w:hAnsi="Arial"/>
          <w:bCs/>
          <w:color w:val="000000"/>
          <w:sz w:val="22"/>
        </w:rPr>
      </w:pPr>
    </w:p>
    <w:p w14:paraId="0E8D294A" w14:textId="62BE5F98" w:rsidR="000523D5" w:rsidRPr="00773DCA" w:rsidRDefault="000523D5" w:rsidP="000523D5">
      <w:pPr>
        <w:ind w:right="-360"/>
        <w:rPr>
          <w:rFonts w:ascii="Arial" w:hAnsi="Arial"/>
          <w:b/>
          <w:bCs/>
          <w:color w:val="000000"/>
          <w:sz w:val="22"/>
        </w:rPr>
      </w:pPr>
      <w:r w:rsidRPr="00773DCA">
        <w:rPr>
          <w:rFonts w:ascii="Arial" w:hAnsi="Arial"/>
          <w:b/>
          <w:bCs/>
          <w:color w:val="000000"/>
          <w:sz w:val="22"/>
        </w:rPr>
        <w:t xml:space="preserve">PART </w:t>
      </w:r>
      <w:r>
        <w:rPr>
          <w:rFonts w:ascii="Arial" w:hAnsi="Arial"/>
          <w:b/>
          <w:bCs/>
          <w:color w:val="000000"/>
          <w:sz w:val="22"/>
        </w:rPr>
        <w:t>2</w:t>
      </w:r>
      <w:r w:rsidRPr="00773DCA">
        <w:rPr>
          <w:rFonts w:ascii="Arial" w:hAnsi="Arial"/>
          <w:b/>
          <w:bCs/>
          <w:color w:val="000000"/>
          <w:sz w:val="22"/>
        </w:rPr>
        <w:t xml:space="preserve">: </w:t>
      </w:r>
      <w:r w:rsidR="003965E0">
        <w:rPr>
          <w:rFonts w:ascii="Arial" w:hAnsi="Arial"/>
          <w:b/>
          <w:bCs/>
          <w:color w:val="000000"/>
          <w:sz w:val="22"/>
        </w:rPr>
        <w:t>INSTRUCTIONAL</w:t>
      </w:r>
      <w:r w:rsidRPr="00773DCA">
        <w:rPr>
          <w:rFonts w:ascii="Arial" w:hAnsi="Arial"/>
          <w:b/>
          <w:bCs/>
          <w:color w:val="000000"/>
          <w:sz w:val="22"/>
        </w:rPr>
        <w:t xml:space="preserve"> </w:t>
      </w:r>
      <w:r w:rsidR="003965E0">
        <w:rPr>
          <w:rFonts w:ascii="Arial" w:hAnsi="Arial"/>
          <w:b/>
          <w:bCs/>
          <w:color w:val="000000"/>
          <w:sz w:val="22"/>
        </w:rPr>
        <w:t>OJBECTIVES</w:t>
      </w:r>
    </w:p>
    <w:p w14:paraId="5499449A" w14:textId="698E31A9" w:rsidR="000523D5" w:rsidRPr="00443DE2" w:rsidRDefault="000523D5" w:rsidP="000523D5">
      <w:pPr>
        <w:ind w:right="-360"/>
        <w:rPr>
          <w:rFonts w:ascii="Arial" w:hAnsi="Arial"/>
          <w:bCs/>
          <w:color w:val="000000"/>
          <w:sz w:val="22"/>
        </w:rPr>
      </w:pPr>
    </w:p>
    <w:p w14:paraId="7F5C39F7" w14:textId="03AA02FF" w:rsidR="005A5A68" w:rsidRDefault="009E2F09" w:rsidP="009E2F09">
      <w:pPr>
        <w:ind w:right="-360"/>
        <w:rPr>
          <w:rFonts w:ascii="Arial" w:hAnsi="Arial"/>
          <w:sz w:val="22"/>
        </w:rPr>
      </w:pPr>
      <w:r w:rsidRPr="00C96254">
        <w:rPr>
          <w:rFonts w:ascii="Arial" w:hAnsi="Arial"/>
          <w:b/>
          <w:bCs/>
          <w:color w:val="000000"/>
          <w:sz w:val="22"/>
          <w:u w:val="single"/>
        </w:rPr>
        <w:t xml:space="preserve">Course </w:t>
      </w:r>
      <w:r w:rsidR="00C17096" w:rsidRPr="00C96254">
        <w:rPr>
          <w:rFonts w:ascii="Arial" w:hAnsi="Arial"/>
          <w:b/>
          <w:bCs/>
          <w:color w:val="000000"/>
          <w:sz w:val="22"/>
          <w:u w:val="single"/>
        </w:rPr>
        <w:t>Objectives</w:t>
      </w:r>
      <w:r w:rsidRPr="00C96254">
        <w:rPr>
          <w:rFonts w:ascii="Arial" w:hAnsi="Arial"/>
          <w:b/>
          <w:bCs/>
          <w:color w:val="000000"/>
          <w:sz w:val="22"/>
          <w:u w:val="single"/>
        </w:rPr>
        <w:t>:</w:t>
      </w:r>
      <w:r>
        <w:rPr>
          <w:rFonts w:ascii="Arial" w:hAnsi="Arial"/>
          <w:color w:val="000000"/>
          <w:sz w:val="22"/>
        </w:rPr>
        <w:t xml:space="preserve">  This</w:t>
      </w:r>
      <w:r w:rsidRPr="00380CE7">
        <w:rPr>
          <w:rFonts w:ascii="Arial" w:hAnsi="Arial"/>
          <w:color w:val="000000"/>
          <w:sz w:val="22"/>
        </w:rPr>
        <w:t xml:space="preserve"> course </w:t>
      </w:r>
      <w:r w:rsidRPr="00380CE7">
        <w:rPr>
          <w:rFonts w:ascii="Arial" w:hAnsi="Arial"/>
          <w:sz w:val="22"/>
        </w:rPr>
        <w:t>is designed to provide students with an in</w:t>
      </w:r>
      <w:r>
        <w:rPr>
          <w:rFonts w:ascii="Arial" w:hAnsi="Arial"/>
          <w:sz w:val="22"/>
        </w:rPr>
        <w:t>troduction to</w:t>
      </w:r>
      <w:r w:rsidR="002824B5">
        <w:rPr>
          <w:rFonts w:ascii="Arial" w:hAnsi="Arial"/>
          <w:sz w:val="22"/>
        </w:rPr>
        <w:t xml:space="preserve"> </w:t>
      </w:r>
      <w:r w:rsidR="00C96254">
        <w:rPr>
          <w:rFonts w:ascii="Arial" w:hAnsi="Arial"/>
          <w:sz w:val="22"/>
        </w:rPr>
        <w:t>mental health science and practice.  Honestly, this class is essentially an “Introduction to Clinical Psycholog</w:t>
      </w:r>
      <w:r w:rsidR="006F5350">
        <w:rPr>
          <w:rFonts w:ascii="Arial" w:hAnsi="Arial"/>
          <w:sz w:val="22"/>
        </w:rPr>
        <w:t>ical Science</w:t>
      </w:r>
      <w:r w:rsidR="00C96254">
        <w:rPr>
          <w:rFonts w:ascii="Arial" w:hAnsi="Arial"/>
          <w:sz w:val="22"/>
        </w:rPr>
        <w:t>”</w:t>
      </w:r>
      <w:r w:rsidR="00AF3951">
        <w:rPr>
          <w:rFonts w:ascii="Arial" w:hAnsi="Arial"/>
          <w:sz w:val="22"/>
        </w:rPr>
        <w:t xml:space="preserve">, </w:t>
      </w:r>
      <w:r w:rsidR="00C8620C">
        <w:rPr>
          <w:rFonts w:ascii="Arial" w:hAnsi="Arial"/>
          <w:sz w:val="22"/>
        </w:rPr>
        <w:t>like</w:t>
      </w:r>
      <w:r w:rsidR="00AF3951">
        <w:rPr>
          <w:rFonts w:ascii="Arial" w:hAnsi="Arial"/>
          <w:sz w:val="22"/>
        </w:rPr>
        <w:t xml:space="preserve"> </w:t>
      </w:r>
      <w:r w:rsidR="001E2526">
        <w:rPr>
          <w:rFonts w:ascii="Arial" w:hAnsi="Arial"/>
          <w:sz w:val="22"/>
        </w:rPr>
        <w:t xml:space="preserve">the </w:t>
      </w:r>
      <w:r w:rsidR="00AF3951">
        <w:rPr>
          <w:rFonts w:ascii="Arial" w:hAnsi="Arial"/>
          <w:sz w:val="22"/>
        </w:rPr>
        <w:t>other sub-field classes “Social Psychology” and “</w:t>
      </w:r>
      <w:r w:rsidR="0034677E">
        <w:rPr>
          <w:rFonts w:ascii="Arial" w:hAnsi="Arial"/>
          <w:sz w:val="22"/>
        </w:rPr>
        <w:t>Cognitive Psychology</w:t>
      </w:r>
      <w:r w:rsidR="00AF3951">
        <w:rPr>
          <w:rFonts w:ascii="Arial" w:hAnsi="Arial"/>
          <w:sz w:val="22"/>
        </w:rPr>
        <w:t>”</w:t>
      </w:r>
      <w:r w:rsidR="00C96254">
        <w:rPr>
          <w:rFonts w:ascii="Arial" w:hAnsi="Arial"/>
          <w:sz w:val="22"/>
        </w:rPr>
        <w:t xml:space="preserve">.  </w:t>
      </w:r>
      <w:r w:rsidR="006C5F3B">
        <w:rPr>
          <w:rFonts w:ascii="Arial" w:hAnsi="Arial"/>
          <w:sz w:val="22"/>
        </w:rPr>
        <w:t>We are</w:t>
      </w:r>
      <w:r w:rsidR="00C96254">
        <w:rPr>
          <w:rFonts w:ascii="Arial" w:hAnsi="Arial"/>
          <w:sz w:val="22"/>
        </w:rPr>
        <w:t xml:space="preserve"> working to rename this course</w:t>
      </w:r>
      <w:r w:rsidR="0095044C">
        <w:rPr>
          <w:rFonts w:ascii="Arial" w:hAnsi="Arial"/>
          <w:sz w:val="22"/>
        </w:rPr>
        <w:t>, as “Abnormal Psychology” is antiquated</w:t>
      </w:r>
      <w:r w:rsidR="00F81ECF">
        <w:rPr>
          <w:rFonts w:ascii="Arial" w:hAnsi="Arial"/>
          <w:sz w:val="22"/>
        </w:rPr>
        <w:t>.</w:t>
      </w:r>
      <w:r w:rsidR="00C027F3">
        <w:rPr>
          <w:rFonts w:ascii="Arial" w:hAnsi="Arial"/>
          <w:sz w:val="22"/>
        </w:rPr>
        <w:t xml:space="preserve"> </w:t>
      </w:r>
      <w:r w:rsidR="006C5F3B">
        <w:rPr>
          <w:rFonts w:ascii="Arial" w:hAnsi="Arial"/>
          <w:sz w:val="22"/>
        </w:rPr>
        <w:t>We</w:t>
      </w:r>
      <w:r w:rsidR="00C027F3">
        <w:rPr>
          <w:rFonts w:ascii="Arial" w:hAnsi="Arial"/>
          <w:sz w:val="22"/>
        </w:rPr>
        <w:t xml:space="preserve"> aim to have it changed in the near future to reflect changes in the field and our society as a whole around how we discuss mental health.  </w:t>
      </w:r>
    </w:p>
    <w:p w14:paraId="738B14AD" w14:textId="77777777" w:rsidR="005C7F7F" w:rsidRDefault="005C7F7F" w:rsidP="009E2F09">
      <w:pPr>
        <w:ind w:right="-360"/>
        <w:rPr>
          <w:rFonts w:ascii="Arial" w:hAnsi="Arial"/>
          <w:sz w:val="22"/>
        </w:rPr>
      </w:pPr>
    </w:p>
    <w:p w14:paraId="05FB3C95" w14:textId="4ECA1D50" w:rsidR="009E2F09" w:rsidRDefault="009E2F09" w:rsidP="009E2F09">
      <w:pPr>
        <w:ind w:right="-360"/>
        <w:rPr>
          <w:rFonts w:ascii="Arial" w:hAnsi="Arial"/>
          <w:sz w:val="22"/>
        </w:rPr>
      </w:pPr>
      <w:r>
        <w:rPr>
          <w:rFonts w:ascii="Arial" w:hAnsi="Arial"/>
          <w:sz w:val="22"/>
        </w:rPr>
        <w:t>First, we will cover the found</w:t>
      </w:r>
      <w:r w:rsidR="00DF24D1">
        <w:rPr>
          <w:rFonts w:ascii="Arial" w:hAnsi="Arial"/>
          <w:sz w:val="22"/>
        </w:rPr>
        <w:t xml:space="preserve">ations of the study of </w:t>
      </w:r>
      <w:r w:rsidR="008C791F">
        <w:rPr>
          <w:rFonts w:ascii="Arial" w:hAnsi="Arial"/>
          <w:sz w:val="22"/>
        </w:rPr>
        <w:t>mental health</w:t>
      </w:r>
      <w:r w:rsidR="00C61484">
        <w:rPr>
          <w:rFonts w:ascii="Arial" w:hAnsi="Arial"/>
          <w:sz w:val="22"/>
        </w:rPr>
        <w:t xml:space="preserve"> (often referred to as</w:t>
      </w:r>
      <w:r w:rsidR="008C791F">
        <w:rPr>
          <w:rFonts w:ascii="Arial" w:hAnsi="Arial"/>
          <w:sz w:val="22"/>
        </w:rPr>
        <w:t xml:space="preserve"> </w:t>
      </w:r>
      <w:r w:rsidR="00C61484">
        <w:rPr>
          <w:rFonts w:ascii="Arial" w:hAnsi="Arial"/>
          <w:sz w:val="22"/>
        </w:rPr>
        <w:t>“</w:t>
      </w:r>
      <w:r w:rsidR="00543F1E">
        <w:rPr>
          <w:rFonts w:ascii="Arial" w:hAnsi="Arial"/>
          <w:sz w:val="22"/>
        </w:rPr>
        <w:t>psychopathology</w:t>
      </w:r>
      <w:r w:rsidR="00C61484">
        <w:rPr>
          <w:rFonts w:ascii="Arial" w:hAnsi="Arial"/>
          <w:sz w:val="22"/>
        </w:rPr>
        <w:t>” in academic circles)</w:t>
      </w:r>
      <w:r>
        <w:rPr>
          <w:rFonts w:ascii="Arial" w:hAnsi="Arial"/>
          <w:sz w:val="22"/>
        </w:rPr>
        <w:t xml:space="preserve"> through a look at its history and evolution, which will help to frame our discussions of current viewpoints on and various assessment</w:t>
      </w:r>
      <w:r w:rsidR="00483C62">
        <w:rPr>
          <w:rFonts w:ascii="Arial" w:hAnsi="Arial"/>
          <w:sz w:val="22"/>
        </w:rPr>
        <w:t xml:space="preserve"> and treatment</w:t>
      </w:r>
      <w:r>
        <w:rPr>
          <w:rFonts w:ascii="Arial" w:hAnsi="Arial"/>
          <w:sz w:val="22"/>
        </w:rPr>
        <w:t xml:space="preserve"> strategies for </w:t>
      </w:r>
      <w:r w:rsidR="004E17B3">
        <w:rPr>
          <w:rFonts w:ascii="Arial" w:hAnsi="Arial"/>
          <w:sz w:val="22"/>
        </w:rPr>
        <w:t>mental health</w:t>
      </w:r>
      <w:r w:rsidR="000A6CE7">
        <w:rPr>
          <w:rFonts w:ascii="Arial" w:hAnsi="Arial"/>
          <w:sz w:val="22"/>
        </w:rPr>
        <w:t xml:space="preserve"> concerns</w:t>
      </w:r>
      <w:r>
        <w:rPr>
          <w:rFonts w:ascii="Arial" w:hAnsi="Arial"/>
          <w:sz w:val="22"/>
        </w:rPr>
        <w:t xml:space="preserve">.  We will then cover the major categories of </w:t>
      </w:r>
      <w:r w:rsidR="000A6CE7">
        <w:rPr>
          <w:rFonts w:ascii="Arial" w:hAnsi="Arial"/>
          <w:sz w:val="22"/>
        </w:rPr>
        <w:lastRenderedPageBreak/>
        <w:t xml:space="preserve">mental health </w:t>
      </w:r>
      <w:r>
        <w:rPr>
          <w:rFonts w:ascii="Arial" w:hAnsi="Arial"/>
          <w:sz w:val="22"/>
        </w:rPr>
        <w:t>disorders</w:t>
      </w:r>
      <w:r w:rsidR="00543F1E">
        <w:rPr>
          <w:rFonts w:ascii="Arial" w:hAnsi="Arial"/>
          <w:sz w:val="22"/>
        </w:rPr>
        <w:t xml:space="preserve"> as defined by the current diagnostic system (Diagnostic and Statistical Manual of Mental Disorders – 5th Edition)</w:t>
      </w:r>
      <w:r>
        <w:rPr>
          <w:rFonts w:ascii="Arial" w:hAnsi="Arial"/>
          <w:sz w:val="22"/>
        </w:rPr>
        <w:t>, highlighting</w:t>
      </w:r>
      <w:r w:rsidR="000A6CE7">
        <w:rPr>
          <w:rFonts w:ascii="Arial" w:hAnsi="Arial"/>
          <w:sz w:val="22"/>
        </w:rPr>
        <w:t xml:space="preserve"> the most common concerns,</w:t>
      </w:r>
      <w:r>
        <w:rPr>
          <w:rFonts w:ascii="Arial" w:hAnsi="Arial"/>
          <w:sz w:val="22"/>
        </w:rPr>
        <w:t xml:space="preserve"> </w:t>
      </w:r>
      <w:r w:rsidR="00BF1BCF">
        <w:rPr>
          <w:rFonts w:ascii="Arial" w:hAnsi="Arial"/>
          <w:sz w:val="22"/>
        </w:rPr>
        <w:t>anxiety,</w:t>
      </w:r>
      <w:r>
        <w:rPr>
          <w:rFonts w:ascii="Arial" w:hAnsi="Arial"/>
          <w:sz w:val="22"/>
        </w:rPr>
        <w:t xml:space="preserve"> and depressive disorders.  We will also learn about </w:t>
      </w:r>
      <w:r w:rsidR="000A6CE7">
        <w:rPr>
          <w:rFonts w:ascii="Arial" w:hAnsi="Arial"/>
          <w:sz w:val="22"/>
        </w:rPr>
        <w:t>mental health</w:t>
      </w:r>
      <w:r>
        <w:rPr>
          <w:rFonts w:ascii="Arial" w:hAnsi="Arial"/>
          <w:sz w:val="22"/>
        </w:rPr>
        <w:t xml:space="preserve"> </w:t>
      </w:r>
      <w:r w:rsidR="00543F1E">
        <w:rPr>
          <w:rFonts w:ascii="Arial" w:hAnsi="Arial"/>
          <w:sz w:val="22"/>
        </w:rPr>
        <w:t xml:space="preserve">across the lifespan, from </w:t>
      </w:r>
      <w:r w:rsidR="00DF24D1">
        <w:rPr>
          <w:rFonts w:ascii="Arial" w:hAnsi="Arial"/>
          <w:sz w:val="22"/>
        </w:rPr>
        <w:t>childhood</w:t>
      </w:r>
      <w:r w:rsidR="00543F1E">
        <w:rPr>
          <w:rFonts w:ascii="Arial" w:hAnsi="Arial"/>
          <w:sz w:val="22"/>
        </w:rPr>
        <w:t xml:space="preserve"> to late life</w:t>
      </w:r>
      <w:r w:rsidR="00DF24D1">
        <w:rPr>
          <w:rFonts w:ascii="Arial" w:hAnsi="Arial"/>
          <w:sz w:val="22"/>
        </w:rPr>
        <w:t xml:space="preserve">. </w:t>
      </w:r>
      <w:r w:rsidR="00543F1E">
        <w:rPr>
          <w:rFonts w:ascii="Arial" w:hAnsi="Arial"/>
          <w:sz w:val="22"/>
        </w:rPr>
        <w:t>W</w:t>
      </w:r>
      <w:r>
        <w:rPr>
          <w:rFonts w:ascii="Arial" w:hAnsi="Arial"/>
          <w:sz w:val="22"/>
        </w:rPr>
        <w:t xml:space="preserve">e will </w:t>
      </w:r>
      <w:r w:rsidR="00543F1E">
        <w:rPr>
          <w:rFonts w:ascii="Arial" w:hAnsi="Arial"/>
          <w:sz w:val="22"/>
        </w:rPr>
        <w:t xml:space="preserve">end the class by </w:t>
      </w:r>
      <w:r>
        <w:rPr>
          <w:rFonts w:ascii="Arial" w:hAnsi="Arial"/>
          <w:sz w:val="22"/>
        </w:rPr>
        <w:t>discuss</w:t>
      </w:r>
      <w:r w:rsidR="00543F1E">
        <w:rPr>
          <w:rFonts w:ascii="Arial" w:hAnsi="Arial"/>
          <w:sz w:val="22"/>
        </w:rPr>
        <w:t>ing</w:t>
      </w:r>
      <w:r>
        <w:rPr>
          <w:rFonts w:ascii="Arial" w:hAnsi="Arial"/>
          <w:sz w:val="22"/>
        </w:rPr>
        <w:t xml:space="preserve"> </w:t>
      </w:r>
      <w:r w:rsidR="00DA6C30">
        <w:rPr>
          <w:rFonts w:ascii="Arial" w:hAnsi="Arial"/>
          <w:sz w:val="22"/>
        </w:rPr>
        <w:t xml:space="preserve">different ways ethics, the law, and broader society interface with </w:t>
      </w:r>
      <w:r w:rsidR="000A6CE7">
        <w:rPr>
          <w:rFonts w:ascii="Arial" w:hAnsi="Arial"/>
          <w:sz w:val="22"/>
        </w:rPr>
        <w:t>mental health</w:t>
      </w:r>
      <w:r w:rsidR="002402C3">
        <w:rPr>
          <w:rFonts w:ascii="Arial" w:hAnsi="Arial"/>
          <w:sz w:val="22"/>
        </w:rPr>
        <w:t xml:space="preserve"> science and practice</w:t>
      </w:r>
      <w:r>
        <w:rPr>
          <w:rFonts w:ascii="Arial" w:hAnsi="Arial"/>
          <w:sz w:val="22"/>
        </w:rPr>
        <w:t>.</w:t>
      </w:r>
    </w:p>
    <w:p w14:paraId="124FC9DE" w14:textId="77777777" w:rsidR="009E2F09" w:rsidRDefault="009E2F09" w:rsidP="009E2F09">
      <w:pPr>
        <w:ind w:right="-360"/>
        <w:rPr>
          <w:rFonts w:ascii="Arial" w:hAnsi="Arial"/>
          <w:sz w:val="22"/>
        </w:rPr>
      </w:pPr>
    </w:p>
    <w:p w14:paraId="1CEABFDD" w14:textId="7F4A7CEF" w:rsidR="005335C0" w:rsidRDefault="009E2F09" w:rsidP="009E2F09">
      <w:pPr>
        <w:ind w:left="720" w:right="-360"/>
        <w:rPr>
          <w:rFonts w:ascii="Arial" w:hAnsi="Arial"/>
          <w:i/>
          <w:sz w:val="22"/>
        </w:rPr>
      </w:pPr>
      <w:r w:rsidRPr="009057DA">
        <w:rPr>
          <w:rFonts w:ascii="Arial" w:hAnsi="Arial"/>
          <w:i/>
          <w:sz w:val="22"/>
        </w:rPr>
        <w:t>Disclaimer:</w:t>
      </w:r>
      <w:r>
        <w:rPr>
          <w:rFonts w:ascii="Arial" w:hAnsi="Arial"/>
          <w:sz w:val="22"/>
        </w:rPr>
        <w:t xml:space="preserve">  As it happens with most</w:t>
      </w:r>
      <w:r w:rsidR="007E2470">
        <w:rPr>
          <w:rFonts w:ascii="Arial" w:hAnsi="Arial"/>
          <w:sz w:val="22"/>
        </w:rPr>
        <w:t>,</w:t>
      </w:r>
      <w:r>
        <w:rPr>
          <w:rFonts w:ascii="Arial" w:hAnsi="Arial"/>
          <w:sz w:val="22"/>
        </w:rPr>
        <w:t xml:space="preserve"> if not all</w:t>
      </w:r>
      <w:r w:rsidR="009B2326">
        <w:rPr>
          <w:rFonts w:ascii="Arial" w:hAnsi="Arial"/>
          <w:sz w:val="22"/>
        </w:rPr>
        <w:t>,</w:t>
      </w:r>
      <w:r>
        <w:rPr>
          <w:rFonts w:ascii="Arial" w:hAnsi="Arial"/>
          <w:sz w:val="22"/>
        </w:rPr>
        <w:t xml:space="preserve"> courses, students receive education on a particular topic through the lens of their instructor.  This course is no exception.  Therefore, I feel it is important that you know a little about my lens.  I am a clinical psychophysiologist who specializes in the study of anxiety </w:t>
      </w:r>
      <w:r w:rsidR="00543F1E">
        <w:rPr>
          <w:rFonts w:ascii="Arial" w:hAnsi="Arial"/>
          <w:sz w:val="22"/>
        </w:rPr>
        <w:t xml:space="preserve">(and </w:t>
      </w:r>
      <w:r w:rsidR="004E69C7">
        <w:rPr>
          <w:rFonts w:ascii="Arial" w:hAnsi="Arial"/>
          <w:sz w:val="22"/>
        </w:rPr>
        <w:t>relatedly</w:t>
      </w:r>
      <w:r w:rsidR="00543F1E">
        <w:rPr>
          <w:rFonts w:ascii="Arial" w:hAnsi="Arial"/>
          <w:sz w:val="22"/>
        </w:rPr>
        <w:t xml:space="preserve">, </w:t>
      </w:r>
      <w:r>
        <w:rPr>
          <w:rFonts w:ascii="Arial" w:hAnsi="Arial"/>
          <w:sz w:val="22"/>
        </w:rPr>
        <w:t>depression</w:t>
      </w:r>
      <w:r w:rsidR="00543F1E">
        <w:rPr>
          <w:rFonts w:ascii="Arial" w:hAnsi="Arial"/>
          <w:sz w:val="22"/>
        </w:rPr>
        <w:t>)</w:t>
      </w:r>
      <w:r>
        <w:rPr>
          <w:rFonts w:ascii="Arial" w:hAnsi="Arial"/>
          <w:sz w:val="22"/>
        </w:rPr>
        <w:t xml:space="preserve">.  Therefore, I think about </w:t>
      </w:r>
      <w:r w:rsidR="00F05FB7">
        <w:rPr>
          <w:rFonts w:ascii="Arial" w:hAnsi="Arial"/>
          <w:sz w:val="22"/>
        </w:rPr>
        <w:t>mental health</w:t>
      </w:r>
      <w:r>
        <w:rPr>
          <w:rFonts w:ascii="Arial" w:hAnsi="Arial"/>
          <w:sz w:val="22"/>
        </w:rPr>
        <w:t xml:space="preserve"> in terms of </w:t>
      </w:r>
      <w:r w:rsidR="00543F1E">
        <w:rPr>
          <w:rFonts w:ascii="Arial" w:hAnsi="Arial"/>
          <w:sz w:val="22"/>
        </w:rPr>
        <w:t>multiple response systems</w:t>
      </w:r>
      <w:r w:rsidR="003635E0">
        <w:rPr>
          <w:rFonts w:ascii="Arial" w:hAnsi="Arial"/>
          <w:sz w:val="22"/>
        </w:rPr>
        <w:t>, including</w:t>
      </w:r>
      <w:r w:rsidR="00543F1E">
        <w:rPr>
          <w:rFonts w:ascii="Arial" w:hAnsi="Arial"/>
          <w:sz w:val="22"/>
        </w:rPr>
        <w:t xml:space="preserve"> subjective experience</w:t>
      </w:r>
      <w:r w:rsidR="00F05FB7">
        <w:rPr>
          <w:rFonts w:ascii="Arial" w:hAnsi="Arial"/>
          <w:sz w:val="22"/>
        </w:rPr>
        <w:t>,</w:t>
      </w:r>
      <w:r w:rsidR="00543F1E">
        <w:rPr>
          <w:rFonts w:ascii="Arial" w:hAnsi="Arial"/>
          <w:sz w:val="22"/>
        </w:rPr>
        <w:t xml:space="preserve"> physiological reactivity</w:t>
      </w:r>
      <w:r w:rsidR="00F05FB7">
        <w:rPr>
          <w:rFonts w:ascii="Arial" w:hAnsi="Arial"/>
          <w:sz w:val="22"/>
        </w:rPr>
        <w:t xml:space="preserve">, </w:t>
      </w:r>
      <w:r w:rsidR="003635E0">
        <w:rPr>
          <w:rFonts w:ascii="Arial" w:hAnsi="Arial"/>
          <w:sz w:val="22"/>
        </w:rPr>
        <w:t xml:space="preserve">and </w:t>
      </w:r>
      <w:r w:rsidR="00F05FB7">
        <w:rPr>
          <w:rFonts w:ascii="Arial" w:hAnsi="Arial"/>
          <w:sz w:val="22"/>
        </w:rPr>
        <w:t xml:space="preserve">brain </w:t>
      </w:r>
      <w:r w:rsidR="003635E0">
        <w:rPr>
          <w:rFonts w:ascii="Arial" w:hAnsi="Arial"/>
          <w:sz w:val="22"/>
        </w:rPr>
        <w:t>activity</w:t>
      </w:r>
      <w:r>
        <w:rPr>
          <w:rFonts w:ascii="Arial" w:hAnsi="Arial"/>
          <w:sz w:val="22"/>
        </w:rPr>
        <w:t>.</w:t>
      </w:r>
      <w:r w:rsidR="00366472">
        <w:rPr>
          <w:rFonts w:ascii="Arial" w:hAnsi="Arial"/>
          <w:sz w:val="22"/>
        </w:rPr>
        <w:t xml:space="preserve"> I also think about the various ways social context</w:t>
      </w:r>
      <w:r w:rsidR="0068530B">
        <w:rPr>
          <w:rFonts w:ascii="Arial" w:hAnsi="Arial"/>
          <w:sz w:val="22"/>
        </w:rPr>
        <w:t>, identity and life experiences shape our psychology</w:t>
      </w:r>
      <w:r w:rsidR="003A3120">
        <w:rPr>
          <w:rFonts w:ascii="Arial" w:hAnsi="Arial"/>
          <w:sz w:val="22"/>
        </w:rPr>
        <w:t>, and bring that</w:t>
      </w:r>
      <w:r w:rsidR="00F6732D">
        <w:rPr>
          <w:rFonts w:ascii="Arial" w:hAnsi="Arial"/>
          <w:sz w:val="22"/>
        </w:rPr>
        <w:t xml:space="preserve"> information</w:t>
      </w:r>
      <w:r w:rsidR="003A3120">
        <w:rPr>
          <w:rFonts w:ascii="Arial" w:hAnsi="Arial"/>
          <w:sz w:val="22"/>
        </w:rPr>
        <w:t xml:space="preserve"> </w:t>
      </w:r>
      <w:r w:rsidR="003A3120" w:rsidRPr="004E4911">
        <w:rPr>
          <w:rFonts w:ascii="Arial" w:hAnsi="Arial"/>
          <w:sz w:val="22"/>
        </w:rPr>
        <w:t xml:space="preserve">to bear on </w:t>
      </w:r>
      <w:r w:rsidR="00F6732D" w:rsidRPr="004E4911">
        <w:rPr>
          <w:rFonts w:ascii="Arial" w:hAnsi="Arial"/>
          <w:sz w:val="22"/>
        </w:rPr>
        <w:t xml:space="preserve">how we think about </w:t>
      </w:r>
      <w:r w:rsidR="003A3120" w:rsidRPr="004E4911">
        <w:rPr>
          <w:rFonts w:ascii="Arial" w:hAnsi="Arial"/>
          <w:sz w:val="22"/>
        </w:rPr>
        <w:t>mental health concerns across persons and group</w:t>
      </w:r>
      <w:r w:rsidR="00BF1BCF" w:rsidRPr="004E4911">
        <w:rPr>
          <w:rFonts w:ascii="Arial" w:hAnsi="Arial"/>
          <w:sz w:val="22"/>
        </w:rPr>
        <w:t>s</w:t>
      </w:r>
      <w:r w:rsidR="00E27B24">
        <w:rPr>
          <w:rFonts w:ascii="Arial" w:hAnsi="Arial"/>
          <w:sz w:val="22"/>
        </w:rPr>
        <w:t>.</w:t>
      </w:r>
      <w:r w:rsidR="00BF1BCF" w:rsidRPr="004E4911">
        <w:rPr>
          <w:rFonts w:ascii="Arial" w:hAnsi="Arial"/>
          <w:sz w:val="22"/>
        </w:rPr>
        <w:t xml:space="preserve"> </w:t>
      </w:r>
      <w:r w:rsidR="00E27B24">
        <w:rPr>
          <w:rFonts w:ascii="Arial" w:hAnsi="Arial"/>
          <w:sz w:val="22"/>
        </w:rPr>
        <w:t>Finally</w:t>
      </w:r>
      <w:r>
        <w:rPr>
          <w:rFonts w:ascii="Arial" w:hAnsi="Arial"/>
          <w:sz w:val="22"/>
        </w:rPr>
        <w:t>,</w:t>
      </w:r>
      <w:r w:rsidR="00E27B24">
        <w:rPr>
          <w:rFonts w:ascii="Arial" w:hAnsi="Arial"/>
          <w:sz w:val="22"/>
        </w:rPr>
        <w:t xml:space="preserve"> as is typical,</w:t>
      </w:r>
      <w:r>
        <w:rPr>
          <w:rFonts w:ascii="Arial" w:hAnsi="Arial"/>
          <w:sz w:val="22"/>
        </w:rPr>
        <w:t xml:space="preserve"> I will spend </w:t>
      </w:r>
      <w:r w:rsidR="00B76D47">
        <w:rPr>
          <w:rFonts w:ascii="Arial" w:hAnsi="Arial"/>
          <w:sz w:val="22"/>
        </w:rPr>
        <w:t xml:space="preserve">relatively </w:t>
      </w:r>
      <w:r>
        <w:rPr>
          <w:rFonts w:ascii="Arial" w:hAnsi="Arial"/>
          <w:sz w:val="22"/>
        </w:rPr>
        <w:t xml:space="preserve">more time on the things I know best – that is, anxiety and depression. If you have any questions or concerns about this approach, please feel free to bring them up during class or office hours. </w:t>
      </w:r>
      <w:r w:rsidRPr="009057DA">
        <w:rPr>
          <w:rFonts w:ascii="Arial" w:hAnsi="Arial"/>
          <w:i/>
          <w:sz w:val="22"/>
        </w:rPr>
        <w:t xml:space="preserve"> </w:t>
      </w:r>
    </w:p>
    <w:p w14:paraId="4C5E8C0E" w14:textId="77777777" w:rsidR="005335C0" w:rsidRDefault="005335C0" w:rsidP="009E2F09">
      <w:pPr>
        <w:ind w:left="720" w:right="-360"/>
        <w:rPr>
          <w:rFonts w:ascii="Arial" w:hAnsi="Arial"/>
          <w:i/>
          <w:sz w:val="22"/>
        </w:rPr>
      </w:pPr>
    </w:p>
    <w:p w14:paraId="571D6FCC" w14:textId="77777777" w:rsidR="003C702B" w:rsidRDefault="005335C0" w:rsidP="003C702B">
      <w:pPr>
        <w:ind w:left="720" w:right="-360"/>
        <w:rPr>
          <w:rFonts w:ascii="Arial" w:hAnsi="Arial"/>
          <w:i/>
          <w:sz w:val="22"/>
        </w:rPr>
      </w:pPr>
      <w:r>
        <w:rPr>
          <w:rFonts w:ascii="Arial" w:hAnsi="Arial"/>
          <w:i/>
          <w:sz w:val="22"/>
        </w:rPr>
        <w:t>By the end of this course, students should</w:t>
      </w:r>
      <w:r w:rsidR="001F7091">
        <w:rPr>
          <w:rFonts w:ascii="Arial" w:hAnsi="Arial"/>
          <w:i/>
          <w:sz w:val="22"/>
        </w:rPr>
        <w:t xml:space="preserve"> be able to: </w:t>
      </w:r>
    </w:p>
    <w:p w14:paraId="1E5576A9" w14:textId="77777777" w:rsidR="00AB08D1" w:rsidRDefault="001F7091" w:rsidP="00AB08D1">
      <w:pPr>
        <w:ind w:left="720" w:right="-360"/>
        <w:rPr>
          <w:rFonts w:ascii="Arial" w:hAnsi="Arial"/>
          <w:iCs/>
          <w:sz w:val="22"/>
        </w:rPr>
      </w:pPr>
      <w:r w:rsidRPr="00616904">
        <w:rPr>
          <w:rFonts w:ascii="Arial" w:hAnsi="Arial"/>
          <w:b/>
          <w:bCs/>
          <w:iCs/>
          <w:sz w:val="22"/>
          <w:u w:val="single"/>
        </w:rPr>
        <w:t>1</w:t>
      </w:r>
      <w:r w:rsidR="00616904">
        <w:rPr>
          <w:rFonts w:ascii="Arial" w:hAnsi="Arial"/>
          <w:b/>
          <w:bCs/>
          <w:iCs/>
          <w:sz w:val="22"/>
          <w:u w:val="single"/>
        </w:rPr>
        <w:t>.</w:t>
      </w:r>
      <w:r w:rsidRPr="006E0F1A">
        <w:rPr>
          <w:rFonts w:ascii="Arial" w:hAnsi="Arial"/>
          <w:b/>
          <w:bCs/>
          <w:iCs/>
          <w:sz w:val="22"/>
        </w:rPr>
        <w:t xml:space="preserve"> </w:t>
      </w:r>
      <w:r w:rsidR="00A0795C" w:rsidRPr="006E0F1A">
        <w:rPr>
          <w:rFonts w:ascii="Arial" w:hAnsi="Arial"/>
          <w:b/>
          <w:bCs/>
          <w:iCs/>
          <w:sz w:val="22"/>
        </w:rPr>
        <w:t>explain</w:t>
      </w:r>
      <w:r w:rsidR="00AE5583" w:rsidRPr="006E0F1A">
        <w:rPr>
          <w:rFonts w:ascii="Arial" w:hAnsi="Arial"/>
          <w:b/>
          <w:bCs/>
          <w:iCs/>
          <w:sz w:val="22"/>
        </w:rPr>
        <w:t xml:space="preserve"> </w:t>
      </w:r>
      <w:r w:rsidRPr="006E0F1A">
        <w:rPr>
          <w:rFonts w:ascii="Arial" w:hAnsi="Arial"/>
          <w:b/>
          <w:bCs/>
          <w:iCs/>
          <w:sz w:val="22"/>
        </w:rPr>
        <w:t xml:space="preserve">the historical </w:t>
      </w:r>
      <w:r w:rsidR="00AE5583" w:rsidRPr="006E0F1A">
        <w:rPr>
          <w:rFonts w:ascii="Arial" w:hAnsi="Arial"/>
          <w:b/>
          <w:bCs/>
          <w:iCs/>
          <w:sz w:val="22"/>
        </w:rPr>
        <w:t xml:space="preserve">and social </w:t>
      </w:r>
      <w:r w:rsidRPr="006E0F1A">
        <w:rPr>
          <w:rFonts w:ascii="Arial" w:hAnsi="Arial"/>
          <w:b/>
          <w:bCs/>
          <w:iCs/>
          <w:sz w:val="22"/>
        </w:rPr>
        <w:t>context of mental health science and practice</w:t>
      </w:r>
    </w:p>
    <w:p w14:paraId="0D492E23" w14:textId="1A201725" w:rsidR="00AB08D1" w:rsidRDefault="00616904" w:rsidP="00AB08D1">
      <w:pPr>
        <w:ind w:left="720" w:right="-360"/>
        <w:rPr>
          <w:rFonts w:ascii="Arial" w:hAnsi="Arial"/>
          <w:iCs/>
          <w:sz w:val="22"/>
        </w:rPr>
      </w:pPr>
      <w:r w:rsidRPr="00AB08D1">
        <w:rPr>
          <w:rFonts w:ascii="Arial" w:hAnsi="Arial"/>
          <w:b/>
          <w:bCs/>
          <w:iCs/>
          <w:sz w:val="22"/>
          <w:u w:val="single"/>
        </w:rPr>
        <w:t>2.</w:t>
      </w:r>
      <w:r w:rsidR="00AE5583" w:rsidRPr="005E27DD">
        <w:rPr>
          <w:rFonts w:ascii="Arial" w:hAnsi="Arial"/>
          <w:b/>
          <w:bCs/>
          <w:i/>
          <w:sz w:val="22"/>
        </w:rPr>
        <w:t xml:space="preserve"> </w:t>
      </w:r>
      <w:r w:rsidR="0022450E">
        <w:rPr>
          <w:rFonts w:ascii="Arial" w:hAnsi="Arial"/>
          <w:b/>
          <w:bCs/>
          <w:iCs/>
          <w:sz w:val="22"/>
        </w:rPr>
        <w:t>compare and contrast</w:t>
      </w:r>
      <w:r w:rsidR="00660F2A">
        <w:rPr>
          <w:rFonts w:ascii="Arial" w:hAnsi="Arial"/>
          <w:b/>
          <w:bCs/>
          <w:iCs/>
          <w:sz w:val="22"/>
        </w:rPr>
        <w:t xml:space="preserve"> scientific </w:t>
      </w:r>
      <w:r w:rsidR="000E6497">
        <w:rPr>
          <w:rFonts w:ascii="Arial" w:hAnsi="Arial"/>
          <w:b/>
          <w:bCs/>
          <w:iCs/>
          <w:sz w:val="22"/>
        </w:rPr>
        <w:t>approaches</w:t>
      </w:r>
      <w:r w:rsidR="00660F2A">
        <w:rPr>
          <w:rFonts w:ascii="Arial" w:hAnsi="Arial"/>
          <w:b/>
          <w:bCs/>
          <w:iCs/>
          <w:sz w:val="22"/>
        </w:rPr>
        <w:t xml:space="preserve"> </w:t>
      </w:r>
      <w:r w:rsidR="00B71403">
        <w:rPr>
          <w:rFonts w:ascii="Arial" w:hAnsi="Arial"/>
          <w:b/>
          <w:bCs/>
          <w:iCs/>
          <w:sz w:val="22"/>
        </w:rPr>
        <w:t>to</w:t>
      </w:r>
      <w:r w:rsidR="00660F2A">
        <w:rPr>
          <w:rFonts w:ascii="Arial" w:hAnsi="Arial"/>
          <w:b/>
          <w:bCs/>
          <w:iCs/>
          <w:sz w:val="22"/>
        </w:rPr>
        <w:t xml:space="preserve"> the study of mental health</w:t>
      </w:r>
    </w:p>
    <w:p w14:paraId="13ABDF9B" w14:textId="404370FA" w:rsidR="003B28C1" w:rsidRDefault="00AB08D1" w:rsidP="00AB08D1">
      <w:pPr>
        <w:ind w:left="720" w:right="-360"/>
        <w:rPr>
          <w:rFonts w:ascii="Arial" w:hAnsi="Arial"/>
          <w:b/>
          <w:bCs/>
          <w:iCs/>
          <w:sz w:val="22"/>
        </w:rPr>
      </w:pPr>
      <w:r>
        <w:rPr>
          <w:rFonts w:ascii="Arial" w:hAnsi="Arial"/>
          <w:b/>
          <w:bCs/>
          <w:iCs/>
          <w:sz w:val="22"/>
          <w:u w:val="single"/>
        </w:rPr>
        <w:t>3.</w:t>
      </w:r>
      <w:r>
        <w:rPr>
          <w:rFonts w:ascii="Arial" w:hAnsi="Arial"/>
          <w:b/>
          <w:bCs/>
          <w:iCs/>
          <w:sz w:val="22"/>
        </w:rPr>
        <w:t xml:space="preserve"> </w:t>
      </w:r>
      <w:r w:rsidR="00616904">
        <w:rPr>
          <w:rFonts w:ascii="Arial" w:hAnsi="Arial"/>
          <w:b/>
          <w:bCs/>
          <w:iCs/>
          <w:sz w:val="22"/>
        </w:rPr>
        <w:t>define</w:t>
      </w:r>
      <w:r w:rsidR="00616904" w:rsidRPr="006E0F1A">
        <w:rPr>
          <w:rFonts w:ascii="Arial" w:hAnsi="Arial"/>
          <w:b/>
          <w:bCs/>
          <w:iCs/>
          <w:sz w:val="22"/>
        </w:rPr>
        <w:t xml:space="preserve"> </w:t>
      </w:r>
      <w:r w:rsidR="00AE5349">
        <w:rPr>
          <w:rFonts w:ascii="Arial" w:hAnsi="Arial"/>
          <w:b/>
          <w:bCs/>
          <w:iCs/>
          <w:sz w:val="22"/>
        </w:rPr>
        <w:t xml:space="preserve">common </w:t>
      </w:r>
      <w:r w:rsidR="00616904" w:rsidRPr="006E0F1A">
        <w:rPr>
          <w:rFonts w:ascii="Arial" w:hAnsi="Arial"/>
          <w:b/>
          <w:bCs/>
          <w:iCs/>
          <w:sz w:val="22"/>
        </w:rPr>
        <w:t>mental health disorders across the lifespan</w:t>
      </w:r>
    </w:p>
    <w:p w14:paraId="76521077" w14:textId="3F64EBBF" w:rsidR="00A960E7" w:rsidRDefault="00A960E7" w:rsidP="00AB08D1">
      <w:pPr>
        <w:ind w:left="720" w:right="-360"/>
        <w:rPr>
          <w:rFonts w:ascii="Arial" w:hAnsi="Arial"/>
          <w:b/>
          <w:bCs/>
          <w:iCs/>
          <w:sz w:val="22"/>
        </w:rPr>
      </w:pPr>
      <w:r>
        <w:rPr>
          <w:rFonts w:ascii="Arial" w:hAnsi="Arial"/>
          <w:b/>
          <w:bCs/>
          <w:iCs/>
          <w:sz w:val="22"/>
          <w:u w:val="single"/>
        </w:rPr>
        <w:t>4.</w:t>
      </w:r>
      <w:r>
        <w:rPr>
          <w:rFonts w:ascii="Arial" w:hAnsi="Arial"/>
          <w:b/>
          <w:bCs/>
          <w:iCs/>
          <w:sz w:val="22"/>
        </w:rPr>
        <w:t xml:space="preserve"> identify common assessment</w:t>
      </w:r>
      <w:r w:rsidR="00347217">
        <w:rPr>
          <w:rFonts w:ascii="Arial" w:hAnsi="Arial"/>
          <w:b/>
          <w:bCs/>
          <w:iCs/>
          <w:sz w:val="22"/>
        </w:rPr>
        <w:t xml:space="preserve"> tools</w:t>
      </w:r>
      <w:r>
        <w:rPr>
          <w:rFonts w:ascii="Arial" w:hAnsi="Arial"/>
          <w:b/>
          <w:bCs/>
          <w:iCs/>
          <w:sz w:val="22"/>
        </w:rPr>
        <w:t xml:space="preserve"> and treatments for mental health concerns</w:t>
      </w:r>
    </w:p>
    <w:p w14:paraId="09242C89" w14:textId="365DA9BB" w:rsidR="005B7C36" w:rsidRDefault="00294A5E" w:rsidP="00AB08D1">
      <w:pPr>
        <w:ind w:left="720" w:right="-360"/>
        <w:rPr>
          <w:rFonts w:ascii="Arial" w:hAnsi="Arial"/>
          <w:b/>
          <w:bCs/>
          <w:i/>
          <w:sz w:val="22"/>
        </w:rPr>
      </w:pPr>
      <w:r>
        <w:rPr>
          <w:rFonts w:ascii="Arial" w:hAnsi="Arial"/>
          <w:b/>
          <w:bCs/>
          <w:iCs/>
          <w:sz w:val="22"/>
          <w:u w:val="single"/>
        </w:rPr>
        <w:t>5</w:t>
      </w:r>
      <w:r w:rsidR="003B28C1">
        <w:rPr>
          <w:rFonts w:ascii="Arial" w:hAnsi="Arial"/>
          <w:b/>
          <w:bCs/>
          <w:iCs/>
          <w:sz w:val="22"/>
          <w:u w:val="single"/>
        </w:rPr>
        <w:t>.</w:t>
      </w:r>
      <w:r w:rsidR="003B28C1">
        <w:rPr>
          <w:rFonts w:ascii="Arial" w:hAnsi="Arial"/>
          <w:b/>
          <w:bCs/>
          <w:i/>
          <w:sz w:val="22"/>
        </w:rPr>
        <w:t xml:space="preserve"> </w:t>
      </w:r>
      <w:r w:rsidR="003B28C1">
        <w:rPr>
          <w:rFonts w:ascii="Arial" w:hAnsi="Arial"/>
          <w:b/>
          <w:bCs/>
          <w:iCs/>
          <w:sz w:val="22"/>
        </w:rPr>
        <w:t xml:space="preserve">explain </w:t>
      </w:r>
      <w:r w:rsidR="00500707">
        <w:rPr>
          <w:rFonts w:ascii="Arial" w:hAnsi="Arial"/>
          <w:b/>
          <w:bCs/>
          <w:iCs/>
          <w:sz w:val="22"/>
        </w:rPr>
        <w:t xml:space="preserve">current </w:t>
      </w:r>
      <w:r w:rsidR="008954F7">
        <w:rPr>
          <w:rFonts w:ascii="Arial" w:hAnsi="Arial"/>
          <w:b/>
          <w:bCs/>
          <w:iCs/>
          <w:sz w:val="22"/>
        </w:rPr>
        <w:t>understandings</w:t>
      </w:r>
      <w:r w:rsidR="00500707">
        <w:rPr>
          <w:rFonts w:ascii="Arial" w:hAnsi="Arial"/>
          <w:b/>
          <w:bCs/>
          <w:iCs/>
          <w:sz w:val="22"/>
        </w:rPr>
        <w:t xml:space="preserve"> </w:t>
      </w:r>
      <w:r w:rsidR="008954F7">
        <w:rPr>
          <w:rFonts w:ascii="Arial" w:hAnsi="Arial"/>
          <w:b/>
          <w:bCs/>
          <w:iCs/>
          <w:sz w:val="22"/>
        </w:rPr>
        <w:t xml:space="preserve">of the causes </w:t>
      </w:r>
      <w:r w:rsidR="0019349B">
        <w:rPr>
          <w:rFonts w:ascii="Arial" w:hAnsi="Arial"/>
          <w:b/>
          <w:bCs/>
          <w:iCs/>
          <w:sz w:val="22"/>
        </w:rPr>
        <w:t xml:space="preserve">of </w:t>
      </w:r>
      <w:r w:rsidR="008954F7">
        <w:rPr>
          <w:rFonts w:ascii="Arial" w:hAnsi="Arial"/>
          <w:b/>
          <w:bCs/>
          <w:iCs/>
          <w:sz w:val="22"/>
        </w:rPr>
        <w:t>and maintenance factors involved in mental health concerns</w:t>
      </w:r>
    </w:p>
    <w:p w14:paraId="1A0003CC" w14:textId="65ABB0AF" w:rsidR="009E2F09" w:rsidRPr="00AB08D1" w:rsidRDefault="00294A5E" w:rsidP="00AB08D1">
      <w:pPr>
        <w:ind w:left="720" w:right="-360"/>
        <w:rPr>
          <w:rFonts w:ascii="Arial" w:hAnsi="Arial"/>
          <w:iCs/>
          <w:sz w:val="22"/>
        </w:rPr>
      </w:pPr>
      <w:r>
        <w:rPr>
          <w:rFonts w:ascii="Arial" w:hAnsi="Arial"/>
          <w:b/>
          <w:bCs/>
          <w:iCs/>
          <w:sz w:val="22"/>
          <w:u w:val="single"/>
        </w:rPr>
        <w:t>6</w:t>
      </w:r>
      <w:r w:rsidR="005B7C36">
        <w:rPr>
          <w:rFonts w:ascii="Arial" w:hAnsi="Arial"/>
          <w:b/>
          <w:bCs/>
          <w:iCs/>
          <w:sz w:val="22"/>
          <w:u w:val="single"/>
        </w:rPr>
        <w:t>.</w:t>
      </w:r>
      <w:r w:rsidR="005B7C36">
        <w:rPr>
          <w:rFonts w:ascii="Arial" w:hAnsi="Arial"/>
          <w:b/>
          <w:bCs/>
          <w:iCs/>
          <w:sz w:val="22"/>
        </w:rPr>
        <w:t xml:space="preserve"> </w:t>
      </w:r>
      <w:r w:rsidR="002355C6">
        <w:rPr>
          <w:rFonts w:ascii="Arial" w:hAnsi="Arial"/>
          <w:b/>
          <w:bCs/>
          <w:iCs/>
          <w:sz w:val="22"/>
        </w:rPr>
        <w:t>appraise</w:t>
      </w:r>
      <w:r w:rsidR="00EA2CA5">
        <w:rPr>
          <w:rFonts w:ascii="Arial" w:hAnsi="Arial"/>
          <w:b/>
          <w:bCs/>
          <w:iCs/>
          <w:sz w:val="22"/>
        </w:rPr>
        <w:t xml:space="preserve"> the</w:t>
      </w:r>
      <w:r w:rsidR="00AA1153">
        <w:rPr>
          <w:rFonts w:ascii="Arial" w:hAnsi="Arial"/>
          <w:b/>
          <w:bCs/>
          <w:iCs/>
          <w:sz w:val="22"/>
        </w:rPr>
        <w:t xml:space="preserve"> </w:t>
      </w:r>
      <w:r w:rsidR="00DA7B91">
        <w:rPr>
          <w:rFonts w:ascii="Arial" w:hAnsi="Arial"/>
          <w:b/>
          <w:bCs/>
          <w:iCs/>
          <w:sz w:val="22"/>
        </w:rPr>
        <w:t>interface between ethics, law, society, and</w:t>
      </w:r>
      <w:r w:rsidR="00AB75F2">
        <w:rPr>
          <w:rFonts w:ascii="Arial" w:hAnsi="Arial"/>
          <w:b/>
          <w:bCs/>
          <w:iCs/>
          <w:sz w:val="22"/>
        </w:rPr>
        <w:t xml:space="preserve"> mental health</w:t>
      </w:r>
      <w:r w:rsidR="005B7C36">
        <w:rPr>
          <w:rFonts w:ascii="Arial" w:hAnsi="Arial"/>
          <w:b/>
          <w:bCs/>
          <w:iCs/>
          <w:sz w:val="22"/>
        </w:rPr>
        <w:t xml:space="preserve"> </w:t>
      </w:r>
      <w:r w:rsidR="009E2F09" w:rsidRPr="005E27DD">
        <w:rPr>
          <w:rFonts w:ascii="Arial" w:hAnsi="Arial"/>
          <w:b/>
          <w:bCs/>
          <w:i/>
          <w:sz w:val="22"/>
        </w:rPr>
        <w:t xml:space="preserve">  </w:t>
      </w:r>
    </w:p>
    <w:p w14:paraId="0D9E5ACA" w14:textId="147E05E0" w:rsidR="009E2F09" w:rsidRPr="00C94C8D" w:rsidRDefault="009E2F09" w:rsidP="009E2F09">
      <w:pPr>
        <w:spacing w:before="100" w:beforeAutospacing="1" w:after="240"/>
        <w:ind w:right="-360"/>
        <w:rPr>
          <w:rFonts w:ascii="Arial" w:hAnsi="Arial"/>
          <w:color w:val="000000"/>
          <w:sz w:val="22"/>
        </w:rPr>
      </w:pPr>
      <w:r w:rsidRPr="0084301D">
        <w:rPr>
          <w:rFonts w:ascii="Arial" w:hAnsi="Arial"/>
          <w:b/>
          <w:color w:val="000000"/>
          <w:sz w:val="22"/>
          <w:u w:val="single"/>
        </w:rPr>
        <w:t>Format and Expectations:</w:t>
      </w:r>
      <w:r w:rsidRPr="00380CE7">
        <w:rPr>
          <w:rFonts w:ascii="Arial" w:hAnsi="Arial"/>
          <w:color w:val="000000"/>
          <w:sz w:val="22"/>
        </w:rPr>
        <w:t xml:space="preserve"> Class meetings will be a mix of formal lecture, </w:t>
      </w:r>
      <w:r w:rsidR="0008074E">
        <w:rPr>
          <w:rFonts w:ascii="Arial" w:hAnsi="Arial"/>
          <w:color w:val="000000"/>
          <w:sz w:val="22"/>
        </w:rPr>
        <w:t>active learning exercises/discussion</w:t>
      </w:r>
      <w:r w:rsidR="00282184">
        <w:rPr>
          <w:rFonts w:ascii="Arial" w:hAnsi="Arial"/>
          <w:color w:val="000000"/>
          <w:sz w:val="22"/>
        </w:rPr>
        <w:t xml:space="preserve"> using iClicker</w:t>
      </w:r>
      <w:r>
        <w:rPr>
          <w:rFonts w:ascii="Arial" w:hAnsi="Arial"/>
          <w:color w:val="000000"/>
          <w:sz w:val="22"/>
        </w:rPr>
        <w:t>, and case presentations (sometimes with video)</w:t>
      </w:r>
      <w:r w:rsidRPr="00380CE7">
        <w:rPr>
          <w:rFonts w:ascii="Arial" w:hAnsi="Arial"/>
          <w:color w:val="000000"/>
          <w:sz w:val="22"/>
        </w:rPr>
        <w:t>. Regular attendance and participation in clas</w:t>
      </w:r>
      <w:r>
        <w:rPr>
          <w:rFonts w:ascii="Arial" w:hAnsi="Arial"/>
          <w:color w:val="000000"/>
          <w:sz w:val="22"/>
        </w:rPr>
        <w:t>s discussion is expected.</w:t>
      </w:r>
      <w:r w:rsidR="00CB3B9C">
        <w:rPr>
          <w:rFonts w:ascii="Arial" w:hAnsi="Arial"/>
          <w:color w:val="000000"/>
          <w:sz w:val="22"/>
        </w:rPr>
        <w:t xml:space="preserve"> </w:t>
      </w:r>
      <w:r w:rsidR="00592164">
        <w:rPr>
          <w:rFonts w:ascii="Arial" w:hAnsi="Arial"/>
          <w:color w:val="000000"/>
          <w:sz w:val="22"/>
        </w:rPr>
        <w:t xml:space="preserve">Attending each </w:t>
      </w:r>
      <w:r w:rsidR="003E2979">
        <w:rPr>
          <w:rFonts w:ascii="Arial" w:hAnsi="Arial"/>
          <w:color w:val="000000"/>
          <w:sz w:val="22"/>
        </w:rPr>
        <w:t>session</w:t>
      </w:r>
      <w:r w:rsidR="00592164">
        <w:rPr>
          <w:rFonts w:ascii="Arial" w:hAnsi="Arial"/>
          <w:color w:val="000000"/>
          <w:sz w:val="22"/>
        </w:rPr>
        <w:t xml:space="preserve">, completing the required reading, and participating in active learning/discussion will </w:t>
      </w:r>
      <w:r w:rsidR="003E2979">
        <w:rPr>
          <w:rFonts w:ascii="Arial" w:hAnsi="Arial"/>
          <w:color w:val="000000"/>
          <w:sz w:val="22"/>
        </w:rPr>
        <w:t>help you do the best you can in this class</w:t>
      </w:r>
      <w:r w:rsidRPr="00380CE7">
        <w:rPr>
          <w:rFonts w:ascii="Arial" w:hAnsi="Arial"/>
          <w:sz w:val="22"/>
        </w:rPr>
        <w:t xml:space="preserve">.  </w:t>
      </w:r>
      <w:r w:rsidRPr="00380CE7">
        <w:rPr>
          <w:rFonts w:ascii="Arial" w:hAnsi="Arial"/>
          <w:color w:val="000000"/>
          <w:sz w:val="22"/>
        </w:rPr>
        <w:t>Le</w:t>
      </w:r>
      <w:r>
        <w:rPr>
          <w:rFonts w:ascii="Arial" w:hAnsi="Arial"/>
          <w:color w:val="000000"/>
          <w:sz w:val="22"/>
        </w:rPr>
        <w:t xml:space="preserve">ctures will </w:t>
      </w:r>
      <w:r w:rsidRPr="00A5646A">
        <w:rPr>
          <w:rFonts w:ascii="Arial" w:hAnsi="Arial"/>
          <w:i/>
          <w:color w:val="000000"/>
          <w:sz w:val="22"/>
          <w:u w:val="single"/>
        </w:rPr>
        <w:t>complement</w:t>
      </w:r>
      <w:r>
        <w:rPr>
          <w:rFonts w:ascii="Arial" w:hAnsi="Arial"/>
          <w:color w:val="000000"/>
          <w:sz w:val="22"/>
        </w:rPr>
        <w:t xml:space="preserve"> readings and thus doing both will maximize your ability to fully grasp the material.  </w:t>
      </w:r>
      <w:r w:rsidRPr="00380CE7">
        <w:rPr>
          <w:rFonts w:ascii="Arial" w:hAnsi="Arial"/>
          <w:color w:val="000000"/>
          <w:sz w:val="22"/>
        </w:rPr>
        <w:t xml:space="preserve">Success </w:t>
      </w:r>
      <w:r w:rsidR="005A6F39">
        <w:rPr>
          <w:rFonts w:ascii="Arial" w:hAnsi="Arial"/>
          <w:color w:val="000000"/>
          <w:sz w:val="22"/>
        </w:rPr>
        <w:t>on</w:t>
      </w:r>
      <w:r w:rsidR="00807EC5">
        <w:rPr>
          <w:rFonts w:ascii="Arial" w:hAnsi="Arial"/>
          <w:color w:val="000000"/>
          <w:sz w:val="22"/>
        </w:rPr>
        <w:t xml:space="preserve"> class </w:t>
      </w:r>
      <w:r w:rsidR="005A6F39">
        <w:rPr>
          <w:rFonts w:ascii="Arial" w:hAnsi="Arial"/>
          <w:color w:val="000000"/>
          <w:sz w:val="22"/>
        </w:rPr>
        <w:t xml:space="preserve">assignments </w:t>
      </w:r>
      <w:r w:rsidRPr="00380CE7">
        <w:rPr>
          <w:rFonts w:ascii="Arial" w:hAnsi="Arial"/>
          <w:color w:val="000000"/>
          <w:sz w:val="22"/>
        </w:rPr>
        <w:t xml:space="preserve">will be </w:t>
      </w:r>
      <w:r w:rsidRPr="00A5646A">
        <w:rPr>
          <w:rFonts w:ascii="Arial" w:hAnsi="Arial"/>
          <w:i/>
          <w:color w:val="000000"/>
          <w:sz w:val="22"/>
          <w:u w:val="single"/>
        </w:rPr>
        <w:t>more likely</w:t>
      </w:r>
      <w:r>
        <w:rPr>
          <w:rFonts w:ascii="Arial" w:hAnsi="Arial"/>
          <w:color w:val="000000"/>
          <w:sz w:val="22"/>
        </w:rPr>
        <w:t xml:space="preserve"> if you have </w:t>
      </w:r>
      <w:r w:rsidRPr="00A5646A">
        <w:rPr>
          <w:rFonts w:ascii="Arial" w:hAnsi="Arial"/>
          <w:i/>
          <w:color w:val="000000"/>
          <w:sz w:val="22"/>
          <w:u w:val="single"/>
        </w:rPr>
        <w:t>both</w:t>
      </w:r>
      <w:r w:rsidRPr="00380CE7">
        <w:rPr>
          <w:rFonts w:ascii="Arial" w:hAnsi="Arial"/>
          <w:color w:val="000000"/>
          <w:sz w:val="22"/>
        </w:rPr>
        <w:t xml:space="preserve"> </w:t>
      </w:r>
      <w:r>
        <w:rPr>
          <w:rFonts w:ascii="Arial" w:hAnsi="Arial"/>
          <w:color w:val="000000"/>
          <w:sz w:val="22"/>
        </w:rPr>
        <w:t xml:space="preserve">attended </w:t>
      </w:r>
      <w:r w:rsidRPr="00380CE7">
        <w:rPr>
          <w:rFonts w:ascii="Arial" w:hAnsi="Arial"/>
          <w:color w:val="000000"/>
          <w:sz w:val="22"/>
        </w:rPr>
        <w:t>class</w:t>
      </w:r>
      <w:r>
        <w:rPr>
          <w:rFonts w:ascii="Arial" w:hAnsi="Arial"/>
          <w:color w:val="000000"/>
          <w:sz w:val="22"/>
        </w:rPr>
        <w:t xml:space="preserve"> meetings and read the book.</w:t>
      </w:r>
      <w:r w:rsidR="00DF24D1">
        <w:rPr>
          <w:rFonts w:ascii="Arial" w:hAnsi="Arial"/>
          <w:color w:val="000000"/>
          <w:sz w:val="22"/>
        </w:rPr>
        <w:t xml:space="preserve"> </w:t>
      </w:r>
      <w:r w:rsidRPr="00380CE7">
        <w:rPr>
          <w:rFonts w:ascii="Arial" w:hAnsi="Arial"/>
          <w:color w:val="000000"/>
          <w:sz w:val="22"/>
        </w:rPr>
        <w:t>If absent, it is your responsibility to obtain notes from a friend</w:t>
      </w:r>
      <w:r w:rsidR="00A32E24">
        <w:rPr>
          <w:rFonts w:ascii="Arial" w:hAnsi="Arial"/>
          <w:color w:val="000000"/>
          <w:sz w:val="22"/>
        </w:rPr>
        <w:t xml:space="preserve"> or access the TA notes posted on D2L</w:t>
      </w:r>
      <w:r>
        <w:rPr>
          <w:rFonts w:ascii="Arial" w:hAnsi="Arial"/>
          <w:color w:val="000000"/>
          <w:sz w:val="22"/>
        </w:rPr>
        <w:t xml:space="preserve">.  In general, </w:t>
      </w:r>
      <w:r w:rsidR="001059BB">
        <w:rPr>
          <w:rFonts w:ascii="Arial" w:hAnsi="Arial"/>
          <w:color w:val="000000"/>
          <w:sz w:val="22"/>
        </w:rPr>
        <w:t xml:space="preserve">outside of class time, </w:t>
      </w:r>
      <w:r>
        <w:rPr>
          <w:rFonts w:ascii="Arial" w:hAnsi="Arial"/>
          <w:color w:val="000000"/>
          <w:sz w:val="22"/>
        </w:rPr>
        <w:t xml:space="preserve">questions should first be directed to your TAs </w:t>
      </w:r>
      <w:r w:rsidR="001059BB">
        <w:rPr>
          <w:rFonts w:ascii="Arial" w:hAnsi="Arial"/>
          <w:color w:val="000000"/>
          <w:sz w:val="22"/>
        </w:rPr>
        <w:t xml:space="preserve">during office hours or </w:t>
      </w:r>
      <w:r>
        <w:rPr>
          <w:rFonts w:ascii="Arial" w:hAnsi="Arial"/>
          <w:color w:val="000000"/>
          <w:sz w:val="22"/>
        </w:rPr>
        <w:t>via e-mail.  The TAs will help you</w:t>
      </w:r>
      <w:r w:rsidR="00132FA5">
        <w:rPr>
          <w:rFonts w:ascii="Arial" w:hAnsi="Arial"/>
          <w:color w:val="000000"/>
          <w:sz w:val="22"/>
        </w:rPr>
        <w:t xml:space="preserve"> to the best of their ability. </w:t>
      </w:r>
      <w:r>
        <w:rPr>
          <w:rFonts w:ascii="Arial" w:hAnsi="Arial"/>
          <w:color w:val="000000"/>
          <w:sz w:val="22"/>
        </w:rPr>
        <w:t xml:space="preserve">Should your questions or concerns </w:t>
      </w:r>
      <w:r w:rsidR="003C1DFB">
        <w:rPr>
          <w:rFonts w:ascii="Arial" w:hAnsi="Arial"/>
          <w:color w:val="000000"/>
          <w:sz w:val="22"/>
        </w:rPr>
        <w:t>be a better fit for the professor</w:t>
      </w:r>
      <w:r>
        <w:rPr>
          <w:rFonts w:ascii="Arial" w:hAnsi="Arial"/>
          <w:color w:val="000000"/>
          <w:sz w:val="22"/>
        </w:rPr>
        <w:t>, the TA will forward your case o</w:t>
      </w:r>
      <w:r w:rsidR="001059BB">
        <w:rPr>
          <w:rFonts w:ascii="Arial" w:hAnsi="Arial"/>
          <w:color w:val="000000"/>
          <w:sz w:val="22"/>
        </w:rPr>
        <w:t>n</w:t>
      </w:r>
      <w:r w:rsidR="00FD4C75">
        <w:rPr>
          <w:rFonts w:ascii="Arial" w:hAnsi="Arial"/>
          <w:color w:val="000000"/>
          <w:sz w:val="22"/>
        </w:rPr>
        <w:t xml:space="preserve"> to Professor Moser</w:t>
      </w:r>
      <w:r>
        <w:rPr>
          <w:rFonts w:ascii="Arial" w:hAnsi="Arial"/>
          <w:color w:val="000000"/>
          <w:sz w:val="22"/>
        </w:rPr>
        <w:t>.</w:t>
      </w:r>
    </w:p>
    <w:p w14:paraId="47E84C48" w14:textId="4C53872F" w:rsidR="00996E58" w:rsidRDefault="009E2F09" w:rsidP="00F477AD">
      <w:pPr>
        <w:ind w:right="-360"/>
        <w:rPr>
          <w:rFonts w:ascii="Arial" w:hAnsi="Arial"/>
          <w:sz w:val="22"/>
        </w:rPr>
      </w:pPr>
      <w:r w:rsidRPr="00891F8B">
        <w:rPr>
          <w:rFonts w:ascii="Arial" w:hAnsi="Arial"/>
          <w:b/>
          <w:bCs/>
          <w:sz w:val="22"/>
          <w:u w:val="single"/>
        </w:rPr>
        <w:t>Evaluation</w:t>
      </w:r>
      <w:r w:rsidR="00891F8B">
        <w:rPr>
          <w:rFonts w:ascii="Arial" w:hAnsi="Arial"/>
          <w:b/>
          <w:bCs/>
          <w:sz w:val="22"/>
          <w:u w:val="single"/>
        </w:rPr>
        <w:t>/Grade</w:t>
      </w:r>
      <w:r w:rsidR="002F1872">
        <w:rPr>
          <w:rFonts w:ascii="Arial" w:hAnsi="Arial"/>
          <w:b/>
          <w:bCs/>
          <w:sz w:val="22"/>
          <w:u w:val="single"/>
        </w:rPr>
        <w:t>s</w:t>
      </w:r>
      <w:r w:rsidRPr="00891F8B">
        <w:rPr>
          <w:rFonts w:ascii="Arial" w:hAnsi="Arial"/>
          <w:b/>
          <w:bCs/>
          <w:sz w:val="22"/>
          <w:u w:val="single"/>
        </w:rPr>
        <w:t>:</w:t>
      </w:r>
      <w:r>
        <w:rPr>
          <w:rFonts w:ascii="Arial" w:hAnsi="Arial"/>
          <w:b/>
          <w:bCs/>
          <w:sz w:val="22"/>
        </w:rPr>
        <w:t xml:space="preserve">  </w:t>
      </w:r>
      <w:r w:rsidR="004E3DE9">
        <w:rPr>
          <w:rFonts w:ascii="Arial" w:hAnsi="Arial"/>
          <w:sz w:val="22"/>
        </w:rPr>
        <w:t xml:space="preserve">Grades will be based on </w:t>
      </w:r>
      <w:r w:rsidR="00780E37">
        <w:rPr>
          <w:rFonts w:ascii="Arial" w:hAnsi="Arial"/>
          <w:sz w:val="22"/>
        </w:rPr>
        <w:t xml:space="preserve">participation in class using iClicker, </w:t>
      </w:r>
      <w:r w:rsidR="0003089F">
        <w:rPr>
          <w:rFonts w:ascii="Arial" w:hAnsi="Arial"/>
          <w:sz w:val="22"/>
        </w:rPr>
        <w:t xml:space="preserve">completion of 3 </w:t>
      </w:r>
      <w:r w:rsidR="005D7803">
        <w:rPr>
          <w:rFonts w:ascii="Arial" w:hAnsi="Arial"/>
          <w:sz w:val="22"/>
        </w:rPr>
        <w:t>“</w:t>
      </w:r>
      <w:r w:rsidR="0003089F">
        <w:rPr>
          <w:rFonts w:ascii="Arial" w:hAnsi="Arial"/>
          <w:sz w:val="22"/>
        </w:rPr>
        <w:t>Learning Curve</w:t>
      </w:r>
      <w:r w:rsidR="005D7803">
        <w:rPr>
          <w:rFonts w:ascii="Arial" w:hAnsi="Arial"/>
          <w:sz w:val="22"/>
        </w:rPr>
        <w:t>”</w:t>
      </w:r>
      <w:r w:rsidR="0003089F">
        <w:rPr>
          <w:rFonts w:ascii="Arial" w:hAnsi="Arial"/>
          <w:sz w:val="22"/>
        </w:rPr>
        <w:t xml:space="preserve"> </w:t>
      </w:r>
      <w:r w:rsidR="005D7803">
        <w:rPr>
          <w:rFonts w:ascii="Arial" w:hAnsi="Arial"/>
          <w:sz w:val="22"/>
        </w:rPr>
        <w:t xml:space="preserve">(LC) </w:t>
      </w:r>
      <w:r w:rsidR="0003089F">
        <w:rPr>
          <w:rFonts w:ascii="Arial" w:hAnsi="Arial"/>
          <w:sz w:val="22"/>
        </w:rPr>
        <w:t xml:space="preserve">exercises online, </w:t>
      </w:r>
      <w:r w:rsidR="005D7803">
        <w:rPr>
          <w:rFonts w:ascii="Arial" w:hAnsi="Arial"/>
          <w:sz w:val="22"/>
        </w:rPr>
        <w:t xml:space="preserve">completion of 3 “Clinical Choices” exercises online, and </w:t>
      </w:r>
      <w:r w:rsidR="004E3DE9">
        <w:rPr>
          <w:rFonts w:ascii="Arial" w:hAnsi="Arial"/>
          <w:sz w:val="22"/>
        </w:rPr>
        <w:t xml:space="preserve">performance on </w:t>
      </w:r>
      <w:r w:rsidR="005D7803">
        <w:rPr>
          <w:rFonts w:ascii="Arial" w:hAnsi="Arial"/>
          <w:sz w:val="22"/>
        </w:rPr>
        <w:t xml:space="preserve">4 </w:t>
      </w:r>
      <w:r w:rsidR="004E3DE9">
        <w:rPr>
          <w:rFonts w:ascii="Arial" w:hAnsi="Arial"/>
          <w:sz w:val="22"/>
        </w:rPr>
        <w:t>online quizzes</w:t>
      </w:r>
      <w:r w:rsidR="005D7803">
        <w:rPr>
          <w:rFonts w:ascii="Arial" w:hAnsi="Arial"/>
          <w:sz w:val="22"/>
        </w:rPr>
        <w:t xml:space="preserve">.  </w:t>
      </w:r>
      <w:r w:rsidR="00DD2AF1">
        <w:rPr>
          <w:rFonts w:ascii="Arial" w:hAnsi="Arial"/>
          <w:sz w:val="22"/>
        </w:rPr>
        <w:t xml:space="preserve">Due dates for all </w:t>
      </w:r>
      <w:r w:rsidR="00676D63">
        <w:rPr>
          <w:rFonts w:ascii="Arial" w:hAnsi="Arial"/>
          <w:sz w:val="22"/>
        </w:rPr>
        <w:t xml:space="preserve">online </w:t>
      </w:r>
      <w:r w:rsidR="00DD2AF1">
        <w:rPr>
          <w:rFonts w:ascii="Arial" w:hAnsi="Arial"/>
          <w:sz w:val="22"/>
        </w:rPr>
        <w:t xml:space="preserve">assignments are </w:t>
      </w:r>
      <w:r w:rsidR="00F408EA">
        <w:rPr>
          <w:rFonts w:ascii="Arial" w:hAnsi="Arial"/>
          <w:sz w:val="22"/>
        </w:rPr>
        <w:t xml:space="preserve">included in the below appended Course Schedule.  </w:t>
      </w:r>
    </w:p>
    <w:p w14:paraId="2143CB3D" w14:textId="77777777" w:rsidR="00996E58" w:rsidRDefault="00996E58" w:rsidP="00F477AD">
      <w:pPr>
        <w:ind w:right="-360"/>
        <w:rPr>
          <w:rFonts w:ascii="Arial" w:hAnsi="Arial"/>
          <w:sz w:val="22"/>
        </w:rPr>
      </w:pPr>
    </w:p>
    <w:p w14:paraId="521765DE" w14:textId="1BB915D1" w:rsidR="00996E58" w:rsidRDefault="00A57B92" w:rsidP="00F477AD">
      <w:pPr>
        <w:ind w:right="-360"/>
        <w:rPr>
          <w:rFonts w:ascii="Arial" w:hAnsi="Arial"/>
          <w:sz w:val="22"/>
        </w:rPr>
      </w:pPr>
      <w:r>
        <w:rPr>
          <w:rFonts w:ascii="Arial" w:hAnsi="Arial"/>
          <w:sz w:val="22"/>
        </w:rPr>
        <w:t>LC exercises require you to complete a series of questions about a particular chapter</w:t>
      </w:r>
      <w:r w:rsidR="00D64143">
        <w:rPr>
          <w:rFonts w:ascii="Arial" w:hAnsi="Arial"/>
          <w:sz w:val="22"/>
        </w:rPr>
        <w:t xml:space="preserve">.  You will have to </w:t>
      </w:r>
      <w:r w:rsidR="00872EC7">
        <w:rPr>
          <w:rFonts w:ascii="Arial" w:hAnsi="Arial"/>
          <w:sz w:val="22"/>
        </w:rPr>
        <w:t>achieve</w:t>
      </w:r>
      <w:r w:rsidR="00D64143">
        <w:rPr>
          <w:rFonts w:ascii="Arial" w:hAnsi="Arial"/>
          <w:sz w:val="22"/>
        </w:rPr>
        <w:t xml:space="preserve"> a certain number of points </w:t>
      </w:r>
      <w:r w:rsidR="00872EC7">
        <w:rPr>
          <w:rFonts w:ascii="Arial" w:hAnsi="Arial"/>
          <w:sz w:val="22"/>
        </w:rPr>
        <w:t>indicated</w:t>
      </w:r>
      <w:r w:rsidR="00D64143">
        <w:rPr>
          <w:rFonts w:ascii="Arial" w:hAnsi="Arial"/>
          <w:sz w:val="22"/>
        </w:rPr>
        <w:t xml:space="preserve"> in the assignment to complete it.  </w:t>
      </w:r>
      <w:r w:rsidR="00EA00F4">
        <w:rPr>
          <w:rFonts w:ascii="Arial" w:hAnsi="Arial"/>
          <w:sz w:val="22"/>
        </w:rPr>
        <w:t xml:space="preserve">LC exercises adapt to your answers such that questions get harder when you answer one </w:t>
      </w:r>
      <w:r w:rsidR="00EA00F4">
        <w:rPr>
          <w:rFonts w:ascii="Arial" w:hAnsi="Arial"/>
          <w:sz w:val="22"/>
        </w:rPr>
        <w:lastRenderedPageBreak/>
        <w:t xml:space="preserve">correctly and </w:t>
      </w:r>
      <w:r w:rsidR="00CB2BA3">
        <w:rPr>
          <w:rFonts w:ascii="Arial" w:hAnsi="Arial"/>
          <w:sz w:val="22"/>
        </w:rPr>
        <w:t xml:space="preserve">get </w:t>
      </w:r>
      <w:r w:rsidR="00EA00F4">
        <w:rPr>
          <w:rFonts w:ascii="Arial" w:hAnsi="Arial"/>
          <w:sz w:val="22"/>
        </w:rPr>
        <w:t xml:space="preserve">easier if you answer one </w:t>
      </w:r>
      <w:r w:rsidR="00DB133C">
        <w:rPr>
          <w:rFonts w:ascii="Arial" w:hAnsi="Arial"/>
          <w:sz w:val="22"/>
        </w:rPr>
        <w:t xml:space="preserve">incorrectly.  You will get full credit for completing the LC </w:t>
      </w:r>
      <w:r w:rsidR="00CB2BA3">
        <w:rPr>
          <w:rFonts w:ascii="Arial" w:hAnsi="Arial"/>
          <w:sz w:val="22"/>
        </w:rPr>
        <w:t xml:space="preserve">exercise </w:t>
      </w:r>
      <w:r w:rsidR="00DB133C">
        <w:rPr>
          <w:rFonts w:ascii="Arial" w:hAnsi="Arial"/>
          <w:sz w:val="22"/>
        </w:rPr>
        <w:t xml:space="preserve">once you have achieved the number of points indicated in the assignment.  Thus, to get full credit for the LC exercise, you </w:t>
      </w:r>
      <w:r w:rsidR="00CB2BA3">
        <w:rPr>
          <w:rFonts w:ascii="Arial" w:hAnsi="Arial"/>
          <w:sz w:val="22"/>
        </w:rPr>
        <w:t>must</w:t>
      </w:r>
      <w:r w:rsidR="00DB133C">
        <w:rPr>
          <w:rFonts w:ascii="Arial" w:hAnsi="Arial"/>
          <w:sz w:val="22"/>
        </w:rPr>
        <w:t xml:space="preserve"> </w:t>
      </w:r>
      <w:r w:rsidR="003429BD">
        <w:rPr>
          <w:rFonts w:ascii="Arial" w:hAnsi="Arial"/>
          <w:sz w:val="22"/>
        </w:rPr>
        <w:t xml:space="preserve">obtain the total number of points indicated </w:t>
      </w:r>
      <w:r w:rsidR="00D17A83">
        <w:rPr>
          <w:rFonts w:ascii="Arial" w:hAnsi="Arial"/>
          <w:sz w:val="22"/>
        </w:rPr>
        <w:t xml:space="preserve">in the assignment </w:t>
      </w:r>
      <w:r w:rsidR="003429BD">
        <w:rPr>
          <w:rFonts w:ascii="Arial" w:hAnsi="Arial"/>
          <w:sz w:val="22"/>
        </w:rPr>
        <w:t xml:space="preserve">in as many tries as you can.  On average, LC exercises will take 20-30 mins to complete.  Clinical Choices exercises </w:t>
      </w:r>
      <w:r w:rsidR="000E3386">
        <w:rPr>
          <w:rFonts w:ascii="Arial" w:hAnsi="Arial"/>
          <w:sz w:val="22"/>
        </w:rPr>
        <w:t xml:space="preserve">involve reading case material, watching video </w:t>
      </w:r>
      <w:r w:rsidR="00D17A83">
        <w:rPr>
          <w:rFonts w:ascii="Arial" w:hAnsi="Arial"/>
          <w:sz w:val="22"/>
        </w:rPr>
        <w:t>clips,</w:t>
      </w:r>
      <w:r w:rsidR="000E3386">
        <w:rPr>
          <w:rFonts w:ascii="Arial" w:hAnsi="Arial"/>
          <w:sz w:val="22"/>
        </w:rPr>
        <w:t xml:space="preserve"> and answering questions about </w:t>
      </w:r>
      <w:r w:rsidR="00776C2B">
        <w:rPr>
          <w:rFonts w:ascii="Arial" w:hAnsi="Arial"/>
          <w:sz w:val="22"/>
        </w:rPr>
        <w:t>fictional</w:t>
      </w:r>
      <w:r w:rsidR="000E3386">
        <w:rPr>
          <w:rFonts w:ascii="Arial" w:hAnsi="Arial"/>
          <w:sz w:val="22"/>
        </w:rPr>
        <w:t xml:space="preserve"> cases</w:t>
      </w:r>
      <w:r w:rsidR="000E3386" w:rsidRPr="0034679E">
        <w:rPr>
          <w:rFonts w:ascii="Arial" w:hAnsi="Arial"/>
          <w:sz w:val="22"/>
        </w:rPr>
        <w:t xml:space="preserve">.  To get full credit for the assignment, you </w:t>
      </w:r>
      <w:r w:rsidR="00822024" w:rsidRPr="0034679E">
        <w:rPr>
          <w:rFonts w:ascii="Arial" w:hAnsi="Arial"/>
          <w:sz w:val="22"/>
        </w:rPr>
        <w:t>must</w:t>
      </w:r>
      <w:r w:rsidR="00776C2B" w:rsidRPr="0034679E">
        <w:rPr>
          <w:rFonts w:ascii="Arial" w:hAnsi="Arial"/>
          <w:sz w:val="22"/>
        </w:rPr>
        <w:t xml:space="preserve"> finish reading the case material, watch the videos, and answer the questions.  You do not </w:t>
      </w:r>
      <w:r w:rsidR="00822024" w:rsidRPr="0034679E">
        <w:rPr>
          <w:rFonts w:ascii="Arial" w:hAnsi="Arial"/>
          <w:sz w:val="22"/>
        </w:rPr>
        <w:t>need</w:t>
      </w:r>
      <w:r w:rsidR="00776C2B" w:rsidRPr="0034679E">
        <w:rPr>
          <w:rFonts w:ascii="Arial" w:hAnsi="Arial"/>
          <w:sz w:val="22"/>
        </w:rPr>
        <w:t xml:space="preserve"> to answer the questions correctly </w:t>
      </w:r>
      <w:r w:rsidR="00776C2B">
        <w:rPr>
          <w:rFonts w:ascii="Arial" w:hAnsi="Arial"/>
          <w:sz w:val="22"/>
        </w:rPr>
        <w:t xml:space="preserve">to get credit.  You simply </w:t>
      </w:r>
      <w:r w:rsidR="00843D94">
        <w:rPr>
          <w:rFonts w:ascii="Arial" w:hAnsi="Arial"/>
          <w:sz w:val="22"/>
        </w:rPr>
        <w:t>need to</w:t>
      </w:r>
      <w:r w:rsidR="00776C2B">
        <w:rPr>
          <w:rFonts w:ascii="Arial" w:hAnsi="Arial"/>
          <w:sz w:val="22"/>
        </w:rPr>
        <w:t xml:space="preserve"> participate fully in the exercise to obtain credit for each one.  </w:t>
      </w:r>
      <w:r w:rsidR="00165354">
        <w:rPr>
          <w:rFonts w:ascii="Arial" w:hAnsi="Arial"/>
          <w:sz w:val="22"/>
        </w:rPr>
        <w:t xml:space="preserve">LC and Clinical Choices exercises can be completed using </w:t>
      </w:r>
      <w:r w:rsidR="00AD431A">
        <w:rPr>
          <w:rFonts w:ascii="Arial" w:hAnsi="Arial"/>
          <w:sz w:val="22"/>
        </w:rPr>
        <w:t xml:space="preserve">your book and notes – i.e., they are open book/note assignments.  </w:t>
      </w:r>
      <w:r w:rsidR="00996E58">
        <w:rPr>
          <w:rFonts w:ascii="Arial" w:hAnsi="Arial"/>
          <w:sz w:val="22"/>
        </w:rPr>
        <w:t xml:space="preserve">LC and </w:t>
      </w:r>
      <w:r w:rsidR="00676D63">
        <w:rPr>
          <w:rFonts w:ascii="Arial" w:hAnsi="Arial"/>
          <w:sz w:val="22"/>
        </w:rPr>
        <w:t>Clinical</w:t>
      </w:r>
      <w:r w:rsidR="00996E58">
        <w:rPr>
          <w:rFonts w:ascii="Arial" w:hAnsi="Arial"/>
          <w:sz w:val="22"/>
        </w:rPr>
        <w:t xml:space="preserve"> </w:t>
      </w:r>
      <w:r w:rsidR="00676D63">
        <w:rPr>
          <w:rFonts w:ascii="Arial" w:hAnsi="Arial"/>
          <w:sz w:val="22"/>
        </w:rPr>
        <w:t>Choices exercises are to be completed by the beginning of class time (i.e., prior to 8:30am) on the date the exercise is listed.</w:t>
      </w:r>
      <w:r w:rsidR="00DA5107">
        <w:rPr>
          <w:rFonts w:ascii="Arial" w:hAnsi="Arial"/>
          <w:sz w:val="22"/>
        </w:rPr>
        <w:t xml:space="preserve">  For example, LC 1b. is listed </w:t>
      </w:r>
      <w:r w:rsidR="00DD71B3">
        <w:rPr>
          <w:rFonts w:ascii="Arial" w:hAnsi="Arial"/>
          <w:sz w:val="22"/>
        </w:rPr>
        <w:t xml:space="preserve">in the “Assignment” section for 9/8.  That means, you </w:t>
      </w:r>
      <w:r w:rsidR="00845397">
        <w:rPr>
          <w:rFonts w:ascii="Arial" w:hAnsi="Arial"/>
          <w:sz w:val="22"/>
        </w:rPr>
        <w:t xml:space="preserve">must </w:t>
      </w:r>
      <w:r w:rsidR="00DD71B3">
        <w:rPr>
          <w:rFonts w:ascii="Arial" w:hAnsi="Arial"/>
          <w:sz w:val="22"/>
        </w:rPr>
        <w:t xml:space="preserve">complete LC 1b. </w:t>
      </w:r>
      <w:r w:rsidR="00642499">
        <w:rPr>
          <w:rFonts w:ascii="Arial" w:hAnsi="Arial"/>
          <w:sz w:val="22"/>
        </w:rPr>
        <w:t>no later than</w:t>
      </w:r>
      <w:r w:rsidR="00DD71B3">
        <w:rPr>
          <w:rFonts w:ascii="Arial" w:hAnsi="Arial"/>
          <w:sz w:val="22"/>
        </w:rPr>
        <w:t xml:space="preserve"> 8:30am </w:t>
      </w:r>
      <w:r w:rsidR="00642499">
        <w:rPr>
          <w:rFonts w:ascii="Arial" w:hAnsi="Arial"/>
          <w:sz w:val="22"/>
        </w:rPr>
        <w:t xml:space="preserve">on 9/8.  </w:t>
      </w:r>
    </w:p>
    <w:p w14:paraId="10B31489" w14:textId="77777777" w:rsidR="00996E58" w:rsidRDefault="00996E58" w:rsidP="00F477AD">
      <w:pPr>
        <w:ind w:right="-360"/>
        <w:rPr>
          <w:rFonts w:ascii="Arial" w:hAnsi="Arial"/>
          <w:sz w:val="22"/>
        </w:rPr>
      </w:pPr>
    </w:p>
    <w:p w14:paraId="448A0E4E" w14:textId="28A03435" w:rsidR="006E0947" w:rsidRPr="00DF1E6A" w:rsidRDefault="00845397" w:rsidP="009E2F09">
      <w:pPr>
        <w:ind w:right="-360"/>
        <w:rPr>
          <w:rFonts w:ascii="Arial" w:hAnsi="Arial"/>
          <w:sz w:val="22"/>
        </w:rPr>
      </w:pPr>
      <w:r>
        <w:rPr>
          <w:rFonts w:ascii="Arial" w:hAnsi="Arial"/>
          <w:sz w:val="22"/>
        </w:rPr>
        <w:t xml:space="preserve">Quizzes are </w:t>
      </w:r>
      <w:r w:rsidR="00F477AD" w:rsidRPr="00F477AD">
        <w:rPr>
          <w:rFonts w:ascii="Arial" w:hAnsi="Arial"/>
          <w:sz w:val="22"/>
        </w:rPr>
        <w:t xml:space="preserve">available for a 24-hour period beginning </w:t>
      </w:r>
      <w:r w:rsidR="004E3DE9">
        <w:rPr>
          <w:rFonts w:ascii="Arial" w:hAnsi="Arial"/>
          <w:sz w:val="22"/>
        </w:rPr>
        <w:t>on</w:t>
      </w:r>
      <w:r w:rsidR="00F477AD" w:rsidRPr="00F477AD">
        <w:rPr>
          <w:rFonts w:ascii="Arial" w:hAnsi="Arial"/>
          <w:sz w:val="22"/>
        </w:rPr>
        <w:t xml:space="preserve"> Thursday at 5:00 pm through Friday at 5:00 pm</w:t>
      </w:r>
      <w:r w:rsidR="00F6264C">
        <w:rPr>
          <w:rFonts w:ascii="Arial" w:hAnsi="Arial"/>
          <w:sz w:val="22"/>
        </w:rPr>
        <w:t xml:space="preserve"> of designated weeks</w:t>
      </w:r>
      <w:r w:rsidR="00F477AD" w:rsidRPr="00F477AD">
        <w:rPr>
          <w:rFonts w:ascii="Arial" w:hAnsi="Arial"/>
          <w:sz w:val="22"/>
        </w:rPr>
        <w:t xml:space="preserve">. </w:t>
      </w:r>
      <w:r w:rsidR="00F6264C" w:rsidRPr="00F477AD">
        <w:rPr>
          <w:rFonts w:ascii="Arial" w:hAnsi="Arial"/>
          <w:sz w:val="22"/>
        </w:rPr>
        <w:t xml:space="preserve">We will email a reminder about the quiz each Thursday that a quiz will be administered. </w:t>
      </w:r>
      <w:r w:rsidR="00F477AD" w:rsidRPr="00F477AD">
        <w:rPr>
          <w:rFonts w:ascii="Arial" w:hAnsi="Arial"/>
          <w:sz w:val="22"/>
        </w:rPr>
        <w:t xml:space="preserve">The quizzes will be open book/note and consist of all multiple-choice questions. They will test </w:t>
      </w:r>
      <w:r w:rsidR="004C5CB9" w:rsidRPr="00380CE7">
        <w:rPr>
          <w:rFonts w:ascii="Arial" w:hAnsi="Arial"/>
          <w:sz w:val="22"/>
        </w:rPr>
        <w:t>your understanding of basic terminology, your grasp of concepts, your knowledge of evidence associated with these concepts (e.g.</w:t>
      </w:r>
      <w:r w:rsidR="0035136E">
        <w:rPr>
          <w:rFonts w:ascii="Arial" w:hAnsi="Arial"/>
          <w:sz w:val="22"/>
        </w:rPr>
        <w:t>,</w:t>
      </w:r>
      <w:r w:rsidR="004C5CB9" w:rsidRPr="00380CE7">
        <w:rPr>
          <w:rFonts w:ascii="Arial" w:hAnsi="Arial"/>
          <w:sz w:val="22"/>
        </w:rPr>
        <w:t xml:space="preserve"> research results), and your ability to integrate these topics.</w:t>
      </w:r>
      <w:r w:rsidR="00F477AD" w:rsidRPr="00F477AD">
        <w:rPr>
          <w:rFonts w:ascii="Arial" w:hAnsi="Arial"/>
          <w:sz w:val="22"/>
        </w:rPr>
        <w:t xml:space="preserve"> Success on the quizzes will be </w:t>
      </w:r>
      <w:r w:rsidR="00F477AD" w:rsidRPr="00F477AD">
        <w:rPr>
          <w:rFonts w:ascii="Arial" w:hAnsi="Arial"/>
          <w:b/>
          <w:bCs/>
          <w:sz w:val="22"/>
        </w:rPr>
        <w:t xml:space="preserve">far more likely </w:t>
      </w:r>
      <w:r w:rsidR="00F477AD" w:rsidRPr="00F477AD">
        <w:rPr>
          <w:rFonts w:ascii="Arial" w:hAnsi="Arial"/>
          <w:sz w:val="22"/>
        </w:rPr>
        <w:t xml:space="preserve">if you have the advantage of lectures, reading, and the in-class activity materials. </w:t>
      </w:r>
    </w:p>
    <w:p w14:paraId="0EAF2285" w14:textId="6FCBF7E5" w:rsidR="008F1B1D" w:rsidRDefault="008F1B1D" w:rsidP="009E2F09">
      <w:pPr>
        <w:ind w:right="-360"/>
        <w:rPr>
          <w:rFonts w:ascii="Arial" w:hAnsi="Arial"/>
          <w:sz w:val="22"/>
        </w:rPr>
      </w:pPr>
    </w:p>
    <w:p w14:paraId="2EAA38BD" w14:textId="45E84F0A" w:rsidR="00133AA8" w:rsidRDefault="008F1B1D" w:rsidP="00133AA8">
      <w:pPr>
        <w:ind w:right="-360"/>
        <w:rPr>
          <w:rFonts w:ascii="Arial" w:hAnsi="Arial"/>
          <w:sz w:val="22"/>
        </w:rPr>
      </w:pPr>
      <w:r>
        <w:rPr>
          <w:rFonts w:ascii="Arial" w:hAnsi="Arial"/>
          <w:sz w:val="22"/>
        </w:rPr>
        <w:t>A TA</w:t>
      </w:r>
      <w:r w:rsidRPr="008F1B1D">
        <w:rPr>
          <w:rFonts w:ascii="Arial" w:hAnsi="Arial"/>
          <w:sz w:val="22"/>
        </w:rPr>
        <w:t xml:space="preserve"> will be available on Zoom during some </w:t>
      </w:r>
      <w:r w:rsidR="004617BD">
        <w:rPr>
          <w:rFonts w:ascii="Arial" w:hAnsi="Arial"/>
          <w:sz w:val="22"/>
        </w:rPr>
        <w:t>portions of the 24-hour quiz windows</w:t>
      </w:r>
      <w:r w:rsidRPr="008F1B1D">
        <w:rPr>
          <w:rFonts w:ascii="Arial" w:hAnsi="Arial"/>
          <w:sz w:val="22"/>
        </w:rPr>
        <w:t xml:space="preserve"> to answer any questions you have about the quiz items.</w:t>
      </w:r>
      <w:r w:rsidR="00680710">
        <w:rPr>
          <w:rFonts w:ascii="Arial" w:hAnsi="Arial"/>
          <w:sz w:val="22"/>
        </w:rPr>
        <w:t xml:space="preserve"> </w:t>
      </w:r>
      <w:r w:rsidR="00133AA8" w:rsidRPr="00133AA8">
        <w:rPr>
          <w:rFonts w:ascii="Arial" w:hAnsi="Arial"/>
          <w:sz w:val="22"/>
        </w:rPr>
        <w:t xml:space="preserve">If you have quiz questions </w:t>
      </w:r>
      <w:r w:rsidR="00133AA8" w:rsidRPr="00133AA8">
        <w:rPr>
          <w:rFonts w:ascii="Arial" w:hAnsi="Arial"/>
          <w:sz w:val="22"/>
          <w:u w:val="single"/>
        </w:rPr>
        <w:t xml:space="preserve">outside of these Zoom </w:t>
      </w:r>
      <w:r w:rsidR="00133AA8">
        <w:rPr>
          <w:rFonts w:ascii="Arial" w:hAnsi="Arial"/>
          <w:sz w:val="22"/>
          <w:u w:val="single"/>
        </w:rPr>
        <w:t>times</w:t>
      </w:r>
      <w:r w:rsidR="00133AA8" w:rsidRPr="00133AA8">
        <w:rPr>
          <w:rFonts w:ascii="Arial" w:hAnsi="Arial"/>
          <w:sz w:val="22"/>
        </w:rPr>
        <w:t xml:space="preserve">, please email </w:t>
      </w:r>
      <w:r w:rsidR="003B6EA0">
        <w:rPr>
          <w:rFonts w:ascii="Arial" w:hAnsi="Arial"/>
          <w:sz w:val="22"/>
        </w:rPr>
        <w:t>C</w:t>
      </w:r>
      <w:r w:rsidR="00F55DD5">
        <w:rPr>
          <w:rFonts w:ascii="Arial" w:hAnsi="Arial"/>
          <w:sz w:val="22"/>
        </w:rPr>
        <w:t>h</w:t>
      </w:r>
      <w:r w:rsidR="003B6EA0">
        <w:rPr>
          <w:rFonts w:ascii="Arial" w:hAnsi="Arial"/>
          <w:sz w:val="22"/>
        </w:rPr>
        <w:t>ristophe</w:t>
      </w:r>
      <w:r w:rsidR="00BF66E8">
        <w:rPr>
          <w:rFonts w:ascii="Arial" w:hAnsi="Arial"/>
          <w:sz w:val="22"/>
        </w:rPr>
        <w:t xml:space="preserve"> at </w:t>
      </w:r>
      <w:hyperlink r:id="rId20" w:history="1">
        <w:r w:rsidR="003B6EA0" w:rsidRPr="00A6475C">
          <w:rPr>
            <w:rStyle w:val="Hyperlink"/>
            <w:rFonts w:ascii="Arial" w:hAnsi="Arial"/>
            <w:sz w:val="22"/>
          </w:rPr>
          <w:t>delaychr@msu.edu</w:t>
        </w:r>
      </w:hyperlink>
      <w:r w:rsidR="00BF66E8">
        <w:rPr>
          <w:rFonts w:ascii="Arial" w:hAnsi="Arial"/>
          <w:sz w:val="22"/>
        </w:rPr>
        <w:t>.</w:t>
      </w:r>
      <w:r w:rsidR="00133AA8" w:rsidRPr="00133AA8">
        <w:rPr>
          <w:rFonts w:ascii="Arial" w:hAnsi="Arial"/>
          <w:sz w:val="22"/>
        </w:rPr>
        <w:t xml:space="preserve"> </w:t>
      </w:r>
      <w:r w:rsidR="001A5C40">
        <w:rPr>
          <w:rFonts w:ascii="Arial" w:hAnsi="Arial"/>
          <w:sz w:val="22"/>
        </w:rPr>
        <w:t>He</w:t>
      </w:r>
      <w:r w:rsidR="00133AA8" w:rsidRPr="00133AA8">
        <w:rPr>
          <w:rFonts w:ascii="Arial" w:hAnsi="Arial"/>
          <w:sz w:val="22"/>
        </w:rPr>
        <w:t xml:space="preserve"> will respond as soon as possible. </w:t>
      </w:r>
    </w:p>
    <w:p w14:paraId="4909C605" w14:textId="2DD68271" w:rsidR="00DB26F5" w:rsidRDefault="00DB26F5" w:rsidP="00133AA8">
      <w:pPr>
        <w:ind w:right="-360"/>
        <w:rPr>
          <w:rFonts w:ascii="Arial" w:hAnsi="Arial"/>
          <w:sz w:val="22"/>
        </w:rPr>
      </w:pPr>
    </w:p>
    <w:p w14:paraId="1956F422" w14:textId="7F08BC05" w:rsidR="00B3187A" w:rsidRPr="00430A60" w:rsidRDefault="00B3187A" w:rsidP="0FB7437E">
      <w:pPr>
        <w:ind w:right="-360"/>
        <w:rPr>
          <w:rFonts w:ascii="Arial" w:hAnsi="Arial"/>
          <w:b/>
          <w:bCs/>
          <w:sz w:val="22"/>
          <w:szCs w:val="22"/>
        </w:rPr>
      </w:pPr>
      <w:r w:rsidRPr="00430A60">
        <w:rPr>
          <w:rFonts w:ascii="Arial" w:hAnsi="Arial"/>
          <w:b/>
          <w:bCs/>
          <w:sz w:val="22"/>
          <w:szCs w:val="22"/>
        </w:rPr>
        <w:t>Here are the times:</w:t>
      </w:r>
    </w:p>
    <w:p w14:paraId="7EF1F324" w14:textId="683596AF" w:rsidR="008F1B1D" w:rsidRPr="00F52341" w:rsidRDefault="00F55DD5" w:rsidP="0FB7437E">
      <w:pPr>
        <w:ind w:right="-360"/>
        <w:rPr>
          <w:rFonts w:ascii="Arial" w:hAnsi="Arial"/>
          <w:sz w:val="22"/>
          <w:szCs w:val="22"/>
        </w:rPr>
      </w:pPr>
      <w:r w:rsidRPr="0FB7437E">
        <w:rPr>
          <w:rFonts w:ascii="Arial" w:hAnsi="Arial"/>
          <w:sz w:val="22"/>
          <w:szCs w:val="22"/>
        </w:rPr>
        <w:t>Friday</w:t>
      </w:r>
      <w:r w:rsidR="00B93B6E" w:rsidRPr="0FB7437E">
        <w:rPr>
          <w:rFonts w:ascii="Arial" w:hAnsi="Arial"/>
          <w:sz w:val="22"/>
          <w:szCs w:val="22"/>
        </w:rPr>
        <w:t>s of quiz</w:t>
      </w:r>
      <w:r w:rsidR="00AA42E1" w:rsidRPr="0FB7437E">
        <w:rPr>
          <w:rFonts w:ascii="Arial" w:hAnsi="Arial"/>
          <w:sz w:val="22"/>
          <w:szCs w:val="22"/>
        </w:rPr>
        <w:t xml:space="preserve"> dates</w:t>
      </w:r>
      <w:r w:rsidR="0088020F" w:rsidRPr="0FB7437E">
        <w:rPr>
          <w:rFonts w:ascii="Arial" w:hAnsi="Arial"/>
          <w:sz w:val="22"/>
          <w:szCs w:val="22"/>
        </w:rPr>
        <w:t xml:space="preserve">, </w:t>
      </w:r>
      <w:r w:rsidRPr="0FB7437E">
        <w:rPr>
          <w:rFonts w:ascii="Arial" w:hAnsi="Arial"/>
          <w:sz w:val="22"/>
          <w:szCs w:val="22"/>
        </w:rPr>
        <w:t>Noon</w:t>
      </w:r>
      <w:r w:rsidR="0088020F" w:rsidRPr="0FB7437E">
        <w:rPr>
          <w:rFonts w:ascii="Arial" w:hAnsi="Arial"/>
          <w:sz w:val="22"/>
          <w:szCs w:val="22"/>
        </w:rPr>
        <w:t>-</w:t>
      </w:r>
      <w:r w:rsidRPr="0FB7437E">
        <w:rPr>
          <w:rFonts w:ascii="Arial" w:hAnsi="Arial"/>
          <w:sz w:val="22"/>
          <w:szCs w:val="22"/>
        </w:rPr>
        <w:t>1</w:t>
      </w:r>
      <w:r w:rsidR="0088020F" w:rsidRPr="0FB7437E">
        <w:rPr>
          <w:rFonts w:ascii="Arial" w:hAnsi="Arial"/>
          <w:sz w:val="22"/>
          <w:szCs w:val="22"/>
        </w:rPr>
        <w:t>pm</w:t>
      </w:r>
      <w:r w:rsidR="00302B0D" w:rsidRPr="0FB7437E">
        <w:rPr>
          <w:rFonts w:ascii="Arial" w:hAnsi="Arial"/>
          <w:sz w:val="22"/>
          <w:szCs w:val="22"/>
        </w:rPr>
        <w:t xml:space="preserve">, </w:t>
      </w:r>
      <w:r w:rsidR="005F5E4D" w:rsidRPr="0FB7437E">
        <w:rPr>
          <w:rFonts w:ascii="Arial" w:hAnsi="Arial"/>
          <w:sz w:val="22"/>
          <w:szCs w:val="22"/>
        </w:rPr>
        <w:t>C</w:t>
      </w:r>
      <w:r w:rsidRPr="0FB7437E">
        <w:rPr>
          <w:rFonts w:ascii="Arial" w:hAnsi="Arial"/>
          <w:sz w:val="22"/>
          <w:szCs w:val="22"/>
        </w:rPr>
        <w:t>h</w:t>
      </w:r>
      <w:r w:rsidR="005F5E4D" w:rsidRPr="0FB7437E">
        <w:rPr>
          <w:rFonts w:ascii="Arial" w:hAnsi="Arial"/>
          <w:sz w:val="22"/>
          <w:szCs w:val="22"/>
        </w:rPr>
        <w:t>ristophe</w:t>
      </w:r>
    </w:p>
    <w:p w14:paraId="4C7D55C4" w14:textId="77777777" w:rsidR="00070778" w:rsidRDefault="190219B4" w:rsidP="009E2F09">
      <w:pPr>
        <w:ind w:right="-360"/>
        <w:rPr>
          <w:rFonts w:ascii="Arial" w:hAnsi="Arial"/>
          <w:sz w:val="22"/>
          <w:szCs w:val="22"/>
        </w:rPr>
      </w:pPr>
      <w:r w:rsidRPr="0FB7437E">
        <w:rPr>
          <w:rFonts w:ascii="Arial" w:hAnsi="Arial"/>
          <w:sz w:val="22"/>
          <w:szCs w:val="22"/>
        </w:rPr>
        <w:t>Fridays of quiz dates</w:t>
      </w:r>
      <w:r w:rsidR="7E2E5B97" w:rsidRPr="0FB7437E">
        <w:rPr>
          <w:rFonts w:ascii="Arial" w:hAnsi="Arial"/>
          <w:sz w:val="22"/>
          <w:szCs w:val="22"/>
        </w:rPr>
        <w:t>,</w:t>
      </w:r>
      <w:r w:rsidRPr="0FB7437E">
        <w:rPr>
          <w:rFonts w:ascii="Arial" w:hAnsi="Arial"/>
          <w:sz w:val="22"/>
          <w:szCs w:val="22"/>
        </w:rPr>
        <w:t xml:space="preserve"> 1pm-2pm</w:t>
      </w:r>
      <w:r w:rsidR="753E550B" w:rsidRPr="0FB7437E">
        <w:rPr>
          <w:rFonts w:ascii="Arial" w:hAnsi="Arial"/>
          <w:sz w:val="22"/>
          <w:szCs w:val="22"/>
        </w:rPr>
        <w:t>,</w:t>
      </w:r>
      <w:r w:rsidR="00302B0D" w:rsidRPr="0FB7437E">
        <w:rPr>
          <w:rFonts w:ascii="Arial" w:hAnsi="Arial"/>
          <w:sz w:val="22"/>
          <w:szCs w:val="22"/>
        </w:rPr>
        <w:t xml:space="preserve"> </w:t>
      </w:r>
      <w:r w:rsidR="00F52341" w:rsidRPr="0FB7437E">
        <w:rPr>
          <w:rFonts w:ascii="Arial" w:hAnsi="Arial"/>
          <w:sz w:val="22"/>
          <w:szCs w:val="22"/>
        </w:rPr>
        <w:t>Anna</w:t>
      </w:r>
    </w:p>
    <w:p w14:paraId="2B63CB3C" w14:textId="1A72224F" w:rsidR="00302B0D" w:rsidRPr="00070778" w:rsidRDefault="00070778" w:rsidP="009E2F09">
      <w:pPr>
        <w:ind w:right="-360"/>
        <w:rPr>
          <w:rFonts w:ascii="Arial" w:hAnsi="Arial"/>
          <w:sz w:val="22"/>
          <w:szCs w:val="22"/>
        </w:rPr>
      </w:pPr>
      <w:r>
        <w:rPr>
          <w:rFonts w:ascii="Arial" w:hAnsi="Arial"/>
          <w:sz w:val="22"/>
          <w:szCs w:val="22"/>
        </w:rPr>
        <w:t xml:space="preserve">Thursdays of quiz </w:t>
      </w:r>
      <w:r w:rsidRPr="00C827BF">
        <w:rPr>
          <w:rFonts w:ascii="Arial" w:hAnsi="Arial"/>
          <w:sz w:val="22"/>
          <w:szCs w:val="22"/>
        </w:rPr>
        <w:t>dates</w:t>
      </w:r>
      <w:r w:rsidRPr="00C827BF">
        <w:rPr>
          <w:rFonts w:ascii="Arial" w:hAnsi="Arial"/>
          <w:sz w:val="22"/>
        </w:rPr>
        <w:t xml:space="preserve">, </w:t>
      </w:r>
      <w:r w:rsidR="00B5051A" w:rsidRPr="00C827BF">
        <w:rPr>
          <w:rFonts w:ascii="Arial" w:hAnsi="Arial"/>
          <w:sz w:val="22"/>
        </w:rPr>
        <w:t>6</w:t>
      </w:r>
      <w:r w:rsidR="00C827BF" w:rsidRPr="00C827BF">
        <w:rPr>
          <w:rFonts w:ascii="Arial" w:hAnsi="Arial"/>
          <w:sz w:val="22"/>
        </w:rPr>
        <w:t>pm-7pm</w:t>
      </w:r>
      <w:r w:rsidR="00302B0D" w:rsidRPr="00C827BF">
        <w:rPr>
          <w:rFonts w:ascii="Arial" w:hAnsi="Arial"/>
          <w:sz w:val="22"/>
        </w:rPr>
        <w:t xml:space="preserve">, </w:t>
      </w:r>
      <w:r w:rsidR="00F52341" w:rsidRPr="00C827BF">
        <w:rPr>
          <w:rFonts w:ascii="Arial" w:hAnsi="Arial"/>
          <w:sz w:val="22"/>
        </w:rPr>
        <w:t>Callie</w:t>
      </w:r>
    </w:p>
    <w:p w14:paraId="754D6AAE" w14:textId="77777777" w:rsidR="00302B0D" w:rsidRDefault="00302B0D" w:rsidP="009E2F09">
      <w:pPr>
        <w:ind w:right="-360"/>
        <w:rPr>
          <w:rFonts w:ascii="Arial" w:hAnsi="Arial"/>
          <w:sz w:val="22"/>
        </w:rPr>
      </w:pPr>
    </w:p>
    <w:p w14:paraId="18C93FCD" w14:textId="23AFFA0E" w:rsidR="0097416D" w:rsidRPr="0097416D" w:rsidRDefault="00D05F57" w:rsidP="0097416D">
      <w:pPr>
        <w:ind w:right="-360"/>
        <w:rPr>
          <w:rFonts w:ascii="Arial" w:hAnsi="Arial"/>
          <w:sz w:val="22"/>
        </w:rPr>
      </w:pPr>
      <w:r>
        <w:rPr>
          <w:rFonts w:ascii="Arial" w:hAnsi="Arial"/>
          <w:b/>
          <w:bCs/>
          <w:sz w:val="22"/>
        </w:rPr>
        <w:t>I</w:t>
      </w:r>
      <w:r w:rsidR="0097416D" w:rsidRPr="0097416D">
        <w:rPr>
          <w:rFonts w:ascii="Arial" w:hAnsi="Arial"/>
          <w:b/>
          <w:bCs/>
          <w:sz w:val="22"/>
        </w:rPr>
        <w:t>f you have technical difficulties with the internet or D2L</w:t>
      </w:r>
      <w:r w:rsidR="00F52341">
        <w:rPr>
          <w:rFonts w:ascii="Arial" w:hAnsi="Arial"/>
          <w:b/>
          <w:bCs/>
          <w:sz w:val="22"/>
        </w:rPr>
        <w:t>/Achieve</w:t>
      </w:r>
      <w:r w:rsidR="0097416D" w:rsidRPr="0097416D">
        <w:rPr>
          <w:rFonts w:ascii="Arial" w:hAnsi="Arial"/>
          <w:b/>
          <w:bCs/>
          <w:sz w:val="22"/>
        </w:rPr>
        <w:t xml:space="preserve"> during </w:t>
      </w:r>
      <w:r w:rsidR="00F26F18">
        <w:rPr>
          <w:rFonts w:ascii="Arial" w:hAnsi="Arial"/>
          <w:b/>
          <w:bCs/>
          <w:sz w:val="22"/>
        </w:rPr>
        <w:t xml:space="preserve">completion of </w:t>
      </w:r>
      <w:r w:rsidR="00F52341">
        <w:rPr>
          <w:rFonts w:ascii="Arial" w:hAnsi="Arial"/>
          <w:b/>
          <w:bCs/>
          <w:sz w:val="22"/>
        </w:rPr>
        <w:t>class assignments</w:t>
      </w:r>
      <w:r w:rsidR="0097416D" w:rsidRPr="0097416D">
        <w:rPr>
          <w:rFonts w:ascii="Arial" w:hAnsi="Arial"/>
          <w:b/>
          <w:bCs/>
          <w:sz w:val="22"/>
        </w:rPr>
        <w:t xml:space="preserve">, please see the resources listed above under Technical </w:t>
      </w:r>
      <w:r w:rsidR="00805AF3">
        <w:rPr>
          <w:rFonts w:ascii="Arial" w:hAnsi="Arial"/>
          <w:b/>
          <w:bCs/>
          <w:sz w:val="22"/>
        </w:rPr>
        <w:t>Assistance</w:t>
      </w:r>
      <w:r w:rsidR="0097416D" w:rsidRPr="0097416D">
        <w:rPr>
          <w:rFonts w:ascii="Arial" w:hAnsi="Arial"/>
          <w:b/>
          <w:bCs/>
          <w:sz w:val="22"/>
        </w:rPr>
        <w:t xml:space="preserve">. </w:t>
      </w:r>
      <w:r w:rsidR="0097416D" w:rsidRPr="0097416D">
        <w:rPr>
          <w:rFonts w:ascii="Arial" w:hAnsi="Arial"/>
          <w:sz w:val="22"/>
        </w:rPr>
        <w:t>TA</w:t>
      </w:r>
      <w:r w:rsidR="0097416D">
        <w:rPr>
          <w:rFonts w:ascii="Arial" w:hAnsi="Arial"/>
          <w:sz w:val="22"/>
        </w:rPr>
        <w:t>s</w:t>
      </w:r>
      <w:r w:rsidR="0097416D" w:rsidRPr="0097416D">
        <w:rPr>
          <w:rFonts w:ascii="Arial" w:hAnsi="Arial"/>
          <w:sz w:val="22"/>
        </w:rPr>
        <w:t xml:space="preserve"> generally cannot help with internet or D2L</w:t>
      </w:r>
      <w:r w:rsidR="00F26F18">
        <w:rPr>
          <w:rFonts w:ascii="Arial" w:hAnsi="Arial"/>
          <w:sz w:val="22"/>
        </w:rPr>
        <w:t>/Achieve</w:t>
      </w:r>
      <w:r w:rsidR="0097416D" w:rsidRPr="0097416D">
        <w:rPr>
          <w:rFonts w:ascii="Arial" w:hAnsi="Arial"/>
          <w:sz w:val="22"/>
        </w:rPr>
        <w:t xml:space="preserve"> problems. </w:t>
      </w:r>
    </w:p>
    <w:p w14:paraId="7BA16520" w14:textId="77777777" w:rsidR="0097416D" w:rsidRPr="0097416D" w:rsidRDefault="0097416D" w:rsidP="0097416D">
      <w:pPr>
        <w:ind w:right="-360"/>
        <w:rPr>
          <w:rFonts w:ascii="Arial" w:hAnsi="Arial"/>
          <w:b/>
          <w:bCs/>
          <w:sz w:val="22"/>
        </w:rPr>
      </w:pPr>
    </w:p>
    <w:p w14:paraId="79B16BAA" w14:textId="623F4E5E" w:rsidR="0097416D" w:rsidRPr="0097416D" w:rsidRDefault="00805AF3" w:rsidP="0097416D">
      <w:pPr>
        <w:ind w:right="-360"/>
        <w:rPr>
          <w:rFonts w:ascii="Arial" w:hAnsi="Arial"/>
          <w:sz w:val="22"/>
        </w:rPr>
      </w:pPr>
      <w:r>
        <w:rPr>
          <w:rFonts w:ascii="Arial" w:hAnsi="Arial"/>
          <w:b/>
          <w:bCs/>
          <w:sz w:val="22"/>
        </w:rPr>
        <w:t>T</w:t>
      </w:r>
      <w:r w:rsidR="0097416D" w:rsidRPr="0097416D">
        <w:rPr>
          <w:rFonts w:ascii="Arial" w:hAnsi="Arial"/>
          <w:b/>
          <w:bCs/>
          <w:sz w:val="22"/>
        </w:rPr>
        <w:t xml:space="preserve">here are four acceptable reasons for </w:t>
      </w:r>
      <w:r w:rsidR="00727333">
        <w:rPr>
          <w:rFonts w:ascii="Arial" w:hAnsi="Arial"/>
          <w:b/>
          <w:bCs/>
          <w:sz w:val="22"/>
        </w:rPr>
        <w:t>making up assignments</w:t>
      </w:r>
      <w:r w:rsidR="0097416D" w:rsidRPr="0097416D">
        <w:rPr>
          <w:rFonts w:ascii="Arial" w:hAnsi="Arial"/>
          <w:b/>
          <w:bCs/>
          <w:sz w:val="22"/>
        </w:rPr>
        <w:t>:</w:t>
      </w:r>
      <w:r w:rsidR="0097416D" w:rsidRPr="0097416D">
        <w:rPr>
          <w:rFonts w:ascii="Arial" w:hAnsi="Arial"/>
          <w:sz w:val="22"/>
        </w:rPr>
        <w:t xml:space="preserve"> 1) o</w:t>
      </w:r>
      <w:r w:rsidR="0097416D" w:rsidRPr="0097416D">
        <w:rPr>
          <w:rFonts w:ascii="Arial" w:hAnsi="Arial"/>
          <w:iCs/>
          <w:sz w:val="22"/>
        </w:rPr>
        <w:t xml:space="preserve">bserving a religious holiday, 2) participating in a required activity or university-sanctioned event, 3) significant illness of yourself or a family member, or 4) death of a friend or family member. </w:t>
      </w:r>
    </w:p>
    <w:p w14:paraId="0C8D1A2F" w14:textId="063B70DF" w:rsidR="0097416D" w:rsidRDefault="00D27F30" w:rsidP="0097416D">
      <w:pPr>
        <w:ind w:right="-360"/>
        <w:rPr>
          <w:rFonts w:ascii="Arial" w:hAnsi="Arial"/>
          <w:sz w:val="22"/>
        </w:rPr>
      </w:pPr>
      <w:r>
        <w:rPr>
          <w:rFonts w:ascii="Arial" w:hAnsi="Arial"/>
          <w:bCs/>
          <w:sz w:val="22"/>
        </w:rPr>
        <w:t xml:space="preserve">To schedule an alternative </w:t>
      </w:r>
      <w:r w:rsidR="00727333">
        <w:rPr>
          <w:rFonts w:ascii="Arial" w:hAnsi="Arial"/>
          <w:bCs/>
          <w:sz w:val="22"/>
        </w:rPr>
        <w:t>due date for assignments</w:t>
      </w:r>
      <w:r>
        <w:rPr>
          <w:rFonts w:ascii="Arial" w:hAnsi="Arial"/>
          <w:bCs/>
          <w:sz w:val="22"/>
        </w:rPr>
        <w:t>,</w:t>
      </w:r>
      <w:r w:rsidR="0097416D" w:rsidRPr="0097416D">
        <w:rPr>
          <w:rFonts w:ascii="Arial" w:hAnsi="Arial"/>
          <w:bCs/>
          <w:sz w:val="22"/>
        </w:rPr>
        <w:t xml:space="preserve"> </w:t>
      </w:r>
      <w:r w:rsidR="00E70053">
        <w:rPr>
          <w:rFonts w:ascii="Arial" w:hAnsi="Arial"/>
          <w:b/>
          <w:sz w:val="22"/>
        </w:rPr>
        <w:t>please do your best</w:t>
      </w:r>
      <w:r w:rsidR="0097416D" w:rsidRPr="0097416D">
        <w:rPr>
          <w:rFonts w:ascii="Arial" w:hAnsi="Arial"/>
          <w:b/>
          <w:sz w:val="22"/>
        </w:rPr>
        <w:t xml:space="preserve"> to contact </w:t>
      </w:r>
      <w:r>
        <w:rPr>
          <w:rFonts w:ascii="Arial" w:hAnsi="Arial"/>
          <w:b/>
          <w:sz w:val="22"/>
        </w:rPr>
        <w:t xml:space="preserve">Prof. Moser </w:t>
      </w:r>
      <w:r w:rsidR="0097416D" w:rsidRPr="0097416D">
        <w:rPr>
          <w:rFonts w:ascii="Arial" w:hAnsi="Arial"/>
          <w:b/>
          <w:sz w:val="22"/>
        </w:rPr>
        <w:t xml:space="preserve">at least 24 hours before the </w:t>
      </w:r>
      <w:r w:rsidR="00727333">
        <w:rPr>
          <w:rFonts w:ascii="Arial" w:hAnsi="Arial"/>
          <w:b/>
          <w:sz w:val="22"/>
        </w:rPr>
        <w:t>assignment is due</w:t>
      </w:r>
      <w:r w:rsidR="00E70053">
        <w:rPr>
          <w:rFonts w:ascii="Arial" w:hAnsi="Arial"/>
          <w:b/>
          <w:sz w:val="22"/>
        </w:rPr>
        <w:t xml:space="preserve"> (</w:t>
      </w:r>
      <w:r w:rsidR="00375483">
        <w:rPr>
          <w:rFonts w:ascii="Arial" w:hAnsi="Arial"/>
          <w:b/>
          <w:sz w:val="22"/>
        </w:rPr>
        <w:t>unless in the case of an unexpected illness or loss</w:t>
      </w:r>
      <w:r w:rsidR="00580061">
        <w:rPr>
          <w:rFonts w:ascii="Arial" w:hAnsi="Arial"/>
          <w:b/>
          <w:sz w:val="22"/>
        </w:rPr>
        <w:t xml:space="preserve"> where shorter time frames will be considered acceptable</w:t>
      </w:r>
      <w:r w:rsidR="00375483">
        <w:rPr>
          <w:rFonts w:ascii="Arial" w:hAnsi="Arial"/>
          <w:b/>
          <w:sz w:val="22"/>
        </w:rPr>
        <w:t>)</w:t>
      </w:r>
      <w:r w:rsidR="0097416D" w:rsidRPr="0097416D">
        <w:rPr>
          <w:rFonts w:ascii="Arial" w:hAnsi="Arial"/>
          <w:bCs/>
          <w:sz w:val="22"/>
        </w:rPr>
        <w:t xml:space="preserve">. Failure to secure permission from </w:t>
      </w:r>
      <w:r w:rsidR="008458E3">
        <w:rPr>
          <w:rFonts w:ascii="Arial" w:hAnsi="Arial"/>
          <w:bCs/>
          <w:sz w:val="22"/>
        </w:rPr>
        <w:t>Prof. Moser</w:t>
      </w:r>
      <w:r w:rsidR="0097416D" w:rsidRPr="0097416D">
        <w:rPr>
          <w:rFonts w:ascii="Arial" w:hAnsi="Arial"/>
          <w:bCs/>
          <w:sz w:val="22"/>
        </w:rPr>
        <w:t xml:space="preserve"> may result in your receiving zero points for the </w:t>
      </w:r>
      <w:r w:rsidR="008458E3">
        <w:rPr>
          <w:rFonts w:ascii="Arial" w:hAnsi="Arial"/>
          <w:bCs/>
          <w:sz w:val="22"/>
        </w:rPr>
        <w:t>assignment</w:t>
      </w:r>
      <w:r w:rsidR="0097416D" w:rsidRPr="0097416D">
        <w:rPr>
          <w:rFonts w:ascii="Arial" w:hAnsi="Arial"/>
          <w:bCs/>
          <w:sz w:val="22"/>
        </w:rPr>
        <w:t>.</w:t>
      </w:r>
      <w:r w:rsidR="0097416D" w:rsidRPr="0097416D">
        <w:rPr>
          <w:rFonts w:ascii="Arial" w:hAnsi="Arial"/>
          <w:b/>
          <w:bCs/>
          <w:sz w:val="22"/>
        </w:rPr>
        <w:t xml:space="preserve"> </w:t>
      </w:r>
      <w:r w:rsidR="00EE1AB5">
        <w:rPr>
          <w:rFonts w:ascii="Arial" w:hAnsi="Arial"/>
          <w:sz w:val="22"/>
        </w:rPr>
        <w:t xml:space="preserve">Please be prepared to share </w:t>
      </w:r>
      <w:r w:rsidR="0097416D" w:rsidRPr="0097416D">
        <w:rPr>
          <w:rFonts w:ascii="Arial" w:hAnsi="Arial"/>
          <w:sz w:val="22"/>
        </w:rPr>
        <w:t xml:space="preserve">written documentation corroborating your </w:t>
      </w:r>
      <w:r w:rsidR="001459C3">
        <w:rPr>
          <w:rFonts w:ascii="Arial" w:hAnsi="Arial"/>
          <w:sz w:val="22"/>
        </w:rPr>
        <w:t>need for a makeup date</w:t>
      </w:r>
      <w:r w:rsidR="0097416D" w:rsidRPr="0097416D">
        <w:rPr>
          <w:rFonts w:ascii="Arial" w:hAnsi="Arial"/>
          <w:sz w:val="22"/>
        </w:rPr>
        <w:t>.</w:t>
      </w:r>
    </w:p>
    <w:p w14:paraId="7F3FAE40" w14:textId="490CC762" w:rsidR="00B063F8" w:rsidRDefault="00B063F8" w:rsidP="0097416D">
      <w:pPr>
        <w:ind w:right="-360"/>
        <w:rPr>
          <w:rFonts w:ascii="Arial" w:hAnsi="Arial"/>
          <w:sz w:val="22"/>
        </w:rPr>
      </w:pPr>
    </w:p>
    <w:p w14:paraId="0A49D771" w14:textId="77777777" w:rsidR="00B063F8" w:rsidRPr="0097416D" w:rsidRDefault="00B063F8" w:rsidP="0097416D">
      <w:pPr>
        <w:ind w:right="-360"/>
        <w:rPr>
          <w:rFonts w:ascii="Arial" w:hAnsi="Arial"/>
          <w:sz w:val="22"/>
        </w:rPr>
      </w:pPr>
    </w:p>
    <w:p w14:paraId="1C3240F6" w14:textId="662D0DFA" w:rsidR="0097416D" w:rsidRDefault="0097416D" w:rsidP="0097416D">
      <w:pPr>
        <w:ind w:right="-360"/>
        <w:rPr>
          <w:rFonts w:ascii="Arial" w:hAnsi="Arial"/>
          <w:sz w:val="22"/>
        </w:rPr>
      </w:pPr>
    </w:p>
    <w:p w14:paraId="697E1F9C" w14:textId="268FA42D" w:rsidR="008458E3" w:rsidRDefault="008458E3" w:rsidP="0097416D">
      <w:pPr>
        <w:ind w:right="-360"/>
        <w:rPr>
          <w:rFonts w:ascii="Arial" w:hAnsi="Arial"/>
          <w:sz w:val="22"/>
        </w:rPr>
      </w:pPr>
    </w:p>
    <w:p w14:paraId="2BFE9B50" w14:textId="77777777" w:rsidR="008458E3" w:rsidRPr="0097416D" w:rsidRDefault="008458E3" w:rsidP="0097416D">
      <w:pPr>
        <w:ind w:right="-360"/>
        <w:rPr>
          <w:rFonts w:ascii="Arial" w:hAnsi="Arial"/>
          <w:sz w:val="22"/>
        </w:rPr>
      </w:pPr>
    </w:p>
    <w:p w14:paraId="5E8AEA63" w14:textId="3328B056" w:rsidR="00612D6B" w:rsidRDefault="0097416D" w:rsidP="0097416D">
      <w:pPr>
        <w:ind w:right="-360"/>
        <w:rPr>
          <w:rFonts w:ascii="Arial" w:hAnsi="Arial"/>
          <w:sz w:val="22"/>
        </w:rPr>
      </w:pPr>
      <w:r w:rsidRPr="0097416D">
        <w:rPr>
          <w:rFonts w:ascii="Arial" w:hAnsi="Arial"/>
          <w:b/>
          <w:bCs/>
          <w:sz w:val="22"/>
          <w:u w:val="single"/>
        </w:rPr>
        <w:lastRenderedPageBreak/>
        <w:t xml:space="preserve">Final Grade </w:t>
      </w:r>
      <w:r w:rsidR="00B063F8">
        <w:rPr>
          <w:rFonts w:ascii="Arial" w:hAnsi="Arial"/>
          <w:b/>
          <w:bCs/>
          <w:sz w:val="22"/>
          <w:u w:val="single"/>
        </w:rPr>
        <w:t>Policy</w:t>
      </w:r>
      <w:r w:rsidRPr="0097416D">
        <w:rPr>
          <w:rFonts w:ascii="Arial" w:hAnsi="Arial"/>
          <w:b/>
          <w:bCs/>
          <w:sz w:val="22"/>
          <w:u w:val="single"/>
        </w:rPr>
        <w:t>:</w:t>
      </w:r>
      <w:r w:rsidR="006F154C">
        <w:rPr>
          <w:rFonts w:ascii="Arial" w:hAnsi="Arial"/>
          <w:sz w:val="22"/>
        </w:rPr>
        <w:t xml:space="preserve">  </w:t>
      </w:r>
    </w:p>
    <w:p w14:paraId="3848B4F6" w14:textId="3B01B494" w:rsidR="00F918A5" w:rsidRDefault="00F918A5" w:rsidP="0097416D">
      <w:pPr>
        <w:ind w:right="-360"/>
        <w:rPr>
          <w:rFonts w:ascii="Arial" w:hAnsi="Arial"/>
          <w:sz w:val="22"/>
        </w:rPr>
      </w:pPr>
    </w:p>
    <w:p w14:paraId="4B795A5F" w14:textId="1247AB8C" w:rsidR="00B063F8" w:rsidRPr="00B063F8" w:rsidRDefault="00B063F8" w:rsidP="0097416D">
      <w:pPr>
        <w:ind w:right="-360"/>
        <w:rPr>
          <w:rFonts w:ascii="Arial" w:hAnsi="Arial"/>
          <w:b/>
          <w:bCs/>
          <w:sz w:val="22"/>
        </w:rPr>
      </w:pPr>
      <w:r w:rsidRPr="00B063F8">
        <w:rPr>
          <w:rFonts w:ascii="Arial" w:hAnsi="Arial"/>
          <w:b/>
          <w:bCs/>
          <w:sz w:val="22"/>
        </w:rPr>
        <w:t>Calculation</w:t>
      </w:r>
      <w:r>
        <w:rPr>
          <w:rFonts w:ascii="Arial" w:hAnsi="Arial"/>
          <w:b/>
          <w:bCs/>
          <w:sz w:val="22"/>
        </w:rPr>
        <w:t>:</w:t>
      </w:r>
    </w:p>
    <w:tbl>
      <w:tblPr>
        <w:tblW w:w="7372" w:type="dxa"/>
        <w:tblCellMar>
          <w:left w:w="0" w:type="dxa"/>
          <w:right w:w="0" w:type="dxa"/>
        </w:tblCellMar>
        <w:tblLook w:val="04A0" w:firstRow="1" w:lastRow="0" w:firstColumn="1" w:lastColumn="0" w:noHBand="0" w:noVBand="1"/>
      </w:tblPr>
      <w:tblGrid>
        <w:gridCol w:w="3862"/>
        <w:gridCol w:w="1800"/>
        <w:gridCol w:w="1710"/>
      </w:tblGrid>
      <w:tr w:rsidR="00F918A5" w:rsidRPr="00F918A5" w14:paraId="23B4002F" w14:textId="77777777" w:rsidTr="006708C7">
        <w:tc>
          <w:tcPr>
            <w:tcW w:w="3862"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557AF87E" w14:textId="77777777" w:rsidR="00F918A5" w:rsidRPr="00F918A5" w:rsidRDefault="00F918A5" w:rsidP="00F918A5">
            <w:pPr>
              <w:ind w:right="-360"/>
              <w:rPr>
                <w:rFonts w:ascii="Arial" w:hAnsi="Arial"/>
                <w:sz w:val="22"/>
              </w:rPr>
            </w:pPr>
            <w:r w:rsidRPr="00F918A5">
              <w:rPr>
                <w:rFonts w:ascii="Arial" w:hAnsi="Arial"/>
                <w:sz w:val="22"/>
              </w:rPr>
              <w:t>Assignment</w:t>
            </w:r>
          </w:p>
        </w:tc>
        <w:tc>
          <w:tcPr>
            <w:tcW w:w="1800"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699BDE8D" w14:textId="77777777" w:rsidR="00F918A5" w:rsidRPr="00F918A5" w:rsidRDefault="00F918A5" w:rsidP="00400CCD">
            <w:pPr>
              <w:ind w:right="-360"/>
              <w:jc w:val="center"/>
              <w:rPr>
                <w:rFonts w:ascii="Arial" w:hAnsi="Arial"/>
                <w:sz w:val="22"/>
              </w:rPr>
            </w:pPr>
            <w:r w:rsidRPr="00F918A5">
              <w:rPr>
                <w:rFonts w:ascii="Arial" w:hAnsi="Arial"/>
                <w:sz w:val="22"/>
              </w:rPr>
              <w:t>Number</w:t>
            </w:r>
          </w:p>
        </w:tc>
        <w:tc>
          <w:tcPr>
            <w:tcW w:w="1710"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1BB5ACD4" w14:textId="77777777" w:rsidR="00F918A5" w:rsidRPr="00F918A5" w:rsidRDefault="00F918A5" w:rsidP="00F918A5">
            <w:pPr>
              <w:ind w:right="-360"/>
              <w:jc w:val="center"/>
              <w:rPr>
                <w:rFonts w:ascii="Arial" w:hAnsi="Arial"/>
                <w:sz w:val="22"/>
              </w:rPr>
            </w:pPr>
            <w:r w:rsidRPr="00F918A5">
              <w:rPr>
                <w:rFonts w:ascii="Arial" w:hAnsi="Arial"/>
                <w:sz w:val="22"/>
              </w:rPr>
              <w:t>Percent</w:t>
            </w:r>
          </w:p>
        </w:tc>
      </w:tr>
      <w:tr w:rsidR="00F918A5" w:rsidRPr="00F918A5" w14:paraId="5660D921" w14:textId="77777777" w:rsidTr="006708C7">
        <w:tc>
          <w:tcPr>
            <w:tcW w:w="3862"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4B77C345" w14:textId="30DEE4CE" w:rsidR="00F918A5" w:rsidRPr="00F918A5" w:rsidRDefault="00F918A5" w:rsidP="00F918A5">
            <w:pPr>
              <w:ind w:right="-360"/>
              <w:rPr>
                <w:rFonts w:ascii="Arial" w:hAnsi="Arial"/>
                <w:sz w:val="22"/>
              </w:rPr>
            </w:pPr>
            <w:proofErr w:type="spellStart"/>
            <w:r w:rsidRPr="00F918A5">
              <w:rPr>
                <w:rFonts w:ascii="Arial" w:hAnsi="Arial"/>
                <w:sz w:val="22"/>
              </w:rPr>
              <w:t>iClicker</w:t>
            </w:r>
            <w:proofErr w:type="spellEnd"/>
            <w:r w:rsidR="001236F1">
              <w:rPr>
                <w:rFonts w:ascii="Arial" w:hAnsi="Arial"/>
                <w:sz w:val="22"/>
              </w:rPr>
              <w:t xml:space="preserve"> </w:t>
            </w:r>
            <w:r w:rsidR="001236F1" w:rsidRPr="00400CCD">
              <w:rPr>
                <w:rFonts w:ascii="Arial" w:hAnsi="Arial"/>
                <w:sz w:val="18"/>
                <w:szCs w:val="18"/>
              </w:rPr>
              <w:t>(includes</w:t>
            </w:r>
            <w:r w:rsidR="008F1AA1" w:rsidRPr="00400CCD">
              <w:rPr>
                <w:rFonts w:ascii="Arial" w:hAnsi="Arial"/>
                <w:sz w:val="18"/>
                <w:szCs w:val="18"/>
              </w:rPr>
              <w:t xml:space="preserve"> Goal &amp; Reflection </w:t>
            </w:r>
            <w:r w:rsidR="00400CCD" w:rsidRPr="00400CCD">
              <w:rPr>
                <w:rFonts w:ascii="Arial" w:hAnsi="Arial"/>
                <w:sz w:val="18"/>
                <w:szCs w:val="18"/>
              </w:rPr>
              <w:t>Surveys</w:t>
            </w:r>
            <w:r w:rsidR="00400CCD">
              <w:rPr>
                <w:rFonts w:ascii="Arial" w:hAnsi="Arial"/>
                <w:sz w:val="18"/>
                <w:szCs w:val="18"/>
              </w:rPr>
              <w:t>)</w:t>
            </w:r>
          </w:p>
        </w:tc>
        <w:tc>
          <w:tcPr>
            <w:tcW w:w="1800"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4C8B10BF" w14:textId="7445AD61" w:rsidR="00F918A5" w:rsidRPr="00F918A5" w:rsidRDefault="00F918A5" w:rsidP="00400CCD">
            <w:pPr>
              <w:ind w:right="-360"/>
              <w:jc w:val="center"/>
              <w:rPr>
                <w:rFonts w:ascii="Arial" w:hAnsi="Arial"/>
                <w:sz w:val="22"/>
              </w:rPr>
            </w:pPr>
            <w:r>
              <w:rPr>
                <w:rFonts w:ascii="Arial" w:hAnsi="Arial"/>
                <w:sz w:val="22"/>
              </w:rPr>
              <w:t>2-3 per class</w:t>
            </w:r>
          </w:p>
        </w:tc>
        <w:tc>
          <w:tcPr>
            <w:tcW w:w="1710"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0E0E51B2" w14:textId="77777777" w:rsidR="00F918A5" w:rsidRPr="00F918A5" w:rsidRDefault="00F918A5" w:rsidP="00F918A5">
            <w:pPr>
              <w:ind w:right="-360"/>
              <w:jc w:val="center"/>
              <w:rPr>
                <w:rFonts w:ascii="Arial" w:hAnsi="Arial"/>
                <w:sz w:val="22"/>
              </w:rPr>
            </w:pPr>
            <w:r w:rsidRPr="00F918A5">
              <w:rPr>
                <w:rFonts w:ascii="Arial" w:hAnsi="Arial"/>
                <w:sz w:val="22"/>
              </w:rPr>
              <w:t>10%</w:t>
            </w:r>
          </w:p>
        </w:tc>
      </w:tr>
      <w:tr w:rsidR="00F918A5" w:rsidRPr="00F918A5" w14:paraId="52EBE020" w14:textId="77777777" w:rsidTr="006708C7">
        <w:tc>
          <w:tcPr>
            <w:tcW w:w="386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C769B0E" w14:textId="77777777" w:rsidR="00F918A5" w:rsidRPr="00F918A5" w:rsidRDefault="00F918A5" w:rsidP="00F918A5">
            <w:pPr>
              <w:ind w:right="-360"/>
              <w:rPr>
                <w:rFonts w:ascii="Arial" w:hAnsi="Arial"/>
                <w:sz w:val="22"/>
              </w:rPr>
            </w:pPr>
            <w:r w:rsidRPr="00F918A5">
              <w:rPr>
                <w:rFonts w:ascii="Arial" w:hAnsi="Arial"/>
                <w:sz w:val="22"/>
              </w:rPr>
              <w:t>Learning Curve</w:t>
            </w:r>
          </w:p>
        </w:tc>
        <w:tc>
          <w:tcPr>
            <w:tcW w:w="1800"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D2760A5" w14:textId="77777777" w:rsidR="00F918A5" w:rsidRPr="00F918A5" w:rsidRDefault="00F918A5" w:rsidP="00400CCD">
            <w:pPr>
              <w:ind w:right="-360"/>
              <w:jc w:val="center"/>
              <w:rPr>
                <w:rFonts w:ascii="Arial" w:hAnsi="Arial"/>
                <w:sz w:val="22"/>
              </w:rPr>
            </w:pPr>
            <w:r w:rsidRPr="00F918A5">
              <w:rPr>
                <w:rFonts w:ascii="Arial" w:hAnsi="Arial"/>
                <w:sz w:val="22"/>
              </w:rPr>
              <w:t>3</w:t>
            </w:r>
          </w:p>
        </w:tc>
        <w:tc>
          <w:tcPr>
            <w:tcW w:w="1710"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AB37DBE" w14:textId="77777777" w:rsidR="00F918A5" w:rsidRPr="00F918A5" w:rsidRDefault="00F918A5" w:rsidP="00F918A5">
            <w:pPr>
              <w:ind w:right="-360"/>
              <w:jc w:val="center"/>
              <w:rPr>
                <w:rFonts w:ascii="Arial" w:hAnsi="Arial"/>
                <w:sz w:val="22"/>
              </w:rPr>
            </w:pPr>
            <w:r w:rsidRPr="00F918A5">
              <w:rPr>
                <w:rFonts w:ascii="Arial" w:hAnsi="Arial"/>
                <w:sz w:val="22"/>
              </w:rPr>
              <w:t>25%</w:t>
            </w:r>
          </w:p>
        </w:tc>
      </w:tr>
      <w:tr w:rsidR="00F918A5" w:rsidRPr="00F918A5" w14:paraId="58E217FE" w14:textId="77777777" w:rsidTr="006708C7">
        <w:tc>
          <w:tcPr>
            <w:tcW w:w="3862"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E022070" w14:textId="77777777" w:rsidR="00F918A5" w:rsidRPr="00F918A5" w:rsidRDefault="00F918A5" w:rsidP="00F918A5">
            <w:pPr>
              <w:ind w:right="-360"/>
              <w:rPr>
                <w:rFonts w:ascii="Arial" w:hAnsi="Arial"/>
                <w:sz w:val="22"/>
              </w:rPr>
            </w:pPr>
            <w:r w:rsidRPr="00F918A5">
              <w:rPr>
                <w:rFonts w:ascii="Arial" w:hAnsi="Arial"/>
                <w:sz w:val="22"/>
              </w:rPr>
              <w:t>Clinical Choices</w:t>
            </w:r>
          </w:p>
        </w:tc>
        <w:tc>
          <w:tcPr>
            <w:tcW w:w="1800"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2A34958" w14:textId="77777777" w:rsidR="00F918A5" w:rsidRPr="00F918A5" w:rsidRDefault="00F918A5" w:rsidP="00400CCD">
            <w:pPr>
              <w:ind w:right="-360"/>
              <w:jc w:val="center"/>
              <w:rPr>
                <w:rFonts w:ascii="Arial" w:hAnsi="Arial"/>
                <w:sz w:val="22"/>
              </w:rPr>
            </w:pPr>
            <w:r w:rsidRPr="00F918A5">
              <w:rPr>
                <w:rFonts w:ascii="Arial" w:hAnsi="Arial"/>
                <w:sz w:val="22"/>
              </w:rPr>
              <w:t>3</w:t>
            </w:r>
          </w:p>
        </w:tc>
        <w:tc>
          <w:tcPr>
            <w:tcW w:w="1710"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D419AF1" w14:textId="77777777" w:rsidR="00F918A5" w:rsidRPr="00F918A5" w:rsidRDefault="00F918A5" w:rsidP="00F918A5">
            <w:pPr>
              <w:ind w:right="-360"/>
              <w:jc w:val="center"/>
              <w:rPr>
                <w:rFonts w:ascii="Arial" w:hAnsi="Arial"/>
                <w:sz w:val="22"/>
              </w:rPr>
            </w:pPr>
            <w:r w:rsidRPr="00F918A5">
              <w:rPr>
                <w:rFonts w:ascii="Arial" w:hAnsi="Arial"/>
                <w:sz w:val="22"/>
              </w:rPr>
              <w:t>25%</w:t>
            </w:r>
          </w:p>
        </w:tc>
      </w:tr>
      <w:tr w:rsidR="00F918A5" w:rsidRPr="00F918A5" w14:paraId="7242AD21" w14:textId="77777777" w:rsidTr="006708C7">
        <w:tc>
          <w:tcPr>
            <w:tcW w:w="3862"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74BF62A2" w14:textId="77777777" w:rsidR="00F918A5" w:rsidRPr="00F918A5" w:rsidRDefault="00F918A5" w:rsidP="00F918A5">
            <w:pPr>
              <w:ind w:right="-360"/>
              <w:rPr>
                <w:rFonts w:ascii="Arial" w:hAnsi="Arial"/>
                <w:sz w:val="22"/>
              </w:rPr>
            </w:pPr>
            <w:r w:rsidRPr="00F918A5">
              <w:rPr>
                <w:rFonts w:ascii="Arial" w:hAnsi="Arial"/>
                <w:sz w:val="22"/>
              </w:rPr>
              <w:t>Quizzes</w:t>
            </w:r>
          </w:p>
        </w:tc>
        <w:tc>
          <w:tcPr>
            <w:tcW w:w="1800"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6D37C840" w14:textId="77777777" w:rsidR="00F918A5" w:rsidRPr="00F918A5" w:rsidRDefault="00F918A5" w:rsidP="00400CCD">
            <w:pPr>
              <w:ind w:right="-360"/>
              <w:jc w:val="center"/>
              <w:rPr>
                <w:rFonts w:ascii="Arial" w:hAnsi="Arial"/>
                <w:sz w:val="22"/>
              </w:rPr>
            </w:pPr>
            <w:r w:rsidRPr="00F918A5">
              <w:rPr>
                <w:rFonts w:ascii="Arial" w:hAnsi="Arial"/>
                <w:sz w:val="22"/>
              </w:rPr>
              <w:t>4</w:t>
            </w:r>
          </w:p>
        </w:tc>
        <w:tc>
          <w:tcPr>
            <w:tcW w:w="1710" w:type="dxa"/>
            <w:tcBorders>
              <w:top w:val="single" w:sz="6" w:space="0" w:color="9A9A9A"/>
              <w:left w:val="single" w:sz="6" w:space="0" w:color="9A9A9A"/>
              <w:bottom w:val="single" w:sz="12" w:space="0" w:color="auto"/>
              <w:right w:val="single" w:sz="6" w:space="0" w:color="9A9A9A"/>
            </w:tcBorders>
            <w:tcMar>
              <w:top w:w="15" w:type="dxa"/>
              <w:left w:w="75" w:type="dxa"/>
              <w:bottom w:w="15" w:type="dxa"/>
              <w:right w:w="75" w:type="dxa"/>
            </w:tcMar>
            <w:hideMark/>
          </w:tcPr>
          <w:p w14:paraId="100A3291" w14:textId="77777777" w:rsidR="00F918A5" w:rsidRPr="00F918A5" w:rsidRDefault="00F918A5" w:rsidP="00F918A5">
            <w:pPr>
              <w:ind w:right="-360"/>
              <w:jc w:val="center"/>
              <w:rPr>
                <w:rFonts w:ascii="Arial" w:hAnsi="Arial"/>
                <w:sz w:val="22"/>
              </w:rPr>
            </w:pPr>
            <w:r w:rsidRPr="00F918A5">
              <w:rPr>
                <w:rFonts w:ascii="Arial" w:hAnsi="Arial"/>
                <w:sz w:val="22"/>
              </w:rPr>
              <w:t>40%</w:t>
            </w:r>
          </w:p>
        </w:tc>
      </w:tr>
      <w:tr w:rsidR="00F918A5" w:rsidRPr="00F918A5" w14:paraId="10C2B1A5" w14:textId="77777777" w:rsidTr="006708C7">
        <w:tc>
          <w:tcPr>
            <w:tcW w:w="3862"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02F8BDA2" w14:textId="77777777" w:rsidR="00F918A5" w:rsidRPr="00F918A5" w:rsidRDefault="00F918A5" w:rsidP="00F918A5">
            <w:pPr>
              <w:ind w:right="-360"/>
              <w:rPr>
                <w:rFonts w:ascii="Arial" w:hAnsi="Arial"/>
                <w:sz w:val="22"/>
              </w:rPr>
            </w:pPr>
            <w:r w:rsidRPr="00F918A5">
              <w:rPr>
                <w:rFonts w:ascii="Arial" w:hAnsi="Arial"/>
                <w:b/>
                <w:bCs/>
                <w:sz w:val="22"/>
              </w:rPr>
              <w:t>Total</w:t>
            </w:r>
          </w:p>
        </w:tc>
        <w:tc>
          <w:tcPr>
            <w:tcW w:w="1800"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1B8FA008" w14:textId="77777777" w:rsidR="00F918A5" w:rsidRPr="00F918A5" w:rsidRDefault="00F918A5" w:rsidP="00400CCD">
            <w:pPr>
              <w:ind w:right="-360"/>
              <w:jc w:val="center"/>
              <w:rPr>
                <w:rFonts w:ascii="Arial" w:hAnsi="Arial"/>
                <w:sz w:val="22"/>
              </w:rPr>
            </w:pPr>
          </w:p>
        </w:tc>
        <w:tc>
          <w:tcPr>
            <w:tcW w:w="1710" w:type="dxa"/>
            <w:tcBorders>
              <w:top w:val="single" w:sz="12" w:space="0" w:color="auto"/>
              <w:left w:val="single" w:sz="6" w:space="0" w:color="9A9A9A"/>
              <w:bottom w:val="single" w:sz="6" w:space="0" w:color="9A9A9A"/>
              <w:right w:val="single" w:sz="6" w:space="0" w:color="9A9A9A"/>
            </w:tcBorders>
            <w:tcMar>
              <w:top w:w="15" w:type="dxa"/>
              <w:left w:w="75" w:type="dxa"/>
              <w:bottom w:w="15" w:type="dxa"/>
              <w:right w:w="75" w:type="dxa"/>
            </w:tcMar>
            <w:hideMark/>
          </w:tcPr>
          <w:p w14:paraId="6FFB24E1" w14:textId="77777777" w:rsidR="00F918A5" w:rsidRPr="00A910FC" w:rsidRDefault="00F918A5" w:rsidP="00F918A5">
            <w:pPr>
              <w:ind w:right="-360"/>
              <w:jc w:val="center"/>
              <w:rPr>
                <w:rFonts w:ascii="Arial" w:hAnsi="Arial"/>
                <w:b/>
                <w:bCs/>
                <w:sz w:val="22"/>
              </w:rPr>
            </w:pPr>
            <w:r w:rsidRPr="00A910FC">
              <w:rPr>
                <w:rFonts w:ascii="Arial" w:hAnsi="Arial"/>
                <w:b/>
                <w:bCs/>
                <w:sz w:val="22"/>
              </w:rPr>
              <w:t>100%</w:t>
            </w:r>
          </w:p>
        </w:tc>
      </w:tr>
    </w:tbl>
    <w:p w14:paraId="3139612F" w14:textId="77777777" w:rsidR="00F918A5" w:rsidRDefault="00F918A5" w:rsidP="0097416D">
      <w:pPr>
        <w:ind w:right="-360"/>
        <w:rPr>
          <w:rFonts w:ascii="Arial" w:hAnsi="Arial"/>
          <w:sz w:val="22"/>
        </w:rPr>
      </w:pPr>
    </w:p>
    <w:p w14:paraId="4EF2E692" w14:textId="2077DBD6" w:rsidR="0097416D" w:rsidRPr="0097416D" w:rsidRDefault="006F154C" w:rsidP="0097416D">
      <w:pPr>
        <w:ind w:right="-360"/>
        <w:rPr>
          <w:rFonts w:ascii="Arial" w:hAnsi="Arial"/>
          <w:sz w:val="22"/>
        </w:rPr>
      </w:pPr>
      <w:r>
        <w:rPr>
          <w:rFonts w:ascii="Arial" w:hAnsi="Arial"/>
          <w:sz w:val="22"/>
        </w:rPr>
        <w:t>At the end of the Spring term, t</w:t>
      </w:r>
      <w:r w:rsidR="0097416D" w:rsidRPr="0097416D">
        <w:rPr>
          <w:rFonts w:ascii="Arial" w:hAnsi="Arial"/>
          <w:sz w:val="22"/>
        </w:rPr>
        <w:t xml:space="preserve">he highest sum will be considered a “perfect” score of 100%. The grading scale will then be based on this “perfect” score, i.e., 90-100% of that score will be a 4.0, 85-89% will be a 3.5, 80-85% will be a 3.0. The full grading scale will be: </w:t>
      </w:r>
    </w:p>
    <w:p w14:paraId="3F0DE39A" w14:textId="77777777" w:rsidR="00AB6483" w:rsidRPr="00380CE7" w:rsidRDefault="00AB6483" w:rsidP="009E2F09">
      <w:pPr>
        <w:pStyle w:val="BodyText2"/>
        <w:ind w:right="-360"/>
        <w:rPr>
          <w:rFonts w:ascii="Arial" w:hAnsi="Arial"/>
        </w:rPr>
      </w:pPr>
    </w:p>
    <w:p w14:paraId="12E17100"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90-100% = 4.0</w:t>
      </w:r>
    </w:p>
    <w:p w14:paraId="6DB8CF9C"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85-89% = 3.5</w:t>
      </w:r>
    </w:p>
    <w:p w14:paraId="66017FDE"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80-84% = 3.0</w:t>
      </w:r>
    </w:p>
    <w:p w14:paraId="62934C93"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75-79% = 2.5</w:t>
      </w:r>
    </w:p>
    <w:p w14:paraId="47ED96F1"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70-74% = 2.0</w:t>
      </w:r>
    </w:p>
    <w:p w14:paraId="00C478D7"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65-69% = 1.5</w:t>
      </w:r>
    </w:p>
    <w:p w14:paraId="0C5C890E" w14:textId="77777777" w:rsidR="009E2F09" w:rsidRPr="00380CE7" w:rsidRDefault="009E2F09" w:rsidP="008F57D1">
      <w:pPr>
        <w:pStyle w:val="BodyText2"/>
        <w:numPr>
          <w:ilvl w:val="0"/>
          <w:numId w:val="13"/>
        </w:numPr>
        <w:ind w:right="-360"/>
        <w:rPr>
          <w:rFonts w:ascii="Arial" w:hAnsi="Arial"/>
          <w:b/>
          <w:bCs/>
        </w:rPr>
      </w:pPr>
      <w:r w:rsidRPr="00380CE7">
        <w:rPr>
          <w:rFonts w:ascii="Arial" w:hAnsi="Arial"/>
          <w:b/>
          <w:bCs/>
        </w:rPr>
        <w:t>60-64% = 1.0</w:t>
      </w:r>
    </w:p>
    <w:p w14:paraId="5502935C" w14:textId="77777777" w:rsidR="009E2F09" w:rsidRPr="009F2E8A" w:rsidRDefault="009E2F09" w:rsidP="008F57D1">
      <w:pPr>
        <w:pStyle w:val="BodyText2"/>
        <w:numPr>
          <w:ilvl w:val="0"/>
          <w:numId w:val="13"/>
        </w:numPr>
        <w:ind w:right="-360"/>
        <w:rPr>
          <w:rFonts w:ascii="Arial" w:hAnsi="Arial"/>
          <w:b/>
          <w:bCs/>
          <w:szCs w:val="24"/>
        </w:rPr>
      </w:pPr>
      <w:r w:rsidRPr="00380CE7">
        <w:rPr>
          <w:rFonts w:ascii="Arial" w:hAnsi="Arial"/>
          <w:b/>
          <w:szCs w:val="24"/>
        </w:rPr>
        <w:t>59% or less = 0.0</w:t>
      </w:r>
      <w:r w:rsidRPr="00380CE7">
        <w:rPr>
          <w:rFonts w:ascii="Arial" w:hAnsi="Arial"/>
          <w:b/>
          <w:color w:val="000000"/>
          <w:szCs w:val="24"/>
        </w:rPr>
        <w:br/>
        <w:t xml:space="preserve"> </w:t>
      </w:r>
    </w:p>
    <w:p w14:paraId="5F5EF4ED" w14:textId="77777777" w:rsidR="005A09D9" w:rsidRDefault="005A09D9" w:rsidP="009E2F09">
      <w:pPr>
        <w:ind w:right="-360"/>
        <w:rPr>
          <w:rFonts w:ascii="Arial" w:hAnsi="Arial"/>
          <w:b/>
          <w:sz w:val="22"/>
        </w:rPr>
      </w:pPr>
    </w:p>
    <w:p w14:paraId="30F35477" w14:textId="44B02B7B" w:rsidR="005A09D9" w:rsidRPr="005A09D9" w:rsidRDefault="005A09D9" w:rsidP="005A09D9">
      <w:pPr>
        <w:ind w:right="-360"/>
        <w:rPr>
          <w:rFonts w:ascii="Arial" w:hAnsi="Arial"/>
          <w:b/>
          <w:sz w:val="22"/>
        </w:rPr>
      </w:pPr>
      <w:r>
        <w:rPr>
          <w:rFonts w:ascii="Arial" w:hAnsi="Arial"/>
          <w:b/>
          <w:sz w:val="22"/>
        </w:rPr>
        <w:t xml:space="preserve">Only </w:t>
      </w:r>
      <w:r w:rsidR="006E0388">
        <w:rPr>
          <w:rFonts w:ascii="Arial" w:hAnsi="Arial"/>
          <w:b/>
          <w:sz w:val="22"/>
        </w:rPr>
        <w:t>under</w:t>
      </w:r>
      <w:r w:rsidRPr="005A09D9">
        <w:rPr>
          <w:rFonts w:ascii="Arial" w:hAnsi="Arial"/>
          <w:b/>
          <w:sz w:val="22"/>
        </w:rPr>
        <w:t xml:space="preserve"> extreme extenuating circumstances</w:t>
      </w:r>
      <w:r>
        <w:rPr>
          <w:rFonts w:ascii="Arial" w:hAnsi="Arial"/>
          <w:b/>
          <w:sz w:val="22"/>
        </w:rPr>
        <w:t xml:space="preserve"> will an </w:t>
      </w:r>
      <w:r w:rsidRPr="005A09D9">
        <w:rPr>
          <w:rFonts w:ascii="Arial" w:hAnsi="Arial"/>
          <w:b/>
          <w:sz w:val="22"/>
        </w:rPr>
        <w:t xml:space="preserve">incomplete in the course </w:t>
      </w:r>
      <w:r>
        <w:rPr>
          <w:rFonts w:ascii="Arial" w:hAnsi="Arial"/>
          <w:b/>
          <w:sz w:val="22"/>
        </w:rPr>
        <w:t xml:space="preserve">be offered. </w:t>
      </w:r>
      <w:r w:rsidRPr="005A09D9">
        <w:rPr>
          <w:rFonts w:ascii="Arial" w:hAnsi="Arial"/>
          <w:b/>
          <w:sz w:val="22"/>
        </w:rPr>
        <w:t xml:space="preserve"> </w:t>
      </w:r>
    </w:p>
    <w:p w14:paraId="49AA9A6E" w14:textId="77777777" w:rsidR="005A09D9" w:rsidRDefault="005A09D9" w:rsidP="009E2F09">
      <w:pPr>
        <w:ind w:right="-360"/>
        <w:rPr>
          <w:rFonts w:ascii="Arial" w:hAnsi="Arial"/>
          <w:b/>
          <w:sz w:val="22"/>
        </w:rPr>
      </w:pPr>
    </w:p>
    <w:p w14:paraId="5EDC1B61" w14:textId="7B89DC3F" w:rsidR="009E2F09" w:rsidRDefault="009E2F09" w:rsidP="009E2F09">
      <w:pPr>
        <w:ind w:right="-360"/>
        <w:rPr>
          <w:rFonts w:ascii="Arial" w:hAnsi="Arial"/>
          <w:color w:val="000000"/>
          <w:sz w:val="22"/>
        </w:rPr>
      </w:pPr>
      <w:r w:rsidRPr="00B90828">
        <w:rPr>
          <w:rFonts w:ascii="Arial" w:hAnsi="Arial"/>
          <w:b/>
          <w:sz w:val="22"/>
          <w:u w:val="single"/>
        </w:rPr>
        <w:t>Extra Credit:</w:t>
      </w:r>
      <w:r w:rsidRPr="00380CE7">
        <w:rPr>
          <w:rFonts w:ascii="Arial" w:hAnsi="Arial"/>
          <w:sz w:val="22"/>
        </w:rPr>
        <w:t xml:space="preserve"> Ext</w:t>
      </w:r>
      <w:r w:rsidR="00597D49">
        <w:rPr>
          <w:rFonts w:ascii="Arial" w:hAnsi="Arial"/>
          <w:sz w:val="22"/>
        </w:rPr>
        <w:t>ra credit (worth an additional 3</w:t>
      </w:r>
      <w:r w:rsidRPr="00380CE7">
        <w:rPr>
          <w:rFonts w:ascii="Arial" w:hAnsi="Arial"/>
          <w:sz w:val="22"/>
        </w:rPr>
        <w:t xml:space="preserve">% on your </w:t>
      </w:r>
      <w:r w:rsidR="00597D49">
        <w:rPr>
          <w:rFonts w:ascii="Arial" w:hAnsi="Arial"/>
          <w:sz w:val="22"/>
        </w:rPr>
        <w:t>final grade in the course</w:t>
      </w:r>
      <w:r w:rsidRPr="00380CE7">
        <w:rPr>
          <w:rFonts w:ascii="Arial" w:hAnsi="Arial"/>
          <w:sz w:val="22"/>
        </w:rPr>
        <w:t xml:space="preserve">) may be obtained one of two ways.  You </w:t>
      </w:r>
      <w:proofErr w:type="gramStart"/>
      <w:r w:rsidRPr="00380CE7">
        <w:rPr>
          <w:rFonts w:ascii="Arial" w:hAnsi="Arial"/>
          <w:sz w:val="22"/>
        </w:rPr>
        <w:t>ma</w:t>
      </w:r>
      <w:r>
        <w:rPr>
          <w:rFonts w:ascii="Arial" w:hAnsi="Arial"/>
          <w:sz w:val="22"/>
        </w:rPr>
        <w:t>y</w:t>
      </w:r>
      <w:proofErr w:type="gramEnd"/>
      <w:r>
        <w:rPr>
          <w:rFonts w:ascii="Arial" w:hAnsi="Arial"/>
          <w:sz w:val="22"/>
        </w:rPr>
        <w:t xml:space="preserve"> 1) complete </w:t>
      </w:r>
      <w:r w:rsidR="00036CB3">
        <w:rPr>
          <w:rFonts w:ascii="Arial" w:hAnsi="Arial"/>
          <w:sz w:val="22"/>
        </w:rPr>
        <w:t>6</w:t>
      </w:r>
      <w:r w:rsidR="00407F9A">
        <w:rPr>
          <w:rFonts w:ascii="Arial" w:hAnsi="Arial"/>
          <w:sz w:val="22"/>
        </w:rPr>
        <w:t xml:space="preserve"> hours of SONA</w:t>
      </w:r>
      <w:r w:rsidR="00EF793D">
        <w:rPr>
          <w:rFonts w:ascii="Arial" w:hAnsi="Arial"/>
          <w:sz w:val="22"/>
        </w:rPr>
        <w:t xml:space="preserve"> research participation</w:t>
      </w:r>
      <w:r w:rsidR="00DB69F2">
        <w:rPr>
          <w:rFonts w:ascii="Arial" w:hAnsi="Arial"/>
          <w:sz w:val="22"/>
        </w:rPr>
        <w:t xml:space="preserve"> </w:t>
      </w:r>
      <w:r w:rsidR="00EF793D">
        <w:rPr>
          <w:rFonts w:ascii="Arial" w:hAnsi="Arial"/>
          <w:sz w:val="22"/>
        </w:rPr>
        <w:t>or</w:t>
      </w:r>
      <w:r w:rsidRPr="00A775E6">
        <w:rPr>
          <w:rFonts w:ascii="Arial" w:hAnsi="Arial"/>
          <w:sz w:val="22"/>
        </w:rPr>
        <w:t xml:space="preserve"> 2) complete a written assignment</w:t>
      </w:r>
      <w:r>
        <w:rPr>
          <w:rFonts w:ascii="Arial" w:hAnsi="Arial"/>
          <w:sz w:val="22"/>
        </w:rPr>
        <w:t xml:space="preserve"> </w:t>
      </w:r>
      <w:r w:rsidR="00EF793D" w:rsidRPr="00EF793D">
        <w:rPr>
          <w:rFonts w:ascii="Arial" w:hAnsi="Arial"/>
          <w:sz w:val="22"/>
        </w:rPr>
        <w:t xml:space="preserve">in which you analyze </w:t>
      </w:r>
      <w:r w:rsidR="0076315E">
        <w:rPr>
          <w:rFonts w:ascii="Arial" w:hAnsi="Arial"/>
          <w:sz w:val="22"/>
        </w:rPr>
        <w:t>six</w:t>
      </w:r>
      <w:r w:rsidR="00EF793D" w:rsidRPr="00EF793D">
        <w:rPr>
          <w:rFonts w:ascii="Arial" w:hAnsi="Arial"/>
          <w:sz w:val="22"/>
        </w:rPr>
        <w:t xml:space="preserve"> cases and decide on the likely diagnosis(es) for each case</w:t>
      </w:r>
      <w:r w:rsidR="00EF793D">
        <w:rPr>
          <w:rFonts w:ascii="Arial" w:hAnsi="Arial"/>
          <w:sz w:val="22"/>
        </w:rPr>
        <w:t xml:space="preserve">. </w:t>
      </w:r>
      <w:r w:rsidR="00FB47B0">
        <w:rPr>
          <w:rFonts w:ascii="Arial" w:hAnsi="Arial"/>
          <w:sz w:val="22"/>
        </w:rPr>
        <w:t>The l</w:t>
      </w:r>
      <w:r w:rsidR="00557652">
        <w:rPr>
          <w:rFonts w:ascii="Arial" w:hAnsi="Arial"/>
          <w:sz w:val="22"/>
        </w:rPr>
        <w:t xml:space="preserve">ast day to participate in </w:t>
      </w:r>
      <w:r w:rsidR="00557652" w:rsidRPr="00335681">
        <w:rPr>
          <w:rFonts w:ascii="Arial" w:hAnsi="Arial"/>
          <w:sz w:val="22"/>
        </w:rPr>
        <w:t xml:space="preserve">SONA is </w:t>
      </w:r>
      <w:r w:rsidR="00335681" w:rsidRPr="00335681">
        <w:rPr>
          <w:rFonts w:ascii="Arial" w:hAnsi="Arial"/>
          <w:sz w:val="22"/>
        </w:rPr>
        <w:t>Friday, December 9</w:t>
      </w:r>
      <w:r w:rsidR="00335681" w:rsidRPr="00335681">
        <w:rPr>
          <w:rFonts w:ascii="Arial" w:hAnsi="Arial"/>
          <w:sz w:val="22"/>
          <w:vertAlign w:val="superscript"/>
        </w:rPr>
        <w:t>th</w:t>
      </w:r>
      <w:r w:rsidR="00335681" w:rsidRPr="00335681">
        <w:rPr>
          <w:rFonts w:ascii="Arial" w:hAnsi="Arial"/>
          <w:sz w:val="22"/>
        </w:rPr>
        <w:t>.</w:t>
      </w:r>
      <w:r w:rsidR="00531D21">
        <w:rPr>
          <w:rFonts w:ascii="Arial" w:hAnsi="Arial"/>
          <w:sz w:val="22"/>
        </w:rPr>
        <w:t xml:space="preserve">  </w:t>
      </w:r>
      <w:r w:rsidR="00D8151F">
        <w:rPr>
          <w:rFonts w:ascii="Arial" w:hAnsi="Arial"/>
          <w:sz w:val="22"/>
        </w:rPr>
        <w:t>The alternative case assignment will involve writing</w:t>
      </w:r>
      <w:r w:rsidR="00FB47B0">
        <w:rPr>
          <w:rFonts w:ascii="Arial" w:hAnsi="Arial"/>
          <w:sz w:val="22"/>
        </w:rPr>
        <w:t xml:space="preserve"> </w:t>
      </w:r>
      <w:r w:rsidR="00EF793D" w:rsidRPr="00EF793D">
        <w:rPr>
          <w:rFonts w:ascii="Arial" w:hAnsi="Arial"/>
          <w:sz w:val="22"/>
        </w:rPr>
        <w:t xml:space="preserve">a </w:t>
      </w:r>
      <w:r w:rsidR="00D8151F" w:rsidRPr="00EF793D">
        <w:rPr>
          <w:rFonts w:ascii="Arial" w:hAnsi="Arial"/>
          <w:sz w:val="22"/>
        </w:rPr>
        <w:t>1-page</w:t>
      </w:r>
      <w:r w:rsidR="00EF793D" w:rsidRPr="00EF793D">
        <w:rPr>
          <w:rFonts w:ascii="Arial" w:hAnsi="Arial"/>
          <w:sz w:val="22"/>
        </w:rPr>
        <w:t xml:space="preserve"> summary FOR EACH CASE, describ</w:t>
      </w:r>
      <w:r w:rsidR="00D8151F">
        <w:rPr>
          <w:rFonts w:ascii="Arial" w:hAnsi="Arial"/>
          <w:sz w:val="22"/>
        </w:rPr>
        <w:t>ing</w:t>
      </w:r>
      <w:r w:rsidR="00EF793D" w:rsidRPr="00EF793D">
        <w:rPr>
          <w:rFonts w:ascii="Arial" w:hAnsi="Arial"/>
          <w:sz w:val="22"/>
        </w:rPr>
        <w:t xml:space="preserve"> your rational for choosing those specific diagnoses (</w:t>
      </w:r>
      <w:r w:rsidR="00EF793D" w:rsidRPr="00EF793D">
        <w:rPr>
          <w:rFonts w:ascii="Arial" w:hAnsi="Arial"/>
          <w:sz w:val="22"/>
          <w:u w:val="single"/>
        </w:rPr>
        <w:t>the paper should thus be at least 6 pages total)</w:t>
      </w:r>
      <w:r w:rsidR="00EF793D" w:rsidRPr="00EF793D">
        <w:rPr>
          <w:rFonts w:ascii="Arial" w:hAnsi="Arial"/>
          <w:sz w:val="22"/>
        </w:rPr>
        <w:t xml:space="preserve">.  </w:t>
      </w:r>
      <w:r w:rsidR="00EF793D">
        <w:rPr>
          <w:rFonts w:ascii="Arial" w:hAnsi="Arial"/>
          <w:sz w:val="22"/>
        </w:rPr>
        <w:t>Specifically</w:t>
      </w:r>
      <w:r w:rsidR="00EF793D" w:rsidRPr="00EF793D">
        <w:rPr>
          <w:rFonts w:ascii="Arial" w:hAnsi="Arial"/>
          <w:sz w:val="22"/>
        </w:rPr>
        <w:t xml:space="preserve">, </w:t>
      </w:r>
      <w:r w:rsidR="00EF793D">
        <w:rPr>
          <w:rFonts w:ascii="Arial" w:hAnsi="Arial"/>
          <w:sz w:val="22"/>
        </w:rPr>
        <w:t>explain</w:t>
      </w:r>
      <w:r w:rsidR="00EF793D" w:rsidRPr="00EF793D">
        <w:rPr>
          <w:rFonts w:ascii="Arial" w:hAnsi="Arial"/>
          <w:sz w:val="22"/>
        </w:rPr>
        <w:t xml:space="preserve"> why you chose the diagnosis you did, and why you did not choose other, related diagnoses.</w:t>
      </w:r>
      <w:r w:rsidRPr="00A775E6">
        <w:rPr>
          <w:rFonts w:ascii="Arial" w:hAnsi="Arial"/>
          <w:sz w:val="22"/>
        </w:rPr>
        <w:t xml:space="preserve"> Because you will need to know diagnosti</w:t>
      </w:r>
      <w:r w:rsidR="007B2CAC">
        <w:rPr>
          <w:rFonts w:ascii="Arial" w:hAnsi="Arial"/>
          <w:sz w:val="22"/>
        </w:rPr>
        <w:t>c</w:t>
      </w:r>
      <w:r w:rsidRPr="00A775E6">
        <w:rPr>
          <w:rFonts w:ascii="Arial" w:hAnsi="Arial"/>
          <w:sz w:val="22"/>
        </w:rPr>
        <w:t xml:space="preserve"> criteria for most/all of the disorders we cover</w:t>
      </w:r>
      <w:r w:rsidR="00EF793D">
        <w:rPr>
          <w:rFonts w:ascii="Arial" w:hAnsi="Arial"/>
          <w:sz w:val="22"/>
        </w:rPr>
        <w:t xml:space="preserve"> to complete this assignment</w:t>
      </w:r>
      <w:r w:rsidRPr="00A775E6">
        <w:rPr>
          <w:rFonts w:ascii="Arial" w:hAnsi="Arial"/>
          <w:sz w:val="22"/>
        </w:rPr>
        <w:t xml:space="preserve">, details for this assignment will be provided in </w:t>
      </w:r>
      <w:r w:rsidR="00C50A3C">
        <w:rPr>
          <w:rFonts w:ascii="Arial" w:hAnsi="Arial"/>
          <w:sz w:val="22"/>
        </w:rPr>
        <w:t>November</w:t>
      </w:r>
      <w:r w:rsidRPr="00A775E6">
        <w:rPr>
          <w:rFonts w:ascii="Arial" w:hAnsi="Arial"/>
          <w:sz w:val="22"/>
        </w:rPr>
        <w:t>.</w:t>
      </w:r>
      <w:r>
        <w:rPr>
          <w:rFonts w:ascii="Arial" w:hAnsi="Arial"/>
          <w:sz w:val="22"/>
        </w:rPr>
        <w:t xml:space="preserve"> </w:t>
      </w:r>
    </w:p>
    <w:p w14:paraId="7BA5DD26" w14:textId="77777777" w:rsidR="006E0388" w:rsidRDefault="009E2F09" w:rsidP="006E0388">
      <w:pPr>
        <w:ind w:right="-360"/>
        <w:rPr>
          <w:rFonts w:ascii="Arial" w:hAnsi="Arial"/>
          <w:color w:val="000000"/>
          <w:sz w:val="22"/>
        </w:rPr>
      </w:pPr>
      <w:r w:rsidRPr="00A775E6">
        <w:rPr>
          <w:rFonts w:ascii="Arial" w:hAnsi="Arial"/>
          <w:sz w:val="22"/>
        </w:rPr>
        <w:t xml:space="preserve"> </w:t>
      </w:r>
    </w:p>
    <w:p w14:paraId="29BFD61C" w14:textId="4A535906" w:rsidR="007C7F4D" w:rsidRDefault="00DA0EAD" w:rsidP="006E0388">
      <w:pPr>
        <w:ind w:right="-360"/>
        <w:rPr>
          <w:rFonts w:ascii="Arial" w:hAnsi="Arial"/>
          <w:b/>
          <w:iCs/>
          <w:sz w:val="22"/>
        </w:rPr>
      </w:pPr>
      <w:r>
        <w:rPr>
          <w:rFonts w:ascii="Arial" w:hAnsi="Arial"/>
          <w:b/>
          <w:iCs/>
          <w:sz w:val="22"/>
        </w:rPr>
        <w:t>PART 3: COURSE POLICIES</w:t>
      </w:r>
    </w:p>
    <w:p w14:paraId="71E492FA" w14:textId="51C75BF5" w:rsidR="00B90828" w:rsidRPr="00B90828" w:rsidRDefault="00B90828" w:rsidP="00B90828">
      <w:pPr>
        <w:spacing w:before="100" w:beforeAutospacing="1" w:after="100" w:afterAutospacing="1"/>
        <w:ind w:right="-360"/>
        <w:rPr>
          <w:rFonts w:ascii="Arial" w:hAnsi="Arial"/>
          <w:b/>
          <w:iCs/>
          <w:sz w:val="22"/>
        </w:rPr>
      </w:pPr>
      <w:r w:rsidRPr="00B90828">
        <w:rPr>
          <w:rFonts w:ascii="Arial" w:hAnsi="Arial"/>
          <w:b/>
          <w:bCs/>
          <w:iCs/>
          <w:sz w:val="22"/>
          <w:u w:val="single"/>
        </w:rPr>
        <w:t>Accommodations for Students with Disabilities</w:t>
      </w:r>
      <w:r w:rsidRPr="00B90828">
        <w:rPr>
          <w:rFonts w:ascii="Arial" w:hAnsi="Arial"/>
          <w:b/>
          <w:bCs/>
          <w:iCs/>
          <w:sz w:val="22"/>
        </w:rPr>
        <w:t>:</w:t>
      </w:r>
      <w:r w:rsidRPr="00B90828">
        <w:rPr>
          <w:rFonts w:ascii="Arial" w:hAnsi="Arial"/>
          <w:b/>
          <w:iCs/>
          <w:sz w:val="22"/>
        </w:rPr>
        <w:t xml:space="preserve"> </w:t>
      </w:r>
      <w:r w:rsidRPr="00B90828">
        <w:rPr>
          <w:rFonts w:ascii="Arial" w:hAnsi="Arial"/>
          <w:bCs/>
          <w:iCs/>
          <w:sz w:val="22"/>
        </w:rPr>
        <w:t xml:space="preserve">Michigan State University is committed to providing equal opportunity for participation in all programs, </w:t>
      </w:r>
      <w:r w:rsidR="00B969C7" w:rsidRPr="00B90828">
        <w:rPr>
          <w:rFonts w:ascii="Arial" w:hAnsi="Arial"/>
          <w:bCs/>
          <w:iCs/>
          <w:sz w:val="22"/>
        </w:rPr>
        <w:t>services,</w:t>
      </w:r>
      <w:r w:rsidRPr="00B90828">
        <w:rPr>
          <w:rFonts w:ascii="Arial" w:hAnsi="Arial"/>
          <w:bCs/>
          <w:iCs/>
          <w:sz w:val="22"/>
        </w:rPr>
        <w:t xml:space="preserve"> and activities. Requests for accommodations by persons with disabilities may be made by contacting the Resource Center for Persons with Disabilities at 517-884-RCPD or on the web at rcpd.msu.ed</w:t>
      </w:r>
      <w:r w:rsidR="00BB2380">
        <w:rPr>
          <w:rFonts w:ascii="Arial" w:hAnsi="Arial"/>
          <w:bCs/>
          <w:iCs/>
          <w:sz w:val="22"/>
        </w:rPr>
        <w:t>u.</w:t>
      </w:r>
      <w:r w:rsidRPr="00B90828">
        <w:rPr>
          <w:rFonts w:ascii="Arial" w:hAnsi="Arial"/>
          <w:bCs/>
          <w:iCs/>
          <w:sz w:val="22"/>
        </w:rPr>
        <w:t xml:space="preserve"> Once your eligibility for an accommodation has been determined, you will be issued a verified individual services accommodation (“VISA”) form. Please present this form to </w:t>
      </w:r>
      <w:r w:rsidR="00BB2380">
        <w:rPr>
          <w:rFonts w:ascii="Arial" w:hAnsi="Arial"/>
          <w:bCs/>
          <w:iCs/>
          <w:sz w:val="22"/>
        </w:rPr>
        <w:t>Prof. Moser</w:t>
      </w:r>
      <w:r w:rsidRPr="00B90828">
        <w:rPr>
          <w:rFonts w:ascii="Arial" w:hAnsi="Arial"/>
          <w:bCs/>
          <w:iCs/>
          <w:sz w:val="22"/>
        </w:rPr>
        <w:t xml:space="preserve"> at the start of the term and/or two weeks prior to the accommodation date (</w:t>
      </w:r>
      <w:r w:rsidR="00C44769">
        <w:rPr>
          <w:rFonts w:ascii="Arial" w:hAnsi="Arial"/>
          <w:bCs/>
          <w:iCs/>
          <w:sz w:val="22"/>
        </w:rPr>
        <w:t>e.g.</w:t>
      </w:r>
      <w:r w:rsidRPr="00B90828">
        <w:rPr>
          <w:rFonts w:ascii="Arial" w:hAnsi="Arial"/>
          <w:bCs/>
          <w:iCs/>
          <w:sz w:val="22"/>
        </w:rPr>
        <w:t>, for a quiz). Requests received after this date will be honored whenever possible.</w:t>
      </w:r>
      <w:r w:rsidRPr="00B90828">
        <w:rPr>
          <w:rFonts w:ascii="Arial" w:hAnsi="Arial"/>
          <w:b/>
          <w:iCs/>
          <w:sz w:val="22"/>
        </w:rPr>
        <w:t xml:space="preserve"> </w:t>
      </w:r>
    </w:p>
    <w:p w14:paraId="1198D42C" w14:textId="6060B6D5" w:rsidR="00B90828" w:rsidRPr="00B90828" w:rsidRDefault="00B90828" w:rsidP="00B90828">
      <w:pPr>
        <w:spacing w:before="100" w:beforeAutospacing="1" w:after="100" w:afterAutospacing="1"/>
        <w:ind w:right="-360"/>
        <w:rPr>
          <w:rFonts w:ascii="Arial" w:hAnsi="Arial"/>
          <w:b/>
          <w:iCs/>
          <w:sz w:val="22"/>
        </w:rPr>
      </w:pPr>
      <w:r w:rsidRPr="00B90828">
        <w:rPr>
          <w:rFonts w:ascii="Arial" w:hAnsi="Arial"/>
          <w:b/>
          <w:bCs/>
          <w:iCs/>
          <w:sz w:val="22"/>
          <w:u w:val="single"/>
        </w:rPr>
        <w:lastRenderedPageBreak/>
        <w:t>Religious Observance</w:t>
      </w:r>
      <w:r w:rsidRPr="00B90828">
        <w:rPr>
          <w:rFonts w:ascii="Arial" w:hAnsi="Arial"/>
          <w:b/>
          <w:bCs/>
          <w:iCs/>
          <w:sz w:val="22"/>
        </w:rPr>
        <w:t xml:space="preserve">: </w:t>
      </w:r>
      <w:r w:rsidRPr="00B90828">
        <w:rPr>
          <w:rFonts w:ascii="Arial" w:hAnsi="Arial"/>
          <w:bCs/>
          <w:iCs/>
          <w:sz w:val="22"/>
        </w:rPr>
        <w:t xml:space="preserve">It has always been the policy of MSU to permit students and faculty to observe those holidays set aside by their chosen religious faith.  If you wish to observe a religious holiday and it conflicts with </w:t>
      </w:r>
      <w:r w:rsidR="00C44769">
        <w:rPr>
          <w:rFonts w:ascii="Arial" w:hAnsi="Arial"/>
          <w:bCs/>
          <w:iCs/>
          <w:sz w:val="22"/>
        </w:rPr>
        <w:t>an assignment due date</w:t>
      </w:r>
      <w:r w:rsidRPr="00B90828">
        <w:rPr>
          <w:rFonts w:ascii="Arial" w:hAnsi="Arial"/>
          <w:bCs/>
          <w:iCs/>
          <w:sz w:val="22"/>
        </w:rPr>
        <w:t xml:space="preserve">, it is your responsibility to </w:t>
      </w:r>
      <w:proofErr w:type="gramStart"/>
      <w:r w:rsidRPr="00B90828">
        <w:rPr>
          <w:rFonts w:ascii="Arial" w:hAnsi="Arial"/>
          <w:bCs/>
          <w:iCs/>
          <w:sz w:val="22"/>
        </w:rPr>
        <w:t>make arrangements</w:t>
      </w:r>
      <w:proofErr w:type="gramEnd"/>
      <w:r w:rsidRPr="00B90828">
        <w:rPr>
          <w:rFonts w:ascii="Arial" w:hAnsi="Arial"/>
          <w:bCs/>
          <w:iCs/>
          <w:sz w:val="22"/>
        </w:rPr>
        <w:t xml:space="preserve"> with </w:t>
      </w:r>
      <w:r w:rsidR="003067C8">
        <w:rPr>
          <w:rFonts w:ascii="Arial" w:hAnsi="Arial"/>
          <w:bCs/>
          <w:iCs/>
          <w:sz w:val="22"/>
        </w:rPr>
        <w:t>Prof. Moser</w:t>
      </w:r>
      <w:r w:rsidRPr="00B90828">
        <w:rPr>
          <w:rFonts w:ascii="Arial" w:hAnsi="Arial"/>
          <w:bCs/>
          <w:iCs/>
          <w:sz w:val="22"/>
        </w:rPr>
        <w:t xml:space="preserve"> at least 24 hours in advance of the </w:t>
      </w:r>
      <w:r w:rsidR="003067C8">
        <w:rPr>
          <w:rFonts w:ascii="Arial" w:hAnsi="Arial"/>
          <w:bCs/>
          <w:iCs/>
          <w:sz w:val="22"/>
        </w:rPr>
        <w:t>observance</w:t>
      </w:r>
      <w:r w:rsidRPr="00B90828">
        <w:rPr>
          <w:rFonts w:ascii="Arial" w:hAnsi="Arial"/>
          <w:bCs/>
          <w:iCs/>
          <w:sz w:val="22"/>
        </w:rPr>
        <w:t>.</w:t>
      </w:r>
      <w:r w:rsidRPr="00B90828">
        <w:rPr>
          <w:rFonts w:ascii="Arial" w:hAnsi="Arial"/>
          <w:b/>
          <w:iCs/>
          <w:sz w:val="22"/>
        </w:rPr>
        <w:t xml:space="preserve"> </w:t>
      </w:r>
    </w:p>
    <w:p w14:paraId="2126C3A2" w14:textId="15045D10"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Technology Use</w:t>
      </w:r>
      <w:r w:rsidRPr="00B90828">
        <w:rPr>
          <w:rFonts w:ascii="Arial" w:hAnsi="Arial"/>
          <w:b/>
          <w:bCs/>
          <w:iCs/>
          <w:sz w:val="22"/>
        </w:rPr>
        <w:t xml:space="preserve">: </w:t>
      </w:r>
      <w:r w:rsidRPr="00B90828">
        <w:rPr>
          <w:rFonts w:ascii="Arial" w:hAnsi="Arial"/>
          <w:bCs/>
          <w:iCs/>
          <w:sz w:val="22"/>
        </w:rPr>
        <w:t xml:space="preserve">You are permitted to use </w:t>
      </w:r>
      <w:r w:rsidR="008A5934">
        <w:rPr>
          <w:rFonts w:ascii="Arial" w:hAnsi="Arial"/>
          <w:bCs/>
          <w:iCs/>
          <w:sz w:val="22"/>
        </w:rPr>
        <w:t>electronic devices (</w:t>
      </w:r>
      <w:r w:rsidRPr="00B90828">
        <w:rPr>
          <w:rFonts w:ascii="Arial" w:hAnsi="Arial"/>
          <w:bCs/>
          <w:iCs/>
          <w:sz w:val="22"/>
        </w:rPr>
        <w:t>laptops</w:t>
      </w:r>
      <w:r w:rsidR="008A5934">
        <w:rPr>
          <w:rFonts w:ascii="Arial" w:hAnsi="Arial"/>
          <w:bCs/>
          <w:iCs/>
          <w:sz w:val="22"/>
        </w:rPr>
        <w:t>, tablets, etc.)</w:t>
      </w:r>
      <w:r w:rsidRPr="00B90828">
        <w:rPr>
          <w:rFonts w:ascii="Arial" w:hAnsi="Arial"/>
          <w:bCs/>
          <w:iCs/>
          <w:sz w:val="22"/>
        </w:rPr>
        <w:t xml:space="preserve"> during in-person class sessions, but this is not required.  Phones are also permitted, although we strongly suggest that you avoid being on your phone (or the internet) during in-person class periods, as you will likely miss important information</w:t>
      </w:r>
      <w:r w:rsidR="00CA1573">
        <w:rPr>
          <w:rFonts w:ascii="Arial" w:hAnsi="Arial"/>
          <w:bCs/>
          <w:iCs/>
          <w:sz w:val="22"/>
        </w:rPr>
        <w:t>.</w:t>
      </w:r>
      <w:r w:rsidRPr="00B90828">
        <w:rPr>
          <w:rFonts w:ascii="Arial" w:hAnsi="Arial"/>
          <w:bCs/>
          <w:iCs/>
          <w:sz w:val="22"/>
        </w:rPr>
        <w:t xml:space="preserve"> </w:t>
      </w:r>
    </w:p>
    <w:p w14:paraId="672BEF12" w14:textId="77777777"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Limits to Confidentiality for Child Abuse/Neglect and Relationship Violence and Sexual Misconduct</w:t>
      </w:r>
      <w:r w:rsidRPr="00B90828">
        <w:rPr>
          <w:rFonts w:ascii="Arial" w:hAnsi="Arial"/>
          <w:b/>
          <w:bCs/>
          <w:iCs/>
          <w:sz w:val="22"/>
        </w:rPr>
        <w:t xml:space="preserve">: </w:t>
      </w:r>
      <w:r w:rsidRPr="00B90828">
        <w:rPr>
          <w:rFonts w:ascii="Arial" w:hAnsi="Arial"/>
          <w:bCs/>
          <w:iCs/>
          <w:sz w:val="22"/>
        </w:rPr>
        <w:t>Michigan State University is committed to fostering a culture of caring and respect that is free of child abuse/neglect and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at https://civilrights.msu.edu/.</w:t>
      </w:r>
    </w:p>
    <w:p w14:paraId="1B7F81D9" w14:textId="77777777"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Cs/>
          <w:iCs/>
          <w:sz w:val="22"/>
        </w:rPr>
        <w:t xml:space="preserve">Materials submitted for this class are generally considered confidential pursuant to the University's student record policies. However, students should be aware that University employees, including professors, TAs, and UAs, may not be able to maintain confidentiality when it conflicts with their responsibility to report certain issues to protect the health and safety of MSU community members and others.  </w:t>
      </w:r>
    </w:p>
    <w:p w14:paraId="05A5226D" w14:textId="2D5F4369"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Cs/>
          <w:iCs/>
          <w:sz w:val="22"/>
        </w:rPr>
        <w:t>The professor</w:t>
      </w:r>
      <w:r w:rsidR="00C80801">
        <w:rPr>
          <w:rFonts w:ascii="Arial" w:hAnsi="Arial"/>
          <w:bCs/>
          <w:iCs/>
          <w:sz w:val="22"/>
        </w:rPr>
        <w:t xml:space="preserve"> and TAs</w:t>
      </w:r>
      <w:r w:rsidRPr="00B90828">
        <w:rPr>
          <w:rFonts w:ascii="Arial" w:hAnsi="Arial"/>
          <w:bCs/>
          <w:iCs/>
          <w:sz w:val="22"/>
        </w:rPr>
        <w:t xml:space="preserve"> must report the following information to other University offices (including the Department of Police and Public Safety) if you share it with us in writing or verbally during class discussions or office hours:</w:t>
      </w:r>
    </w:p>
    <w:p w14:paraId="2B2652BE" w14:textId="77777777" w:rsidR="00B90828" w:rsidRPr="00B90828" w:rsidRDefault="00B90828" w:rsidP="00B90828">
      <w:pPr>
        <w:numPr>
          <w:ilvl w:val="0"/>
          <w:numId w:val="15"/>
        </w:numPr>
        <w:spacing w:before="100" w:beforeAutospacing="1" w:after="100" w:afterAutospacing="1"/>
        <w:ind w:right="-360"/>
        <w:rPr>
          <w:rFonts w:ascii="Arial" w:hAnsi="Arial"/>
          <w:bCs/>
          <w:iCs/>
          <w:sz w:val="22"/>
        </w:rPr>
      </w:pPr>
      <w:r w:rsidRPr="00B90828">
        <w:rPr>
          <w:rFonts w:ascii="Arial" w:hAnsi="Arial"/>
          <w:bCs/>
          <w:iCs/>
          <w:sz w:val="22"/>
        </w:rPr>
        <w:t xml:space="preserve">Suspected child abuse/neglect, even if this maltreatment happened when you were a </w:t>
      </w:r>
      <w:proofErr w:type="gramStart"/>
      <w:r w:rsidRPr="00B90828">
        <w:rPr>
          <w:rFonts w:ascii="Arial" w:hAnsi="Arial"/>
          <w:bCs/>
          <w:iCs/>
          <w:sz w:val="22"/>
        </w:rPr>
        <w:t>child;</w:t>
      </w:r>
      <w:proofErr w:type="gramEnd"/>
    </w:p>
    <w:p w14:paraId="7840FDC4" w14:textId="77777777" w:rsidR="00B90828" w:rsidRPr="00B90828" w:rsidRDefault="00B90828" w:rsidP="00B90828">
      <w:pPr>
        <w:numPr>
          <w:ilvl w:val="0"/>
          <w:numId w:val="15"/>
        </w:numPr>
        <w:spacing w:before="100" w:beforeAutospacing="1" w:after="100" w:afterAutospacing="1"/>
        <w:ind w:right="-360"/>
        <w:rPr>
          <w:rFonts w:ascii="Arial" w:hAnsi="Arial"/>
          <w:bCs/>
          <w:iCs/>
          <w:sz w:val="22"/>
        </w:rPr>
      </w:pPr>
      <w:r w:rsidRPr="00B90828">
        <w:rPr>
          <w:rFonts w:ascii="Arial" w:hAnsi="Arial"/>
          <w:bCs/>
          <w:iCs/>
          <w:sz w:val="22"/>
        </w:rPr>
        <w:t>Allegations of sexual assault, relationship violence, stalking, or sexual harassment; and</w:t>
      </w:r>
    </w:p>
    <w:p w14:paraId="705431A0" w14:textId="77777777" w:rsidR="00B90828" w:rsidRPr="00B90828" w:rsidRDefault="00B90828" w:rsidP="00B90828">
      <w:pPr>
        <w:numPr>
          <w:ilvl w:val="0"/>
          <w:numId w:val="15"/>
        </w:numPr>
        <w:spacing w:before="100" w:beforeAutospacing="1" w:after="100" w:afterAutospacing="1"/>
        <w:ind w:right="-360"/>
        <w:rPr>
          <w:rFonts w:ascii="Arial" w:hAnsi="Arial"/>
          <w:bCs/>
          <w:iCs/>
          <w:sz w:val="22"/>
        </w:rPr>
      </w:pPr>
      <w:r w:rsidRPr="00B90828">
        <w:rPr>
          <w:rFonts w:ascii="Arial" w:hAnsi="Arial"/>
          <w:bCs/>
          <w:iCs/>
          <w:sz w:val="22"/>
        </w:rPr>
        <w:t>Credible threats of harm to oneself or to others.</w:t>
      </w:r>
    </w:p>
    <w:p w14:paraId="6900B6D7" w14:textId="77777777"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Cs/>
          <w:iCs/>
          <w:sz w:val="22"/>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and Psychiatric Services (https://caps.msu.edu/).</w:t>
      </w:r>
    </w:p>
    <w:p w14:paraId="5B734FB6" w14:textId="77777777"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Mental Health Services</w:t>
      </w:r>
      <w:r w:rsidRPr="00B90828">
        <w:rPr>
          <w:rFonts w:ascii="Arial" w:hAnsi="Arial"/>
          <w:b/>
          <w:bCs/>
          <w:iCs/>
          <w:sz w:val="22"/>
        </w:rPr>
        <w:t xml:space="preserve">: </w:t>
      </w:r>
      <w:r w:rsidRPr="00B90828">
        <w:rPr>
          <w:rFonts w:ascii="Arial" w:hAnsi="Arial"/>
          <w:bCs/>
          <w:iCs/>
          <w:sz w:val="22"/>
        </w:rPr>
        <w:t>College students often experience issues that may interfere with academic success such as academic stress, sleep problems, juggling responsibilities, life events, relationship concerns, or feelings of anxiety, hopelessness, or depression. If you or a friend is struggling, we strongly encourage you to seek support. Helpful, effective resources are available on campus, and most are at no-charge.</w:t>
      </w:r>
    </w:p>
    <w:p w14:paraId="71C5F1C0" w14:textId="77777777" w:rsidR="00B90828" w:rsidRPr="00B90828" w:rsidRDefault="00B90828" w:rsidP="00B90828">
      <w:pPr>
        <w:numPr>
          <w:ilvl w:val="0"/>
          <w:numId w:val="16"/>
        </w:numPr>
        <w:spacing w:before="100" w:beforeAutospacing="1" w:after="100" w:afterAutospacing="1"/>
        <w:ind w:right="-360"/>
        <w:rPr>
          <w:rFonts w:ascii="Arial" w:hAnsi="Arial"/>
          <w:bCs/>
          <w:iCs/>
          <w:sz w:val="22"/>
        </w:rPr>
      </w:pPr>
      <w:r w:rsidRPr="00B90828">
        <w:rPr>
          <w:rFonts w:ascii="Arial" w:hAnsi="Arial"/>
          <w:bCs/>
          <w:iCs/>
          <w:sz w:val="22"/>
        </w:rPr>
        <w:t>Check-in with your academic advisor if you are struggling in multiple classes, unsure whether you are making the most of your time at MSU, or unsure what academic resources are available at MSU.</w:t>
      </w:r>
    </w:p>
    <w:p w14:paraId="51D83D86" w14:textId="77777777" w:rsidR="00B90828" w:rsidRPr="00B90828" w:rsidRDefault="00B90828" w:rsidP="00B90828">
      <w:pPr>
        <w:numPr>
          <w:ilvl w:val="0"/>
          <w:numId w:val="16"/>
        </w:numPr>
        <w:spacing w:before="100" w:beforeAutospacing="1" w:after="100" w:afterAutospacing="1"/>
        <w:ind w:right="-360"/>
        <w:rPr>
          <w:rFonts w:ascii="Arial" w:hAnsi="Arial"/>
          <w:bCs/>
          <w:iCs/>
          <w:sz w:val="22"/>
        </w:rPr>
      </w:pPr>
      <w:r w:rsidRPr="00B90828">
        <w:rPr>
          <w:rFonts w:ascii="Arial" w:hAnsi="Arial"/>
          <w:bCs/>
          <w:iCs/>
          <w:sz w:val="22"/>
        </w:rPr>
        <w:lastRenderedPageBreak/>
        <w:t>Access CAPS Services for new counseling and psychiatric services by making a </w:t>
      </w:r>
      <w:hyperlink r:id="rId21" w:tgtFrame="_blank" w:history="1">
        <w:r w:rsidRPr="00B90828">
          <w:rPr>
            <w:rStyle w:val="Hyperlink"/>
            <w:rFonts w:ascii="Arial" w:hAnsi="Arial"/>
            <w:bCs/>
            <w:iCs/>
            <w:sz w:val="22"/>
          </w:rPr>
          <w:t>CAPS Phone Request</w:t>
        </w:r>
      </w:hyperlink>
      <w:r w:rsidRPr="00B90828">
        <w:rPr>
          <w:rFonts w:ascii="Arial" w:hAnsi="Arial"/>
          <w:bCs/>
          <w:iCs/>
          <w:sz w:val="22"/>
        </w:rPr>
        <w:t xml:space="preserve"> at https://msu.co1.qualtrics.com/jfe/form/SV_9GNsDVC3VlH3wnr.</w:t>
      </w:r>
    </w:p>
    <w:p w14:paraId="6FBD115F" w14:textId="77777777" w:rsidR="00B90828" w:rsidRPr="00B90828" w:rsidRDefault="00B90828" w:rsidP="00B90828">
      <w:pPr>
        <w:numPr>
          <w:ilvl w:val="0"/>
          <w:numId w:val="16"/>
        </w:numPr>
        <w:spacing w:before="100" w:beforeAutospacing="1" w:after="100" w:afterAutospacing="1"/>
        <w:ind w:right="-360"/>
        <w:rPr>
          <w:rFonts w:ascii="Arial" w:hAnsi="Arial"/>
          <w:bCs/>
          <w:iCs/>
          <w:sz w:val="22"/>
        </w:rPr>
      </w:pPr>
      <w:r w:rsidRPr="00B90828">
        <w:rPr>
          <w:rFonts w:ascii="Arial" w:hAnsi="Arial"/>
          <w:bCs/>
          <w:iCs/>
          <w:sz w:val="22"/>
        </w:rPr>
        <w:t>CAPS is providing remote crisis services 24/7/365. Students can call 517-355-8270 and press “1” at the prompt to speak with a crisis counselor. Other prompt options are available for those not in crisis.</w:t>
      </w:r>
    </w:p>
    <w:p w14:paraId="43506598" w14:textId="77777777" w:rsidR="00B90828" w:rsidRPr="00B90828" w:rsidRDefault="00B90828" w:rsidP="00B90828">
      <w:pPr>
        <w:numPr>
          <w:ilvl w:val="0"/>
          <w:numId w:val="16"/>
        </w:numPr>
        <w:spacing w:before="100" w:beforeAutospacing="1" w:after="100" w:afterAutospacing="1"/>
        <w:ind w:right="-360"/>
        <w:rPr>
          <w:rFonts w:ascii="Arial" w:hAnsi="Arial"/>
          <w:bCs/>
          <w:iCs/>
          <w:sz w:val="22"/>
        </w:rPr>
      </w:pPr>
      <w:r w:rsidRPr="00B90828">
        <w:rPr>
          <w:rFonts w:ascii="Arial" w:hAnsi="Arial"/>
          <w:bCs/>
          <w:iCs/>
          <w:sz w:val="22"/>
        </w:rPr>
        <w:t>Visit </w:t>
      </w:r>
      <w:hyperlink r:id="rId22" w:tgtFrame="_blank" w:history="1">
        <w:r w:rsidRPr="00B90828">
          <w:rPr>
            <w:rStyle w:val="Hyperlink"/>
            <w:rFonts w:ascii="Arial" w:hAnsi="Arial"/>
            <w:bCs/>
            <w:iCs/>
            <w:sz w:val="22"/>
          </w:rPr>
          <w:t>https://caps.msu.edu</w:t>
        </w:r>
      </w:hyperlink>
      <w:r w:rsidRPr="00B90828">
        <w:rPr>
          <w:rFonts w:ascii="Arial" w:hAnsi="Arial"/>
          <w:bCs/>
          <w:iCs/>
          <w:sz w:val="22"/>
        </w:rPr>
        <w:t> for additional information and resources.</w:t>
      </w:r>
    </w:p>
    <w:p w14:paraId="7E564A43" w14:textId="77777777"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Academic Honesty</w:t>
      </w:r>
      <w:r w:rsidRPr="00B90828">
        <w:rPr>
          <w:rFonts w:ascii="Arial" w:hAnsi="Arial"/>
          <w:b/>
          <w:bCs/>
          <w:iCs/>
          <w:sz w:val="22"/>
        </w:rPr>
        <w:t>:</w:t>
      </w:r>
      <w:r w:rsidRPr="00B90828">
        <w:rPr>
          <w:rFonts w:ascii="Arial" w:hAnsi="Arial"/>
          <w:b/>
          <w:i/>
          <w:iCs/>
          <w:sz w:val="22"/>
        </w:rPr>
        <w:t xml:space="preserve"> </w:t>
      </w:r>
      <w:r w:rsidRPr="00B90828">
        <w:rPr>
          <w:rFonts w:ascii="Arial" w:hAnsi="Arial"/>
          <w:bCs/>
          <w:iCs/>
          <w:sz w:val="22"/>
        </w:rPr>
        <w:t xml:space="preserve">Article </w:t>
      </w:r>
      <w:hyperlink r:id="rId23" w:anchor="afr2.3.3" w:history="1">
        <w:r w:rsidRPr="00B90828">
          <w:rPr>
            <w:rStyle w:val="Hyperlink"/>
            <w:rFonts w:ascii="Arial" w:hAnsi="Arial"/>
            <w:bCs/>
            <w:iCs/>
            <w:sz w:val="22"/>
          </w:rPr>
          <w:t>2.3.2</w:t>
        </w:r>
      </w:hyperlink>
      <w:r w:rsidRPr="00B90828">
        <w:rPr>
          <w:rFonts w:ascii="Arial" w:hAnsi="Arial"/>
          <w:bCs/>
          <w:iCs/>
          <w:sz w:val="22"/>
        </w:rPr>
        <w:t xml:space="preserve"> of the </w:t>
      </w:r>
      <w:hyperlink r:id="rId24" w:history="1">
        <w:r w:rsidRPr="00B90828">
          <w:rPr>
            <w:rStyle w:val="Hyperlink"/>
            <w:rFonts w:ascii="Arial" w:hAnsi="Arial"/>
            <w:bCs/>
            <w:iCs/>
            <w:sz w:val="22"/>
          </w:rPr>
          <w:t>Student</w:t>
        </w:r>
      </w:hyperlink>
      <w:r w:rsidRPr="00B90828">
        <w:rPr>
          <w:rFonts w:ascii="Arial" w:hAnsi="Arial"/>
          <w:bCs/>
          <w:iCs/>
          <w:sz w:val="22"/>
        </w:rPr>
        <w:t xml:space="preserve"> Rights and Responsibilities document states that </w:t>
      </w:r>
      <w:r w:rsidRPr="00B90828">
        <w:rPr>
          <w:rFonts w:ascii="Arial" w:hAnsi="Arial"/>
          <w:bCs/>
          <w:i/>
          <w:iCs/>
          <w:sz w:val="22"/>
        </w:rPr>
        <w:t>“The student shares with the faculty the responsibility for maintaining the integrity of scholarship, grades, and professional standards.”</w:t>
      </w:r>
      <w:r w:rsidRPr="00B90828">
        <w:rPr>
          <w:rFonts w:ascii="Arial" w:hAnsi="Arial"/>
          <w:bCs/>
          <w:iCs/>
          <w:sz w:val="22"/>
        </w:rPr>
        <w:t xml:space="preserve"> In addition, the MSU Psychology Department adheres to the policies on academic honesty as specified in the </w:t>
      </w:r>
      <w:r w:rsidRPr="00B90828">
        <w:rPr>
          <w:rFonts w:ascii="Arial" w:hAnsi="Arial"/>
          <w:bCs/>
          <w:i/>
          <w:iCs/>
          <w:sz w:val="22"/>
        </w:rPr>
        <w:t>General Student Regulations 1.0, Protection of Scholarship and Grades</w:t>
      </w:r>
      <w:r w:rsidRPr="00B90828">
        <w:rPr>
          <w:rFonts w:ascii="Arial" w:hAnsi="Arial"/>
          <w:bCs/>
          <w:iCs/>
          <w:sz w:val="22"/>
        </w:rPr>
        <w:t xml:space="preserve"> (see </w:t>
      </w:r>
      <w:hyperlink r:id="rId25" w:history="1">
        <w:r w:rsidRPr="00B90828">
          <w:rPr>
            <w:rStyle w:val="Hyperlink"/>
            <w:rFonts w:ascii="Arial" w:hAnsi="Arial"/>
            <w:bCs/>
            <w:iCs/>
            <w:sz w:val="22"/>
          </w:rPr>
          <w:t>Spartan Life: Student Handbook and Resource Guide</w:t>
        </w:r>
      </w:hyperlink>
      <w:r w:rsidRPr="00B90828">
        <w:rPr>
          <w:rFonts w:ascii="Arial" w:hAnsi="Arial"/>
          <w:bCs/>
          <w:iCs/>
          <w:sz w:val="22"/>
        </w:rPr>
        <w:t xml:space="preserve"> at </w:t>
      </w:r>
      <w:hyperlink r:id="rId26" w:history="1">
        <w:r w:rsidRPr="00B90828">
          <w:rPr>
            <w:rStyle w:val="Hyperlink"/>
            <w:rFonts w:ascii="Arial" w:hAnsi="Arial"/>
            <w:bCs/>
            <w:iCs/>
            <w:sz w:val="22"/>
          </w:rPr>
          <w:t>http://splife.studentlife.msu.edu/</w:t>
        </w:r>
      </w:hyperlink>
      <w:r w:rsidRPr="00B90828">
        <w:rPr>
          <w:rFonts w:ascii="Arial" w:hAnsi="Arial"/>
          <w:bCs/>
          <w:iCs/>
          <w:sz w:val="22"/>
          <w:u w:val="single"/>
        </w:rPr>
        <w:t>)</w:t>
      </w:r>
      <w:r w:rsidRPr="00B90828">
        <w:rPr>
          <w:rFonts w:ascii="Arial" w:hAnsi="Arial"/>
          <w:bCs/>
          <w:iCs/>
          <w:sz w:val="22"/>
        </w:rPr>
        <w:t xml:space="preserve">.  Finally, all students should review and adhere to the </w:t>
      </w:r>
      <w:r w:rsidRPr="00B90828">
        <w:rPr>
          <w:rFonts w:ascii="Arial" w:hAnsi="Arial"/>
          <w:bCs/>
          <w:i/>
          <w:iCs/>
          <w:sz w:val="22"/>
        </w:rPr>
        <w:t>Spartan Code of Honor</w:t>
      </w:r>
      <w:r w:rsidRPr="00B90828">
        <w:rPr>
          <w:rFonts w:ascii="Arial" w:hAnsi="Arial"/>
          <w:bCs/>
          <w:iCs/>
          <w:sz w:val="22"/>
        </w:rPr>
        <w:t xml:space="preserve"> (</w:t>
      </w:r>
      <w:hyperlink r:id="rId27" w:history="1">
        <w:r w:rsidRPr="00B90828">
          <w:rPr>
            <w:rStyle w:val="Hyperlink"/>
            <w:rFonts w:ascii="Arial" w:hAnsi="Arial"/>
            <w:bCs/>
            <w:iCs/>
            <w:sz w:val="22"/>
          </w:rPr>
          <w:t>http://splife.studentlife.msu.edu/spartan-code-of-honor-academic-pledge</w:t>
        </w:r>
      </w:hyperlink>
      <w:r w:rsidRPr="00B90828">
        <w:rPr>
          <w:rFonts w:ascii="Arial" w:hAnsi="Arial"/>
          <w:bCs/>
          <w:iCs/>
          <w:sz w:val="22"/>
        </w:rPr>
        <w:t xml:space="preserve">). Students whose names do not appear on the official class list for this course may not attend this class. </w:t>
      </w:r>
    </w:p>
    <w:p w14:paraId="79C6092B" w14:textId="57859AE9"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Use and Commercialization of Course Material</w:t>
      </w:r>
      <w:r w:rsidRPr="00B90828">
        <w:rPr>
          <w:rFonts w:ascii="Arial" w:hAnsi="Arial"/>
          <w:b/>
          <w:bCs/>
          <w:iCs/>
          <w:sz w:val="22"/>
        </w:rPr>
        <w:t xml:space="preserve">: </w:t>
      </w:r>
      <w:r w:rsidRPr="00B90828">
        <w:rPr>
          <w:rFonts w:ascii="Arial" w:hAnsi="Arial"/>
          <w:bCs/>
          <w:iCs/>
          <w:sz w:val="22"/>
        </w:rPr>
        <w:t>The materials on th</w:t>
      </w:r>
      <w:r w:rsidR="00AB3A41">
        <w:rPr>
          <w:rFonts w:ascii="Arial" w:hAnsi="Arial"/>
          <w:bCs/>
          <w:iCs/>
          <w:sz w:val="22"/>
        </w:rPr>
        <w:t>e</w:t>
      </w:r>
      <w:r w:rsidRPr="00B90828">
        <w:rPr>
          <w:rFonts w:ascii="Arial" w:hAnsi="Arial"/>
          <w:bCs/>
          <w:iCs/>
          <w:sz w:val="22"/>
        </w:rPr>
        <w:t xml:space="preserve"> course </w:t>
      </w:r>
      <w:r w:rsidR="00AB3A41">
        <w:rPr>
          <w:rFonts w:ascii="Arial" w:hAnsi="Arial"/>
          <w:bCs/>
          <w:iCs/>
          <w:sz w:val="22"/>
        </w:rPr>
        <w:t xml:space="preserve">D2L </w:t>
      </w:r>
      <w:r w:rsidRPr="00B90828">
        <w:rPr>
          <w:rFonts w:ascii="Arial" w:hAnsi="Arial"/>
          <w:bCs/>
          <w:iCs/>
          <w:sz w:val="22"/>
        </w:rPr>
        <w:t>website are only for the use of students enrolled in this course for purposes associated with this course and may not be retained or further disseminated. Commercialization of lecture notes and university-provided course materials is not permitted in this course. The materials on th</w:t>
      </w:r>
      <w:r w:rsidR="008015E3">
        <w:rPr>
          <w:rFonts w:ascii="Arial" w:hAnsi="Arial"/>
          <w:bCs/>
          <w:iCs/>
          <w:sz w:val="22"/>
        </w:rPr>
        <w:t xml:space="preserve">e </w:t>
      </w:r>
      <w:r w:rsidRPr="00B90828">
        <w:rPr>
          <w:rFonts w:ascii="Arial" w:hAnsi="Arial"/>
          <w:bCs/>
          <w:iCs/>
          <w:sz w:val="22"/>
        </w:rPr>
        <w:t xml:space="preserve">course </w:t>
      </w:r>
      <w:r w:rsidR="008015E3">
        <w:rPr>
          <w:rFonts w:ascii="Arial" w:hAnsi="Arial"/>
          <w:bCs/>
          <w:iCs/>
          <w:sz w:val="22"/>
        </w:rPr>
        <w:t xml:space="preserve">D2L </w:t>
      </w:r>
      <w:r w:rsidRPr="00B90828">
        <w:rPr>
          <w:rFonts w:ascii="Arial" w:hAnsi="Arial"/>
          <w:bCs/>
          <w:iCs/>
          <w:sz w:val="22"/>
        </w:rPr>
        <w:t xml:space="preserve">website may be protected by copyright; any further use of this material may be in violation of federal copyright law. </w:t>
      </w:r>
    </w:p>
    <w:p w14:paraId="5C66AB80" w14:textId="2D777F93"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
          <w:bCs/>
          <w:iCs/>
          <w:sz w:val="22"/>
          <w:u w:val="single"/>
        </w:rPr>
        <w:t>Civility and Disruptive Behavior</w:t>
      </w:r>
      <w:r w:rsidRPr="00B90828">
        <w:rPr>
          <w:rFonts w:ascii="Arial" w:hAnsi="Arial"/>
          <w:b/>
          <w:bCs/>
          <w:iCs/>
          <w:sz w:val="22"/>
        </w:rPr>
        <w:t xml:space="preserve">: </w:t>
      </w:r>
      <w:r w:rsidRPr="00B90828">
        <w:rPr>
          <w:rFonts w:ascii="Arial" w:hAnsi="Arial"/>
          <w:bCs/>
          <w:iCs/>
          <w:sz w:val="22"/>
        </w:rPr>
        <w:t>MSU strives to build an academic community with living and learning environments that expects civility toward others, whether at public forums, athletic events, in residential communities, classrooms or laboratories.</w:t>
      </w:r>
    </w:p>
    <w:p w14:paraId="2418AE2B" w14:textId="3B4D4A8B" w:rsidR="00B90828" w:rsidRPr="00B90828" w:rsidRDefault="00B90828" w:rsidP="00B90828">
      <w:pPr>
        <w:spacing w:before="100" w:beforeAutospacing="1" w:after="100" w:afterAutospacing="1"/>
        <w:ind w:right="-360"/>
        <w:rPr>
          <w:rFonts w:ascii="Arial" w:hAnsi="Arial"/>
          <w:bCs/>
          <w:iCs/>
          <w:sz w:val="22"/>
        </w:rPr>
      </w:pPr>
      <w:r w:rsidRPr="00B90828">
        <w:rPr>
          <w:rFonts w:ascii="Arial" w:hAnsi="Arial"/>
          <w:bCs/>
          <w:iCs/>
          <w:sz w:val="22"/>
        </w:rPr>
        <w:t>We call upon our students to promote civil behavior and to hold themselves to high standards that reflect the university’s commitment to respect viewpoints that may be different from your own. Only by respecting individuals with diverse perspectives and ideas can we build an environment of civility that is conducive to advancing knowledge and transforming lives.</w:t>
      </w:r>
    </w:p>
    <w:p w14:paraId="10E88E7E" w14:textId="1BB1DEC8" w:rsidR="00980FFE" w:rsidRPr="00EB2094" w:rsidRDefault="00B90828" w:rsidP="009E2F09">
      <w:pPr>
        <w:spacing w:before="100" w:beforeAutospacing="1" w:after="100" w:afterAutospacing="1"/>
        <w:ind w:right="-360"/>
        <w:rPr>
          <w:rFonts w:ascii="Arial" w:hAnsi="Arial"/>
          <w:bCs/>
          <w:iCs/>
          <w:sz w:val="22"/>
        </w:rPr>
      </w:pPr>
      <w:r w:rsidRPr="00B90828">
        <w:rPr>
          <w:rFonts w:ascii="Arial" w:hAnsi="Arial"/>
          <w:bCs/>
          <w:iCs/>
          <w:sz w:val="22"/>
        </w:rPr>
        <w:t xml:space="preserve">We also call upon our students to avoid engaging in any disruptive behavior during classes and written/email exchanges. Article </w:t>
      </w:r>
      <w:hyperlink r:id="rId28" w:anchor="afr2.3.5" w:history="1">
        <w:r w:rsidRPr="00B90828">
          <w:rPr>
            <w:rStyle w:val="Hyperlink"/>
            <w:rFonts w:ascii="Arial" w:hAnsi="Arial"/>
            <w:bCs/>
            <w:iCs/>
            <w:sz w:val="22"/>
          </w:rPr>
          <w:t>2.3.4</w:t>
        </w:r>
      </w:hyperlink>
      <w:r w:rsidRPr="00B90828">
        <w:rPr>
          <w:rFonts w:ascii="Arial" w:hAnsi="Arial"/>
          <w:bCs/>
          <w:iCs/>
          <w:sz w:val="22"/>
        </w:rPr>
        <w:t xml:space="preserve"> of the </w:t>
      </w:r>
      <w:hyperlink r:id="rId29" w:history="1">
        <w:r w:rsidRPr="00B90828">
          <w:rPr>
            <w:rStyle w:val="Hyperlink"/>
            <w:rFonts w:ascii="Arial" w:hAnsi="Arial"/>
            <w:bCs/>
            <w:i/>
            <w:iCs/>
            <w:sz w:val="22"/>
          </w:rPr>
          <w:t>Student</w:t>
        </w:r>
      </w:hyperlink>
      <w:r w:rsidRPr="00B90828">
        <w:rPr>
          <w:rFonts w:ascii="Arial" w:hAnsi="Arial"/>
          <w:bCs/>
          <w:i/>
          <w:iCs/>
          <w:sz w:val="22"/>
        </w:rPr>
        <w:t xml:space="preserve"> Rights and Responsibilities</w:t>
      </w:r>
      <w:r w:rsidRPr="00B90828">
        <w:rPr>
          <w:rFonts w:ascii="Arial" w:hAnsi="Arial"/>
          <w:bCs/>
          <w:iCs/>
          <w:sz w:val="22"/>
        </w:rPr>
        <w:t xml:space="preserve"> document for MSU students states that </w:t>
      </w:r>
      <w:r w:rsidRPr="00B90828">
        <w:rPr>
          <w:rFonts w:ascii="Arial" w:hAnsi="Arial"/>
          <w:bCs/>
          <w:i/>
          <w:iCs/>
          <w:sz w:val="22"/>
        </w:rPr>
        <w:t>“The student’s behavior in the classroom shall be conducive to the teaching and learning process for all concerned.”</w:t>
      </w:r>
      <w:r w:rsidRPr="00B90828">
        <w:rPr>
          <w:rFonts w:ascii="Arial" w:hAnsi="Arial"/>
          <w:bCs/>
          <w:iCs/>
          <w:sz w:val="22"/>
        </w:rPr>
        <w:t xml:space="preserve"> Article </w:t>
      </w:r>
      <w:hyperlink r:id="rId30" w:anchor="afr2.3.10" w:history="1">
        <w:r w:rsidRPr="00B90828">
          <w:rPr>
            <w:rStyle w:val="Hyperlink"/>
            <w:rFonts w:ascii="Arial" w:hAnsi="Arial"/>
            <w:bCs/>
            <w:iCs/>
            <w:sz w:val="22"/>
          </w:rPr>
          <w:t>2.3.10</w:t>
        </w:r>
      </w:hyperlink>
      <w:r w:rsidRPr="00B90828">
        <w:rPr>
          <w:rFonts w:ascii="Arial" w:hAnsi="Arial"/>
          <w:bCs/>
          <w:iCs/>
          <w:sz w:val="22"/>
        </w:rPr>
        <w:t xml:space="preserve"> states that </w:t>
      </w:r>
      <w:r w:rsidRPr="00B90828">
        <w:rPr>
          <w:rFonts w:ascii="Arial" w:hAnsi="Arial"/>
          <w:bCs/>
          <w:i/>
          <w:iCs/>
          <w:sz w:val="22"/>
        </w:rPr>
        <w:t>“The student and the faculty share the responsibility for maintaining professional relationships based on mutual trust and civility.”</w:t>
      </w:r>
      <w:r w:rsidRPr="00B90828">
        <w:rPr>
          <w:rFonts w:ascii="Arial" w:hAnsi="Arial"/>
          <w:bCs/>
          <w:iCs/>
          <w:sz w:val="22"/>
        </w:rPr>
        <w:t xml:space="preserve"> </w:t>
      </w:r>
      <w:hyperlink r:id="rId31" w:anchor="5.00" w:history="1">
        <w:r w:rsidRPr="00B90828">
          <w:rPr>
            <w:rStyle w:val="Hyperlink"/>
            <w:rFonts w:ascii="Arial" w:hAnsi="Arial"/>
            <w:bCs/>
            <w:iCs/>
            <w:sz w:val="22"/>
          </w:rPr>
          <w:t>General Student Regulation 5.02</w:t>
        </w:r>
      </w:hyperlink>
      <w:r w:rsidRPr="00B90828">
        <w:rPr>
          <w:rFonts w:ascii="Arial" w:hAnsi="Arial"/>
          <w:bCs/>
          <w:iCs/>
          <w:sz w:val="22"/>
        </w:rPr>
        <w:t xml:space="preserve"> states that </w:t>
      </w:r>
      <w:r w:rsidRPr="00B90828">
        <w:rPr>
          <w:rFonts w:ascii="Arial" w:hAnsi="Arial"/>
          <w:bCs/>
          <w:i/>
          <w:iCs/>
          <w:sz w:val="22"/>
        </w:rPr>
        <w:t xml:space="preserve">“no student shall . . . obstruct, disrupt, or interfere with the functions, services, or directives of the University, its offices, or its employees (e.g., classes…etc.).” </w:t>
      </w:r>
      <w:r w:rsidRPr="00B90828">
        <w:rPr>
          <w:rFonts w:ascii="Arial" w:hAnsi="Arial"/>
          <w:bCs/>
          <w:iCs/>
          <w:sz w:val="22"/>
        </w:rPr>
        <w:t xml:space="preserve"> Students whose conduct adversely affects the learning environment in this </w:t>
      </w:r>
      <w:r w:rsidR="00043FBB">
        <w:rPr>
          <w:rFonts w:ascii="Arial" w:hAnsi="Arial"/>
          <w:bCs/>
          <w:iCs/>
          <w:sz w:val="22"/>
        </w:rPr>
        <w:t>class</w:t>
      </w:r>
      <w:r w:rsidRPr="00B90828">
        <w:rPr>
          <w:rFonts w:ascii="Arial" w:hAnsi="Arial"/>
          <w:bCs/>
          <w:iCs/>
          <w:sz w:val="22"/>
        </w:rPr>
        <w:t xml:space="preserve"> may be subject to disciplinary action through the </w:t>
      </w:r>
      <w:r w:rsidRPr="00B90828">
        <w:rPr>
          <w:rFonts w:ascii="Arial" w:hAnsi="Arial"/>
          <w:bCs/>
          <w:i/>
          <w:iCs/>
          <w:sz w:val="22"/>
        </w:rPr>
        <w:t>Student Faculty Judiciary</w:t>
      </w:r>
      <w:r w:rsidRPr="00B90828">
        <w:rPr>
          <w:rFonts w:ascii="Arial" w:hAnsi="Arial"/>
          <w:bCs/>
          <w:iCs/>
          <w:sz w:val="22"/>
        </w:rPr>
        <w:t xml:space="preserve"> process. </w:t>
      </w:r>
    </w:p>
    <w:p w14:paraId="73D5B162" w14:textId="77777777" w:rsidR="00417B16" w:rsidRDefault="00417B16" w:rsidP="009E2F09">
      <w:pPr>
        <w:spacing w:before="100" w:beforeAutospacing="1" w:after="100" w:afterAutospacing="1"/>
        <w:ind w:right="-360"/>
        <w:rPr>
          <w:rFonts w:ascii="Arial" w:hAnsi="Arial" w:cs="Arial"/>
          <w:b/>
          <w:bCs/>
          <w:iCs/>
          <w:sz w:val="22"/>
          <w:szCs w:val="22"/>
        </w:rPr>
      </w:pPr>
    </w:p>
    <w:p w14:paraId="0BC3D099" w14:textId="77777777" w:rsidR="009A7E64" w:rsidRDefault="009A7E64" w:rsidP="009E2F09">
      <w:pPr>
        <w:spacing w:before="100" w:beforeAutospacing="1" w:after="100" w:afterAutospacing="1"/>
        <w:ind w:right="-360"/>
        <w:rPr>
          <w:rFonts w:ascii="Arial" w:hAnsi="Arial" w:cs="Arial"/>
          <w:b/>
          <w:bCs/>
          <w:iCs/>
          <w:sz w:val="22"/>
          <w:szCs w:val="22"/>
        </w:rPr>
      </w:pPr>
    </w:p>
    <w:p w14:paraId="11E6C7B9" w14:textId="1A5A0D7A" w:rsidR="00980FFE" w:rsidRPr="00C5746F" w:rsidRDefault="00C5746F" w:rsidP="009E2F09">
      <w:pPr>
        <w:spacing w:before="100" w:beforeAutospacing="1" w:after="100" w:afterAutospacing="1"/>
        <w:ind w:right="-360"/>
        <w:rPr>
          <w:rFonts w:ascii="Arial" w:hAnsi="Arial" w:cs="Arial"/>
          <w:b/>
          <w:bCs/>
          <w:iCs/>
          <w:sz w:val="22"/>
          <w:szCs w:val="22"/>
        </w:rPr>
      </w:pPr>
      <w:r w:rsidRPr="00C5746F">
        <w:rPr>
          <w:rFonts w:ascii="Arial" w:hAnsi="Arial" w:cs="Arial"/>
          <w:b/>
          <w:bCs/>
          <w:iCs/>
          <w:sz w:val="22"/>
          <w:szCs w:val="22"/>
        </w:rPr>
        <w:lastRenderedPageBreak/>
        <w:t>PART 4: COURSE SCHEDULE</w:t>
      </w:r>
    </w:p>
    <w:p w14:paraId="50C913B5" w14:textId="53A636DB" w:rsidR="009E2F09" w:rsidRPr="00380CE7" w:rsidRDefault="00BC0604" w:rsidP="009E2F09">
      <w:pPr>
        <w:rPr>
          <w:rFonts w:ascii="Arial" w:hAnsi="Arial"/>
          <w:b/>
          <w:bCs/>
          <w:i/>
          <w:iCs/>
          <w:sz w:val="22"/>
        </w:rPr>
      </w:pPr>
      <w:r>
        <w:rPr>
          <w:rFonts w:ascii="Arial" w:hAnsi="Arial"/>
          <w:b/>
          <w:bCs/>
          <w:i/>
          <w:iCs/>
          <w:sz w:val="22"/>
        </w:rPr>
        <w:t>Date</w:t>
      </w:r>
      <w:r w:rsidR="009E2F09" w:rsidRPr="00380CE7">
        <w:rPr>
          <w:rFonts w:ascii="Arial" w:hAnsi="Arial"/>
          <w:b/>
          <w:bCs/>
          <w:i/>
          <w:iCs/>
          <w:sz w:val="22"/>
        </w:rPr>
        <w:tab/>
      </w:r>
      <w:r>
        <w:rPr>
          <w:rFonts w:ascii="Arial" w:hAnsi="Arial"/>
          <w:b/>
          <w:bCs/>
          <w:i/>
          <w:iCs/>
          <w:sz w:val="22"/>
        </w:rPr>
        <w:t>Topic</w:t>
      </w:r>
      <w:r w:rsidR="009E2F09" w:rsidRPr="00380CE7">
        <w:rPr>
          <w:rFonts w:ascii="Arial" w:hAnsi="Arial"/>
          <w:b/>
          <w:bCs/>
          <w:i/>
          <w:iCs/>
          <w:sz w:val="22"/>
        </w:rPr>
        <w:tab/>
      </w:r>
      <w:r w:rsidR="009E2F09" w:rsidRPr="00380CE7">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Pr>
          <w:rFonts w:ascii="Arial" w:hAnsi="Arial"/>
          <w:b/>
          <w:bCs/>
          <w:i/>
          <w:iCs/>
          <w:sz w:val="22"/>
        </w:rPr>
        <w:tab/>
      </w:r>
      <w:r w:rsidR="00007D0E">
        <w:rPr>
          <w:rFonts w:ascii="Arial" w:hAnsi="Arial"/>
          <w:b/>
          <w:bCs/>
          <w:i/>
          <w:iCs/>
          <w:sz w:val="22"/>
        </w:rPr>
        <w:t>Reading</w:t>
      </w:r>
      <w:r w:rsidR="00EA5F91">
        <w:rPr>
          <w:rFonts w:ascii="Arial" w:hAnsi="Arial"/>
          <w:b/>
          <w:bCs/>
          <w:i/>
          <w:iCs/>
          <w:sz w:val="22"/>
        </w:rPr>
        <w:tab/>
      </w:r>
      <w:r w:rsidR="00EA5F91">
        <w:rPr>
          <w:rFonts w:ascii="Arial" w:hAnsi="Arial"/>
          <w:b/>
          <w:bCs/>
          <w:i/>
          <w:iCs/>
          <w:sz w:val="22"/>
        </w:rPr>
        <w:tab/>
      </w:r>
      <w:r w:rsidR="00833B9E">
        <w:rPr>
          <w:rFonts w:ascii="Arial" w:hAnsi="Arial"/>
          <w:b/>
          <w:bCs/>
          <w:i/>
          <w:iCs/>
          <w:sz w:val="22"/>
        </w:rPr>
        <w:t>Assignment</w:t>
      </w:r>
    </w:p>
    <w:p w14:paraId="4D05E829" w14:textId="77777777" w:rsidR="009E2F09" w:rsidRPr="00380CE7" w:rsidRDefault="009E2F09" w:rsidP="009E2F09">
      <w:pPr>
        <w:rPr>
          <w:rFonts w:ascii="Arial" w:hAnsi="Arial"/>
          <w:sz w:val="22"/>
        </w:rPr>
      </w:pPr>
      <w:r w:rsidRPr="00380CE7">
        <w:rPr>
          <w:rFonts w:ascii="Arial" w:hAnsi="Arial"/>
          <w:sz w:val="22"/>
        </w:rPr>
        <w:tab/>
      </w:r>
      <w:r w:rsidRPr="00380CE7">
        <w:rPr>
          <w:rFonts w:ascii="Arial" w:hAnsi="Arial"/>
          <w:sz w:val="22"/>
        </w:rPr>
        <w:tab/>
      </w:r>
      <w:r w:rsidRPr="00380CE7">
        <w:rPr>
          <w:rFonts w:ascii="Arial" w:hAnsi="Arial"/>
          <w:sz w:val="22"/>
        </w:rPr>
        <w:tab/>
      </w:r>
    </w:p>
    <w:p w14:paraId="76A84BD3" w14:textId="189B6563" w:rsidR="009E2F09" w:rsidRPr="00380CE7" w:rsidRDefault="0027437D" w:rsidP="009E2F09">
      <w:pPr>
        <w:rPr>
          <w:rFonts w:ascii="Arial" w:hAnsi="Arial"/>
          <w:sz w:val="22"/>
        </w:rPr>
      </w:pPr>
      <w:r>
        <w:rPr>
          <w:rFonts w:ascii="Arial" w:hAnsi="Arial"/>
          <w:b/>
          <w:sz w:val="22"/>
        </w:rPr>
        <w:t>9</w:t>
      </w:r>
      <w:r w:rsidR="00BC0604" w:rsidRPr="00BC0604">
        <w:rPr>
          <w:rFonts w:ascii="Arial" w:hAnsi="Arial"/>
          <w:b/>
          <w:sz w:val="22"/>
        </w:rPr>
        <w:t>/</w:t>
      </w:r>
      <w:r>
        <w:rPr>
          <w:rFonts w:ascii="Arial" w:hAnsi="Arial"/>
          <w:b/>
          <w:sz w:val="22"/>
        </w:rPr>
        <w:t>1</w:t>
      </w:r>
      <w:r w:rsidR="00305023">
        <w:rPr>
          <w:rFonts w:ascii="Arial" w:hAnsi="Arial"/>
          <w:sz w:val="22"/>
        </w:rPr>
        <w:tab/>
      </w:r>
      <w:r w:rsidR="00BC0604">
        <w:rPr>
          <w:rFonts w:ascii="Arial" w:hAnsi="Arial"/>
          <w:sz w:val="22"/>
        </w:rPr>
        <w:t>Intros, syllabus review, and overview</w:t>
      </w:r>
      <w:r w:rsidR="009E2F09" w:rsidRPr="00380CE7">
        <w:rPr>
          <w:rFonts w:ascii="Arial" w:hAnsi="Arial"/>
          <w:sz w:val="22"/>
        </w:rPr>
        <w:tab/>
      </w:r>
    </w:p>
    <w:p w14:paraId="3171E32D" w14:textId="22547B2A" w:rsidR="009E2F09" w:rsidRPr="00380CE7" w:rsidRDefault="0027437D" w:rsidP="009E2F09">
      <w:pPr>
        <w:rPr>
          <w:rFonts w:ascii="Arial" w:hAnsi="Arial"/>
          <w:b/>
          <w:i/>
          <w:sz w:val="22"/>
        </w:rPr>
      </w:pPr>
      <w:r>
        <w:rPr>
          <w:rFonts w:ascii="Arial" w:hAnsi="Arial"/>
          <w:b/>
          <w:sz w:val="22"/>
        </w:rPr>
        <w:t>9/6</w:t>
      </w:r>
      <w:r w:rsidR="00BC0604">
        <w:rPr>
          <w:rFonts w:ascii="Arial" w:hAnsi="Arial"/>
          <w:sz w:val="22"/>
        </w:rPr>
        <w:tab/>
      </w:r>
      <w:r w:rsidR="00E171AC">
        <w:rPr>
          <w:rFonts w:ascii="Arial" w:hAnsi="Arial"/>
          <w:sz w:val="22"/>
        </w:rPr>
        <w:t xml:space="preserve">Intro &amp; </w:t>
      </w:r>
      <w:r w:rsidR="0029412C">
        <w:rPr>
          <w:rFonts w:ascii="Arial" w:hAnsi="Arial"/>
          <w:sz w:val="22"/>
        </w:rPr>
        <w:t>O</w:t>
      </w:r>
      <w:r w:rsidR="00BC0604">
        <w:rPr>
          <w:rFonts w:ascii="Arial" w:hAnsi="Arial"/>
          <w:sz w:val="22"/>
        </w:rPr>
        <w:t>verview</w:t>
      </w:r>
      <w:r w:rsidR="0029412C">
        <w:rPr>
          <w:rFonts w:ascii="Arial" w:hAnsi="Arial"/>
          <w:sz w:val="22"/>
        </w:rPr>
        <w:tab/>
      </w:r>
      <w:r w:rsidR="00BC0604">
        <w:rPr>
          <w:rFonts w:ascii="Arial" w:hAnsi="Arial"/>
          <w:sz w:val="22"/>
        </w:rPr>
        <w:tab/>
      </w:r>
      <w:r w:rsidR="00BC0604">
        <w:rPr>
          <w:rFonts w:ascii="Arial" w:hAnsi="Arial"/>
          <w:sz w:val="22"/>
        </w:rPr>
        <w:tab/>
      </w:r>
      <w:r w:rsidR="00BC0604">
        <w:rPr>
          <w:rFonts w:ascii="Arial" w:hAnsi="Arial"/>
          <w:sz w:val="22"/>
        </w:rPr>
        <w:tab/>
      </w:r>
      <w:r w:rsidR="00BC0604">
        <w:rPr>
          <w:rFonts w:ascii="Arial" w:hAnsi="Arial"/>
          <w:b/>
          <w:sz w:val="22"/>
        </w:rPr>
        <w:t>Chapter</w:t>
      </w:r>
      <w:r w:rsidR="00BC0604" w:rsidRPr="00BC0604">
        <w:rPr>
          <w:rFonts w:ascii="Arial" w:hAnsi="Arial"/>
          <w:b/>
          <w:sz w:val="22"/>
        </w:rPr>
        <w:t xml:space="preserve"> 1</w:t>
      </w:r>
    </w:p>
    <w:p w14:paraId="79250332" w14:textId="18173BE5" w:rsidR="009E2F09" w:rsidRPr="00716316" w:rsidRDefault="0027437D" w:rsidP="0004576B">
      <w:pPr>
        <w:rPr>
          <w:rFonts w:ascii="Arial" w:hAnsi="Arial"/>
          <w:sz w:val="22"/>
        </w:rPr>
      </w:pPr>
      <w:r>
        <w:rPr>
          <w:rFonts w:ascii="Arial" w:hAnsi="Arial"/>
          <w:b/>
          <w:sz w:val="22"/>
        </w:rPr>
        <w:t>9/8</w:t>
      </w:r>
      <w:r w:rsidR="00716316" w:rsidRPr="00716316">
        <w:rPr>
          <w:rFonts w:ascii="Arial" w:hAnsi="Arial"/>
          <w:sz w:val="22"/>
        </w:rPr>
        <w:tab/>
      </w:r>
      <w:r w:rsidR="00224C62">
        <w:rPr>
          <w:rFonts w:ascii="Arial" w:hAnsi="Arial"/>
          <w:sz w:val="22"/>
        </w:rPr>
        <w:t>Intro &amp; Overview</w:t>
      </w:r>
      <w:r w:rsidR="00896A81">
        <w:rPr>
          <w:rFonts w:ascii="Arial" w:hAnsi="Arial"/>
          <w:sz w:val="22"/>
        </w:rPr>
        <w:tab/>
      </w:r>
      <w:r w:rsidR="00896A81">
        <w:rPr>
          <w:rFonts w:ascii="Arial" w:hAnsi="Arial"/>
          <w:sz w:val="22"/>
        </w:rPr>
        <w:tab/>
      </w:r>
      <w:r w:rsidR="00896A81">
        <w:rPr>
          <w:rFonts w:ascii="Arial" w:hAnsi="Arial"/>
          <w:sz w:val="22"/>
        </w:rPr>
        <w:tab/>
      </w:r>
      <w:r w:rsidR="00896A81">
        <w:rPr>
          <w:rFonts w:ascii="Arial" w:hAnsi="Arial"/>
          <w:sz w:val="22"/>
        </w:rPr>
        <w:tab/>
      </w:r>
      <w:r w:rsidR="00896A81">
        <w:rPr>
          <w:rFonts w:ascii="Arial" w:hAnsi="Arial"/>
          <w:sz w:val="22"/>
        </w:rPr>
        <w:tab/>
      </w:r>
      <w:r w:rsidR="00896A81">
        <w:rPr>
          <w:rFonts w:ascii="Arial" w:hAnsi="Arial"/>
          <w:sz w:val="22"/>
        </w:rPr>
        <w:tab/>
      </w:r>
      <w:r w:rsidR="00896A81">
        <w:rPr>
          <w:rFonts w:ascii="Arial" w:hAnsi="Arial"/>
          <w:sz w:val="22"/>
        </w:rPr>
        <w:tab/>
      </w:r>
      <w:r w:rsidR="00896A81" w:rsidRPr="00896A81">
        <w:rPr>
          <w:rFonts w:ascii="Arial" w:hAnsi="Arial"/>
          <w:b/>
          <w:bCs/>
          <w:sz w:val="22"/>
        </w:rPr>
        <w:t>LC 1b</w:t>
      </w:r>
    </w:p>
    <w:p w14:paraId="1BF88ACE" w14:textId="7EDD2946" w:rsidR="009E2F09" w:rsidRPr="00380CE7" w:rsidRDefault="00592168" w:rsidP="009E2F09">
      <w:pPr>
        <w:rPr>
          <w:rFonts w:ascii="Arial" w:hAnsi="Arial"/>
          <w:sz w:val="22"/>
        </w:rPr>
      </w:pPr>
      <w:r>
        <w:rPr>
          <w:rFonts w:ascii="Arial" w:hAnsi="Arial"/>
          <w:b/>
          <w:sz w:val="22"/>
        </w:rPr>
        <w:t>9</w:t>
      </w:r>
      <w:r w:rsidR="00BC0604" w:rsidRPr="00BC0604">
        <w:rPr>
          <w:rFonts w:ascii="Arial" w:hAnsi="Arial"/>
          <w:b/>
          <w:sz w:val="22"/>
        </w:rPr>
        <w:t>/</w:t>
      </w:r>
      <w:r w:rsidR="0034643A">
        <w:rPr>
          <w:rFonts w:ascii="Arial" w:hAnsi="Arial"/>
          <w:b/>
          <w:sz w:val="22"/>
        </w:rPr>
        <w:t>13</w:t>
      </w:r>
      <w:r w:rsidR="00BC0604">
        <w:rPr>
          <w:rFonts w:ascii="Arial" w:hAnsi="Arial"/>
          <w:sz w:val="22"/>
        </w:rPr>
        <w:tab/>
      </w:r>
      <w:r w:rsidR="00E96ED6">
        <w:rPr>
          <w:rFonts w:ascii="Arial" w:hAnsi="Arial"/>
          <w:sz w:val="22"/>
        </w:rPr>
        <w:t>Current models</w:t>
      </w:r>
      <w:r w:rsidR="00E96ED6">
        <w:rPr>
          <w:rFonts w:ascii="Arial" w:hAnsi="Arial"/>
          <w:sz w:val="22"/>
        </w:rPr>
        <w:tab/>
      </w:r>
      <w:r w:rsidR="00E96ED6">
        <w:rPr>
          <w:rFonts w:ascii="Arial" w:hAnsi="Arial"/>
          <w:sz w:val="22"/>
        </w:rPr>
        <w:tab/>
      </w:r>
      <w:r w:rsidR="00E96ED6">
        <w:rPr>
          <w:rFonts w:ascii="Arial" w:hAnsi="Arial"/>
          <w:sz w:val="22"/>
        </w:rPr>
        <w:tab/>
      </w:r>
      <w:r w:rsidR="00E96ED6">
        <w:rPr>
          <w:rFonts w:ascii="Arial" w:hAnsi="Arial"/>
          <w:sz w:val="22"/>
        </w:rPr>
        <w:tab/>
      </w:r>
      <w:r w:rsidR="00E96ED6" w:rsidRPr="0043649D">
        <w:rPr>
          <w:rFonts w:ascii="Arial" w:hAnsi="Arial"/>
          <w:b/>
          <w:sz w:val="22"/>
        </w:rPr>
        <w:t>Chapter 2</w:t>
      </w:r>
      <w:r w:rsidR="00FA0203">
        <w:rPr>
          <w:rFonts w:ascii="Arial" w:hAnsi="Arial"/>
          <w:sz w:val="22"/>
        </w:rPr>
        <w:tab/>
      </w:r>
      <w:r w:rsidR="00E96ED6">
        <w:rPr>
          <w:rFonts w:ascii="Arial" w:hAnsi="Arial"/>
          <w:sz w:val="22"/>
        </w:rPr>
        <w:tab/>
      </w:r>
    </w:p>
    <w:p w14:paraId="28F1BB35" w14:textId="08268D97" w:rsidR="009E2F09" w:rsidRPr="00380CE7" w:rsidRDefault="0034643A" w:rsidP="009E2F09">
      <w:pPr>
        <w:rPr>
          <w:rFonts w:ascii="Arial" w:hAnsi="Arial"/>
          <w:sz w:val="22"/>
        </w:rPr>
      </w:pPr>
      <w:r>
        <w:rPr>
          <w:rFonts w:ascii="Arial" w:hAnsi="Arial"/>
          <w:b/>
          <w:sz w:val="22"/>
        </w:rPr>
        <w:t>9/15</w:t>
      </w:r>
      <w:r w:rsidR="00BC0604">
        <w:rPr>
          <w:rFonts w:ascii="Arial" w:hAnsi="Arial"/>
          <w:sz w:val="22"/>
        </w:rPr>
        <w:tab/>
      </w:r>
      <w:r w:rsidR="00E5656D">
        <w:rPr>
          <w:rFonts w:ascii="Arial" w:hAnsi="Arial"/>
          <w:sz w:val="22"/>
        </w:rPr>
        <w:t>Current models</w:t>
      </w:r>
      <w:r w:rsidR="0006354D">
        <w:rPr>
          <w:rFonts w:ascii="Arial" w:hAnsi="Arial"/>
          <w:b/>
          <w:sz w:val="22"/>
        </w:rPr>
        <w:tab/>
      </w:r>
    </w:p>
    <w:p w14:paraId="5CA7A6D6" w14:textId="54BE54ED" w:rsidR="009E2F09" w:rsidRPr="00E5656D" w:rsidRDefault="00CB5691" w:rsidP="009E2F09">
      <w:pPr>
        <w:rPr>
          <w:rFonts w:ascii="Arial" w:hAnsi="Arial"/>
          <w:b/>
          <w:sz w:val="22"/>
        </w:rPr>
      </w:pPr>
      <w:r>
        <w:rPr>
          <w:rFonts w:ascii="Arial" w:hAnsi="Arial"/>
          <w:b/>
          <w:sz w:val="22"/>
        </w:rPr>
        <w:t>9</w:t>
      </w:r>
      <w:r w:rsidR="00BC0604" w:rsidRPr="00BC0604">
        <w:rPr>
          <w:rFonts w:ascii="Arial" w:hAnsi="Arial"/>
          <w:b/>
          <w:sz w:val="22"/>
        </w:rPr>
        <w:t>/</w:t>
      </w:r>
      <w:r>
        <w:rPr>
          <w:rFonts w:ascii="Arial" w:hAnsi="Arial"/>
          <w:b/>
          <w:sz w:val="22"/>
        </w:rPr>
        <w:t>20</w:t>
      </w:r>
      <w:r w:rsidR="00BC0604">
        <w:rPr>
          <w:rFonts w:ascii="Arial" w:hAnsi="Arial"/>
          <w:sz w:val="22"/>
        </w:rPr>
        <w:tab/>
      </w:r>
      <w:r w:rsidR="00E5656D">
        <w:rPr>
          <w:rFonts w:ascii="Arial" w:hAnsi="Arial"/>
          <w:sz w:val="22"/>
        </w:rPr>
        <w:t>Assessment, Diagnosis, &amp; Treatment</w:t>
      </w:r>
      <w:r w:rsidR="009E2F09">
        <w:rPr>
          <w:rFonts w:ascii="Arial" w:hAnsi="Arial"/>
          <w:sz w:val="22"/>
        </w:rPr>
        <w:tab/>
      </w:r>
      <w:r w:rsidR="00E5656D">
        <w:rPr>
          <w:rFonts w:ascii="Arial" w:hAnsi="Arial"/>
          <w:b/>
          <w:sz w:val="22"/>
        </w:rPr>
        <w:t>Chapter 3</w:t>
      </w:r>
      <w:r w:rsidR="009E2F09">
        <w:rPr>
          <w:rFonts w:ascii="Arial" w:hAnsi="Arial"/>
          <w:sz w:val="22"/>
        </w:rPr>
        <w:tab/>
      </w:r>
      <w:r w:rsidR="009E2F09">
        <w:rPr>
          <w:rFonts w:ascii="Arial" w:hAnsi="Arial"/>
          <w:sz w:val="22"/>
        </w:rPr>
        <w:tab/>
      </w:r>
      <w:r w:rsidR="009E2F09">
        <w:rPr>
          <w:rFonts w:ascii="Arial" w:hAnsi="Arial"/>
          <w:sz w:val="22"/>
        </w:rPr>
        <w:tab/>
      </w:r>
    </w:p>
    <w:p w14:paraId="26B83DA1" w14:textId="45713CC9" w:rsidR="009E2F09" w:rsidRPr="007845F3" w:rsidRDefault="00CB5691" w:rsidP="009E2F09">
      <w:pPr>
        <w:rPr>
          <w:rFonts w:ascii="Arial" w:hAnsi="Arial"/>
          <w:b/>
          <w:sz w:val="22"/>
        </w:rPr>
      </w:pPr>
      <w:r>
        <w:rPr>
          <w:rFonts w:ascii="Arial" w:hAnsi="Arial"/>
          <w:b/>
          <w:sz w:val="22"/>
        </w:rPr>
        <w:t>9/22</w:t>
      </w:r>
      <w:r w:rsidR="009E2F09" w:rsidRPr="00A32125">
        <w:rPr>
          <w:rFonts w:ascii="Arial" w:hAnsi="Arial"/>
          <w:b/>
          <w:sz w:val="22"/>
        </w:rPr>
        <w:tab/>
      </w:r>
      <w:r w:rsidR="00E5656D">
        <w:rPr>
          <w:rFonts w:ascii="Arial" w:hAnsi="Arial"/>
          <w:sz w:val="22"/>
        </w:rPr>
        <w:t>Assessment, Diagnosis, &amp; Treatment</w:t>
      </w:r>
      <w:r w:rsidR="004E5A62">
        <w:rPr>
          <w:rFonts w:ascii="Arial" w:hAnsi="Arial"/>
          <w:sz w:val="22"/>
        </w:rPr>
        <w:tab/>
      </w:r>
      <w:r w:rsidR="002F19AE">
        <w:rPr>
          <w:rFonts w:ascii="Arial" w:hAnsi="Arial"/>
          <w:sz w:val="22"/>
        </w:rPr>
        <w:tab/>
      </w:r>
      <w:r w:rsidR="002F19AE">
        <w:rPr>
          <w:rFonts w:ascii="Arial" w:hAnsi="Arial"/>
          <w:sz w:val="22"/>
        </w:rPr>
        <w:tab/>
      </w:r>
      <w:r w:rsidR="00C457C2">
        <w:rPr>
          <w:rFonts w:ascii="Arial" w:hAnsi="Arial"/>
          <w:sz w:val="22"/>
        </w:rPr>
        <w:tab/>
      </w:r>
      <w:r w:rsidR="00833B9E" w:rsidRPr="00833B9E">
        <w:rPr>
          <w:rFonts w:ascii="Arial" w:hAnsi="Arial"/>
          <w:b/>
          <w:bCs/>
          <w:sz w:val="22"/>
        </w:rPr>
        <w:t xml:space="preserve">Quiz </w:t>
      </w:r>
      <w:r w:rsidR="00BA0A51" w:rsidRPr="00BA0A51">
        <w:rPr>
          <w:rFonts w:ascii="Arial" w:hAnsi="Arial"/>
          <w:b/>
          <w:bCs/>
          <w:sz w:val="22"/>
        </w:rPr>
        <w:t>9/22-23</w:t>
      </w:r>
    </w:p>
    <w:p w14:paraId="052113D2" w14:textId="7A71F967" w:rsidR="009E2F09" w:rsidRPr="00380CE7" w:rsidRDefault="00191897" w:rsidP="009E2F09">
      <w:pPr>
        <w:rPr>
          <w:rFonts w:ascii="Arial" w:hAnsi="Arial"/>
          <w:sz w:val="22"/>
        </w:rPr>
      </w:pPr>
      <w:r>
        <w:rPr>
          <w:rFonts w:ascii="Arial" w:hAnsi="Arial"/>
          <w:b/>
          <w:sz w:val="22"/>
        </w:rPr>
        <w:t>9/27</w:t>
      </w:r>
      <w:r w:rsidR="007845F3">
        <w:rPr>
          <w:rFonts w:ascii="Arial" w:hAnsi="Arial"/>
          <w:sz w:val="22"/>
        </w:rPr>
        <w:tab/>
      </w:r>
      <w:r w:rsidR="007449AA">
        <w:rPr>
          <w:rFonts w:ascii="Arial" w:hAnsi="Arial"/>
          <w:sz w:val="22"/>
        </w:rPr>
        <w:t>Anxiety Disorders</w:t>
      </w:r>
      <w:r w:rsidR="007449AA">
        <w:rPr>
          <w:rFonts w:ascii="Arial" w:hAnsi="Arial"/>
          <w:sz w:val="22"/>
        </w:rPr>
        <w:tab/>
      </w:r>
      <w:r w:rsidR="007449AA">
        <w:rPr>
          <w:rFonts w:ascii="Arial" w:hAnsi="Arial"/>
          <w:sz w:val="22"/>
        </w:rPr>
        <w:tab/>
      </w:r>
      <w:r w:rsidR="007449AA">
        <w:rPr>
          <w:rFonts w:ascii="Arial" w:hAnsi="Arial"/>
          <w:sz w:val="22"/>
        </w:rPr>
        <w:tab/>
      </w:r>
      <w:r w:rsidR="007449AA">
        <w:rPr>
          <w:rFonts w:ascii="Arial" w:hAnsi="Arial"/>
          <w:sz w:val="22"/>
        </w:rPr>
        <w:tab/>
      </w:r>
      <w:r w:rsidR="00503AC3">
        <w:rPr>
          <w:rFonts w:ascii="Arial" w:hAnsi="Arial"/>
          <w:b/>
          <w:sz w:val="22"/>
        </w:rPr>
        <w:t>Chapter</w:t>
      </w:r>
      <w:r w:rsidR="00753462">
        <w:rPr>
          <w:rFonts w:ascii="Arial" w:hAnsi="Arial"/>
          <w:b/>
          <w:sz w:val="22"/>
        </w:rPr>
        <w:t xml:space="preserve"> 4</w:t>
      </w:r>
      <w:r w:rsidR="00141676">
        <w:rPr>
          <w:rFonts w:ascii="Arial" w:hAnsi="Arial"/>
          <w:sz w:val="22"/>
        </w:rPr>
        <w:tab/>
      </w:r>
      <w:r w:rsidR="00EC0E4E">
        <w:rPr>
          <w:rFonts w:ascii="Arial" w:hAnsi="Arial"/>
          <w:b/>
          <w:sz w:val="22"/>
        </w:rPr>
        <w:tab/>
      </w:r>
    </w:p>
    <w:p w14:paraId="610219F5" w14:textId="2BA24E98" w:rsidR="009E2F09" w:rsidRPr="00380CE7" w:rsidRDefault="007D6588" w:rsidP="009E2F09">
      <w:pPr>
        <w:rPr>
          <w:rFonts w:ascii="Arial" w:hAnsi="Arial"/>
          <w:sz w:val="22"/>
        </w:rPr>
      </w:pPr>
      <w:r w:rsidRPr="00D86202">
        <w:rPr>
          <w:rFonts w:ascii="Arial" w:hAnsi="Arial"/>
          <w:b/>
          <w:sz w:val="22"/>
        </w:rPr>
        <w:t>9/29</w:t>
      </w:r>
      <w:r w:rsidR="007845F3" w:rsidRPr="00D86202">
        <w:rPr>
          <w:rFonts w:ascii="Arial" w:hAnsi="Arial"/>
          <w:b/>
          <w:sz w:val="22"/>
        </w:rPr>
        <w:tab/>
      </w:r>
      <w:r w:rsidRPr="00D86202">
        <w:rPr>
          <w:rFonts w:ascii="Arial" w:hAnsi="Arial"/>
          <w:b/>
          <w:sz w:val="22"/>
        </w:rPr>
        <w:t>SPR</w:t>
      </w:r>
      <w:r w:rsidR="00D86202" w:rsidRPr="00D86202">
        <w:rPr>
          <w:rFonts w:ascii="Arial" w:hAnsi="Arial"/>
          <w:b/>
          <w:sz w:val="22"/>
        </w:rPr>
        <w:t xml:space="preserve">, </w:t>
      </w:r>
      <w:r w:rsidR="009C05EB">
        <w:rPr>
          <w:rFonts w:ascii="Arial" w:hAnsi="Arial"/>
          <w:b/>
          <w:sz w:val="22"/>
        </w:rPr>
        <w:t>Anxiety Disorders</w:t>
      </w:r>
      <w:r w:rsidR="002F19AE">
        <w:rPr>
          <w:rFonts w:ascii="Arial" w:hAnsi="Arial"/>
          <w:sz w:val="22"/>
        </w:rPr>
        <w:tab/>
      </w:r>
      <w:r w:rsidR="002F19AE">
        <w:rPr>
          <w:rFonts w:ascii="Arial" w:hAnsi="Arial"/>
          <w:sz w:val="22"/>
        </w:rPr>
        <w:tab/>
      </w:r>
      <w:r w:rsidR="002F19AE">
        <w:rPr>
          <w:rFonts w:ascii="Arial" w:hAnsi="Arial"/>
          <w:sz w:val="22"/>
        </w:rPr>
        <w:tab/>
      </w:r>
      <w:r w:rsidR="009E2F09">
        <w:rPr>
          <w:rFonts w:ascii="Arial" w:hAnsi="Arial"/>
          <w:sz w:val="22"/>
        </w:rPr>
        <w:tab/>
      </w:r>
      <w:r w:rsidR="009E2F09">
        <w:rPr>
          <w:rFonts w:ascii="Arial" w:hAnsi="Arial"/>
          <w:sz w:val="22"/>
        </w:rPr>
        <w:tab/>
      </w:r>
      <w:r w:rsidR="00EF2A66">
        <w:rPr>
          <w:rFonts w:ascii="Arial" w:hAnsi="Arial"/>
          <w:sz w:val="22"/>
        </w:rPr>
        <w:tab/>
      </w:r>
      <w:r w:rsidR="00EF2A66">
        <w:rPr>
          <w:rFonts w:ascii="Arial" w:hAnsi="Arial"/>
          <w:sz w:val="22"/>
        </w:rPr>
        <w:tab/>
      </w:r>
    </w:p>
    <w:p w14:paraId="28AAAE76" w14:textId="1DA0F823" w:rsidR="009E2F09" w:rsidRPr="00380CE7" w:rsidRDefault="007D6588" w:rsidP="009E2F09">
      <w:pPr>
        <w:rPr>
          <w:rFonts w:ascii="Arial" w:hAnsi="Arial"/>
          <w:sz w:val="22"/>
        </w:rPr>
      </w:pPr>
      <w:r>
        <w:rPr>
          <w:rFonts w:ascii="Arial" w:hAnsi="Arial"/>
          <w:b/>
          <w:sz w:val="22"/>
        </w:rPr>
        <w:t>10/4</w:t>
      </w:r>
      <w:r w:rsidR="00716316">
        <w:rPr>
          <w:rFonts w:ascii="Arial" w:hAnsi="Arial"/>
          <w:sz w:val="22"/>
        </w:rPr>
        <w:tab/>
      </w:r>
      <w:r w:rsidR="00AF22C5">
        <w:rPr>
          <w:rFonts w:ascii="Arial" w:hAnsi="Arial"/>
          <w:sz w:val="22"/>
        </w:rPr>
        <w:t>Obsessive-Compulsive &amp; Related Disorders</w:t>
      </w:r>
      <w:r w:rsidR="00EC0E4E">
        <w:rPr>
          <w:rFonts w:ascii="Arial" w:hAnsi="Arial"/>
          <w:sz w:val="22"/>
        </w:rPr>
        <w:tab/>
      </w:r>
      <w:r w:rsidR="00EC0E4E">
        <w:rPr>
          <w:rFonts w:ascii="Arial" w:hAnsi="Arial"/>
          <w:sz w:val="22"/>
        </w:rPr>
        <w:tab/>
      </w:r>
      <w:r w:rsidR="00FE0642">
        <w:rPr>
          <w:rFonts w:ascii="Arial" w:hAnsi="Arial"/>
          <w:sz w:val="22"/>
        </w:rPr>
        <w:tab/>
      </w:r>
      <w:r w:rsidR="00FE0642">
        <w:rPr>
          <w:rFonts w:ascii="Arial" w:hAnsi="Arial"/>
          <w:sz w:val="22"/>
        </w:rPr>
        <w:tab/>
      </w:r>
      <w:r w:rsidR="00FE0642" w:rsidRPr="00D16F1D">
        <w:rPr>
          <w:rFonts w:ascii="Arial" w:hAnsi="Arial"/>
          <w:b/>
          <w:bCs/>
          <w:sz w:val="22"/>
        </w:rPr>
        <w:t>CC, Priya</w:t>
      </w:r>
    </w:p>
    <w:p w14:paraId="36F3B245" w14:textId="4084F6B9" w:rsidR="009E2F09" w:rsidRDefault="007D6588" w:rsidP="009E2F09">
      <w:pPr>
        <w:rPr>
          <w:rFonts w:ascii="Arial" w:hAnsi="Arial"/>
          <w:sz w:val="22"/>
        </w:rPr>
      </w:pPr>
      <w:r>
        <w:rPr>
          <w:rFonts w:ascii="Arial" w:hAnsi="Arial"/>
          <w:b/>
          <w:sz w:val="22"/>
        </w:rPr>
        <w:t>10/6</w:t>
      </w:r>
      <w:r w:rsidR="00716316">
        <w:rPr>
          <w:rFonts w:ascii="Arial" w:hAnsi="Arial"/>
          <w:sz w:val="22"/>
        </w:rPr>
        <w:tab/>
      </w:r>
      <w:r w:rsidR="00AF22C5">
        <w:rPr>
          <w:rFonts w:ascii="Arial" w:hAnsi="Arial"/>
          <w:sz w:val="22"/>
        </w:rPr>
        <w:t>Obsessive-Compulsive &amp; Related Disorders</w:t>
      </w:r>
      <w:r w:rsidR="007845F3">
        <w:rPr>
          <w:rFonts w:ascii="Arial" w:hAnsi="Arial"/>
          <w:sz w:val="22"/>
        </w:rPr>
        <w:tab/>
      </w:r>
      <w:r w:rsidR="00141676">
        <w:rPr>
          <w:rFonts w:ascii="Arial" w:hAnsi="Arial"/>
          <w:sz w:val="22"/>
        </w:rPr>
        <w:tab/>
      </w:r>
      <w:r w:rsidR="00141676">
        <w:rPr>
          <w:rFonts w:ascii="Arial" w:hAnsi="Arial"/>
          <w:sz w:val="22"/>
        </w:rPr>
        <w:tab/>
      </w:r>
      <w:r w:rsidR="00141676">
        <w:rPr>
          <w:rFonts w:ascii="Arial" w:hAnsi="Arial"/>
          <w:sz w:val="22"/>
        </w:rPr>
        <w:tab/>
      </w:r>
      <w:r w:rsidR="007845F3">
        <w:rPr>
          <w:rFonts w:ascii="Arial" w:hAnsi="Arial"/>
          <w:sz w:val="22"/>
        </w:rPr>
        <w:tab/>
      </w:r>
    </w:p>
    <w:p w14:paraId="3E0ACCE5" w14:textId="0179D6D6" w:rsidR="009E2F09" w:rsidRPr="006F3649" w:rsidRDefault="00D86202" w:rsidP="009E2F09">
      <w:pPr>
        <w:rPr>
          <w:rFonts w:ascii="Arial" w:hAnsi="Arial"/>
          <w:b/>
          <w:sz w:val="22"/>
        </w:rPr>
      </w:pPr>
      <w:r>
        <w:rPr>
          <w:rFonts w:ascii="Arial" w:hAnsi="Arial"/>
          <w:b/>
          <w:sz w:val="22"/>
        </w:rPr>
        <w:t>10/11</w:t>
      </w:r>
      <w:r w:rsidR="00716316" w:rsidRPr="006F3649">
        <w:rPr>
          <w:rFonts w:ascii="Arial" w:hAnsi="Arial"/>
          <w:b/>
          <w:sz w:val="22"/>
        </w:rPr>
        <w:tab/>
      </w:r>
      <w:r w:rsidR="007A556F">
        <w:rPr>
          <w:rFonts w:ascii="Arial" w:hAnsi="Arial"/>
          <w:bCs/>
          <w:sz w:val="22"/>
        </w:rPr>
        <w:t>Disorders of Trauma &amp; Stress</w:t>
      </w:r>
      <w:r w:rsidR="00F20029">
        <w:rPr>
          <w:rFonts w:ascii="Arial" w:hAnsi="Arial"/>
          <w:sz w:val="22"/>
        </w:rPr>
        <w:tab/>
      </w:r>
      <w:r w:rsidR="00F20029">
        <w:rPr>
          <w:rFonts w:ascii="Arial" w:hAnsi="Arial"/>
          <w:sz w:val="22"/>
        </w:rPr>
        <w:tab/>
      </w:r>
      <w:r w:rsidR="00F20029" w:rsidRPr="00EF2A66">
        <w:rPr>
          <w:rFonts w:ascii="Arial" w:hAnsi="Arial"/>
          <w:b/>
          <w:sz w:val="22"/>
        </w:rPr>
        <w:t xml:space="preserve">Chapter </w:t>
      </w:r>
      <w:r w:rsidR="007A556F">
        <w:rPr>
          <w:rFonts w:ascii="Arial" w:hAnsi="Arial"/>
          <w:b/>
          <w:sz w:val="22"/>
        </w:rPr>
        <w:t>5</w:t>
      </w:r>
      <w:r w:rsidR="00B04F36">
        <w:rPr>
          <w:rFonts w:ascii="Arial" w:hAnsi="Arial"/>
          <w:b/>
          <w:sz w:val="22"/>
        </w:rPr>
        <w:tab/>
      </w:r>
      <w:r w:rsidR="00B04F36">
        <w:rPr>
          <w:rFonts w:ascii="Arial" w:hAnsi="Arial"/>
          <w:b/>
          <w:sz w:val="22"/>
        </w:rPr>
        <w:tab/>
      </w:r>
    </w:p>
    <w:p w14:paraId="3F634023" w14:textId="343091EB" w:rsidR="009E2F09" w:rsidRPr="006F3649" w:rsidRDefault="00D86202" w:rsidP="009E2F09">
      <w:pPr>
        <w:rPr>
          <w:rFonts w:ascii="Arial" w:hAnsi="Arial"/>
          <w:b/>
          <w:sz w:val="22"/>
        </w:rPr>
      </w:pPr>
      <w:r>
        <w:rPr>
          <w:rFonts w:ascii="Arial" w:hAnsi="Arial"/>
          <w:b/>
          <w:sz w:val="22"/>
        </w:rPr>
        <w:t>10/13</w:t>
      </w:r>
      <w:r w:rsidR="00520FCA" w:rsidRPr="006F3649">
        <w:rPr>
          <w:rFonts w:ascii="Arial" w:hAnsi="Arial"/>
          <w:b/>
          <w:sz w:val="22"/>
        </w:rPr>
        <w:tab/>
      </w:r>
      <w:r w:rsidR="007A556F">
        <w:rPr>
          <w:rFonts w:ascii="Arial" w:hAnsi="Arial"/>
          <w:bCs/>
          <w:sz w:val="22"/>
        </w:rPr>
        <w:t>Disorders of Trauma &amp; Stress</w:t>
      </w:r>
      <w:r w:rsidR="00F20029">
        <w:rPr>
          <w:rFonts w:ascii="Arial" w:hAnsi="Arial"/>
          <w:sz w:val="22"/>
        </w:rPr>
        <w:tab/>
      </w:r>
      <w:r w:rsidR="00F20029">
        <w:rPr>
          <w:rFonts w:ascii="Arial" w:hAnsi="Arial"/>
          <w:sz w:val="22"/>
        </w:rPr>
        <w:tab/>
      </w:r>
      <w:r w:rsidR="007845F3" w:rsidRPr="006F3649">
        <w:rPr>
          <w:rFonts w:ascii="Arial" w:hAnsi="Arial"/>
          <w:b/>
          <w:sz w:val="22"/>
        </w:rPr>
        <w:tab/>
      </w:r>
      <w:r w:rsidR="007845F3" w:rsidRPr="006F3649">
        <w:rPr>
          <w:rFonts w:ascii="Arial" w:hAnsi="Arial"/>
          <w:b/>
          <w:sz w:val="22"/>
        </w:rPr>
        <w:tab/>
      </w:r>
      <w:r w:rsidR="007845F3" w:rsidRPr="006F3649">
        <w:rPr>
          <w:rFonts w:ascii="Arial" w:hAnsi="Arial"/>
          <w:b/>
          <w:sz w:val="22"/>
        </w:rPr>
        <w:tab/>
      </w:r>
      <w:r w:rsidR="007845F3" w:rsidRPr="006F3649">
        <w:rPr>
          <w:rFonts w:ascii="Arial" w:hAnsi="Arial"/>
          <w:b/>
          <w:sz w:val="22"/>
        </w:rPr>
        <w:tab/>
      </w:r>
    </w:p>
    <w:p w14:paraId="5DA05B79" w14:textId="78CA10E9" w:rsidR="009E2F09" w:rsidRPr="007845F3" w:rsidRDefault="00D86202" w:rsidP="009E2F09">
      <w:pPr>
        <w:rPr>
          <w:rFonts w:ascii="Arial" w:hAnsi="Arial"/>
          <w:sz w:val="22"/>
        </w:rPr>
      </w:pPr>
      <w:r>
        <w:rPr>
          <w:rFonts w:ascii="Arial" w:hAnsi="Arial"/>
          <w:b/>
          <w:sz w:val="22"/>
        </w:rPr>
        <w:t>10/18</w:t>
      </w:r>
      <w:r w:rsidR="00520FCA">
        <w:rPr>
          <w:rFonts w:ascii="Arial" w:hAnsi="Arial"/>
          <w:sz w:val="22"/>
        </w:rPr>
        <w:tab/>
      </w:r>
      <w:r w:rsidR="0021109C">
        <w:rPr>
          <w:rFonts w:ascii="Arial" w:hAnsi="Arial"/>
          <w:bCs/>
          <w:sz w:val="22"/>
        </w:rPr>
        <w:t>Depressive &amp; Bipolar</w:t>
      </w:r>
      <w:r w:rsidR="007A556F" w:rsidRPr="006E0958">
        <w:rPr>
          <w:rFonts w:ascii="Arial" w:hAnsi="Arial"/>
          <w:bCs/>
          <w:sz w:val="22"/>
        </w:rPr>
        <w:t xml:space="preserve"> Disorders</w:t>
      </w:r>
      <w:r w:rsidR="009E2F09">
        <w:rPr>
          <w:rFonts w:ascii="Arial" w:hAnsi="Arial"/>
          <w:sz w:val="22"/>
        </w:rPr>
        <w:tab/>
      </w:r>
      <w:r w:rsidR="009E2F09">
        <w:rPr>
          <w:rFonts w:ascii="Arial" w:hAnsi="Arial"/>
          <w:sz w:val="22"/>
        </w:rPr>
        <w:tab/>
      </w:r>
      <w:r w:rsidR="0021109C" w:rsidRPr="0021109C">
        <w:rPr>
          <w:rFonts w:ascii="Arial" w:hAnsi="Arial"/>
          <w:b/>
          <w:bCs/>
          <w:sz w:val="22"/>
        </w:rPr>
        <w:t>Chapter 6</w:t>
      </w:r>
      <w:r w:rsidR="007845F3">
        <w:rPr>
          <w:rFonts w:ascii="Arial" w:hAnsi="Arial"/>
          <w:sz w:val="22"/>
        </w:rPr>
        <w:tab/>
      </w:r>
      <w:r w:rsidR="007845F3">
        <w:rPr>
          <w:rFonts w:ascii="Arial" w:hAnsi="Arial"/>
          <w:sz w:val="22"/>
        </w:rPr>
        <w:tab/>
      </w:r>
      <w:r w:rsidR="00FC3DE6" w:rsidRPr="00FC3DE6">
        <w:rPr>
          <w:rFonts w:ascii="Arial" w:hAnsi="Arial"/>
          <w:b/>
          <w:bCs/>
          <w:sz w:val="22"/>
        </w:rPr>
        <w:t>LC, 6a</w:t>
      </w:r>
    </w:p>
    <w:p w14:paraId="5B24B004" w14:textId="63F558D9" w:rsidR="00516163" w:rsidRDefault="00D86202" w:rsidP="009E2F09">
      <w:pPr>
        <w:rPr>
          <w:rFonts w:ascii="Arial" w:hAnsi="Arial"/>
          <w:sz w:val="22"/>
        </w:rPr>
      </w:pPr>
      <w:r>
        <w:rPr>
          <w:rFonts w:ascii="Arial" w:hAnsi="Arial"/>
          <w:b/>
          <w:sz w:val="22"/>
        </w:rPr>
        <w:t>10/20</w:t>
      </w:r>
      <w:r w:rsidR="00520FCA">
        <w:rPr>
          <w:rFonts w:ascii="Arial" w:hAnsi="Arial"/>
          <w:sz w:val="22"/>
        </w:rPr>
        <w:tab/>
      </w:r>
      <w:r w:rsidR="0021109C">
        <w:rPr>
          <w:rFonts w:ascii="Arial" w:hAnsi="Arial"/>
          <w:bCs/>
          <w:sz w:val="22"/>
        </w:rPr>
        <w:t>Depressive &amp; Bipolar</w:t>
      </w:r>
      <w:r w:rsidR="0021109C" w:rsidRPr="006E0958">
        <w:rPr>
          <w:rFonts w:ascii="Arial" w:hAnsi="Arial"/>
          <w:bCs/>
          <w:sz w:val="22"/>
        </w:rPr>
        <w:t xml:space="preserve"> Disorders</w:t>
      </w:r>
      <w:r w:rsidR="00516163">
        <w:rPr>
          <w:rFonts w:ascii="Arial" w:hAnsi="Arial"/>
          <w:bCs/>
          <w:sz w:val="22"/>
        </w:rPr>
        <w:tab/>
      </w:r>
      <w:r w:rsidR="00516163">
        <w:rPr>
          <w:rFonts w:ascii="Arial" w:hAnsi="Arial"/>
          <w:bCs/>
          <w:sz w:val="22"/>
        </w:rPr>
        <w:tab/>
      </w:r>
      <w:r w:rsidR="00516163">
        <w:rPr>
          <w:rFonts w:ascii="Arial" w:hAnsi="Arial"/>
          <w:bCs/>
          <w:sz w:val="22"/>
        </w:rPr>
        <w:tab/>
      </w:r>
      <w:r w:rsidR="00516163">
        <w:rPr>
          <w:rFonts w:ascii="Arial" w:hAnsi="Arial"/>
          <w:bCs/>
          <w:sz w:val="22"/>
        </w:rPr>
        <w:tab/>
      </w:r>
      <w:r w:rsidR="00516163">
        <w:rPr>
          <w:rFonts w:ascii="Arial" w:hAnsi="Arial"/>
          <w:bCs/>
          <w:sz w:val="22"/>
        </w:rPr>
        <w:tab/>
      </w:r>
      <w:r w:rsidR="00833B9E" w:rsidRPr="00833B9E">
        <w:rPr>
          <w:rFonts w:ascii="Arial" w:hAnsi="Arial"/>
          <w:b/>
          <w:sz w:val="22"/>
        </w:rPr>
        <w:t xml:space="preserve">Quiz </w:t>
      </w:r>
      <w:r w:rsidR="00516163" w:rsidRPr="00833B9E">
        <w:rPr>
          <w:rFonts w:ascii="Arial" w:hAnsi="Arial"/>
          <w:b/>
          <w:sz w:val="22"/>
        </w:rPr>
        <w:t>10/20-21</w:t>
      </w:r>
    </w:p>
    <w:p w14:paraId="5EC70C1A" w14:textId="026AED77" w:rsidR="009E2F09" w:rsidRPr="00516163" w:rsidRDefault="002434FF" w:rsidP="009E2F09">
      <w:pPr>
        <w:rPr>
          <w:rFonts w:ascii="Arial" w:hAnsi="Arial"/>
          <w:sz w:val="22"/>
        </w:rPr>
      </w:pPr>
      <w:r w:rsidRPr="00004EEE">
        <w:rPr>
          <w:rFonts w:ascii="Arial" w:hAnsi="Arial"/>
          <w:b/>
          <w:sz w:val="22"/>
        </w:rPr>
        <w:t>10/25</w:t>
      </w:r>
      <w:r w:rsidR="00520FCA" w:rsidRPr="00004EEE">
        <w:rPr>
          <w:rFonts w:ascii="Arial" w:hAnsi="Arial"/>
          <w:b/>
          <w:sz w:val="22"/>
        </w:rPr>
        <w:tab/>
      </w:r>
      <w:r w:rsidR="006E0958" w:rsidRPr="00004EEE">
        <w:rPr>
          <w:rFonts w:ascii="Arial" w:hAnsi="Arial"/>
          <w:b/>
          <w:sz w:val="22"/>
        </w:rPr>
        <w:t>FALL BREAK</w:t>
      </w:r>
      <w:r w:rsidR="006E0958" w:rsidRPr="00004EEE">
        <w:rPr>
          <w:rFonts w:ascii="Arial" w:hAnsi="Arial"/>
          <w:b/>
          <w:sz w:val="22"/>
        </w:rPr>
        <w:tab/>
      </w:r>
      <w:r w:rsidR="00BD21CF" w:rsidRPr="00004EEE">
        <w:rPr>
          <w:rFonts w:ascii="Arial" w:hAnsi="Arial"/>
          <w:b/>
          <w:sz w:val="22"/>
        </w:rPr>
        <w:tab/>
      </w:r>
      <w:r w:rsidR="00BD21CF" w:rsidRPr="00004EEE">
        <w:rPr>
          <w:rFonts w:ascii="Arial" w:hAnsi="Arial"/>
          <w:b/>
          <w:sz w:val="22"/>
        </w:rPr>
        <w:tab/>
      </w:r>
      <w:r w:rsidR="00BD21CF" w:rsidRPr="00004EEE">
        <w:rPr>
          <w:rFonts w:ascii="Arial" w:hAnsi="Arial"/>
          <w:b/>
          <w:sz w:val="22"/>
        </w:rPr>
        <w:tab/>
      </w:r>
      <w:r w:rsidR="00BD21CF" w:rsidRPr="00004EEE">
        <w:rPr>
          <w:rFonts w:ascii="Arial" w:hAnsi="Arial"/>
          <w:b/>
          <w:sz w:val="22"/>
        </w:rPr>
        <w:tab/>
      </w:r>
      <w:r w:rsidR="004440CB" w:rsidRPr="00004EEE">
        <w:rPr>
          <w:rFonts w:ascii="Arial" w:hAnsi="Arial"/>
          <w:b/>
          <w:sz w:val="22"/>
        </w:rPr>
        <w:tab/>
      </w:r>
      <w:r w:rsidR="00004EEE" w:rsidRPr="00004EEE">
        <w:rPr>
          <w:rFonts w:ascii="Arial" w:hAnsi="Arial"/>
          <w:b/>
          <w:sz w:val="22"/>
        </w:rPr>
        <w:tab/>
      </w:r>
      <w:r w:rsidR="004440CB" w:rsidRPr="00004EEE">
        <w:rPr>
          <w:rFonts w:ascii="Arial" w:hAnsi="Arial"/>
          <w:b/>
          <w:sz w:val="22"/>
        </w:rPr>
        <w:tab/>
      </w:r>
    </w:p>
    <w:p w14:paraId="6F49784B" w14:textId="6BEB5553" w:rsidR="00045925" w:rsidRDefault="00004EEE" w:rsidP="009E2F09">
      <w:pPr>
        <w:rPr>
          <w:rFonts w:ascii="Arial" w:hAnsi="Arial"/>
          <w:b/>
          <w:sz w:val="22"/>
        </w:rPr>
      </w:pPr>
      <w:r>
        <w:rPr>
          <w:rFonts w:ascii="Arial" w:hAnsi="Arial"/>
          <w:b/>
          <w:sz w:val="22"/>
        </w:rPr>
        <w:t>10/27</w:t>
      </w:r>
      <w:r w:rsidR="002C4DD1">
        <w:rPr>
          <w:rFonts w:ascii="Arial" w:hAnsi="Arial"/>
          <w:b/>
          <w:sz w:val="22"/>
        </w:rPr>
        <w:tab/>
      </w:r>
      <w:r w:rsidR="00300885">
        <w:rPr>
          <w:rFonts w:ascii="Arial" w:hAnsi="Arial"/>
          <w:bCs/>
          <w:sz w:val="22"/>
        </w:rPr>
        <w:t>Suicide</w:t>
      </w:r>
      <w:r w:rsidR="00300885">
        <w:rPr>
          <w:rFonts w:ascii="Arial" w:hAnsi="Arial"/>
          <w:bCs/>
          <w:sz w:val="22"/>
        </w:rPr>
        <w:tab/>
      </w:r>
      <w:r w:rsidR="00300885">
        <w:rPr>
          <w:rFonts w:ascii="Arial" w:hAnsi="Arial"/>
          <w:bCs/>
          <w:sz w:val="22"/>
        </w:rPr>
        <w:tab/>
      </w:r>
      <w:r w:rsidR="00300885">
        <w:rPr>
          <w:rFonts w:ascii="Arial" w:hAnsi="Arial"/>
          <w:bCs/>
          <w:sz w:val="22"/>
        </w:rPr>
        <w:tab/>
      </w:r>
      <w:r w:rsidR="00300885">
        <w:rPr>
          <w:rFonts w:ascii="Arial" w:hAnsi="Arial"/>
          <w:bCs/>
          <w:sz w:val="22"/>
        </w:rPr>
        <w:tab/>
      </w:r>
      <w:r w:rsidR="00300885">
        <w:rPr>
          <w:rFonts w:ascii="Arial" w:hAnsi="Arial"/>
          <w:bCs/>
          <w:sz w:val="22"/>
        </w:rPr>
        <w:tab/>
      </w:r>
      <w:r w:rsidR="00300885" w:rsidRPr="00300885">
        <w:rPr>
          <w:rFonts w:ascii="Arial" w:hAnsi="Arial"/>
          <w:b/>
          <w:sz w:val="22"/>
        </w:rPr>
        <w:t>Chapter 7</w:t>
      </w:r>
      <w:r>
        <w:rPr>
          <w:rFonts w:ascii="Arial" w:hAnsi="Arial"/>
          <w:bCs/>
          <w:sz w:val="22"/>
        </w:rPr>
        <w:tab/>
      </w:r>
      <w:r>
        <w:rPr>
          <w:rFonts w:ascii="Arial" w:hAnsi="Arial"/>
          <w:bCs/>
          <w:sz w:val="22"/>
        </w:rPr>
        <w:tab/>
      </w:r>
    </w:p>
    <w:p w14:paraId="15281E49" w14:textId="55B1FAA7" w:rsidR="009E2F09" w:rsidRPr="00380CE7" w:rsidRDefault="002421B0" w:rsidP="009E2F09">
      <w:pPr>
        <w:rPr>
          <w:rFonts w:ascii="Arial" w:hAnsi="Arial"/>
          <w:b/>
          <w:sz w:val="22"/>
        </w:rPr>
      </w:pPr>
      <w:r>
        <w:rPr>
          <w:rFonts w:ascii="Arial" w:hAnsi="Arial"/>
          <w:b/>
          <w:sz w:val="22"/>
        </w:rPr>
        <w:t>11/1</w:t>
      </w:r>
      <w:r w:rsidR="007845F3">
        <w:rPr>
          <w:rFonts w:ascii="Arial" w:hAnsi="Arial"/>
          <w:b/>
          <w:sz w:val="22"/>
        </w:rPr>
        <w:tab/>
      </w:r>
      <w:r w:rsidR="003F00EF" w:rsidRPr="00BD21CF">
        <w:rPr>
          <w:rFonts w:ascii="Arial" w:hAnsi="Arial"/>
          <w:bCs/>
          <w:sz w:val="22"/>
        </w:rPr>
        <w:t>Eating Disorders</w:t>
      </w:r>
      <w:r w:rsidR="004F473B">
        <w:rPr>
          <w:rFonts w:ascii="Arial" w:hAnsi="Arial"/>
          <w:sz w:val="22"/>
        </w:rPr>
        <w:tab/>
      </w:r>
      <w:r w:rsidR="003F00EF">
        <w:rPr>
          <w:rFonts w:ascii="Arial" w:hAnsi="Arial"/>
          <w:sz w:val="22"/>
        </w:rPr>
        <w:tab/>
      </w:r>
      <w:r w:rsidR="003F00EF">
        <w:rPr>
          <w:rFonts w:ascii="Arial" w:hAnsi="Arial"/>
          <w:sz w:val="22"/>
        </w:rPr>
        <w:tab/>
      </w:r>
      <w:r w:rsidR="003F00EF">
        <w:rPr>
          <w:rFonts w:ascii="Arial" w:hAnsi="Arial"/>
          <w:sz w:val="22"/>
        </w:rPr>
        <w:tab/>
      </w:r>
      <w:r w:rsidR="003F00EF" w:rsidRPr="00840A1D">
        <w:rPr>
          <w:rFonts w:ascii="Arial" w:hAnsi="Arial"/>
          <w:b/>
          <w:sz w:val="22"/>
        </w:rPr>
        <w:t>Chapter 9</w:t>
      </w:r>
      <w:r w:rsidR="004F473B" w:rsidRPr="00380CE7">
        <w:rPr>
          <w:rFonts w:ascii="Arial" w:hAnsi="Arial"/>
          <w:sz w:val="22"/>
        </w:rPr>
        <w:tab/>
      </w:r>
      <w:r w:rsidR="004F473B" w:rsidRPr="00380CE7">
        <w:rPr>
          <w:rFonts w:ascii="Arial" w:hAnsi="Arial"/>
          <w:sz w:val="22"/>
        </w:rPr>
        <w:tab/>
      </w:r>
      <w:r w:rsidR="000242D3" w:rsidRPr="000242D3">
        <w:rPr>
          <w:rFonts w:ascii="Arial" w:hAnsi="Arial"/>
          <w:b/>
          <w:bCs/>
          <w:sz w:val="22"/>
        </w:rPr>
        <w:t>LC, 9b</w:t>
      </w:r>
    </w:p>
    <w:p w14:paraId="3F1E8C05" w14:textId="675A34B4" w:rsidR="009E2F09" w:rsidRPr="007845F3" w:rsidRDefault="002421B0" w:rsidP="009E2F09">
      <w:pPr>
        <w:rPr>
          <w:rFonts w:ascii="Arial" w:hAnsi="Arial"/>
          <w:b/>
          <w:sz w:val="22"/>
        </w:rPr>
      </w:pPr>
      <w:r>
        <w:rPr>
          <w:rFonts w:ascii="Arial" w:hAnsi="Arial"/>
          <w:b/>
          <w:sz w:val="22"/>
        </w:rPr>
        <w:t>11/3</w:t>
      </w:r>
      <w:r w:rsidR="007845F3">
        <w:rPr>
          <w:rFonts w:ascii="Arial" w:hAnsi="Arial"/>
          <w:b/>
          <w:sz w:val="22"/>
        </w:rPr>
        <w:tab/>
      </w:r>
      <w:r w:rsidR="004C2E4F">
        <w:rPr>
          <w:rFonts w:ascii="Arial" w:hAnsi="Arial"/>
          <w:sz w:val="22"/>
        </w:rPr>
        <w:t>Substance Use &amp; Addictive Disorders</w:t>
      </w:r>
      <w:r w:rsidR="004C2E4F">
        <w:rPr>
          <w:rFonts w:ascii="Arial" w:hAnsi="Arial"/>
          <w:bCs/>
          <w:sz w:val="22"/>
        </w:rPr>
        <w:tab/>
      </w:r>
      <w:r w:rsidR="004C2E4F" w:rsidRPr="00C53929">
        <w:rPr>
          <w:rFonts w:ascii="Arial" w:hAnsi="Arial"/>
          <w:b/>
          <w:sz w:val="22"/>
        </w:rPr>
        <w:t>Chapter 10</w:t>
      </w:r>
      <w:r w:rsidR="004C2E4F">
        <w:rPr>
          <w:rFonts w:ascii="Arial" w:hAnsi="Arial"/>
          <w:bCs/>
          <w:sz w:val="22"/>
        </w:rPr>
        <w:tab/>
      </w:r>
      <w:r w:rsidR="0021109C">
        <w:rPr>
          <w:rFonts w:ascii="Arial" w:hAnsi="Arial"/>
          <w:sz w:val="22"/>
        </w:rPr>
        <w:tab/>
      </w:r>
    </w:p>
    <w:p w14:paraId="11EE69D2" w14:textId="5777F6CA" w:rsidR="009E2F09" w:rsidRPr="00380CE7" w:rsidRDefault="002421B0" w:rsidP="009E2F09">
      <w:pPr>
        <w:rPr>
          <w:rFonts w:ascii="Arial" w:hAnsi="Arial"/>
          <w:sz w:val="22"/>
        </w:rPr>
      </w:pPr>
      <w:r>
        <w:rPr>
          <w:rFonts w:ascii="Arial" w:hAnsi="Arial"/>
          <w:b/>
          <w:sz w:val="22"/>
        </w:rPr>
        <w:t>11/8</w:t>
      </w:r>
      <w:r w:rsidR="00520FCA">
        <w:rPr>
          <w:rFonts w:ascii="Arial" w:hAnsi="Arial"/>
          <w:sz w:val="22"/>
        </w:rPr>
        <w:tab/>
      </w:r>
      <w:r w:rsidR="004C2E4F">
        <w:rPr>
          <w:rFonts w:ascii="Arial" w:hAnsi="Arial"/>
          <w:sz w:val="22"/>
        </w:rPr>
        <w:t>Substance Use &amp; Addictive Disorders</w:t>
      </w:r>
      <w:r w:rsidR="005571BB" w:rsidRPr="002B3338">
        <w:rPr>
          <w:rFonts w:ascii="Arial" w:hAnsi="Arial"/>
          <w:b/>
          <w:sz w:val="22"/>
        </w:rPr>
        <w:tab/>
      </w:r>
      <w:r w:rsidR="005571BB" w:rsidRPr="002B3338">
        <w:rPr>
          <w:rFonts w:ascii="Arial" w:hAnsi="Arial"/>
          <w:b/>
          <w:sz w:val="22"/>
        </w:rPr>
        <w:tab/>
      </w:r>
      <w:r w:rsidR="005571BB" w:rsidRPr="002B3338">
        <w:rPr>
          <w:rFonts w:ascii="Arial" w:hAnsi="Arial"/>
          <w:b/>
          <w:sz w:val="22"/>
        </w:rPr>
        <w:tab/>
      </w:r>
      <w:r w:rsidR="005571BB">
        <w:rPr>
          <w:rFonts w:ascii="Arial" w:hAnsi="Arial"/>
          <w:b/>
          <w:sz w:val="22"/>
        </w:rPr>
        <w:tab/>
      </w:r>
    </w:p>
    <w:p w14:paraId="025E5424" w14:textId="08E06663" w:rsidR="009E2F09" w:rsidRPr="00380CE7" w:rsidRDefault="002421B0" w:rsidP="009E2F09">
      <w:pPr>
        <w:rPr>
          <w:rFonts w:ascii="Arial" w:hAnsi="Arial"/>
          <w:sz w:val="22"/>
        </w:rPr>
      </w:pPr>
      <w:r>
        <w:rPr>
          <w:rFonts w:ascii="Arial" w:hAnsi="Arial"/>
          <w:b/>
          <w:sz w:val="22"/>
        </w:rPr>
        <w:t>11/10</w:t>
      </w:r>
      <w:r w:rsidR="007845F3">
        <w:rPr>
          <w:rFonts w:ascii="Arial" w:hAnsi="Arial"/>
          <w:sz w:val="22"/>
        </w:rPr>
        <w:tab/>
      </w:r>
      <w:r w:rsidR="004C2E4F">
        <w:rPr>
          <w:rFonts w:ascii="Arial" w:hAnsi="Arial"/>
          <w:sz w:val="22"/>
        </w:rPr>
        <w:t>Schizophrenia &amp; Related Disorders</w:t>
      </w:r>
      <w:r w:rsidR="004F473B">
        <w:rPr>
          <w:rFonts w:ascii="Arial" w:hAnsi="Arial"/>
          <w:sz w:val="22"/>
        </w:rPr>
        <w:tab/>
      </w:r>
      <w:r w:rsidR="005571BB">
        <w:rPr>
          <w:rFonts w:ascii="Arial" w:hAnsi="Arial"/>
          <w:sz w:val="22"/>
        </w:rPr>
        <w:tab/>
      </w:r>
      <w:r w:rsidR="004C2E4F" w:rsidRPr="00456C02">
        <w:rPr>
          <w:rFonts w:ascii="Arial" w:hAnsi="Arial"/>
          <w:b/>
          <w:bCs/>
          <w:sz w:val="22"/>
        </w:rPr>
        <w:t>Chapter 12</w:t>
      </w:r>
      <w:r w:rsidR="005571BB">
        <w:rPr>
          <w:rFonts w:ascii="Arial" w:hAnsi="Arial"/>
          <w:sz w:val="22"/>
        </w:rPr>
        <w:tab/>
      </w:r>
      <w:r w:rsidR="007845F3">
        <w:rPr>
          <w:rFonts w:ascii="Arial" w:hAnsi="Arial"/>
          <w:sz w:val="22"/>
        </w:rPr>
        <w:tab/>
      </w:r>
      <w:r w:rsidR="00246279" w:rsidRPr="00EA47BB">
        <w:rPr>
          <w:rFonts w:ascii="Arial" w:hAnsi="Arial"/>
          <w:b/>
          <w:bCs/>
          <w:sz w:val="22"/>
        </w:rPr>
        <w:t>Quiz 1</w:t>
      </w:r>
      <w:r w:rsidR="00246279" w:rsidRPr="00C44860">
        <w:rPr>
          <w:rFonts w:ascii="Arial" w:hAnsi="Arial"/>
          <w:b/>
          <w:bCs/>
          <w:sz w:val="22"/>
        </w:rPr>
        <w:t>1/</w:t>
      </w:r>
      <w:r w:rsidR="00246279">
        <w:rPr>
          <w:rFonts w:ascii="Arial" w:hAnsi="Arial"/>
          <w:b/>
          <w:bCs/>
          <w:sz w:val="22"/>
        </w:rPr>
        <w:t>10-11</w:t>
      </w:r>
      <w:r w:rsidR="007845F3">
        <w:rPr>
          <w:rFonts w:ascii="Arial" w:hAnsi="Arial"/>
          <w:sz w:val="22"/>
        </w:rPr>
        <w:tab/>
      </w:r>
    </w:p>
    <w:p w14:paraId="77CE9B0D" w14:textId="3750E662" w:rsidR="009E2F09" w:rsidRPr="000440C4" w:rsidRDefault="002421B0" w:rsidP="009E2F09">
      <w:pPr>
        <w:rPr>
          <w:rFonts w:ascii="Arial" w:hAnsi="Arial"/>
          <w:sz w:val="22"/>
        </w:rPr>
      </w:pPr>
      <w:r>
        <w:rPr>
          <w:rFonts w:ascii="Arial" w:hAnsi="Arial"/>
          <w:b/>
          <w:sz w:val="22"/>
        </w:rPr>
        <w:t>11/15</w:t>
      </w:r>
      <w:r w:rsidR="000A6F82" w:rsidRPr="000440C4">
        <w:rPr>
          <w:rFonts w:ascii="Arial" w:hAnsi="Arial"/>
          <w:sz w:val="22"/>
        </w:rPr>
        <w:tab/>
      </w:r>
      <w:r w:rsidR="004C2E4F">
        <w:rPr>
          <w:rFonts w:ascii="Arial" w:hAnsi="Arial"/>
          <w:sz w:val="22"/>
        </w:rPr>
        <w:t>Schizophrenia &amp; Related Disorders</w:t>
      </w:r>
      <w:r w:rsidR="000A6F82" w:rsidRPr="000440C4">
        <w:rPr>
          <w:rFonts w:ascii="Arial" w:hAnsi="Arial"/>
          <w:sz w:val="22"/>
        </w:rPr>
        <w:tab/>
      </w:r>
      <w:r w:rsidR="0074583C" w:rsidRPr="000440C4">
        <w:rPr>
          <w:rFonts w:ascii="Arial" w:hAnsi="Arial"/>
          <w:sz w:val="22"/>
        </w:rPr>
        <w:tab/>
      </w:r>
      <w:r w:rsidR="0074583C" w:rsidRPr="000440C4">
        <w:rPr>
          <w:rFonts w:ascii="Arial" w:hAnsi="Arial"/>
          <w:sz w:val="22"/>
        </w:rPr>
        <w:tab/>
      </w:r>
      <w:r w:rsidR="00AB0CF8">
        <w:rPr>
          <w:rFonts w:ascii="Arial" w:hAnsi="Arial"/>
          <w:sz w:val="22"/>
        </w:rPr>
        <w:tab/>
      </w:r>
      <w:r w:rsidR="00AB0CF8">
        <w:rPr>
          <w:rFonts w:ascii="Arial" w:hAnsi="Arial"/>
          <w:sz w:val="22"/>
        </w:rPr>
        <w:tab/>
      </w:r>
      <w:r w:rsidR="00AB0CF8" w:rsidRPr="00AB0CF8">
        <w:rPr>
          <w:rFonts w:ascii="Arial" w:hAnsi="Arial"/>
          <w:b/>
          <w:bCs/>
          <w:sz w:val="22"/>
        </w:rPr>
        <w:t>CC, Randy</w:t>
      </w:r>
    </w:p>
    <w:p w14:paraId="4C1F47D9" w14:textId="7F894E5F" w:rsidR="009E2F09" w:rsidRPr="00380CE7" w:rsidRDefault="002421B0" w:rsidP="009E2F09">
      <w:pPr>
        <w:rPr>
          <w:rFonts w:ascii="Arial" w:hAnsi="Arial"/>
          <w:sz w:val="22"/>
        </w:rPr>
      </w:pPr>
      <w:r>
        <w:rPr>
          <w:rFonts w:ascii="Arial" w:hAnsi="Arial"/>
          <w:b/>
          <w:sz w:val="22"/>
        </w:rPr>
        <w:t>11/17</w:t>
      </w:r>
      <w:r w:rsidR="00520FCA">
        <w:rPr>
          <w:rFonts w:ascii="Arial" w:hAnsi="Arial"/>
          <w:sz w:val="22"/>
        </w:rPr>
        <w:tab/>
      </w:r>
      <w:r w:rsidR="002752CC">
        <w:rPr>
          <w:rFonts w:ascii="Arial" w:hAnsi="Arial"/>
          <w:sz w:val="22"/>
        </w:rPr>
        <w:t>Personality Disorders</w:t>
      </w:r>
      <w:r w:rsidR="00DB57A1">
        <w:rPr>
          <w:rFonts w:ascii="Arial" w:hAnsi="Arial"/>
          <w:sz w:val="22"/>
        </w:rPr>
        <w:tab/>
      </w:r>
      <w:r w:rsidR="00DB57A1">
        <w:rPr>
          <w:rFonts w:ascii="Arial" w:hAnsi="Arial"/>
          <w:sz w:val="22"/>
        </w:rPr>
        <w:tab/>
      </w:r>
      <w:r w:rsidR="005571BB">
        <w:rPr>
          <w:rFonts w:ascii="Arial" w:hAnsi="Arial"/>
          <w:sz w:val="22"/>
        </w:rPr>
        <w:tab/>
      </w:r>
      <w:r w:rsidR="001B17DB">
        <w:rPr>
          <w:rFonts w:ascii="Arial" w:hAnsi="Arial"/>
          <w:sz w:val="22"/>
        </w:rPr>
        <w:tab/>
      </w:r>
      <w:r w:rsidR="001B17DB" w:rsidRPr="001B17DB">
        <w:rPr>
          <w:rFonts w:ascii="Arial" w:hAnsi="Arial"/>
          <w:b/>
          <w:bCs/>
          <w:sz w:val="22"/>
        </w:rPr>
        <w:t>Chapter 13</w:t>
      </w:r>
      <w:r w:rsidR="005571BB">
        <w:rPr>
          <w:rFonts w:ascii="Arial" w:hAnsi="Arial"/>
          <w:sz w:val="22"/>
        </w:rPr>
        <w:tab/>
      </w:r>
      <w:r w:rsidR="00EA47BB">
        <w:rPr>
          <w:rFonts w:ascii="Arial" w:hAnsi="Arial"/>
          <w:sz w:val="22"/>
        </w:rPr>
        <w:t xml:space="preserve"> </w:t>
      </w:r>
      <w:r w:rsidR="004C2E4F">
        <w:rPr>
          <w:rFonts w:ascii="Arial" w:hAnsi="Arial"/>
          <w:sz w:val="22"/>
        </w:rPr>
        <w:tab/>
      </w:r>
    </w:p>
    <w:p w14:paraId="67141FA1" w14:textId="251C9709" w:rsidR="009E2F09" w:rsidRPr="000A6F82" w:rsidRDefault="005400E3" w:rsidP="009E2F09">
      <w:pPr>
        <w:rPr>
          <w:rFonts w:ascii="Arial" w:hAnsi="Arial"/>
          <w:sz w:val="22"/>
        </w:rPr>
      </w:pPr>
      <w:r>
        <w:rPr>
          <w:rFonts w:ascii="Arial" w:hAnsi="Arial"/>
          <w:b/>
          <w:sz w:val="22"/>
        </w:rPr>
        <w:t>11/22</w:t>
      </w:r>
      <w:r w:rsidR="00520FCA">
        <w:rPr>
          <w:rFonts w:ascii="Arial" w:hAnsi="Arial"/>
          <w:sz w:val="22"/>
        </w:rPr>
        <w:tab/>
      </w:r>
      <w:r w:rsidR="002752CC">
        <w:rPr>
          <w:rFonts w:ascii="Arial" w:hAnsi="Arial"/>
          <w:sz w:val="22"/>
        </w:rPr>
        <w:t>Personality Disorders</w:t>
      </w:r>
      <w:r w:rsidR="005571BB">
        <w:rPr>
          <w:rFonts w:ascii="Arial" w:hAnsi="Arial"/>
          <w:sz w:val="22"/>
        </w:rPr>
        <w:tab/>
      </w:r>
      <w:r w:rsidR="000A6F82">
        <w:rPr>
          <w:rFonts w:ascii="Arial" w:hAnsi="Arial"/>
          <w:sz w:val="22"/>
        </w:rPr>
        <w:tab/>
      </w:r>
      <w:r w:rsidR="00A40AAD">
        <w:rPr>
          <w:rFonts w:ascii="Arial" w:hAnsi="Arial"/>
          <w:sz w:val="22"/>
        </w:rPr>
        <w:tab/>
      </w:r>
      <w:r w:rsidR="000A6F82">
        <w:rPr>
          <w:rFonts w:ascii="Arial" w:hAnsi="Arial"/>
          <w:sz w:val="22"/>
        </w:rPr>
        <w:tab/>
      </w:r>
      <w:r w:rsidR="0067350B">
        <w:rPr>
          <w:rFonts w:ascii="Arial" w:hAnsi="Arial"/>
          <w:sz w:val="22"/>
        </w:rPr>
        <w:tab/>
      </w:r>
      <w:r w:rsidR="007A20B6">
        <w:rPr>
          <w:rFonts w:ascii="Arial" w:hAnsi="Arial"/>
          <w:sz w:val="22"/>
        </w:rPr>
        <w:tab/>
      </w:r>
      <w:r w:rsidR="007A20B6">
        <w:rPr>
          <w:rFonts w:ascii="Arial" w:hAnsi="Arial"/>
          <w:sz w:val="22"/>
        </w:rPr>
        <w:tab/>
      </w:r>
      <w:r w:rsidR="009E2F09">
        <w:rPr>
          <w:rFonts w:ascii="Arial" w:hAnsi="Arial"/>
          <w:sz w:val="22"/>
        </w:rPr>
        <w:tab/>
      </w:r>
    </w:p>
    <w:p w14:paraId="0A0E4E7D" w14:textId="69A16DE1" w:rsidR="009E2F09" w:rsidRPr="00A94ED9" w:rsidRDefault="005400E3" w:rsidP="009E2F09">
      <w:pPr>
        <w:rPr>
          <w:rFonts w:ascii="Arial" w:hAnsi="Arial"/>
          <w:b/>
          <w:i/>
          <w:sz w:val="22"/>
        </w:rPr>
      </w:pPr>
      <w:r w:rsidRPr="00A94ED9">
        <w:rPr>
          <w:rFonts w:ascii="Arial" w:hAnsi="Arial"/>
          <w:b/>
          <w:sz w:val="22"/>
        </w:rPr>
        <w:t>11/24</w:t>
      </w:r>
      <w:r w:rsidR="00520FCA" w:rsidRPr="00A94ED9">
        <w:rPr>
          <w:rFonts w:ascii="Arial" w:hAnsi="Arial"/>
          <w:b/>
          <w:sz w:val="22"/>
        </w:rPr>
        <w:tab/>
      </w:r>
      <w:r w:rsidR="00A94ED9" w:rsidRPr="00A94ED9">
        <w:rPr>
          <w:rFonts w:ascii="Arial" w:hAnsi="Arial"/>
          <w:b/>
          <w:sz w:val="22"/>
        </w:rPr>
        <w:t>HOLIDAY</w:t>
      </w:r>
      <w:r w:rsidRPr="00A94ED9">
        <w:rPr>
          <w:rFonts w:ascii="Arial" w:hAnsi="Arial"/>
          <w:b/>
          <w:sz w:val="22"/>
        </w:rPr>
        <w:t xml:space="preserve"> BREAK</w:t>
      </w:r>
      <w:r w:rsidR="005571BB" w:rsidRPr="00A94ED9">
        <w:rPr>
          <w:rFonts w:ascii="Arial" w:hAnsi="Arial"/>
          <w:b/>
          <w:sz w:val="22"/>
        </w:rPr>
        <w:tab/>
      </w:r>
      <w:r w:rsidR="005571BB" w:rsidRPr="00A94ED9">
        <w:rPr>
          <w:rFonts w:ascii="Arial" w:hAnsi="Arial"/>
          <w:b/>
          <w:sz w:val="22"/>
        </w:rPr>
        <w:tab/>
      </w:r>
      <w:r w:rsidR="005571BB" w:rsidRPr="00A94ED9">
        <w:rPr>
          <w:rFonts w:ascii="Arial" w:hAnsi="Arial"/>
          <w:b/>
          <w:sz w:val="22"/>
        </w:rPr>
        <w:tab/>
      </w:r>
    </w:p>
    <w:p w14:paraId="61E5D392" w14:textId="3767ABFB" w:rsidR="009E2F09" w:rsidRPr="00EC496A" w:rsidRDefault="00A94ED9" w:rsidP="000A6F82">
      <w:pPr>
        <w:rPr>
          <w:rFonts w:ascii="Arial" w:hAnsi="Arial"/>
          <w:b/>
          <w:i/>
          <w:sz w:val="22"/>
        </w:rPr>
      </w:pPr>
      <w:r>
        <w:rPr>
          <w:rFonts w:ascii="Arial" w:hAnsi="Arial"/>
          <w:b/>
          <w:sz w:val="22"/>
        </w:rPr>
        <w:t>11/29</w:t>
      </w:r>
      <w:r w:rsidR="00520FCA" w:rsidRPr="00EC496A">
        <w:rPr>
          <w:rFonts w:ascii="Arial" w:hAnsi="Arial"/>
          <w:b/>
          <w:sz w:val="22"/>
        </w:rPr>
        <w:tab/>
      </w:r>
      <w:r w:rsidR="003F6A31">
        <w:rPr>
          <w:rFonts w:ascii="Arial" w:hAnsi="Arial"/>
          <w:bCs/>
          <w:sz w:val="22"/>
        </w:rPr>
        <w:t>Disorders common in childhood</w:t>
      </w:r>
      <w:r w:rsidR="000F17CC">
        <w:rPr>
          <w:rFonts w:ascii="Arial" w:hAnsi="Arial"/>
          <w:sz w:val="22"/>
        </w:rPr>
        <w:tab/>
      </w:r>
      <w:r w:rsidR="000F17CC">
        <w:rPr>
          <w:rFonts w:ascii="Arial" w:hAnsi="Arial"/>
          <w:sz w:val="22"/>
        </w:rPr>
        <w:tab/>
      </w:r>
      <w:r w:rsidR="000F17CC" w:rsidRPr="000440C4">
        <w:rPr>
          <w:rFonts w:ascii="Arial" w:hAnsi="Arial"/>
          <w:b/>
          <w:sz w:val="22"/>
        </w:rPr>
        <w:t>Chapter 1</w:t>
      </w:r>
      <w:r w:rsidR="003F6A31">
        <w:rPr>
          <w:rFonts w:ascii="Arial" w:hAnsi="Arial"/>
          <w:b/>
          <w:sz w:val="22"/>
        </w:rPr>
        <w:t>4</w:t>
      </w:r>
      <w:r w:rsidR="005823E6">
        <w:rPr>
          <w:rFonts w:ascii="Arial" w:hAnsi="Arial"/>
          <w:b/>
          <w:sz w:val="22"/>
        </w:rPr>
        <w:tab/>
      </w:r>
      <w:r w:rsidR="005823E6">
        <w:rPr>
          <w:rFonts w:ascii="Arial" w:hAnsi="Arial"/>
          <w:b/>
          <w:sz w:val="22"/>
        </w:rPr>
        <w:tab/>
      </w:r>
      <w:r w:rsidR="005823E6" w:rsidRPr="0027147E">
        <w:rPr>
          <w:rFonts w:ascii="Arial" w:hAnsi="Arial"/>
          <w:b/>
          <w:bCs/>
          <w:sz w:val="22"/>
        </w:rPr>
        <w:t>CC, Gabriel</w:t>
      </w:r>
    </w:p>
    <w:p w14:paraId="48F270CA" w14:textId="0E0A1F19" w:rsidR="009E2F09" w:rsidRPr="00204F34" w:rsidRDefault="00A94ED9" w:rsidP="009E2F09">
      <w:pPr>
        <w:rPr>
          <w:rFonts w:ascii="Arial" w:hAnsi="Arial"/>
          <w:b/>
          <w:sz w:val="22"/>
        </w:rPr>
      </w:pPr>
      <w:r>
        <w:rPr>
          <w:rFonts w:ascii="Arial" w:hAnsi="Arial"/>
          <w:b/>
          <w:sz w:val="22"/>
        </w:rPr>
        <w:t>12/1</w:t>
      </w:r>
      <w:r w:rsidR="00520FCA">
        <w:rPr>
          <w:rFonts w:ascii="Arial" w:hAnsi="Arial"/>
          <w:b/>
          <w:i/>
          <w:sz w:val="22"/>
        </w:rPr>
        <w:tab/>
      </w:r>
      <w:r w:rsidR="001B17DB">
        <w:rPr>
          <w:rFonts w:ascii="Arial" w:hAnsi="Arial"/>
          <w:bCs/>
          <w:sz w:val="22"/>
        </w:rPr>
        <w:t>Disorders common in childhood</w:t>
      </w:r>
      <w:r w:rsidR="003118B1">
        <w:rPr>
          <w:rFonts w:ascii="Arial" w:hAnsi="Arial"/>
          <w:sz w:val="22"/>
        </w:rPr>
        <w:tab/>
      </w:r>
      <w:r w:rsidR="003118B1">
        <w:rPr>
          <w:rFonts w:ascii="Arial" w:hAnsi="Arial"/>
          <w:sz w:val="22"/>
        </w:rPr>
        <w:tab/>
      </w:r>
      <w:r w:rsidR="003118B1">
        <w:rPr>
          <w:rFonts w:ascii="Arial" w:hAnsi="Arial"/>
          <w:sz w:val="22"/>
        </w:rPr>
        <w:tab/>
      </w:r>
      <w:r w:rsidR="002752CC">
        <w:rPr>
          <w:rFonts w:ascii="Arial" w:hAnsi="Arial"/>
          <w:sz w:val="22"/>
        </w:rPr>
        <w:tab/>
      </w:r>
      <w:r w:rsidR="002752CC">
        <w:rPr>
          <w:rFonts w:ascii="Arial" w:hAnsi="Arial"/>
          <w:sz w:val="22"/>
        </w:rPr>
        <w:tab/>
      </w:r>
      <w:r w:rsidR="009E2F09">
        <w:rPr>
          <w:rFonts w:ascii="Arial" w:hAnsi="Arial"/>
          <w:sz w:val="22"/>
        </w:rPr>
        <w:tab/>
      </w:r>
    </w:p>
    <w:p w14:paraId="17DDCCAD" w14:textId="7A327502" w:rsidR="009E2F09" w:rsidRDefault="006E1D89" w:rsidP="009E2F09">
      <w:pPr>
        <w:rPr>
          <w:rFonts w:ascii="Arial" w:hAnsi="Arial"/>
          <w:b/>
          <w:i/>
          <w:sz w:val="22"/>
        </w:rPr>
      </w:pPr>
      <w:r>
        <w:rPr>
          <w:rFonts w:ascii="Arial" w:hAnsi="Arial"/>
          <w:b/>
          <w:sz w:val="22"/>
        </w:rPr>
        <w:t>12/6</w:t>
      </w:r>
      <w:r w:rsidR="00520FCA">
        <w:rPr>
          <w:rFonts w:ascii="Arial" w:hAnsi="Arial"/>
          <w:sz w:val="22"/>
        </w:rPr>
        <w:tab/>
      </w:r>
      <w:r w:rsidR="00EB6F2E">
        <w:rPr>
          <w:rFonts w:ascii="Arial" w:hAnsi="Arial"/>
          <w:bCs/>
          <w:sz w:val="22"/>
        </w:rPr>
        <w:t>Law, Society &amp; Mental Health</w:t>
      </w:r>
      <w:r w:rsidR="001B17DB">
        <w:rPr>
          <w:rFonts w:ascii="Arial" w:hAnsi="Arial"/>
          <w:sz w:val="22"/>
        </w:rPr>
        <w:tab/>
      </w:r>
      <w:r w:rsidR="004C2E4F">
        <w:rPr>
          <w:rFonts w:ascii="Arial" w:hAnsi="Arial"/>
          <w:sz w:val="22"/>
        </w:rPr>
        <w:tab/>
      </w:r>
      <w:r w:rsidR="004C2E4F">
        <w:rPr>
          <w:rFonts w:ascii="Arial" w:hAnsi="Arial"/>
          <w:sz w:val="22"/>
        </w:rPr>
        <w:tab/>
      </w:r>
      <w:r w:rsidR="005571BB" w:rsidRPr="007639BB">
        <w:rPr>
          <w:rFonts w:ascii="Arial" w:hAnsi="Arial"/>
          <w:b/>
          <w:sz w:val="22"/>
        </w:rPr>
        <w:t>Chapter 1</w:t>
      </w:r>
      <w:r w:rsidR="001871E1">
        <w:rPr>
          <w:rFonts w:ascii="Arial" w:hAnsi="Arial"/>
          <w:b/>
          <w:sz w:val="22"/>
        </w:rPr>
        <w:t>6</w:t>
      </w:r>
      <w:r w:rsidR="007639BB">
        <w:rPr>
          <w:rFonts w:ascii="Arial" w:hAnsi="Arial"/>
          <w:sz w:val="22"/>
        </w:rPr>
        <w:tab/>
      </w:r>
      <w:r w:rsidR="007639BB">
        <w:rPr>
          <w:rFonts w:ascii="Arial" w:hAnsi="Arial"/>
          <w:sz w:val="22"/>
        </w:rPr>
        <w:tab/>
      </w:r>
    </w:p>
    <w:p w14:paraId="3301D3C7" w14:textId="705ADE21" w:rsidR="009E2F09" w:rsidRPr="00380CE7" w:rsidRDefault="006E1D89" w:rsidP="009E2F09">
      <w:pPr>
        <w:rPr>
          <w:rFonts w:ascii="Arial" w:hAnsi="Arial"/>
          <w:b/>
          <w:i/>
          <w:sz w:val="22"/>
        </w:rPr>
      </w:pPr>
      <w:r>
        <w:rPr>
          <w:rFonts w:ascii="Arial" w:hAnsi="Arial"/>
          <w:b/>
          <w:sz w:val="22"/>
        </w:rPr>
        <w:t>12/8</w:t>
      </w:r>
      <w:r w:rsidR="00BA0B4B">
        <w:rPr>
          <w:rFonts w:ascii="Arial" w:hAnsi="Arial"/>
          <w:sz w:val="22"/>
        </w:rPr>
        <w:tab/>
      </w:r>
      <w:r w:rsidR="00EB6F2E">
        <w:rPr>
          <w:rFonts w:ascii="Arial" w:hAnsi="Arial"/>
          <w:bCs/>
          <w:sz w:val="22"/>
        </w:rPr>
        <w:t>Law, Society &amp; Mental Health</w:t>
      </w:r>
      <w:r w:rsidR="005571BB">
        <w:rPr>
          <w:rFonts w:ascii="Arial" w:hAnsi="Arial"/>
          <w:sz w:val="22"/>
        </w:rPr>
        <w:tab/>
      </w:r>
      <w:r w:rsidR="007A20B6">
        <w:rPr>
          <w:rFonts w:ascii="Arial" w:hAnsi="Arial"/>
          <w:sz w:val="22"/>
        </w:rPr>
        <w:tab/>
      </w:r>
      <w:r w:rsidR="007A20B6">
        <w:rPr>
          <w:rFonts w:ascii="Arial" w:hAnsi="Arial"/>
          <w:sz w:val="22"/>
        </w:rPr>
        <w:tab/>
      </w:r>
      <w:r w:rsidR="007A20B6">
        <w:rPr>
          <w:rFonts w:ascii="Arial" w:hAnsi="Arial"/>
          <w:sz w:val="22"/>
        </w:rPr>
        <w:tab/>
      </w:r>
      <w:r w:rsidR="007A20B6">
        <w:rPr>
          <w:rFonts w:ascii="Arial" w:hAnsi="Arial"/>
          <w:sz w:val="22"/>
        </w:rPr>
        <w:tab/>
      </w:r>
      <w:r w:rsidR="007A20B6">
        <w:rPr>
          <w:rFonts w:ascii="Arial" w:hAnsi="Arial"/>
          <w:sz w:val="22"/>
        </w:rPr>
        <w:tab/>
      </w:r>
      <w:r w:rsidR="00C87D7A" w:rsidRPr="00C87D7A">
        <w:rPr>
          <w:rFonts w:ascii="Arial" w:hAnsi="Arial"/>
          <w:b/>
          <w:bCs/>
          <w:sz w:val="22"/>
        </w:rPr>
        <w:t xml:space="preserve">Quiz </w:t>
      </w:r>
      <w:r w:rsidR="00A17DAC" w:rsidRPr="00C87D7A">
        <w:rPr>
          <w:rFonts w:ascii="Arial" w:hAnsi="Arial"/>
          <w:b/>
          <w:bCs/>
          <w:sz w:val="22"/>
        </w:rPr>
        <w:t>1</w:t>
      </w:r>
      <w:r w:rsidR="00A17DAC">
        <w:rPr>
          <w:rFonts w:ascii="Arial" w:hAnsi="Arial"/>
          <w:b/>
          <w:bCs/>
          <w:sz w:val="22"/>
        </w:rPr>
        <w:t>2/8-9</w:t>
      </w:r>
    </w:p>
    <w:p w14:paraId="1F3F28D2" w14:textId="0D90690D" w:rsidR="009E2F09" w:rsidRPr="001871E1" w:rsidRDefault="00520FCA" w:rsidP="001871E1">
      <w:pPr>
        <w:rPr>
          <w:rFonts w:ascii="Arial" w:hAnsi="Arial"/>
          <w:sz w:val="22"/>
        </w:rPr>
      </w:pPr>
      <w:r>
        <w:rPr>
          <w:rFonts w:ascii="Arial" w:hAnsi="Arial"/>
          <w:sz w:val="22"/>
        </w:rPr>
        <w:tab/>
      </w:r>
      <w:r w:rsidR="005571BB">
        <w:rPr>
          <w:rFonts w:ascii="Arial" w:hAnsi="Arial"/>
          <w:bCs/>
          <w:sz w:val="22"/>
        </w:rPr>
        <w:tab/>
      </w:r>
      <w:r w:rsidR="005571BB">
        <w:rPr>
          <w:rFonts w:ascii="Arial" w:hAnsi="Arial"/>
          <w:bCs/>
          <w:sz w:val="22"/>
        </w:rPr>
        <w:tab/>
      </w:r>
      <w:r w:rsidR="00074797">
        <w:rPr>
          <w:rFonts w:ascii="Arial" w:hAnsi="Arial"/>
          <w:bCs/>
          <w:sz w:val="22"/>
        </w:rPr>
        <w:tab/>
      </w:r>
      <w:r w:rsidR="00074797">
        <w:rPr>
          <w:rFonts w:ascii="Arial" w:hAnsi="Arial"/>
          <w:bCs/>
          <w:sz w:val="22"/>
        </w:rPr>
        <w:tab/>
      </w:r>
      <w:r w:rsidR="00074797">
        <w:rPr>
          <w:rFonts w:ascii="Arial" w:hAnsi="Arial"/>
          <w:bCs/>
          <w:sz w:val="22"/>
        </w:rPr>
        <w:tab/>
      </w:r>
      <w:r w:rsidR="009E2F09" w:rsidRPr="00380CE7">
        <w:rPr>
          <w:rFonts w:ascii="Arial" w:hAnsi="Arial"/>
          <w:sz w:val="22"/>
        </w:rPr>
        <w:tab/>
        <w:t xml:space="preserve"> </w:t>
      </w:r>
    </w:p>
    <w:p w14:paraId="550DD0B0" w14:textId="77777777" w:rsidR="009E2F09" w:rsidRPr="00380CE7" w:rsidRDefault="009E2F09" w:rsidP="009E2F09">
      <w:pPr>
        <w:ind w:left="360" w:right="-360"/>
        <w:rPr>
          <w:rFonts w:ascii="Arial" w:hAnsi="Arial"/>
          <w:b/>
          <w:bCs/>
          <w:sz w:val="22"/>
        </w:rPr>
      </w:pPr>
    </w:p>
    <w:p w14:paraId="0E0BC5F5" w14:textId="2E3FA2C8" w:rsidR="009E2F09" w:rsidRPr="00380CE7" w:rsidRDefault="009E2F09" w:rsidP="009E2F09">
      <w:pPr>
        <w:rPr>
          <w:rFonts w:ascii="Arial" w:hAnsi="Arial" w:cs="Arial"/>
          <w:sz w:val="22"/>
          <w:szCs w:val="22"/>
        </w:rPr>
      </w:pPr>
      <w:r w:rsidRPr="00380CE7">
        <w:rPr>
          <w:rFonts w:ascii="Arial" w:hAnsi="Arial"/>
          <w:sz w:val="22"/>
        </w:rPr>
        <w:t>*</w:t>
      </w:r>
      <w:r w:rsidRPr="00380CE7">
        <w:rPr>
          <w:rFonts w:ascii="Arial" w:hAnsi="Arial" w:cs="Arial"/>
          <w:b/>
          <w:sz w:val="22"/>
          <w:szCs w:val="22"/>
          <w:u w:val="single"/>
        </w:rPr>
        <w:t xml:space="preserve"> Note</w:t>
      </w:r>
      <w:r>
        <w:rPr>
          <w:rFonts w:ascii="Arial" w:hAnsi="Arial" w:cs="Arial"/>
          <w:b/>
          <w:sz w:val="22"/>
          <w:szCs w:val="22"/>
          <w:u w:val="single"/>
        </w:rPr>
        <w:t>s</w:t>
      </w:r>
      <w:r w:rsidRPr="00380CE7">
        <w:rPr>
          <w:rFonts w:ascii="Arial" w:hAnsi="Arial" w:cs="Arial"/>
          <w:b/>
          <w:sz w:val="22"/>
          <w:szCs w:val="22"/>
        </w:rPr>
        <w:t xml:space="preserve">:  </w:t>
      </w:r>
      <w:r>
        <w:rPr>
          <w:rFonts w:ascii="Arial" w:hAnsi="Arial" w:cs="Arial"/>
          <w:sz w:val="22"/>
          <w:szCs w:val="22"/>
        </w:rPr>
        <w:t xml:space="preserve">Chapters should be read prior to coming to class on the day(s) they are being covered.  </w:t>
      </w:r>
      <w:r w:rsidRPr="00380CE7">
        <w:rPr>
          <w:rFonts w:ascii="Arial" w:hAnsi="Arial" w:cs="Arial"/>
          <w:sz w:val="22"/>
          <w:szCs w:val="22"/>
        </w:rPr>
        <w:t xml:space="preserve">This is a </w:t>
      </w:r>
      <w:r w:rsidRPr="00380CE7">
        <w:rPr>
          <w:rFonts w:ascii="Arial" w:hAnsi="Arial" w:cs="Arial"/>
          <w:sz w:val="22"/>
          <w:szCs w:val="22"/>
          <w:u w:val="single"/>
        </w:rPr>
        <w:t>tentative</w:t>
      </w:r>
      <w:r w:rsidRPr="00380CE7">
        <w:rPr>
          <w:rFonts w:ascii="Arial" w:hAnsi="Arial" w:cs="Arial"/>
          <w:sz w:val="22"/>
          <w:szCs w:val="22"/>
        </w:rPr>
        <w:t xml:space="preserve"> schedule of the semester’s topics.  Changes to a specific week’s or day’s topic</w:t>
      </w:r>
      <w:r w:rsidR="00584C30">
        <w:rPr>
          <w:rFonts w:ascii="Arial" w:hAnsi="Arial" w:cs="Arial"/>
          <w:sz w:val="22"/>
          <w:szCs w:val="22"/>
        </w:rPr>
        <w:t>/reading</w:t>
      </w:r>
      <w:r w:rsidRPr="00380CE7">
        <w:rPr>
          <w:rFonts w:ascii="Arial" w:hAnsi="Arial" w:cs="Arial"/>
          <w:sz w:val="22"/>
          <w:szCs w:val="22"/>
        </w:rPr>
        <w:t xml:space="preserve"> will be announced in class</w:t>
      </w:r>
      <w:r w:rsidR="00AB6FE5">
        <w:rPr>
          <w:rFonts w:ascii="Arial" w:hAnsi="Arial" w:cs="Arial"/>
          <w:sz w:val="22"/>
          <w:szCs w:val="22"/>
        </w:rPr>
        <w:t>, on D2L and/or via email</w:t>
      </w:r>
      <w:r w:rsidRPr="00380CE7">
        <w:rPr>
          <w:rFonts w:ascii="Arial" w:hAnsi="Arial" w:cs="Arial"/>
          <w:sz w:val="22"/>
          <w:szCs w:val="22"/>
        </w:rPr>
        <w:t xml:space="preserve">.  </w:t>
      </w:r>
    </w:p>
    <w:p w14:paraId="74B60F8F" w14:textId="7904EBB6" w:rsidR="009E2F09" w:rsidRDefault="009E2F09" w:rsidP="009E2F09">
      <w:pPr>
        <w:ind w:right="-360"/>
        <w:rPr>
          <w:rFonts w:ascii="Arial" w:hAnsi="Arial"/>
          <w:sz w:val="22"/>
        </w:rPr>
      </w:pPr>
    </w:p>
    <w:p w14:paraId="0338B5B3" w14:textId="52F12BC1" w:rsidR="007B23EA" w:rsidRPr="00A47F6D" w:rsidRDefault="007B23EA" w:rsidP="009E2F09">
      <w:pPr>
        <w:ind w:right="-360"/>
        <w:rPr>
          <w:rFonts w:ascii="Arial" w:hAnsi="Arial"/>
          <w:b/>
          <w:bCs/>
          <w:sz w:val="22"/>
        </w:rPr>
      </w:pPr>
    </w:p>
    <w:sectPr w:rsidR="007B23EA" w:rsidRPr="00A47F6D">
      <w:headerReference w:type="default" r:id="rId32"/>
      <w:footerReference w:type="even" r:id="rId33"/>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D432" w14:textId="77777777" w:rsidR="00D12682" w:rsidRDefault="00D12682">
      <w:r>
        <w:separator/>
      </w:r>
    </w:p>
  </w:endnote>
  <w:endnote w:type="continuationSeparator" w:id="0">
    <w:p w14:paraId="23F57BD5" w14:textId="77777777" w:rsidR="00D12682" w:rsidRDefault="00D12682">
      <w:r>
        <w:continuationSeparator/>
      </w:r>
    </w:p>
  </w:endnote>
  <w:endnote w:type="continuationNotice" w:id="1">
    <w:p w14:paraId="5AB92A4F" w14:textId="77777777" w:rsidR="00D12682" w:rsidRDefault="00D12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3C1F" w14:textId="77777777" w:rsidR="009E2F09" w:rsidRDefault="009E2F09" w:rsidP="009E2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761CD" w14:textId="77777777" w:rsidR="009E2F09" w:rsidRDefault="009E2F09" w:rsidP="009E2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CAE7" w14:textId="77777777" w:rsidR="009E2F09" w:rsidRDefault="009E2F09" w:rsidP="009E2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6B8">
      <w:rPr>
        <w:rStyle w:val="PageNumber"/>
        <w:noProof/>
      </w:rPr>
      <w:t>1</w:t>
    </w:r>
    <w:r>
      <w:rPr>
        <w:rStyle w:val="PageNumber"/>
      </w:rPr>
      <w:fldChar w:fldCharType="end"/>
    </w:r>
  </w:p>
  <w:p w14:paraId="4A0BC47A" w14:textId="77777777" w:rsidR="009E2F09" w:rsidRDefault="009E2F09" w:rsidP="009E2F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09D4" w14:textId="77777777" w:rsidR="00D12682" w:rsidRDefault="00D12682">
      <w:r>
        <w:separator/>
      </w:r>
    </w:p>
  </w:footnote>
  <w:footnote w:type="continuationSeparator" w:id="0">
    <w:p w14:paraId="7B28CB5F" w14:textId="77777777" w:rsidR="00D12682" w:rsidRDefault="00D12682">
      <w:r>
        <w:continuationSeparator/>
      </w:r>
    </w:p>
  </w:footnote>
  <w:footnote w:type="continuationNotice" w:id="1">
    <w:p w14:paraId="43C1B9E7" w14:textId="77777777" w:rsidR="00D12682" w:rsidRDefault="00D12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50BC" w14:textId="38607E9E" w:rsidR="009E2F09" w:rsidRDefault="009E2F09">
    <w:pPr>
      <w:pStyle w:val="Header"/>
    </w:pPr>
    <w:r>
      <w:tab/>
    </w:r>
    <w:r>
      <w:tab/>
      <w:t>M</w:t>
    </w:r>
    <w:r w:rsidR="008F70E0">
      <w:t>oser, PSY 280-00</w:t>
    </w:r>
    <w:r w:rsidR="004053CC">
      <w:t>1</w:t>
    </w:r>
  </w:p>
  <w:p w14:paraId="4E0CFE4F" w14:textId="657F6731" w:rsidR="009E2F09" w:rsidRDefault="00F80157">
    <w:pPr>
      <w:pStyle w:val="Header"/>
    </w:pPr>
    <w:r>
      <w:tab/>
    </w:r>
    <w:r>
      <w:tab/>
    </w:r>
    <w:r w:rsidR="00673779">
      <w:t>Fall</w:t>
    </w:r>
    <w:r>
      <w:t xml:space="preserve"> 20</w:t>
    </w:r>
    <w:r w:rsidR="004053CC">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28"/>
    <w:multiLevelType w:val="multilevel"/>
    <w:tmpl w:val="4C3C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B65B6"/>
    <w:multiLevelType w:val="hybridMultilevel"/>
    <w:tmpl w:val="73A06548"/>
    <w:lvl w:ilvl="0" w:tplc="04090001">
      <w:start w:val="1"/>
      <w:numFmt w:val="bullet"/>
      <w:lvlText w:val=""/>
      <w:lvlJc w:val="left"/>
      <w:pPr>
        <w:tabs>
          <w:tab w:val="num" w:pos="360"/>
        </w:tabs>
        <w:ind w:left="360" w:hanging="360"/>
      </w:pPr>
      <w:rPr>
        <w:rFonts w:ascii="Symbol" w:hAnsi="Symbol" w:hint="default"/>
      </w:rPr>
    </w:lvl>
    <w:lvl w:ilvl="1" w:tplc="EBC8069A">
      <w:start w:val="1"/>
      <w:numFmt w:val="bullet"/>
      <w:lvlText w:val=""/>
      <w:lvlJc w:val="left"/>
      <w:pPr>
        <w:tabs>
          <w:tab w:val="num" w:pos="1080"/>
        </w:tabs>
        <w:ind w:left="1080" w:hanging="360"/>
      </w:pPr>
      <w:rPr>
        <w:rFonts w:ascii="Wingdings" w:eastAsia="Times New Roman" w:hAnsi="Wingding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C45F4"/>
    <w:multiLevelType w:val="hybridMultilevel"/>
    <w:tmpl w:val="56CC6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7FC6"/>
    <w:multiLevelType w:val="hybridMultilevel"/>
    <w:tmpl w:val="28BC3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76436"/>
    <w:multiLevelType w:val="hybridMultilevel"/>
    <w:tmpl w:val="61428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02D0E"/>
    <w:multiLevelType w:val="multilevel"/>
    <w:tmpl w:val="3C6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B95AF2"/>
    <w:multiLevelType w:val="hybridMultilevel"/>
    <w:tmpl w:val="79B6B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D1A0B"/>
    <w:multiLevelType w:val="hybridMultilevel"/>
    <w:tmpl w:val="8AE041B6"/>
    <w:lvl w:ilvl="0" w:tplc="EBC8069A">
      <w:start w:val="1"/>
      <w:numFmt w:val="bullet"/>
      <w:lvlText w:val=""/>
      <w:lvlJc w:val="left"/>
      <w:pPr>
        <w:ind w:left="360" w:hanging="360"/>
      </w:pPr>
      <w:rPr>
        <w:rFonts w:ascii="Wingdings" w:eastAsia="Times New Roman" w:hAnsi="Wingdings" w:cs="Times New Roman" w:hint="default"/>
      </w:rPr>
    </w:lvl>
    <w:lvl w:ilvl="1" w:tplc="FFFFFFFF">
      <w:start w:val="1"/>
      <w:numFmt w:val="bullet"/>
      <w:lvlText w:val=""/>
      <w:lvlJc w:val="left"/>
      <w:pPr>
        <w:tabs>
          <w:tab w:val="num" w:pos="1080"/>
        </w:tabs>
        <w:ind w:left="1080" w:hanging="360"/>
      </w:pPr>
      <w:rPr>
        <w:rFonts w:ascii="Wingdings" w:eastAsia="Times New Roman" w:hAnsi="Wingdings"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713693"/>
    <w:multiLevelType w:val="hybridMultilevel"/>
    <w:tmpl w:val="BE3E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572E4"/>
    <w:multiLevelType w:val="hybridMultilevel"/>
    <w:tmpl w:val="379E0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091F59"/>
    <w:multiLevelType w:val="multilevel"/>
    <w:tmpl w:val="9DF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67C74"/>
    <w:multiLevelType w:val="hybridMultilevel"/>
    <w:tmpl w:val="A8C4F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71397"/>
    <w:multiLevelType w:val="hybridMultilevel"/>
    <w:tmpl w:val="F9EC7F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350D3B"/>
    <w:multiLevelType w:val="hybridMultilevel"/>
    <w:tmpl w:val="769EE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5621D"/>
    <w:multiLevelType w:val="hybridMultilevel"/>
    <w:tmpl w:val="66FA0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27476"/>
    <w:multiLevelType w:val="hybridMultilevel"/>
    <w:tmpl w:val="C13A4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4556B9"/>
    <w:multiLevelType w:val="hybridMultilevel"/>
    <w:tmpl w:val="9BE07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575236"/>
    <w:multiLevelType w:val="hybridMultilevel"/>
    <w:tmpl w:val="712AB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0557186">
    <w:abstractNumId w:val="0"/>
  </w:num>
  <w:num w:numId="2" w16cid:durableId="161622886">
    <w:abstractNumId w:val="11"/>
  </w:num>
  <w:num w:numId="3" w16cid:durableId="1140610993">
    <w:abstractNumId w:val="16"/>
  </w:num>
  <w:num w:numId="4" w16cid:durableId="882910036">
    <w:abstractNumId w:val="3"/>
  </w:num>
  <w:num w:numId="5" w16cid:durableId="841429571">
    <w:abstractNumId w:val="14"/>
  </w:num>
  <w:num w:numId="6" w16cid:durableId="1269965615">
    <w:abstractNumId w:val="17"/>
  </w:num>
  <w:num w:numId="7" w16cid:durableId="1868591911">
    <w:abstractNumId w:val="13"/>
  </w:num>
  <w:num w:numId="8" w16cid:durableId="992833594">
    <w:abstractNumId w:val="1"/>
  </w:num>
  <w:num w:numId="9" w16cid:durableId="1740781800">
    <w:abstractNumId w:val="4"/>
  </w:num>
  <w:num w:numId="10" w16cid:durableId="958683915">
    <w:abstractNumId w:val="12"/>
  </w:num>
  <w:num w:numId="11" w16cid:durableId="679429845">
    <w:abstractNumId w:val="2"/>
  </w:num>
  <w:num w:numId="12" w16cid:durableId="997853749">
    <w:abstractNumId w:val="9"/>
  </w:num>
  <w:num w:numId="13" w16cid:durableId="1059089475">
    <w:abstractNumId w:val="7"/>
  </w:num>
  <w:num w:numId="14" w16cid:durableId="1244608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4797970">
    <w:abstractNumId w:val="5"/>
  </w:num>
  <w:num w:numId="16" w16cid:durableId="125466287">
    <w:abstractNumId w:val="10"/>
  </w:num>
  <w:num w:numId="17" w16cid:durableId="151718720">
    <w:abstractNumId w:val="8"/>
  </w:num>
  <w:num w:numId="18" w16cid:durableId="567307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0D"/>
    <w:rsid w:val="00000901"/>
    <w:rsid w:val="00004DDE"/>
    <w:rsid w:val="00004EEE"/>
    <w:rsid w:val="00007D0E"/>
    <w:rsid w:val="00023530"/>
    <w:rsid w:val="000242D3"/>
    <w:rsid w:val="000253B3"/>
    <w:rsid w:val="0002556C"/>
    <w:rsid w:val="0003089F"/>
    <w:rsid w:val="00036CB3"/>
    <w:rsid w:val="00043FBB"/>
    <w:rsid w:val="000440C4"/>
    <w:rsid w:val="0004576B"/>
    <w:rsid w:val="00045925"/>
    <w:rsid w:val="000523D5"/>
    <w:rsid w:val="00056CA3"/>
    <w:rsid w:val="00062A3B"/>
    <w:rsid w:val="0006354D"/>
    <w:rsid w:val="00070778"/>
    <w:rsid w:val="00074797"/>
    <w:rsid w:val="0008074E"/>
    <w:rsid w:val="00083903"/>
    <w:rsid w:val="00085422"/>
    <w:rsid w:val="000A11C2"/>
    <w:rsid w:val="000A6CE7"/>
    <w:rsid w:val="000A6F82"/>
    <w:rsid w:val="000B5C92"/>
    <w:rsid w:val="000C3976"/>
    <w:rsid w:val="000C6A5D"/>
    <w:rsid w:val="000D07C6"/>
    <w:rsid w:val="000D149E"/>
    <w:rsid w:val="000D6858"/>
    <w:rsid w:val="000E1683"/>
    <w:rsid w:val="000E306C"/>
    <w:rsid w:val="000E3386"/>
    <w:rsid w:val="000E6497"/>
    <w:rsid w:val="000F17CC"/>
    <w:rsid w:val="000F2588"/>
    <w:rsid w:val="000F7C27"/>
    <w:rsid w:val="001059BB"/>
    <w:rsid w:val="001071CF"/>
    <w:rsid w:val="001117F0"/>
    <w:rsid w:val="0011359E"/>
    <w:rsid w:val="00121D42"/>
    <w:rsid w:val="001236F1"/>
    <w:rsid w:val="00124F5B"/>
    <w:rsid w:val="0012779B"/>
    <w:rsid w:val="0013167A"/>
    <w:rsid w:val="00132FA5"/>
    <w:rsid w:val="00133AA8"/>
    <w:rsid w:val="00134EFD"/>
    <w:rsid w:val="00135BAA"/>
    <w:rsid w:val="00141676"/>
    <w:rsid w:val="00145869"/>
    <w:rsid w:val="001459C3"/>
    <w:rsid w:val="00151F00"/>
    <w:rsid w:val="00162CCC"/>
    <w:rsid w:val="00165354"/>
    <w:rsid w:val="001679F4"/>
    <w:rsid w:val="00174B39"/>
    <w:rsid w:val="001806EB"/>
    <w:rsid w:val="001871E1"/>
    <w:rsid w:val="00191897"/>
    <w:rsid w:val="0019349B"/>
    <w:rsid w:val="001A19A1"/>
    <w:rsid w:val="001A5256"/>
    <w:rsid w:val="001A5293"/>
    <w:rsid w:val="001A5C40"/>
    <w:rsid w:val="001A5C63"/>
    <w:rsid w:val="001B17DB"/>
    <w:rsid w:val="001B41A2"/>
    <w:rsid w:val="001B47FC"/>
    <w:rsid w:val="001C0740"/>
    <w:rsid w:val="001C5A08"/>
    <w:rsid w:val="001C5EF9"/>
    <w:rsid w:val="001C6375"/>
    <w:rsid w:val="001D42D0"/>
    <w:rsid w:val="001D6B52"/>
    <w:rsid w:val="001D78C5"/>
    <w:rsid w:val="001E2526"/>
    <w:rsid w:val="001E38CB"/>
    <w:rsid w:val="001F1DC7"/>
    <w:rsid w:val="001F507A"/>
    <w:rsid w:val="001F7091"/>
    <w:rsid w:val="00203201"/>
    <w:rsid w:val="00204F34"/>
    <w:rsid w:val="0021109C"/>
    <w:rsid w:val="00214884"/>
    <w:rsid w:val="0021645C"/>
    <w:rsid w:val="0022450E"/>
    <w:rsid w:val="00224C62"/>
    <w:rsid w:val="00226421"/>
    <w:rsid w:val="00231117"/>
    <w:rsid w:val="00231938"/>
    <w:rsid w:val="0023243F"/>
    <w:rsid w:val="002355C6"/>
    <w:rsid w:val="002402C3"/>
    <w:rsid w:val="002421B0"/>
    <w:rsid w:val="002434FF"/>
    <w:rsid w:val="00244D78"/>
    <w:rsid w:val="002458BD"/>
    <w:rsid w:val="00245D11"/>
    <w:rsid w:val="00246279"/>
    <w:rsid w:val="002538E5"/>
    <w:rsid w:val="00263115"/>
    <w:rsid w:val="0027147E"/>
    <w:rsid w:val="00272F64"/>
    <w:rsid w:val="0027437D"/>
    <w:rsid w:val="002752CC"/>
    <w:rsid w:val="00276792"/>
    <w:rsid w:val="00281A71"/>
    <w:rsid w:val="00282184"/>
    <w:rsid w:val="002824B5"/>
    <w:rsid w:val="002837F2"/>
    <w:rsid w:val="0029412C"/>
    <w:rsid w:val="00294A5E"/>
    <w:rsid w:val="002962B8"/>
    <w:rsid w:val="002B1DD3"/>
    <w:rsid w:val="002B3297"/>
    <w:rsid w:val="002B3338"/>
    <w:rsid w:val="002C4DD1"/>
    <w:rsid w:val="002D36AB"/>
    <w:rsid w:val="002E56EF"/>
    <w:rsid w:val="002F1297"/>
    <w:rsid w:val="002F1872"/>
    <w:rsid w:val="002F19AE"/>
    <w:rsid w:val="002F1F75"/>
    <w:rsid w:val="002F47AD"/>
    <w:rsid w:val="002F5A9C"/>
    <w:rsid w:val="00300885"/>
    <w:rsid w:val="00302B0D"/>
    <w:rsid w:val="00303DD5"/>
    <w:rsid w:val="00305023"/>
    <w:rsid w:val="003067C8"/>
    <w:rsid w:val="003118B1"/>
    <w:rsid w:val="00325D1B"/>
    <w:rsid w:val="00326178"/>
    <w:rsid w:val="00327F19"/>
    <w:rsid w:val="00335681"/>
    <w:rsid w:val="003429BD"/>
    <w:rsid w:val="0034643A"/>
    <w:rsid w:val="0034677E"/>
    <w:rsid w:val="0034679E"/>
    <w:rsid w:val="00347217"/>
    <w:rsid w:val="0035136E"/>
    <w:rsid w:val="00355F84"/>
    <w:rsid w:val="00357B33"/>
    <w:rsid w:val="003634ED"/>
    <w:rsid w:val="003635E0"/>
    <w:rsid w:val="00364F83"/>
    <w:rsid w:val="00366472"/>
    <w:rsid w:val="003674AC"/>
    <w:rsid w:val="00367B91"/>
    <w:rsid w:val="0037524B"/>
    <w:rsid w:val="00375483"/>
    <w:rsid w:val="0038188C"/>
    <w:rsid w:val="003827AC"/>
    <w:rsid w:val="0038648E"/>
    <w:rsid w:val="00391403"/>
    <w:rsid w:val="003928FD"/>
    <w:rsid w:val="0039397C"/>
    <w:rsid w:val="003965E0"/>
    <w:rsid w:val="003A09F6"/>
    <w:rsid w:val="003A1A94"/>
    <w:rsid w:val="003A3120"/>
    <w:rsid w:val="003A7A32"/>
    <w:rsid w:val="003B28C1"/>
    <w:rsid w:val="003B3509"/>
    <w:rsid w:val="003B6EA0"/>
    <w:rsid w:val="003B76B8"/>
    <w:rsid w:val="003C1DFB"/>
    <w:rsid w:val="003C702B"/>
    <w:rsid w:val="003D1E2E"/>
    <w:rsid w:val="003D229D"/>
    <w:rsid w:val="003E2979"/>
    <w:rsid w:val="003E33BB"/>
    <w:rsid w:val="003E4F41"/>
    <w:rsid w:val="003F00EF"/>
    <w:rsid w:val="003F6A31"/>
    <w:rsid w:val="003F6DFC"/>
    <w:rsid w:val="00400CCD"/>
    <w:rsid w:val="004053CC"/>
    <w:rsid w:val="00407F9A"/>
    <w:rsid w:val="004163B8"/>
    <w:rsid w:val="00416D08"/>
    <w:rsid w:val="00417B16"/>
    <w:rsid w:val="00423D5E"/>
    <w:rsid w:val="0042571B"/>
    <w:rsid w:val="0042614D"/>
    <w:rsid w:val="00430A60"/>
    <w:rsid w:val="0043649D"/>
    <w:rsid w:val="00443069"/>
    <w:rsid w:val="00443DE2"/>
    <w:rsid w:val="004440CB"/>
    <w:rsid w:val="00444ECB"/>
    <w:rsid w:val="004475DE"/>
    <w:rsid w:val="00456C02"/>
    <w:rsid w:val="004578BE"/>
    <w:rsid w:val="004617BD"/>
    <w:rsid w:val="00466412"/>
    <w:rsid w:val="00470F2D"/>
    <w:rsid w:val="00471AE2"/>
    <w:rsid w:val="00480FA1"/>
    <w:rsid w:val="00483C62"/>
    <w:rsid w:val="0048664B"/>
    <w:rsid w:val="00486B06"/>
    <w:rsid w:val="00494965"/>
    <w:rsid w:val="00496D7D"/>
    <w:rsid w:val="004A0474"/>
    <w:rsid w:val="004A0D13"/>
    <w:rsid w:val="004A1831"/>
    <w:rsid w:val="004A221B"/>
    <w:rsid w:val="004C2E4F"/>
    <w:rsid w:val="004C5CB9"/>
    <w:rsid w:val="004C73E8"/>
    <w:rsid w:val="004D1357"/>
    <w:rsid w:val="004D3CF7"/>
    <w:rsid w:val="004D4482"/>
    <w:rsid w:val="004E0CD1"/>
    <w:rsid w:val="004E17B3"/>
    <w:rsid w:val="004E3DE9"/>
    <w:rsid w:val="004E4911"/>
    <w:rsid w:val="004E5A62"/>
    <w:rsid w:val="004E69C7"/>
    <w:rsid w:val="004F12F2"/>
    <w:rsid w:val="004F473B"/>
    <w:rsid w:val="004F59F0"/>
    <w:rsid w:val="004F7314"/>
    <w:rsid w:val="00500707"/>
    <w:rsid w:val="00503AC3"/>
    <w:rsid w:val="00506B0C"/>
    <w:rsid w:val="0051140F"/>
    <w:rsid w:val="00512D0B"/>
    <w:rsid w:val="00516163"/>
    <w:rsid w:val="005178ED"/>
    <w:rsid w:val="00520C86"/>
    <w:rsid w:val="00520FCA"/>
    <w:rsid w:val="005210B9"/>
    <w:rsid w:val="005218A3"/>
    <w:rsid w:val="00521B55"/>
    <w:rsid w:val="00531D21"/>
    <w:rsid w:val="005335C0"/>
    <w:rsid w:val="005400E3"/>
    <w:rsid w:val="00543699"/>
    <w:rsid w:val="00543F1E"/>
    <w:rsid w:val="0055106E"/>
    <w:rsid w:val="005544BF"/>
    <w:rsid w:val="00554D87"/>
    <w:rsid w:val="005571BB"/>
    <w:rsid w:val="00557652"/>
    <w:rsid w:val="00561253"/>
    <w:rsid w:val="005635B2"/>
    <w:rsid w:val="005646BE"/>
    <w:rsid w:val="00576B75"/>
    <w:rsid w:val="00580061"/>
    <w:rsid w:val="005823E6"/>
    <w:rsid w:val="00584C30"/>
    <w:rsid w:val="0058522C"/>
    <w:rsid w:val="00587D83"/>
    <w:rsid w:val="005904A7"/>
    <w:rsid w:val="00592164"/>
    <w:rsid w:val="00592168"/>
    <w:rsid w:val="005955DA"/>
    <w:rsid w:val="00597D49"/>
    <w:rsid w:val="005A09D9"/>
    <w:rsid w:val="005A0CCE"/>
    <w:rsid w:val="005A1F78"/>
    <w:rsid w:val="005A5A68"/>
    <w:rsid w:val="005A6F39"/>
    <w:rsid w:val="005B01EF"/>
    <w:rsid w:val="005B1DE4"/>
    <w:rsid w:val="005B7C36"/>
    <w:rsid w:val="005C35AB"/>
    <w:rsid w:val="005C7814"/>
    <w:rsid w:val="005C7F7F"/>
    <w:rsid w:val="005D7803"/>
    <w:rsid w:val="005E27DD"/>
    <w:rsid w:val="005E29E2"/>
    <w:rsid w:val="005E3F9C"/>
    <w:rsid w:val="005E4F07"/>
    <w:rsid w:val="005F1C6C"/>
    <w:rsid w:val="005F37A9"/>
    <w:rsid w:val="005F5E4D"/>
    <w:rsid w:val="00603853"/>
    <w:rsid w:val="006060D5"/>
    <w:rsid w:val="006072BA"/>
    <w:rsid w:val="006100C1"/>
    <w:rsid w:val="006112D1"/>
    <w:rsid w:val="00612D6B"/>
    <w:rsid w:val="00616904"/>
    <w:rsid w:val="0062524E"/>
    <w:rsid w:val="006265FE"/>
    <w:rsid w:val="00636626"/>
    <w:rsid w:val="00641805"/>
    <w:rsid w:val="00642499"/>
    <w:rsid w:val="0064563B"/>
    <w:rsid w:val="0064623D"/>
    <w:rsid w:val="00651537"/>
    <w:rsid w:val="00660F2A"/>
    <w:rsid w:val="00662456"/>
    <w:rsid w:val="006708C7"/>
    <w:rsid w:val="0067350B"/>
    <w:rsid w:val="00673779"/>
    <w:rsid w:val="00676D63"/>
    <w:rsid w:val="0067749D"/>
    <w:rsid w:val="00677636"/>
    <w:rsid w:val="00680710"/>
    <w:rsid w:val="0068530B"/>
    <w:rsid w:val="00685E7C"/>
    <w:rsid w:val="00687216"/>
    <w:rsid w:val="0069167F"/>
    <w:rsid w:val="00692657"/>
    <w:rsid w:val="00694687"/>
    <w:rsid w:val="006A124F"/>
    <w:rsid w:val="006A244F"/>
    <w:rsid w:val="006A5554"/>
    <w:rsid w:val="006B54E5"/>
    <w:rsid w:val="006B5ADA"/>
    <w:rsid w:val="006C010D"/>
    <w:rsid w:val="006C2979"/>
    <w:rsid w:val="006C5F3B"/>
    <w:rsid w:val="006D5629"/>
    <w:rsid w:val="006D635A"/>
    <w:rsid w:val="006E0388"/>
    <w:rsid w:val="006E0947"/>
    <w:rsid w:val="006E0958"/>
    <w:rsid w:val="006E0F1A"/>
    <w:rsid w:val="006E1D89"/>
    <w:rsid w:val="006E2CA8"/>
    <w:rsid w:val="006E6A17"/>
    <w:rsid w:val="006F154C"/>
    <w:rsid w:val="006F3649"/>
    <w:rsid w:val="006F5350"/>
    <w:rsid w:val="007011C7"/>
    <w:rsid w:val="00715E77"/>
    <w:rsid w:val="00716316"/>
    <w:rsid w:val="00716BD5"/>
    <w:rsid w:val="0072262E"/>
    <w:rsid w:val="00725322"/>
    <w:rsid w:val="00727333"/>
    <w:rsid w:val="007407AD"/>
    <w:rsid w:val="007439EB"/>
    <w:rsid w:val="007449AA"/>
    <w:rsid w:val="0074583C"/>
    <w:rsid w:val="00752BDF"/>
    <w:rsid w:val="00753462"/>
    <w:rsid w:val="00755290"/>
    <w:rsid w:val="00760682"/>
    <w:rsid w:val="007615B1"/>
    <w:rsid w:val="00761FEE"/>
    <w:rsid w:val="0076315E"/>
    <w:rsid w:val="007639BB"/>
    <w:rsid w:val="00773DCA"/>
    <w:rsid w:val="00776C2B"/>
    <w:rsid w:val="00780E37"/>
    <w:rsid w:val="007845F3"/>
    <w:rsid w:val="00785673"/>
    <w:rsid w:val="00793A29"/>
    <w:rsid w:val="007A20B6"/>
    <w:rsid w:val="007A556F"/>
    <w:rsid w:val="007A6124"/>
    <w:rsid w:val="007B23EA"/>
    <w:rsid w:val="007B2CAC"/>
    <w:rsid w:val="007B5536"/>
    <w:rsid w:val="007C7F4D"/>
    <w:rsid w:val="007D6588"/>
    <w:rsid w:val="007D6E84"/>
    <w:rsid w:val="007E06B8"/>
    <w:rsid w:val="007E2470"/>
    <w:rsid w:val="007E6963"/>
    <w:rsid w:val="007F4579"/>
    <w:rsid w:val="008015E3"/>
    <w:rsid w:val="008018A9"/>
    <w:rsid w:val="00803326"/>
    <w:rsid w:val="0080543C"/>
    <w:rsid w:val="00805AF3"/>
    <w:rsid w:val="00807EC5"/>
    <w:rsid w:val="0081600F"/>
    <w:rsid w:val="00816235"/>
    <w:rsid w:val="00821EC3"/>
    <w:rsid w:val="00822024"/>
    <w:rsid w:val="00830C5E"/>
    <w:rsid w:val="00831638"/>
    <w:rsid w:val="00833A76"/>
    <w:rsid w:val="00833B9E"/>
    <w:rsid w:val="00834F38"/>
    <w:rsid w:val="008365C9"/>
    <w:rsid w:val="00840A1D"/>
    <w:rsid w:val="00842CCE"/>
    <w:rsid w:val="0084301D"/>
    <w:rsid w:val="00843617"/>
    <w:rsid w:val="0084373A"/>
    <w:rsid w:val="00843D94"/>
    <w:rsid w:val="00844B45"/>
    <w:rsid w:val="00845397"/>
    <w:rsid w:val="008458E3"/>
    <w:rsid w:val="0085065A"/>
    <w:rsid w:val="0086206F"/>
    <w:rsid w:val="00872EC7"/>
    <w:rsid w:val="00873235"/>
    <w:rsid w:val="0088020F"/>
    <w:rsid w:val="008862E2"/>
    <w:rsid w:val="00887243"/>
    <w:rsid w:val="00891F8B"/>
    <w:rsid w:val="0089310A"/>
    <w:rsid w:val="008954F7"/>
    <w:rsid w:val="00895A95"/>
    <w:rsid w:val="00896A81"/>
    <w:rsid w:val="008A5934"/>
    <w:rsid w:val="008A6DCF"/>
    <w:rsid w:val="008B3E18"/>
    <w:rsid w:val="008C014F"/>
    <w:rsid w:val="008C2E99"/>
    <w:rsid w:val="008C791F"/>
    <w:rsid w:val="008D5921"/>
    <w:rsid w:val="008E1917"/>
    <w:rsid w:val="008F06AC"/>
    <w:rsid w:val="008F1AA1"/>
    <w:rsid w:val="008F1B1D"/>
    <w:rsid w:val="008F57D1"/>
    <w:rsid w:val="008F70E0"/>
    <w:rsid w:val="00902B69"/>
    <w:rsid w:val="00921CD3"/>
    <w:rsid w:val="0092307A"/>
    <w:rsid w:val="00925D73"/>
    <w:rsid w:val="00926B9B"/>
    <w:rsid w:val="009308D8"/>
    <w:rsid w:val="0095044C"/>
    <w:rsid w:val="0095171A"/>
    <w:rsid w:val="00952982"/>
    <w:rsid w:val="00962D2C"/>
    <w:rsid w:val="00967B0C"/>
    <w:rsid w:val="0097416D"/>
    <w:rsid w:val="009745D9"/>
    <w:rsid w:val="00974879"/>
    <w:rsid w:val="00980FFE"/>
    <w:rsid w:val="0099084D"/>
    <w:rsid w:val="00996E58"/>
    <w:rsid w:val="009A1660"/>
    <w:rsid w:val="009A27BD"/>
    <w:rsid w:val="009A302C"/>
    <w:rsid w:val="009A4342"/>
    <w:rsid w:val="009A4F8C"/>
    <w:rsid w:val="009A5F35"/>
    <w:rsid w:val="009A7E64"/>
    <w:rsid w:val="009B2326"/>
    <w:rsid w:val="009C05EB"/>
    <w:rsid w:val="009C2A42"/>
    <w:rsid w:val="009D715A"/>
    <w:rsid w:val="009E1E68"/>
    <w:rsid w:val="009E2F09"/>
    <w:rsid w:val="009F2E8A"/>
    <w:rsid w:val="009F3CFF"/>
    <w:rsid w:val="00A007B9"/>
    <w:rsid w:val="00A02E0D"/>
    <w:rsid w:val="00A03837"/>
    <w:rsid w:val="00A048ED"/>
    <w:rsid w:val="00A0795C"/>
    <w:rsid w:val="00A106BA"/>
    <w:rsid w:val="00A17DAC"/>
    <w:rsid w:val="00A21969"/>
    <w:rsid w:val="00A236FE"/>
    <w:rsid w:val="00A26DAF"/>
    <w:rsid w:val="00A32E24"/>
    <w:rsid w:val="00A36863"/>
    <w:rsid w:val="00A40AAD"/>
    <w:rsid w:val="00A47F6D"/>
    <w:rsid w:val="00A513D3"/>
    <w:rsid w:val="00A5148A"/>
    <w:rsid w:val="00A54E1B"/>
    <w:rsid w:val="00A57B92"/>
    <w:rsid w:val="00A623D9"/>
    <w:rsid w:val="00A6332E"/>
    <w:rsid w:val="00A728A6"/>
    <w:rsid w:val="00A817C1"/>
    <w:rsid w:val="00A84EF6"/>
    <w:rsid w:val="00A90AFC"/>
    <w:rsid w:val="00A910FC"/>
    <w:rsid w:val="00A94ED9"/>
    <w:rsid w:val="00A952E1"/>
    <w:rsid w:val="00A960E7"/>
    <w:rsid w:val="00AA1153"/>
    <w:rsid w:val="00AA4068"/>
    <w:rsid w:val="00AA42E1"/>
    <w:rsid w:val="00AB08D1"/>
    <w:rsid w:val="00AB0CF8"/>
    <w:rsid w:val="00AB3A41"/>
    <w:rsid w:val="00AB6483"/>
    <w:rsid w:val="00AB6FE5"/>
    <w:rsid w:val="00AB75F2"/>
    <w:rsid w:val="00AD431A"/>
    <w:rsid w:val="00AD55F6"/>
    <w:rsid w:val="00AD5F77"/>
    <w:rsid w:val="00AD78C2"/>
    <w:rsid w:val="00AD7D4A"/>
    <w:rsid w:val="00AE0B3F"/>
    <w:rsid w:val="00AE13E3"/>
    <w:rsid w:val="00AE4265"/>
    <w:rsid w:val="00AE5349"/>
    <w:rsid w:val="00AE5583"/>
    <w:rsid w:val="00AF0A4A"/>
    <w:rsid w:val="00AF22C5"/>
    <w:rsid w:val="00AF3951"/>
    <w:rsid w:val="00AF64BA"/>
    <w:rsid w:val="00B00735"/>
    <w:rsid w:val="00B04F36"/>
    <w:rsid w:val="00B063F8"/>
    <w:rsid w:val="00B1010F"/>
    <w:rsid w:val="00B118EC"/>
    <w:rsid w:val="00B15828"/>
    <w:rsid w:val="00B25495"/>
    <w:rsid w:val="00B3187A"/>
    <w:rsid w:val="00B340D2"/>
    <w:rsid w:val="00B37632"/>
    <w:rsid w:val="00B40372"/>
    <w:rsid w:val="00B40D36"/>
    <w:rsid w:val="00B5051A"/>
    <w:rsid w:val="00B51207"/>
    <w:rsid w:val="00B51C0C"/>
    <w:rsid w:val="00B70C66"/>
    <w:rsid w:val="00B71403"/>
    <w:rsid w:val="00B76D47"/>
    <w:rsid w:val="00B80FB3"/>
    <w:rsid w:val="00B82679"/>
    <w:rsid w:val="00B85E11"/>
    <w:rsid w:val="00B90828"/>
    <w:rsid w:val="00B91169"/>
    <w:rsid w:val="00B93B6E"/>
    <w:rsid w:val="00B95C8A"/>
    <w:rsid w:val="00B969C7"/>
    <w:rsid w:val="00B969E8"/>
    <w:rsid w:val="00BA0A51"/>
    <w:rsid w:val="00BA0B4B"/>
    <w:rsid w:val="00BA79DC"/>
    <w:rsid w:val="00BB2380"/>
    <w:rsid w:val="00BB4ABD"/>
    <w:rsid w:val="00BB7966"/>
    <w:rsid w:val="00BC0604"/>
    <w:rsid w:val="00BC09A5"/>
    <w:rsid w:val="00BC1436"/>
    <w:rsid w:val="00BC5817"/>
    <w:rsid w:val="00BC6313"/>
    <w:rsid w:val="00BC6CEE"/>
    <w:rsid w:val="00BD21CF"/>
    <w:rsid w:val="00BE0E53"/>
    <w:rsid w:val="00BE439B"/>
    <w:rsid w:val="00BE4459"/>
    <w:rsid w:val="00BF1BCF"/>
    <w:rsid w:val="00BF66E8"/>
    <w:rsid w:val="00C027F3"/>
    <w:rsid w:val="00C12560"/>
    <w:rsid w:val="00C17096"/>
    <w:rsid w:val="00C2342C"/>
    <w:rsid w:val="00C25671"/>
    <w:rsid w:val="00C3725C"/>
    <w:rsid w:val="00C416B9"/>
    <w:rsid w:val="00C44370"/>
    <w:rsid w:val="00C443D5"/>
    <w:rsid w:val="00C44769"/>
    <w:rsid w:val="00C44860"/>
    <w:rsid w:val="00C457C2"/>
    <w:rsid w:val="00C506B9"/>
    <w:rsid w:val="00C50A3C"/>
    <w:rsid w:val="00C53929"/>
    <w:rsid w:val="00C5746F"/>
    <w:rsid w:val="00C61484"/>
    <w:rsid w:val="00C63B37"/>
    <w:rsid w:val="00C64AF6"/>
    <w:rsid w:val="00C65276"/>
    <w:rsid w:val="00C75291"/>
    <w:rsid w:val="00C80801"/>
    <w:rsid w:val="00C827BF"/>
    <w:rsid w:val="00C8620C"/>
    <w:rsid w:val="00C87D7A"/>
    <w:rsid w:val="00C912F5"/>
    <w:rsid w:val="00C96254"/>
    <w:rsid w:val="00CA1573"/>
    <w:rsid w:val="00CA56B6"/>
    <w:rsid w:val="00CB259A"/>
    <w:rsid w:val="00CB2BA3"/>
    <w:rsid w:val="00CB3825"/>
    <w:rsid w:val="00CB3B9C"/>
    <w:rsid w:val="00CB5691"/>
    <w:rsid w:val="00CB7485"/>
    <w:rsid w:val="00CC7682"/>
    <w:rsid w:val="00CE25E8"/>
    <w:rsid w:val="00D04C3E"/>
    <w:rsid w:val="00D05B45"/>
    <w:rsid w:val="00D05F57"/>
    <w:rsid w:val="00D06C87"/>
    <w:rsid w:val="00D12682"/>
    <w:rsid w:val="00D14BB3"/>
    <w:rsid w:val="00D16F1D"/>
    <w:rsid w:val="00D17A83"/>
    <w:rsid w:val="00D22C2C"/>
    <w:rsid w:val="00D27B7D"/>
    <w:rsid w:val="00D27F30"/>
    <w:rsid w:val="00D3486E"/>
    <w:rsid w:val="00D35F76"/>
    <w:rsid w:val="00D36159"/>
    <w:rsid w:val="00D37B32"/>
    <w:rsid w:val="00D41BC2"/>
    <w:rsid w:val="00D547E5"/>
    <w:rsid w:val="00D64143"/>
    <w:rsid w:val="00D71CF9"/>
    <w:rsid w:val="00D7252E"/>
    <w:rsid w:val="00D8151F"/>
    <w:rsid w:val="00D81E59"/>
    <w:rsid w:val="00D84954"/>
    <w:rsid w:val="00D86202"/>
    <w:rsid w:val="00D912BC"/>
    <w:rsid w:val="00D94D52"/>
    <w:rsid w:val="00D960CD"/>
    <w:rsid w:val="00DA0EAD"/>
    <w:rsid w:val="00DA30F0"/>
    <w:rsid w:val="00DA5107"/>
    <w:rsid w:val="00DA6C30"/>
    <w:rsid w:val="00DA7B91"/>
    <w:rsid w:val="00DB133C"/>
    <w:rsid w:val="00DB26F5"/>
    <w:rsid w:val="00DB4286"/>
    <w:rsid w:val="00DB4C91"/>
    <w:rsid w:val="00DB57A1"/>
    <w:rsid w:val="00DB69F2"/>
    <w:rsid w:val="00DC0A0D"/>
    <w:rsid w:val="00DC1E10"/>
    <w:rsid w:val="00DC4DCB"/>
    <w:rsid w:val="00DD05EF"/>
    <w:rsid w:val="00DD2AF1"/>
    <w:rsid w:val="00DD71B3"/>
    <w:rsid w:val="00DE370E"/>
    <w:rsid w:val="00DF0EE6"/>
    <w:rsid w:val="00DF11F3"/>
    <w:rsid w:val="00DF1E6A"/>
    <w:rsid w:val="00DF24D1"/>
    <w:rsid w:val="00DF7E93"/>
    <w:rsid w:val="00E00463"/>
    <w:rsid w:val="00E022FB"/>
    <w:rsid w:val="00E02577"/>
    <w:rsid w:val="00E130F2"/>
    <w:rsid w:val="00E171AC"/>
    <w:rsid w:val="00E23F39"/>
    <w:rsid w:val="00E27B24"/>
    <w:rsid w:val="00E41533"/>
    <w:rsid w:val="00E42C3A"/>
    <w:rsid w:val="00E43E17"/>
    <w:rsid w:val="00E464E2"/>
    <w:rsid w:val="00E53216"/>
    <w:rsid w:val="00E5656D"/>
    <w:rsid w:val="00E629FF"/>
    <w:rsid w:val="00E633FF"/>
    <w:rsid w:val="00E70053"/>
    <w:rsid w:val="00E7285E"/>
    <w:rsid w:val="00E77642"/>
    <w:rsid w:val="00E80547"/>
    <w:rsid w:val="00E86713"/>
    <w:rsid w:val="00E86BDD"/>
    <w:rsid w:val="00E932C5"/>
    <w:rsid w:val="00E96BC2"/>
    <w:rsid w:val="00E96ED6"/>
    <w:rsid w:val="00EA00F4"/>
    <w:rsid w:val="00EA1922"/>
    <w:rsid w:val="00EA2CA5"/>
    <w:rsid w:val="00EA47BB"/>
    <w:rsid w:val="00EA5F91"/>
    <w:rsid w:val="00EB2094"/>
    <w:rsid w:val="00EB404F"/>
    <w:rsid w:val="00EB6F2E"/>
    <w:rsid w:val="00EC0E4E"/>
    <w:rsid w:val="00EC496A"/>
    <w:rsid w:val="00EC4B2A"/>
    <w:rsid w:val="00EC5F21"/>
    <w:rsid w:val="00ED0E82"/>
    <w:rsid w:val="00ED380B"/>
    <w:rsid w:val="00EE1AB5"/>
    <w:rsid w:val="00EE5267"/>
    <w:rsid w:val="00EE6BE2"/>
    <w:rsid w:val="00EF2A66"/>
    <w:rsid w:val="00EF3DE0"/>
    <w:rsid w:val="00EF584E"/>
    <w:rsid w:val="00EF5CC8"/>
    <w:rsid w:val="00EF64AD"/>
    <w:rsid w:val="00EF6BB8"/>
    <w:rsid w:val="00EF793D"/>
    <w:rsid w:val="00F04CA3"/>
    <w:rsid w:val="00F05FB7"/>
    <w:rsid w:val="00F0640B"/>
    <w:rsid w:val="00F1098E"/>
    <w:rsid w:val="00F20029"/>
    <w:rsid w:val="00F235D8"/>
    <w:rsid w:val="00F26F18"/>
    <w:rsid w:val="00F30101"/>
    <w:rsid w:val="00F30642"/>
    <w:rsid w:val="00F33A12"/>
    <w:rsid w:val="00F3652E"/>
    <w:rsid w:val="00F408EA"/>
    <w:rsid w:val="00F477AD"/>
    <w:rsid w:val="00F52341"/>
    <w:rsid w:val="00F55DD5"/>
    <w:rsid w:val="00F55FB0"/>
    <w:rsid w:val="00F6264C"/>
    <w:rsid w:val="00F641F3"/>
    <w:rsid w:val="00F64973"/>
    <w:rsid w:val="00F658D2"/>
    <w:rsid w:val="00F6732D"/>
    <w:rsid w:val="00F71D24"/>
    <w:rsid w:val="00F76E38"/>
    <w:rsid w:val="00F80157"/>
    <w:rsid w:val="00F81AFB"/>
    <w:rsid w:val="00F81ECF"/>
    <w:rsid w:val="00F8594B"/>
    <w:rsid w:val="00F878AD"/>
    <w:rsid w:val="00F918A5"/>
    <w:rsid w:val="00F96EE4"/>
    <w:rsid w:val="00FA0203"/>
    <w:rsid w:val="00FA03FF"/>
    <w:rsid w:val="00FA10D3"/>
    <w:rsid w:val="00FA1AB4"/>
    <w:rsid w:val="00FA4385"/>
    <w:rsid w:val="00FA6F68"/>
    <w:rsid w:val="00FB1E8A"/>
    <w:rsid w:val="00FB47B0"/>
    <w:rsid w:val="00FC3DE6"/>
    <w:rsid w:val="00FD4C75"/>
    <w:rsid w:val="00FE0613"/>
    <w:rsid w:val="00FE0642"/>
    <w:rsid w:val="00FF6B22"/>
    <w:rsid w:val="06B8F6CA"/>
    <w:rsid w:val="0FB7437E"/>
    <w:rsid w:val="190219B4"/>
    <w:rsid w:val="1C2FADDD"/>
    <w:rsid w:val="2185E71F"/>
    <w:rsid w:val="29A73EC4"/>
    <w:rsid w:val="2AE4E984"/>
    <w:rsid w:val="40FB38B5"/>
    <w:rsid w:val="525BDA69"/>
    <w:rsid w:val="5B102E83"/>
    <w:rsid w:val="62539C7E"/>
    <w:rsid w:val="7259B461"/>
    <w:rsid w:val="753E550B"/>
    <w:rsid w:val="7B865F14"/>
    <w:rsid w:val="7BE76E4A"/>
    <w:rsid w:val="7E2E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F3749"/>
  <w14:defaultImageDpi w14:val="32767"/>
  <w15:chartTrackingRefBased/>
  <w15:docId w15:val="{77AEDD87-550B-CC4E-A60B-D0CB925C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918A5"/>
    <w:rPr>
      <w:sz w:val="24"/>
      <w:szCs w:val="24"/>
    </w:rPr>
  </w:style>
  <w:style w:type="paragraph" w:styleId="Heading1">
    <w:name w:val="heading 1"/>
    <w:basedOn w:val="Normal"/>
    <w:next w:val="Normal"/>
    <w:link w:val="Heading1Char"/>
    <w:qFormat/>
    <w:rsid w:val="007011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5D0778"/>
    <w:pPr>
      <w:keepNext/>
      <w:jc w:val="center"/>
      <w:outlineLvl w:val="2"/>
    </w:pPr>
    <w:rPr>
      <w:b/>
      <w:bCs/>
      <w:szCs w:val="20"/>
    </w:rPr>
  </w:style>
  <w:style w:type="paragraph" w:styleId="Heading4">
    <w:name w:val="heading 4"/>
    <w:basedOn w:val="Normal"/>
    <w:next w:val="Normal"/>
    <w:qFormat/>
    <w:rsid w:val="007E011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7F19"/>
    <w:rPr>
      <w:color w:val="993300"/>
      <w:u w:val="single"/>
    </w:rPr>
  </w:style>
  <w:style w:type="paragraph" w:styleId="NormalWeb">
    <w:name w:val="Normal (Web)"/>
    <w:basedOn w:val="Normal"/>
    <w:rsid w:val="00897F19"/>
    <w:pPr>
      <w:spacing w:before="100" w:beforeAutospacing="1" w:after="100" w:afterAutospacing="1"/>
    </w:pPr>
    <w:rPr>
      <w:color w:val="006600"/>
    </w:rPr>
  </w:style>
  <w:style w:type="paragraph" w:styleId="BodyText2">
    <w:name w:val="Body Text 2"/>
    <w:basedOn w:val="Normal"/>
    <w:rsid w:val="007E0112"/>
    <w:rPr>
      <w:sz w:val="22"/>
      <w:szCs w:val="20"/>
    </w:rPr>
  </w:style>
  <w:style w:type="paragraph" w:styleId="Footer">
    <w:name w:val="footer"/>
    <w:basedOn w:val="Normal"/>
    <w:rsid w:val="003F5303"/>
    <w:pPr>
      <w:tabs>
        <w:tab w:val="center" w:pos="4320"/>
        <w:tab w:val="right" w:pos="8640"/>
      </w:tabs>
    </w:pPr>
  </w:style>
  <w:style w:type="character" w:styleId="PageNumber">
    <w:name w:val="page number"/>
    <w:basedOn w:val="DefaultParagraphFont"/>
    <w:rsid w:val="003F5303"/>
  </w:style>
  <w:style w:type="paragraph" w:styleId="Header">
    <w:name w:val="header"/>
    <w:basedOn w:val="Normal"/>
    <w:rsid w:val="003F5303"/>
    <w:pPr>
      <w:tabs>
        <w:tab w:val="center" w:pos="4320"/>
        <w:tab w:val="right" w:pos="8640"/>
      </w:tabs>
    </w:pPr>
  </w:style>
  <w:style w:type="paragraph" w:styleId="BalloonText">
    <w:name w:val="Balloon Text"/>
    <w:basedOn w:val="Normal"/>
    <w:semiHidden/>
    <w:rsid w:val="00F1038E"/>
    <w:rPr>
      <w:rFonts w:ascii="Tahoma" w:hAnsi="Tahoma" w:cs="Tahoma"/>
      <w:sz w:val="16"/>
      <w:szCs w:val="16"/>
    </w:rPr>
  </w:style>
  <w:style w:type="character" w:styleId="FollowedHyperlink">
    <w:name w:val="FollowedHyperlink"/>
    <w:rsid w:val="00BD55FE"/>
    <w:rPr>
      <w:color w:val="800080"/>
      <w:u w:val="single"/>
    </w:rPr>
  </w:style>
  <w:style w:type="paragraph" w:styleId="DocumentMap">
    <w:name w:val="Document Map"/>
    <w:basedOn w:val="Normal"/>
    <w:link w:val="DocumentMapChar"/>
    <w:rsid w:val="008F06AC"/>
  </w:style>
  <w:style w:type="character" w:customStyle="1" w:styleId="DocumentMapChar">
    <w:name w:val="Document Map Char"/>
    <w:link w:val="DocumentMap"/>
    <w:rsid w:val="008F06AC"/>
    <w:rPr>
      <w:sz w:val="24"/>
      <w:szCs w:val="24"/>
    </w:rPr>
  </w:style>
  <w:style w:type="paragraph" w:customStyle="1" w:styleId="p1">
    <w:name w:val="p1"/>
    <w:basedOn w:val="Normal"/>
    <w:rsid w:val="00124F5B"/>
    <w:rPr>
      <w:rFonts w:ascii="Helvetica Neue" w:hAnsi="Helvetica Neue"/>
      <w:color w:val="333333"/>
      <w:sz w:val="21"/>
      <w:szCs w:val="21"/>
    </w:rPr>
  </w:style>
  <w:style w:type="character" w:styleId="UnresolvedMention">
    <w:name w:val="Unresolved Mention"/>
    <w:basedOn w:val="DefaultParagraphFont"/>
    <w:uiPriority w:val="47"/>
    <w:rsid w:val="00A90AFC"/>
    <w:rPr>
      <w:color w:val="605E5C"/>
      <w:shd w:val="clear" w:color="auto" w:fill="E1DFDD"/>
    </w:rPr>
  </w:style>
  <w:style w:type="character" w:customStyle="1" w:styleId="Heading1Char">
    <w:name w:val="Heading 1 Char"/>
    <w:basedOn w:val="DefaultParagraphFont"/>
    <w:link w:val="Heading1"/>
    <w:rsid w:val="007011C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612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49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969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5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6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39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70369">
      <w:bodyDiv w:val="1"/>
      <w:marLeft w:val="0"/>
      <w:marRight w:val="0"/>
      <w:marTop w:val="0"/>
      <w:marBottom w:val="0"/>
      <w:divBdr>
        <w:top w:val="none" w:sz="0" w:space="0" w:color="auto"/>
        <w:left w:val="none" w:sz="0" w:space="0" w:color="auto"/>
        <w:bottom w:val="none" w:sz="0" w:space="0" w:color="auto"/>
        <w:right w:val="none" w:sz="0" w:space="0" w:color="auto"/>
      </w:divBdr>
    </w:div>
    <w:div w:id="272984617">
      <w:bodyDiv w:val="1"/>
      <w:marLeft w:val="0"/>
      <w:marRight w:val="0"/>
      <w:marTop w:val="0"/>
      <w:marBottom w:val="0"/>
      <w:divBdr>
        <w:top w:val="none" w:sz="0" w:space="0" w:color="auto"/>
        <w:left w:val="none" w:sz="0" w:space="0" w:color="auto"/>
        <w:bottom w:val="none" w:sz="0" w:space="0" w:color="auto"/>
        <w:right w:val="none" w:sz="0" w:space="0" w:color="auto"/>
      </w:divBdr>
    </w:div>
    <w:div w:id="325669387">
      <w:bodyDiv w:val="1"/>
      <w:marLeft w:val="0"/>
      <w:marRight w:val="0"/>
      <w:marTop w:val="0"/>
      <w:marBottom w:val="0"/>
      <w:divBdr>
        <w:top w:val="none" w:sz="0" w:space="0" w:color="auto"/>
        <w:left w:val="none" w:sz="0" w:space="0" w:color="auto"/>
        <w:bottom w:val="none" w:sz="0" w:space="0" w:color="auto"/>
        <w:right w:val="none" w:sz="0" w:space="0" w:color="auto"/>
      </w:divBdr>
    </w:div>
    <w:div w:id="481122579">
      <w:bodyDiv w:val="1"/>
      <w:marLeft w:val="0"/>
      <w:marRight w:val="0"/>
      <w:marTop w:val="0"/>
      <w:marBottom w:val="0"/>
      <w:divBdr>
        <w:top w:val="none" w:sz="0" w:space="0" w:color="auto"/>
        <w:left w:val="none" w:sz="0" w:space="0" w:color="auto"/>
        <w:bottom w:val="none" w:sz="0" w:space="0" w:color="auto"/>
        <w:right w:val="none" w:sz="0" w:space="0" w:color="auto"/>
      </w:divBdr>
    </w:div>
    <w:div w:id="20967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cmillan.force.com/macmillanlearning/s/article/Students-Register-for-Achieve-courses-via-your-school-s-LMS?r=787&amp;ui-knowledge-components-aura-actions.KnowledgeArticleVersionCreateDraftFromOnlineAction.createDraftFromOnlineArticle=1" TargetMode="External"/><Relationship Id="rId18" Type="http://schemas.openxmlformats.org/officeDocument/2006/relationships/hyperlink" Target="mailto:ithelp@msu.edu" TargetMode="External"/><Relationship Id="rId26" Type="http://schemas.openxmlformats.org/officeDocument/2006/relationships/hyperlink" Target="http://splife.studentlife.msu.edu/" TargetMode="External"/><Relationship Id="rId3" Type="http://schemas.openxmlformats.org/officeDocument/2006/relationships/settings" Target="settings.xml"/><Relationship Id="rId21" Type="http://schemas.openxmlformats.org/officeDocument/2006/relationships/hyperlink" Target="https://msu.co1.qualtrics.com/jfe/form/SV_9GNsDVC3VlH3wnr" TargetMode="External"/><Relationship Id="rId34" Type="http://schemas.openxmlformats.org/officeDocument/2006/relationships/footer" Target="footer2.xml"/><Relationship Id="rId7" Type="http://schemas.openxmlformats.org/officeDocument/2006/relationships/hyperlink" Target="https://msuhipaa.zoom.us/j/94072412956?pwd=eGVXTmdHbUY5RDhoL3dxN3h6MkdPQT09" TargetMode="External"/><Relationship Id="rId12" Type="http://schemas.openxmlformats.org/officeDocument/2006/relationships/hyperlink" Target="mailto:paulcal1@msu.edu" TargetMode="External"/><Relationship Id="rId17" Type="http://schemas.openxmlformats.org/officeDocument/2006/relationships/hyperlink" Target="http://help.d2l.msu.edu" TargetMode="External"/><Relationship Id="rId25" Type="http://schemas.openxmlformats.org/officeDocument/2006/relationships/hyperlink" Target="http://www.vps.msu.edu/SpLife/index.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help.msu.edu" TargetMode="External"/><Relationship Id="rId20" Type="http://schemas.openxmlformats.org/officeDocument/2006/relationships/hyperlink" Target="mailto:delaychr@msu.edu" TargetMode="External"/><Relationship Id="rId29" Type="http://schemas.openxmlformats.org/officeDocument/2006/relationships/hyperlink" Target="http://www.vps.msu.edu/SpLife/acfre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she364@msu.edu" TargetMode="External"/><Relationship Id="rId24" Type="http://schemas.openxmlformats.org/officeDocument/2006/relationships/hyperlink" Target="http://www.vps.msu.edu/SpLife/acfree.ht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cmillan.force.com/iclicker/s/article/Student-Guide-iClicker-Roster-Grade-Sync-Integration" TargetMode="External"/><Relationship Id="rId23" Type="http://schemas.openxmlformats.org/officeDocument/2006/relationships/hyperlink" Target="http://www.vps.msu.edu/SpLife/afr2.htm" TargetMode="External"/><Relationship Id="rId28" Type="http://schemas.openxmlformats.org/officeDocument/2006/relationships/hyperlink" Target="http://www.vps.msu.edu/SpLife/afr2.htm" TargetMode="External"/><Relationship Id="rId36" Type="http://schemas.openxmlformats.org/officeDocument/2006/relationships/theme" Target="theme/theme1.xml"/><Relationship Id="rId10" Type="http://schemas.openxmlformats.org/officeDocument/2006/relationships/hyperlink" Target="mailto:delaychr@msu.edu" TargetMode="External"/><Relationship Id="rId19" Type="http://schemas.openxmlformats.org/officeDocument/2006/relationships/hyperlink" Target="https://macmillan.force.com/macmillanlearning/s/chat-with-us" TargetMode="External"/><Relationship Id="rId31" Type="http://schemas.openxmlformats.org/officeDocument/2006/relationships/hyperlink" Target="http://www.vps.msu.edu/SpLife/reg3.htm" TargetMode="External"/><Relationship Id="rId4" Type="http://schemas.openxmlformats.org/officeDocument/2006/relationships/webSettings" Target="webSettings.xml"/><Relationship Id="rId9" Type="http://schemas.openxmlformats.org/officeDocument/2006/relationships/hyperlink" Target="https://msu.zoom.us/j/99409416980" TargetMode="External"/><Relationship Id="rId14" Type="http://schemas.openxmlformats.org/officeDocument/2006/relationships/hyperlink" Target="https://macmillan.force.com/macmillanlearning/s/article/LaunchPad-Print-e-book-pages" TargetMode="External"/><Relationship Id="rId22" Type="http://schemas.openxmlformats.org/officeDocument/2006/relationships/hyperlink" Target="https://caps.msu.edu/" TargetMode="External"/><Relationship Id="rId27" Type="http://schemas.openxmlformats.org/officeDocument/2006/relationships/hyperlink" Target="http://splife.studentlife.msu.edu/spartan-code-of-honor-academic-pledge" TargetMode="External"/><Relationship Id="rId30" Type="http://schemas.openxmlformats.org/officeDocument/2006/relationships/hyperlink" Target="http://www.vps.msu.edu/SpLife/afr2.html" TargetMode="External"/><Relationship Id="rId35" Type="http://schemas.openxmlformats.org/officeDocument/2006/relationships/fontTable" Target="fontTable.xml"/><Relationship Id="rId8" Type="http://schemas.openxmlformats.org/officeDocument/2006/relationships/hyperlink" Target="mailto:jmose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3517</Words>
  <Characters>20049</Characters>
  <Application>Microsoft Office Word</Application>
  <DocSecurity>0</DocSecurity>
  <Lines>167</Lines>
  <Paragraphs>47</Paragraphs>
  <ScaleCrop>false</ScaleCrop>
  <Company>University of Minnesota</Company>
  <LinksUpToDate>false</LinksUpToDate>
  <CharactersWithSpaces>23519</CharactersWithSpaces>
  <SharedDoc>false</SharedDoc>
  <HLinks>
    <vt:vector size="150" baseType="variant">
      <vt:variant>
        <vt:i4>3997742</vt:i4>
      </vt:variant>
      <vt:variant>
        <vt:i4>72</vt:i4>
      </vt:variant>
      <vt:variant>
        <vt:i4>0</vt:i4>
      </vt:variant>
      <vt:variant>
        <vt:i4>5</vt:i4>
      </vt:variant>
      <vt:variant>
        <vt:lpwstr>http://www.vps.msu.edu/SpLife/reg3.htm</vt:lpwstr>
      </vt:variant>
      <vt:variant>
        <vt:lpwstr>5.00</vt:lpwstr>
      </vt:variant>
      <vt:variant>
        <vt:i4>7798846</vt:i4>
      </vt:variant>
      <vt:variant>
        <vt:i4>69</vt:i4>
      </vt:variant>
      <vt:variant>
        <vt:i4>0</vt:i4>
      </vt:variant>
      <vt:variant>
        <vt:i4>5</vt:i4>
      </vt:variant>
      <vt:variant>
        <vt:lpwstr>http://www.vps.msu.edu/SpLife/afr2.html</vt:lpwstr>
      </vt:variant>
      <vt:variant>
        <vt:lpwstr>afr2.3.10</vt:lpwstr>
      </vt:variant>
      <vt:variant>
        <vt:i4>65628</vt:i4>
      </vt:variant>
      <vt:variant>
        <vt:i4>66</vt:i4>
      </vt:variant>
      <vt:variant>
        <vt:i4>0</vt:i4>
      </vt:variant>
      <vt:variant>
        <vt:i4>5</vt:i4>
      </vt:variant>
      <vt:variant>
        <vt:lpwstr>http://www.vps.msu.edu/SpLife/acfree.htm</vt:lpwstr>
      </vt:variant>
      <vt:variant>
        <vt:lpwstr/>
      </vt:variant>
      <vt:variant>
        <vt:i4>7536702</vt:i4>
      </vt:variant>
      <vt:variant>
        <vt:i4>63</vt:i4>
      </vt:variant>
      <vt:variant>
        <vt:i4>0</vt:i4>
      </vt:variant>
      <vt:variant>
        <vt:i4>5</vt:i4>
      </vt:variant>
      <vt:variant>
        <vt:lpwstr>http://www.vps.msu.edu/SpLife/afr2.htm</vt:lpwstr>
      </vt:variant>
      <vt:variant>
        <vt:lpwstr>afr2.3.5</vt:lpwstr>
      </vt:variant>
      <vt:variant>
        <vt:i4>6291583</vt:i4>
      </vt:variant>
      <vt:variant>
        <vt:i4>60</vt:i4>
      </vt:variant>
      <vt:variant>
        <vt:i4>0</vt:i4>
      </vt:variant>
      <vt:variant>
        <vt:i4>5</vt:i4>
      </vt:variant>
      <vt:variant>
        <vt:lpwstr>http://splife.studentlife.msu.edu/spartan-code-of-honor-academic-pledge</vt:lpwstr>
      </vt:variant>
      <vt:variant>
        <vt:lpwstr/>
      </vt:variant>
      <vt:variant>
        <vt:i4>3145830</vt:i4>
      </vt:variant>
      <vt:variant>
        <vt:i4>57</vt:i4>
      </vt:variant>
      <vt:variant>
        <vt:i4>0</vt:i4>
      </vt:variant>
      <vt:variant>
        <vt:i4>5</vt:i4>
      </vt:variant>
      <vt:variant>
        <vt:lpwstr>http://splife.studentlife.msu.edu/</vt:lpwstr>
      </vt:variant>
      <vt:variant>
        <vt:lpwstr/>
      </vt:variant>
      <vt:variant>
        <vt:i4>2162809</vt:i4>
      </vt:variant>
      <vt:variant>
        <vt:i4>54</vt:i4>
      </vt:variant>
      <vt:variant>
        <vt:i4>0</vt:i4>
      </vt:variant>
      <vt:variant>
        <vt:i4>5</vt:i4>
      </vt:variant>
      <vt:variant>
        <vt:lpwstr>http://www.vps.msu.edu/SpLife/index.htm</vt:lpwstr>
      </vt:variant>
      <vt:variant>
        <vt:lpwstr/>
      </vt:variant>
      <vt:variant>
        <vt:i4>65628</vt:i4>
      </vt:variant>
      <vt:variant>
        <vt:i4>51</vt:i4>
      </vt:variant>
      <vt:variant>
        <vt:i4>0</vt:i4>
      </vt:variant>
      <vt:variant>
        <vt:i4>5</vt:i4>
      </vt:variant>
      <vt:variant>
        <vt:lpwstr>http://www.vps.msu.edu/SpLife/acfree.htm</vt:lpwstr>
      </vt:variant>
      <vt:variant>
        <vt:lpwstr/>
      </vt:variant>
      <vt:variant>
        <vt:i4>7667774</vt:i4>
      </vt:variant>
      <vt:variant>
        <vt:i4>48</vt:i4>
      </vt:variant>
      <vt:variant>
        <vt:i4>0</vt:i4>
      </vt:variant>
      <vt:variant>
        <vt:i4>5</vt:i4>
      </vt:variant>
      <vt:variant>
        <vt:lpwstr>http://www.vps.msu.edu/SpLife/afr2.htm</vt:lpwstr>
      </vt:variant>
      <vt:variant>
        <vt:lpwstr>afr2.3.3</vt:lpwstr>
      </vt:variant>
      <vt:variant>
        <vt:i4>720964</vt:i4>
      </vt:variant>
      <vt:variant>
        <vt:i4>45</vt:i4>
      </vt:variant>
      <vt:variant>
        <vt:i4>0</vt:i4>
      </vt:variant>
      <vt:variant>
        <vt:i4>5</vt:i4>
      </vt:variant>
      <vt:variant>
        <vt:lpwstr>https://caps.msu.edu/</vt:lpwstr>
      </vt:variant>
      <vt:variant>
        <vt:lpwstr/>
      </vt:variant>
      <vt:variant>
        <vt:i4>7077889</vt:i4>
      </vt:variant>
      <vt:variant>
        <vt:i4>42</vt:i4>
      </vt:variant>
      <vt:variant>
        <vt:i4>0</vt:i4>
      </vt:variant>
      <vt:variant>
        <vt:i4>5</vt:i4>
      </vt:variant>
      <vt:variant>
        <vt:lpwstr>https://msu.co1.qualtrics.com/jfe/form/SV_9GNsDVC3VlH3wnr</vt:lpwstr>
      </vt:variant>
      <vt:variant>
        <vt:lpwstr/>
      </vt:variant>
      <vt:variant>
        <vt:i4>131106</vt:i4>
      </vt:variant>
      <vt:variant>
        <vt:i4>39</vt:i4>
      </vt:variant>
      <vt:variant>
        <vt:i4>0</vt:i4>
      </vt:variant>
      <vt:variant>
        <vt:i4>5</vt:i4>
      </vt:variant>
      <vt:variant>
        <vt:lpwstr>mailto:delaychr@msu.edu</vt:lpwstr>
      </vt:variant>
      <vt:variant>
        <vt:lpwstr/>
      </vt:variant>
      <vt:variant>
        <vt:i4>1114126</vt:i4>
      </vt:variant>
      <vt:variant>
        <vt:i4>36</vt:i4>
      </vt:variant>
      <vt:variant>
        <vt:i4>0</vt:i4>
      </vt:variant>
      <vt:variant>
        <vt:i4>5</vt:i4>
      </vt:variant>
      <vt:variant>
        <vt:lpwstr>https://macmillan.force.com/macmillanlearning/s/chat-with-us</vt:lpwstr>
      </vt:variant>
      <vt:variant>
        <vt:lpwstr/>
      </vt:variant>
      <vt:variant>
        <vt:i4>7733334</vt:i4>
      </vt:variant>
      <vt:variant>
        <vt:i4>33</vt:i4>
      </vt:variant>
      <vt:variant>
        <vt:i4>0</vt:i4>
      </vt:variant>
      <vt:variant>
        <vt:i4>5</vt:i4>
      </vt:variant>
      <vt:variant>
        <vt:lpwstr>mailto:ithelp@msu.edu</vt:lpwstr>
      </vt:variant>
      <vt:variant>
        <vt:lpwstr/>
      </vt:variant>
      <vt:variant>
        <vt:i4>720924</vt:i4>
      </vt:variant>
      <vt:variant>
        <vt:i4>30</vt:i4>
      </vt:variant>
      <vt:variant>
        <vt:i4>0</vt:i4>
      </vt:variant>
      <vt:variant>
        <vt:i4>5</vt:i4>
      </vt:variant>
      <vt:variant>
        <vt:lpwstr>http://help.d2l.msu.edu/</vt:lpwstr>
      </vt:variant>
      <vt:variant>
        <vt:lpwstr/>
      </vt:variant>
      <vt:variant>
        <vt:i4>1507348</vt:i4>
      </vt:variant>
      <vt:variant>
        <vt:i4>27</vt:i4>
      </vt:variant>
      <vt:variant>
        <vt:i4>0</vt:i4>
      </vt:variant>
      <vt:variant>
        <vt:i4>5</vt:i4>
      </vt:variant>
      <vt:variant>
        <vt:lpwstr>http://help.msu.edu/</vt:lpwstr>
      </vt:variant>
      <vt:variant>
        <vt:lpwstr/>
      </vt:variant>
      <vt:variant>
        <vt:i4>2424935</vt:i4>
      </vt:variant>
      <vt:variant>
        <vt:i4>24</vt:i4>
      </vt:variant>
      <vt:variant>
        <vt:i4>0</vt:i4>
      </vt:variant>
      <vt:variant>
        <vt:i4>5</vt:i4>
      </vt:variant>
      <vt:variant>
        <vt:lpwstr>https://macmillan.force.com/iclicker/s/article/Student-Guide-iClicker-Roster-Grade-Sync-Integration</vt:lpwstr>
      </vt:variant>
      <vt:variant>
        <vt:lpwstr/>
      </vt:variant>
      <vt:variant>
        <vt:i4>6225924</vt:i4>
      </vt:variant>
      <vt:variant>
        <vt:i4>21</vt:i4>
      </vt:variant>
      <vt:variant>
        <vt:i4>0</vt:i4>
      </vt:variant>
      <vt:variant>
        <vt:i4>5</vt:i4>
      </vt:variant>
      <vt:variant>
        <vt:lpwstr>https://macmillan.force.com/macmillanlearning/s/article/LaunchPad-Print-e-book-pages</vt:lpwstr>
      </vt:variant>
      <vt:variant>
        <vt:lpwstr/>
      </vt:variant>
      <vt:variant>
        <vt:i4>2621560</vt:i4>
      </vt:variant>
      <vt:variant>
        <vt:i4>18</vt:i4>
      </vt:variant>
      <vt:variant>
        <vt:i4>0</vt:i4>
      </vt:variant>
      <vt:variant>
        <vt:i4>5</vt:i4>
      </vt:variant>
      <vt:variant>
        <vt:lpwstr>https://macmillan.force.com/macmillanlearning/s/article/Students-Register-for-Achieve-courses-via-your-school-s-LMS?r=787&amp;ui-knowledge-components-aura-actions.KnowledgeArticleVersionCreateDraftFromOnlineAction.createDraftFromOnlineArticle=1</vt:lpwstr>
      </vt:variant>
      <vt:variant>
        <vt:lpwstr>d2l</vt:lpwstr>
      </vt:variant>
      <vt:variant>
        <vt:i4>1114218</vt:i4>
      </vt:variant>
      <vt:variant>
        <vt:i4>15</vt:i4>
      </vt:variant>
      <vt:variant>
        <vt:i4>0</vt:i4>
      </vt:variant>
      <vt:variant>
        <vt:i4>5</vt:i4>
      </vt:variant>
      <vt:variant>
        <vt:lpwstr>mailto:paulcal1@msu.edu</vt:lpwstr>
      </vt:variant>
      <vt:variant>
        <vt:lpwstr/>
      </vt:variant>
      <vt:variant>
        <vt:i4>6094897</vt:i4>
      </vt:variant>
      <vt:variant>
        <vt:i4>12</vt:i4>
      </vt:variant>
      <vt:variant>
        <vt:i4>0</vt:i4>
      </vt:variant>
      <vt:variant>
        <vt:i4>5</vt:i4>
      </vt:variant>
      <vt:variant>
        <vt:lpwstr>mailto:fishe364@msu.edu</vt:lpwstr>
      </vt:variant>
      <vt:variant>
        <vt:lpwstr/>
      </vt:variant>
      <vt:variant>
        <vt:i4>131106</vt:i4>
      </vt:variant>
      <vt:variant>
        <vt:i4>9</vt:i4>
      </vt:variant>
      <vt:variant>
        <vt:i4>0</vt:i4>
      </vt:variant>
      <vt:variant>
        <vt:i4>5</vt:i4>
      </vt:variant>
      <vt:variant>
        <vt:lpwstr>mailto:delaychr@msu.edu</vt:lpwstr>
      </vt:variant>
      <vt:variant>
        <vt:lpwstr/>
      </vt:variant>
      <vt:variant>
        <vt:i4>524358</vt:i4>
      </vt:variant>
      <vt:variant>
        <vt:i4>6</vt:i4>
      </vt:variant>
      <vt:variant>
        <vt:i4>0</vt:i4>
      </vt:variant>
      <vt:variant>
        <vt:i4>5</vt:i4>
      </vt:variant>
      <vt:variant>
        <vt:lpwstr>https://msu.zoom.us/j/99409416980</vt:lpwstr>
      </vt:variant>
      <vt:variant>
        <vt:lpwstr/>
      </vt:variant>
      <vt:variant>
        <vt:i4>8061019</vt:i4>
      </vt:variant>
      <vt:variant>
        <vt:i4>3</vt:i4>
      </vt:variant>
      <vt:variant>
        <vt:i4>0</vt:i4>
      </vt:variant>
      <vt:variant>
        <vt:i4>5</vt:i4>
      </vt:variant>
      <vt:variant>
        <vt:lpwstr>mailto:jmoser@msu.edu</vt:lpwstr>
      </vt:variant>
      <vt:variant>
        <vt:lpwstr/>
      </vt:variant>
      <vt:variant>
        <vt:i4>7077948</vt:i4>
      </vt:variant>
      <vt:variant>
        <vt:i4>0</vt:i4>
      </vt:variant>
      <vt:variant>
        <vt:i4>0</vt:i4>
      </vt:variant>
      <vt:variant>
        <vt:i4>5</vt:i4>
      </vt:variant>
      <vt:variant>
        <vt:lpwstr>https://msuhipaa.zoom.us/j/94072412956?pwd=eGVXTmdHbUY5RDhoL3dxN3h6MkdPQT09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Honesty: Article 2</dc:title>
  <dc:subject/>
  <dc:creator>Alexandra Burt</dc:creator>
  <cp:keywords/>
  <cp:lastModifiedBy>Moser, Jason</cp:lastModifiedBy>
  <cp:revision>9</cp:revision>
  <cp:lastPrinted>2004-08-16T16:01:00Z</cp:lastPrinted>
  <dcterms:created xsi:type="dcterms:W3CDTF">2022-09-01T03:20:00Z</dcterms:created>
  <dcterms:modified xsi:type="dcterms:W3CDTF">2022-09-01T03:32:00Z</dcterms:modified>
</cp:coreProperties>
</file>