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E1F2E" w14:textId="77777777" w:rsidR="00AC6C18" w:rsidRDefault="00682936" w:rsidP="00AC6C18">
      <w:pPr>
        <w:pStyle w:val="NoSpacing"/>
        <w:jc w:val="center"/>
        <w:rPr>
          <w:rStyle w:val="Heading2Char"/>
          <w:rFonts w:ascii="Arial" w:eastAsia="Cambria" w:hAnsi="Arial" w:cs="Arial"/>
          <w:szCs w:val="28"/>
          <w:lang w:val="en-US"/>
        </w:rPr>
      </w:pPr>
      <w:r w:rsidRPr="00AC6C18">
        <w:rPr>
          <w:rStyle w:val="Heading2Char"/>
          <w:rFonts w:ascii="Arial" w:eastAsia="Cambria" w:hAnsi="Arial" w:cs="Arial"/>
          <w:szCs w:val="28"/>
          <w:lang w:val="en-US"/>
        </w:rPr>
        <w:t xml:space="preserve">PSY 395: Research Design </w:t>
      </w:r>
      <w:r w:rsidR="00AC6C18">
        <w:rPr>
          <w:rStyle w:val="Heading2Char"/>
          <w:rFonts w:ascii="Arial" w:eastAsia="Cambria" w:hAnsi="Arial" w:cs="Arial"/>
          <w:szCs w:val="28"/>
          <w:lang w:val="en-US"/>
        </w:rPr>
        <w:t>and</w:t>
      </w:r>
      <w:r w:rsidRPr="00AC6C18">
        <w:rPr>
          <w:rStyle w:val="Heading2Char"/>
          <w:rFonts w:ascii="Arial" w:eastAsia="Cambria" w:hAnsi="Arial" w:cs="Arial"/>
          <w:szCs w:val="28"/>
          <w:lang w:val="en-US"/>
        </w:rPr>
        <w:t xml:space="preserve"> Measurement </w:t>
      </w:r>
    </w:p>
    <w:p w14:paraId="28B35E53" w14:textId="75E23156" w:rsidR="00AC6C18" w:rsidRDefault="00682936" w:rsidP="00AC6C18">
      <w:pPr>
        <w:pStyle w:val="NoSpacing"/>
        <w:jc w:val="center"/>
        <w:rPr>
          <w:rStyle w:val="Heading2Char"/>
          <w:rFonts w:ascii="Arial" w:eastAsia="Cambria" w:hAnsi="Arial" w:cs="Arial"/>
          <w:szCs w:val="28"/>
          <w:lang w:val="en-US"/>
        </w:rPr>
      </w:pPr>
      <w:r w:rsidRPr="00AC6C18">
        <w:rPr>
          <w:rStyle w:val="Heading2Char"/>
          <w:rFonts w:ascii="Arial" w:eastAsia="Cambria" w:hAnsi="Arial" w:cs="Arial"/>
          <w:szCs w:val="28"/>
          <w:lang w:val="en-US"/>
        </w:rPr>
        <w:t>in Psychological Research</w:t>
      </w:r>
    </w:p>
    <w:p w14:paraId="018BB22C" w14:textId="3E08DB35" w:rsidR="008409F9" w:rsidRDefault="008409F9" w:rsidP="00AC6C18">
      <w:pPr>
        <w:pStyle w:val="NoSpacing"/>
        <w:jc w:val="center"/>
        <w:rPr>
          <w:rStyle w:val="Heading2Char"/>
          <w:rFonts w:ascii="Arial" w:eastAsia="Cambria" w:hAnsi="Arial" w:cs="Arial"/>
          <w:szCs w:val="28"/>
          <w:lang w:val="en-US"/>
        </w:rPr>
      </w:pPr>
      <w:r>
        <w:rPr>
          <w:rStyle w:val="Heading2Char"/>
          <w:rFonts w:ascii="Arial" w:eastAsia="Cambria" w:hAnsi="Arial" w:cs="Arial"/>
          <w:szCs w:val="28"/>
          <w:lang w:val="en-US"/>
        </w:rPr>
        <w:t>Fall 2020</w:t>
      </w:r>
    </w:p>
    <w:p w14:paraId="230CB23C" w14:textId="77777777" w:rsidR="00AC6C18" w:rsidRPr="00AC6C18" w:rsidRDefault="00AC6C18" w:rsidP="00AC6C18">
      <w:pPr>
        <w:pStyle w:val="NoSpacing"/>
        <w:jc w:val="center"/>
        <w:rPr>
          <w:rStyle w:val="Heading2Char"/>
          <w:rFonts w:ascii="Arial" w:eastAsia="Cambria" w:hAnsi="Arial" w:cs="Arial"/>
          <w:szCs w:val="28"/>
          <w:lang w:val="en-US"/>
        </w:rPr>
      </w:pPr>
    </w:p>
    <w:p w14:paraId="4CE3BBEC" w14:textId="116D94E5" w:rsidR="000B1929" w:rsidRDefault="008409F9" w:rsidP="000B1929">
      <w:pPr>
        <w:pStyle w:val="NoSpacing"/>
        <w:jc w:val="center"/>
        <w:rPr>
          <w:rFonts w:ascii="Arial" w:hAnsi="Arial" w:cs="Arial"/>
          <w:b/>
          <w:sz w:val="24"/>
        </w:rPr>
      </w:pPr>
      <w:r>
        <w:rPr>
          <w:rFonts w:ascii="Arial" w:hAnsi="Arial" w:cs="Arial"/>
          <w:b/>
          <w:sz w:val="24"/>
        </w:rPr>
        <w:t xml:space="preserve">Asynchronous Lectures, posted </w:t>
      </w:r>
      <w:r w:rsidR="00140ACA">
        <w:rPr>
          <w:rFonts w:ascii="Arial" w:hAnsi="Arial" w:cs="Arial"/>
          <w:b/>
          <w:sz w:val="24"/>
        </w:rPr>
        <w:t>on D2L</w:t>
      </w:r>
    </w:p>
    <w:p w14:paraId="6F45626A" w14:textId="77777777" w:rsidR="0076575E" w:rsidRDefault="0076575E" w:rsidP="000B1929">
      <w:pPr>
        <w:pStyle w:val="NoSpacing"/>
        <w:jc w:val="center"/>
        <w:rPr>
          <w:rFonts w:ascii="Arial" w:hAnsi="Arial" w:cs="Arial"/>
          <w:b/>
          <w:sz w:val="24"/>
        </w:rPr>
      </w:pPr>
    </w:p>
    <w:p w14:paraId="11FED113" w14:textId="3BADDE2F" w:rsidR="008409F9" w:rsidRDefault="008409F9" w:rsidP="00682936">
      <w:pPr>
        <w:pStyle w:val="NoSpacing"/>
        <w:jc w:val="center"/>
        <w:rPr>
          <w:rFonts w:ascii="Arial" w:hAnsi="Arial" w:cs="Arial"/>
          <w:b/>
          <w:sz w:val="24"/>
        </w:rPr>
      </w:pPr>
      <w:r>
        <w:rPr>
          <w:rFonts w:ascii="Arial" w:hAnsi="Arial" w:cs="Arial"/>
          <w:b/>
          <w:sz w:val="24"/>
        </w:rPr>
        <w:t>Synchronous Labs (see below for times)</w:t>
      </w:r>
    </w:p>
    <w:p w14:paraId="04335FF4" w14:textId="77777777" w:rsidR="0076575E" w:rsidRDefault="0076575E" w:rsidP="00682936">
      <w:pPr>
        <w:pStyle w:val="NoSpacing"/>
        <w:jc w:val="center"/>
        <w:rPr>
          <w:rFonts w:ascii="Arial" w:hAnsi="Arial" w:cs="Arial"/>
          <w:b/>
          <w:sz w:val="24"/>
        </w:rPr>
      </w:pPr>
    </w:p>
    <w:p w14:paraId="0DBF2C42" w14:textId="3F466935" w:rsidR="000B1929" w:rsidRDefault="000B1929" w:rsidP="00682936">
      <w:pPr>
        <w:pStyle w:val="NoSpacing"/>
        <w:jc w:val="center"/>
        <w:rPr>
          <w:rFonts w:ascii="Arial" w:hAnsi="Arial" w:cs="Arial"/>
          <w:b/>
          <w:sz w:val="24"/>
        </w:rPr>
      </w:pPr>
      <w:r>
        <w:rPr>
          <w:rFonts w:ascii="Arial" w:hAnsi="Arial" w:cs="Arial"/>
          <w:b/>
          <w:sz w:val="24"/>
        </w:rPr>
        <w:t>Optional Discussions with Dr. Neal (</w:t>
      </w:r>
      <w:r w:rsidR="005B1018">
        <w:rPr>
          <w:rFonts w:ascii="Arial" w:hAnsi="Arial" w:cs="Arial"/>
          <w:b/>
          <w:sz w:val="24"/>
        </w:rPr>
        <w:t xml:space="preserve">9:10 – 10am; </w:t>
      </w:r>
      <w:r>
        <w:rPr>
          <w:rFonts w:ascii="Arial" w:hAnsi="Arial" w:cs="Arial"/>
          <w:b/>
          <w:sz w:val="24"/>
        </w:rPr>
        <w:t>see schedule</w:t>
      </w:r>
      <w:r w:rsidR="005B1018">
        <w:rPr>
          <w:rFonts w:ascii="Arial" w:hAnsi="Arial" w:cs="Arial"/>
          <w:b/>
          <w:sz w:val="24"/>
        </w:rPr>
        <w:t xml:space="preserve"> for dates</w:t>
      </w:r>
      <w:r>
        <w:rPr>
          <w:rFonts w:ascii="Arial" w:hAnsi="Arial" w:cs="Arial"/>
          <w:b/>
          <w:sz w:val="24"/>
        </w:rPr>
        <w:t>)</w:t>
      </w:r>
      <w:r w:rsidR="005B1018">
        <w:rPr>
          <w:rFonts w:ascii="Arial" w:hAnsi="Arial" w:cs="Arial"/>
          <w:b/>
          <w:sz w:val="24"/>
        </w:rPr>
        <w:t xml:space="preserve"> </w:t>
      </w:r>
    </w:p>
    <w:p w14:paraId="64B3A006" w14:textId="77777777" w:rsidR="00114907" w:rsidRPr="00AC6C18" w:rsidRDefault="00114907" w:rsidP="00F846EA">
      <w:pPr>
        <w:pStyle w:val="Heading2"/>
        <w:rPr>
          <w:rFonts w:ascii="Arial" w:hAnsi="Arial" w:cs="Arial"/>
        </w:rPr>
      </w:pPr>
      <w:r w:rsidRPr="00AC6C18">
        <w:rPr>
          <w:rFonts w:ascii="Arial" w:hAnsi="Arial" w:cs="Arial"/>
        </w:rPr>
        <w:t>Part 1: Course Information</w:t>
      </w:r>
    </w:p>
    <w:p w14:paraId="5A0F0016" w14:textId="77777777" w:rsidR="00114907" w:rsidRPr="00AC6C18" w:rsidRDefault="00114907" w:rsidP="00F90DD5">
      <w:pPr>
        <w:pStyle w:val="Heading3"/>
      </w:pPr>
      <w:r w:rsidRPr="00AC6C18">
        <w:t>Instructor Information</w:t>
      </w:r>
    </w:p>
    <w:p w14:paraId="0C833A24" w14:textId="1A7CA99D" w:rsidR="005F2952" w:rsidRPr="00AC6C18" w:rsidRDefault="00114907" w:rsidP="00825558">
      <w:pPr>
        <w:rPr>
          <w:rFonts w:ascii="Arial" w:hAnsi="Arial" w:cs="Arial"/>
        </w:rPr>
      </w:pPr>
      <w:r w:rsidRPr="00AC6C18">
        <w:rPr>
          <w:rFonts w:ascii="Arial" w:hAnsi="Arial" w:cs="Arial"/>
        </w:rPr>
        <w:t xml:space="preserve">Instructor: </w:t>
      </w:r>
      <w:r w:rsidR="00E5369D" w:rsidRPr="00AC6C18">
        <w:rPr>
          <w:rFonts w:ascii="Arial" w:hAnsi="Arial" w:cs="Arial"/>
        </w:rPr>
        <w:t>Dr. Jennifer Watling Neal</w:t>
      </w:r>
    </w:p>
    <w:p w14:paraId="426F4B14" w14:textId="0AF19286" w:rsidR="006810DC" w:rsidRPr="00AC6C18" w:rsidRDefault="008409F9" w:rsidP="00825558">
      <w:pPr>
        <w:rPr>
          <w:rFonts w:ascii="Arial" w:hAnsi="Arial" w:cs="Arial"/>
        </w:rPr>
      </w:pPr>
      <w:r>
        <w:rPr>
          <w:rFonts w:ascii="Arial" w:hAnsi="Arial" w:cs="Arial"/>
        </w:rPr>
        <w:t xml:space="preserve">Virtual Office: </w:t>
      </w:r>
      <w:hyperlink r:id="rId8" w:history="1">
        <w:r w:rsidR="006810DC" w:rsidRPr="008C5F2C">
          <w:rPr>
            <w:rStyle w:val="Hyperlink"/>
            <w:rFonts w:ascii="Arial" w:hAnsi="Arial" w:cs="Arial"/>
          </w:rPr>
          <w:t>https://msu.zoom.us/j/94376795022</w:t>
        </w:r>
      </w:hyperlink>
    </w:p>
    <w:p w14:paraId="1B309A7C" w14:textId="066C074A" w:rsidR="005F2952" w:rsidRPr="00AC6C18" w:rsidRDefault="008409F9" w:rsidP="00825558">
      <w:pPr>
        <w:rPr>
          <w:rFonts w:ascii="Arial" w:hAnsi="Arial" w:cs="Arial"/>
        </w:rPr>
      </w:pPr>
      <w:r>
        <w:rPr>
          <w:rFonts w:ascii="Arial" w:hAnsi="Arial" w:cs="Arial"/>
        </w:rPr>
        <w:t xml:space="preserve">Virtual </w:t>
      </w:r>
      <w:r w:rsidR="005F2952" w:rsidRPr="00AC6C18">
        <w:rPr>
          <w:rFonts w:ascii="Arial" w:hAnsi="Arial" w:cs="Arial"/>
        </w:rPr>
        <w:t xml:space="preserve">Office Hours: </w:t>
      </w:r>
      <w:r w:rsidR="000D502E" w:rsidRPr="00B83A16">
        <w:rPr>
          <w:rFonts w:ascii="Arial" w:hAnsi="Arial" w:cs="Arial"/>
        </w:rPr>
        <w:t>T</w:t>
      </w:r>
      <w:r w:rsidR="00EB4972">
        <w:rPr>
          <w:rFonts w:ascii="Arial" w:hAnsi="Arial" w:cs="Arial"/>
        </w:rPr>
        <w:t>hurs</w:t>
      </w:r>
      <w:r w:rsidR="000D502E" w:rsidRPr="00B83A16">
        <w:rPr>
          <w:rFonts w:ascii="Arial" w:hAnsi="Arial" w:cs="Arial"/>
        </w:rPr>
        <w:t xml:space="preserve">days 3 </w:t>
      </w:r>
      <w:r w:rsidR="00CF0D19">
        <w:rPr>
          <w:rFonts w:ascii="Arial" w:hAnsi="Arial" w:cs="Arial"/>
        </w:rPr>
        <w:t>–</w:t>
      </w:r>
      <w:r w:rsidR="000D502E" w:rsidRPr="00B83A16">
        <w:rPr>
          <w:rFonts w:ascii="Arial" w:hAnsi="Arial" w:cs="Arial"/>
        </w:rPr>
        <w:t xml:space="preserve"> </w:t>
      </w:r>
      <w:r w:rsidR="00CF0D19">
        <w:rPr>
          <w:rFonts w:ascii="Arial" w:hAnsi="Arial" w:cs="Arial"/>
        </w:rPr>
        <w:t>4</w:t>
      </w:r>
      <w:r w:rsidR="000D502E" w:rsidRPr="00B83A16">
        <w:rPr>
          <w:rFonts w:ascii="Arial" w:hAnsi="Arial" w:cs="Arial"/>
        </w:rPr>
        <w:t>pm</w:t>
      </w:r>
      <w:r w:rsidR="007A6BF3">
        <w:rPr>
          <w:rFonts w:ascii="Arial" w:hAnsi="Arial" w:cs="Arial"/>
        </w:rPr>
        <w:t xml:space="preserve"> or by appointment</w:t>
      </w:r>
    </w:p>
    <w:p w14:paraId="1FA5D467" w14:textId="46AA4718" w:rsidR="0085108C" w:rsidRPr="00AC6C18" w:rsidRDefault="00114907" w:rsidP="00825558">
      <w:pPr>
        <w:rPr>
          <w:rFonts w:ascii="Arial" w:hAnsi="Arial" w:cs="Arial"/>
          <w:u w:color="000E94"/>
        </w:rPr>
      </w:pPr>
      <w:r w:rsidRPr="00AC6C18">
        <w:rPr>
          <w:rFonts w:ascii="Arial" w:hAnsi="Arial" w:cs="Arial"/>
        </w:rPr>
        <w:t xml:space="preserve">E-mail: </w:t>
      </w:r>
      <w:hyperlink r:id="rId9" w:history="1">
        <w:r w:rsidR="0085108C" w:rsidRPr="00AC6C18">
          <w:rPr>
            <w:rStyle w:val="Hyperlink"/>
            <w:rFonts w:ascii="Arial" w:hAnsi="Arial" w:cs="Arial"/>
          </w:rPr>
          <w:t>jneal@msu.edu</w:t>
        </w:r>
      </w:hyperlink>
    </w:p>
    <w:p w14:paraId="114809C4" w14:textId="1F077EFD" w:rsidR="00DC1319" w:rsidRPr="009E2BA9" w:rsidRDefault="0085108C" w:rsidP="00F90DD5">
      <w:pPr>
        <w:pStyle w:val="Heading3"/>
      </w:pPr>
      <w:r w:rsidRPr="009E2BA9">
        <w:t>Textbook</w:t>
      </w:r>
      <w:r w:rsidR="000B1929">
        <w:t xml:space="preserve"> </w:t>
      </w:r>
    </w:p>
    <w:p w14:paraId="778D8FD7" w14:textId="41C4F989" w:rsidR="00773484" w:rsidRPr="00A104EA" w:rsidRDefault="00773484" w:rsidP="008C326D">
      <w:pPr>
        <w:rPr>
          <w:rFonts w:ascii="Arial" w:hAnsi="Arial"/>
        </w:rPr>
      </w:pPr>
      <w:r w:rsidRPr="00A104EA">
        <w:rPr>
          <w:rFonts w:ascii="Arial" w:hAnsi="Arial"/>
        </w:rPr>
        <w:t>There is one required textbook for this course</w:t>
      </w:r>
      <w:r w:rsidR="00C258AD">
        <w:rPr>
          <w:rFonts w:ascii="Arial" w:hAnsi="Arial"/>
        </w:rPr>
        <w:t>. Please make sure to order the 2</w:t>
      </w:r>
      <w:r w:rsidR="00C258AD" w:rsidRPr="00C258AD">
        <w:rPr>
          <w:rFonts w:ascii="Arial" w:hAnsi="Arial"/>
          <w:vertAlign w:val="superscript"/>
        </w:rPr>
        <w:t>nd</w:t>
      </w:r>
      <w:r w:rsidR="00C258AD">
        <w:rPr>
          <w:rFonts w:ascii="Arial" w:hAnsi="Arial"/>
        </w:rPr>
        <w:t xml:space="preserve"> edition of the textbook</w:t>
      </w:r>
      <w:r w:rsidRPr="00A104EA">
        <w:rPr>
          <w:rFonts w:ascii="Arial" w:hAnsi="Arial"/>
        </w:rPr>
        <w:t>:</w:t>
      </w:r>
    </w:p>
    <w:p w14:paraId="1556F3CA" w14:textId="77777777" w:rsidR="00773484" w:rsidRPr="00A104EA" w:rsidRDefault="00773484" w:rsidP="008C326D">
      <w:pPr>
        <w:rPr>
          <w:rFonts w:ascii="Arial" w:hAnsi="Arial"/>
        </w:rPr>
      </w:pPr>
    </w:p>
    <w:p w14:paraId="66C5DDDC" w14:textId="021817EC" w:rsidR="00BF783A" w:rsidRPr="00BE7BBB" w:rsidRDefault="00773484" w:rsidP="00BF783A">
      <w:pPr>
        <w:rPr>
          <w:rFonts w:ascii="Arial" w:hAnsi="Arial" w:cs="Arial"/>
          <w:color w:val="000000" w:themeColor="text1"/>
        </w:rPr>
      </w:pPr>
      <w:r w:rsidRPr="00A104EA">
        <w:rPr>
          <w:rFonts w:ascii="Arial" w:hAnsi="Arial"/>
          <w:color w:val="000000" w:themeColor="text1"/>
        </w:rPr>
        <w:t xml:space="preserve">Dixon, J.C., Singleton, R.A., &amp; Straits, B.C. (2018). </w:t>
      </w:r>
      <w:r w:rsidRPr="00A104EA">
        <w:rPr>
          <w:rFonts w:ascii="Arial" w:hAnsi="Arial"/>
          <w:i/>
          <w:color w:val="000000" w:themeColor="text1"/>
        </w:rPr>
        <w:t xml:space="preserve">The process of social research </w:t>
      </w:r>
      <w:r w:rsidRPr="00A104EA">
        <w:rPr>
          <w:rFonts w:ascii="Arial" w:hAnsi="Arial"/>
          <w:color w:val="000000" w:themeColor="text1"/>
        </w:rPr>
        <w:t>(2nd edition).</w:t>
      </w:r>
      <w:r w:rsidR="00D80421">
        <w:rPr>
          <w:rFonts w:ascii="Arial" w:hAnsi="Arial"/>
          <w:color w:val="000000" w:themeColor="text1"/>
        </w:rPr>
        <w:t xml:space="preserve"> </w:t>
      </w:r>
      <w:r w:rsidRPr="00A104EA">
        <w:rPr>
          <w:rFonts w:ascii="Arial" w:hAnsi="Arial"/>
          <w:color w:val="000000" w:themeColor="text1"/>
        </w:rPr>
        <w:t>New York: Oxford University Press.</w:t>
      </w:r>
      <w:r w:rsidR="00BE7BBB">
        <w:rPr>
          <w:color w:val="000000" w:themeColor="text1"/>
        </w:rPr>
        <w:t xml:space="preserve"> </w:t>
      </w:r>
      <w:r w:rsidR="00BE7BBB" w:rsidRPr="00BE7BBB">
        <w:rPr>
          <w:rFonts w:ascii="Arial" w:hAnsi="Arial" w:cs="Arial"/>
          <w:color w:val="000000" w:themeColor="text1"/>
        </w:rPr>
        <w:t>(ISBN</w:t>
      </w:r>
      <w:r w:rsidR="00BE7BBB">
        <w:rPr>
          <w:rFonts w:ascii="Arial" w:hAnsi="Arial" w:cs="Arial"/>
          <w:color w:val="000000" w:themeColor="text1"/>
        </w:rPr>
        <w:t xml:space="preserve">: </w:t>
      </w:r>
      <w:r w:rsidR="00BE7BBB" w:rsidRPr="00BE7BBB">
        <w:rPr>
          <w:rFonts w:ascii="Arial" w:hAnsi="Arial" w:cs="Arial"/>
          <w:color w:val="000000" w:themeColor="text1"/>
        </w:rPr>
        <w:t>978-0190876654</w:t>
      </w:r>
      <w:r w:rsidR="00BE7BBB">
        <w:rPr>
          <w:rFonts w:ascii="Arial" w:hAnsi="Arial" w:cs="Arial"/>
          <w:color w:val="000000" w:themeColor="text1"/>
        </w:rPr>
        <w:t>)</w:t>
      </w:r>
    </w:p>
    <w:p w14:paraId="6AE33B5F" w14:textId="2A69A067" w:rsidR="00C258AD" w:rsidRDefault="00C258AD" w:rsidP="00BF783A">
      <w:pPr>
        <w:rPr>
          <w:color w:val="000000" w:themeColor="text1"/>
        </w:rPr>
      </w:pPr>
    </w:p>
    <w:p w14:paraId="58716C58" w14:textId="6D15A9B5" w:rsidR="00C258AD" w:rsidRDefault="00C258AD" w:rsidP="00C258AD">
      <w:pPr>
        <w:rPr>
          <w:rFonts w:ascii="Arial" w:hAnsi="Arial"/>
        </w:rPr>
      </w:pPr>
      <w:r>
        <w:rPr>
          <w:rFonts w:ascii="Arial" w:hAnsi="Arial"/>
        </w:rPr>
        <w:t xml:space="preserve">Here is the link to the book on Amazon:  </w:t>
      </w:r>
      <w:hyperlink r:id="rId10" w:history="1">
        <w:r w:rsidRPr="00F71073">
          <w:rPr>
            <w:rStyle w:val="Hyperlink"/>
            <w:rFonts w:ascii="Arial" w:hAnsi="Arial"/>
          </w:rPr>
          <w:t>https://www.amazon.com/Process-Social-Research-Jeffrey-Dixon/dp/0190876654</w:t>
        </w:r>
      </w:hyperlink>
    </w:p>
    <w:p w14:paraId="4223E4F7" w14:textId="76139FBC" w:rsidR="00C258AD" w:rsidRPr="00C258AD" w:rsidRDefault="000D502E" w:rsidP="00C258AD">
      <w:pPr>
        <w:pStyle w:val="Heading3"/>
      </w:pPr>
      <w:r>
        <w:t>Course Materials</w:t>
      </w:r>
    </w:p>
    <w:p w14:paraId="17656998" w14:textId="77777777" w:rsidR="000D502E" w:rsidRDefault="000D502E" w:rsidP="000D502E">
      <w:pPr>
        <w:rPr>
          <w:rFonts w:ascii="Arial" w:hAnsi="Arial" w:cs="Arial"/>
          <w:lang w:eastAsia="x-none"/>
        </w:rPr>
      </w:pPr>
      <w:r>
        <w:rPr>
          <w:rFonts w:ascii="Arial" w:hAnsi="Arial" w:cs="Arial"/>
          <w:lang w:eastAsia="x-none"/>
        </w:rPr>
        <w:t>To fully participate in this course, you will need:</w:t>
      </w:r>
    </w:p>
    <w:p w14:paraId="18E459D9" w14:textId="2690D801" w:rsidR="000D502E" w:rsidRPr="00140ACA" w:rsidRDefault="000D502E" w:rsidP="000D502E">
      <w:pPr>
        <w:pStyle w:val="ListParagraph"/>
        <w:numPr>
          <w:ilvl w:val="0"/>
          <w:numId w:val="44"/>
        </w:numPr>
        <w:rPr>
          <w:rFonts w:ascii="Arial" w:hAnsi="Arial" w:cs="Arial"/>
          <w:sz w:val="24"/>
          <w:lang w:eastAsia="x-none"/>
        </w:rPr>
      </w:pPr>
      <w:r w:rsidRPr="00140ACA">
        <w:rPr>
          <w:rFonts w:ascii="Arial" w:hAnsi="Arial" w:cs="Arial"/>
          <w:sz w:val="24"/>
          <w:lang w:eastAsia="x-none"/>
        </w:rPr>
        <w:t xml:space="preserve">Access to broadband internet </w:t>
      </w:r>
    </w:p>
    <w:p w14:paraId="1DBB73B6" w14:textId="5C8E4F63" w:rsidR="000D502E" w:rsidRPr="00140ACA" w:rsidRDefault="000D502E" w:rsidP="000D502E">
      <w:pPr>
        <w:pStyle w:val="ListParagraph"/>
        <w:numPr>
          <w:ilvl w:val="0"/>
          <w:numId w:val="44"/>
        </w:numPr>
        <w:rPr>
          <w:rFonts w:ascii="Arial" w:hAnsi="Arial" w:cs="Arial"/>
          <w:sz w:val="24"/>
          <w:lang w:eastAsia="x-none"/>
        </w:rPr>
      </w:pPr>
      <w:r w:rsidRPr="00140ACA">
        <w:rPr>
          <w:rFonts w:ascii="Arial" w:hAnsi="Arial" w:cs="Arial"/>
          <w:sz w:val="24"/>
          <w:lang w:eastAsia="x-none"/>
        </w:rPr>
        <w:t>Access to a computer that will allow you to access D2L and to run the Zoom and JASP software described below</w:t>
      </w:r>
    </w:p>
    <w:p w14:paraId="05DF3BD3" w14:textId="6AB31601" w:rsidR="00BF783A" w:rsidRDefault="00BF783A" w:rsidP="00BF783A">
      <w:pPr>
        <w:pStyle w:val="Heading3"/>
      </w:pPr>
      <w:r>
        <w:t>Software</w:t>
      </w:r>
    </w:p>
    <w:p w14:paraId="736019FF" w14:textId="5BF03193" w:rsidR="000D502E" w:rsidRDefault="000D502E" w:rsidP="000D502E">
      <w:pPr>
        <w:rPr>
          <w:rFonts w:ascii="Arial" w:hAnsi="Arial" w:cs="Arial"/>
          <w:lang w:eastAsia="x-none"/>
        </w:rPr>
      </w:pPr>
      <w:r>
        <w:rPr>
          <w:rFonts w:ascii="Arial" w:hAnsi="Arial" w:cs="Arial"/>
          <w:lang w:eastAsia="x-none"/>
        </w:rPr>
        <w:t>Your labs and optional discussions will be held in Zoom.</w:t>
      </w:r>
      <w:r w:rsidR="0076575E">
        <w:rPr>
          <w:rFonts w:ascii="Arial" w:hAnsi="Arial" w:cs="Arial"/>
          <w:lang w:eastAsia="x-none"/>
        </w:rPr>
        <w:t xml:space="preserve"> </w:t>
      </w:r>
      <w:r>
        <w:rPr>
          <w:rFonts w:ascii="Arial" w:hAnsi="Arial" w:cs="Arial"/>
          <w:lang w:eastAsia="x-none"/>
        </w:rPr>
        <w:t>You will need to have the Zoom software installed on your computer.</w:t>
      </w:r>
      <w:r w:rsidR="0076575E">
        <w:rPr>
          <w:rFonts w:ascii="Arial" w:hAnsi="Arial" w:cs="Arial"/>
          <w:lang w:eastAsia="x-none"/>
        </w:rPr>
        <w:t xml:space="preserve"> </w:t>
      </w:r>
      <w:r>
        <w:rPr>
          <w:rFonts w:ascii="Arial" w:hAnsi="Arial" w:cs="Arial"/>
          <w:lang w:eastAsia="x-none"/>
        </w:rPr>
        <w:t xml:space="preserve">It can be downloaded here: </w:t>
      </w:r>
      <w:hyperlink r:id="rId11" w:history="1">
        <w:r w:rsidRPr="00F71073">
          <w:rPr>
            <w:rStyle w:val="Hyperlink"/>
            <w:rFonts w:ascii="Arial" w:hAnsi="Arial" w:cs="Arial"/>
            <w:lang w:eastAsia="x-none"/>
          </w:rPr>
          <w:t>https://zoom.us/download</w:t>
        </w:r>
      </w:hyperlink>
      <w:r>
        <w:rPr>
          <w:rFonts w:ascii="Arial" w:hAnsi="Arial" w:cs="Arial"/>
          <w:lang w:eastAsia="x-none"/>
        </w:rPr>
        <w:t xml:space="preserve"> </w:t>
      </w:r>
    </w:p>
    <w:p w14:paraId="47B6FD36" w14:textId="77777777" w:rsidR="000D502E" w:rsidRPr="000D502E" w:rsidRDefault="000D502E" w:rsidP="000D502E">
      <w:pPr>
        <w:rPr>
          <w:lang w:eastAsia="x-none"/>
        </w:rPr>
      </w:pPr>
    </w:p>
    <w:p w14:paraId="55801FD7" w14:textId="0A8C3862" w:rsidR="000B1929" w:rsidRDefault="000B1929" w:rsidP="000B1929">
      <w:pPr>
        <w:rPr>
          <w:rFonts w:ascii="Arial" w:hAnsi="Arial"/>
        </w:rPr>
      </w:pPr>
      <w:r>
        <w:rPr>
          <w:rFonts w:ascii="Arial" w:hAnsi="Arial"/>
        </w:rPr>
        <w:t>We will also be using statistical software in the labs and for several of your course assignments</w:t>
      </w:r>
      <w:r w:rsidRPr="00A104EA">
        <w:rPr>
          <w:rFonts w:ascii="Arial" w:hAnsi="Arial"/>
        </w:rPr>
        <w:t>:</w:t>
      </w:r>
    </w:p>
    <w:p w14:paraId="405BB229" w14:textId="18CEAF54" w:rsidR="000B1929" w:rsidRDefault="000B1929" w:rsidP="000B1929">
      <w:pPr>
        <w:rPr>
          <w:rFonts w:ascii="Arial" w:hAnsi="Arial"/>
        </w:rPr>
      </w:pPr>
    </w:p>
    <w:p w14:paraId="157914A8" w14:textId="77777777" w:rsidR="000B1929" w:rsidRPr="000B1929" w:rsidRDefault="000B1929" w:rsidP="00BF783A">
      <w:pPr>
        <w:rPr>
          <w:rFonts w:ascii="Arial" w:hAnsi="Arial"/>
        </w:rPr>
      </w:pPr>
      <w:r w:rsidRPr="000B1929">
        <w:rPr>
          <w:rFonts w:ascii="Arial" w:hAnsi="Arial"/>
        </w:rPr>
        <w:t>JASP Team (2020). JASP (Version 0.12.2)[Computer software].</w:t>
      </w:r>
    </w:p>
    <w:p w14:paraId="4C28FA96" w14:textId="6F11EB77" w:rsidR="000B1929" w:rsidRDefault="000B1929" w:rsidP="000B1929">
      <w:pPr>
        <w:rPr>
          <w:rFonts w:ascii="Arial" w:hAnsi="Arial"/>
        </w:rPr>
      </w:pPr>
    </w:p>
    <w:p w14:paraId="108AFF54" w14:textId="18EF87A0" w:rsidR="000D502E" w:rsidRPr="000D502E" w:rsidRDefault="000B1929" w:rsidP="000D502E">
      <w:pPr>
        <w:rPr>
          <w:rFonts w:ascii="Arial" w:hAnsi="Arial"/>
        </w:rPr>
      </w:pPr>
      <w:r>
        <w:rPr>
          <w:rFonts w:ascii="Arial" w:hAnsi="Arial"/>
        </w:rPr>
        <w:lastRenderedPageBreak/>
        <w:t>The software is free and is available for both PC and Mac operating systems. You will need to download this software to your computer from this website:</w:t>
      </w:r>
      <w:r w:rsidR="00BF783A">
        <w:rPr>
          <w:rFonts w:ascii="Arial" w:hAnsi="Arial"/>
        </w:rPr>
        <w:t xml:space="preserve"> </w:t>
      </w:r>
      <w:hyperlink r:id="rId12" w:history="1">
        <w:r w:rsidR="00BF783A" w:rsidRPr="00F71073">
          <w:rPr>
            <w:rStyle w:val="Hyperlink"/>
            <w:rFonts w:ascii="Arial" w:hAnsi="Arial"/>
          </w:rPr>
          <w:t>https://jasp-stats.org/download/</w:t>
        </w:r>
      </w:hyperlink>
      <w:r w:rsidR="00BF783A">
        <w:rPr>
          <w:rFonts w:ascii="Arial" w:hAnsi="Arial"/>
        </w:rPr>
        <w:t xml:space="preserve"> </w:t>
      </w:r>
    </w:p>
    <w:p w14:paraId="5B7C735D" w14:textId="455BD5C3" w:rsidR="009E2BA9" w:rsidRPr="009E2BA9" w:rsidRDefault="00AC6C18" w:rsidP="00F90DD5">
      <w:pPr>
        <w:pStyle w:val="Heading3"/>
      </w:pPr>
      <w:r w:rsidRPr="009E2BA9">
        <w:t>Course Webpage</w:t>
      </w:r>
    </w:p>
    <w:p w14:paraId="789A56FE" w14:textId="38D3FC36" w:rsidR="009E2BA9" w:rsidRPr="00A104EA" w:rsidRDefault="009E2BA9" w:rsidP="00A104EA">
      <w:r w:rsidRPr="00A104EA">
        <w:rPr>
          <w:rFonts w:ascii="Arial" w:hAnsi="Arial"/>
        </w:rPr>
        <w:t>The course webpage is located on D2L (</w:t>
      </w:r>
      <w:hyperlink r:id="rId13" w:history="1">
        <w:r w:rsidRPr="00A104EA">
          <w:rPr>
            <w:rStyle w:val="Hyperlink"/>
            <w:rFonts w:ascii="Arial" w:hAnsi="Arial"/>
          </w:rPr>
          <w:t>https://d2l.msu.edu/</w:t>
        </w:r>
      </w:hyperlink>
      <w:r w:rsidRPr="00A104EA">
        <w:rPr>
          <w:rFonts w:ascii="Arial" w:hAnsi="Arial"/>
        </w:rPr>
        <w:t xml:space="preserve">). On this page, you’ll find important course information including </w:t>
      </w:r>
      <w:r w:rsidR="008409F9">
        <w:rPr>
          <w:rFonts w:ascii="Arial" w:hAnsi="Arial"/>
        </w:rPr>
        <w:t xml:space="preserve">asynchronous </w:t>
      </w:r>
      <w:r w:rsidRPr="00A104EA">
        <w:rPr>
          <w:rFonts w:ascii="Arial" w:hAnsi="Arial"/>
        </w:rPr>
        <w:t>class lectures</w:t>
      </w:r>
      <w:r w:rsidR="008409F9">
        <w:rPr>
          <w:rFonts w:ascii="Arial" w:hAnsi="Arial"/>
        </w:rPr>
        <w:t>, class powerpoint slides</w:t>
      </w:r>
      <w:r w:rsidRPr="00A104EA">
        <w:rPr>
          <w:rFonts w:ascii="Arial" w:hAnsi="Arial"/>
        </w:rPr>
        <w:t xml:space="preserve"> and grades.</w:t>
      </w:r>
      <w:r w:rsidR="0076575E">
        <w:rPr>
          <w:rFonts w:ascii="Arial" w:hAnsi="Arial"/>
        </w:rPr>
        <w:t xml:space="preserve"> </w:t>
      </w:r>
      <w:r w:rsidR="008409F9">
        <w:rPr>
          <w:rFonts w:ascii="Arial" w:hAnsi="Arial"/>
        </w:rPr>
        <w:t>All assignments and exams will also be administered through this course webpage.</w:t>
      </w:r>
    </w:p>
    <w:p w14:paraId="2841C28F" w14:textId="053DB80A" w:rsidR="00114907" w:rsidRPr="00D84873" w:rsidRDefault="00114907" w:rsidP="00F90DD5">
      <w:pPr>
        <w:pStyle w:val="Heading3"/>
      </w:pPr>
      <w:r w:rsidRPr="00D84873">
        <w:t>Course Description</w:t>
      </w:r>
      <w:r w:rsidR="00AC6C18" w:rsidRPr="00D84873">
        <w:t xml:space="preserve"> &amp; Objectives</w:t>
      </w:r>
    </w:p>
    <w:p w14:paraId="1746D30F" w14:textId="175CB059" w:rsidR="00A82942" w:rsidRPr="00D84873" w:rsidRDefault="00D3578F" w:rsidP="00D3578F">
      <w:pPr>
        <w:rPr>
          <w:rFonts w:ascii="Arial" w:hAnsi="Arial" w:cs="Arial"/>
          <w:lang w:eastAsia="x-none"/>
        </w:rPr>
      </w:pPr>
      <w:r w:rsidRPr="00D84873">
        <w:rPr>
          <w:rFonts w:ascii="Arial" w:hAnsi="Arial" w:cs="Arial"/>
          <w:lang w:eastAsia="x-none"/>
        </w:rPr>
        <w:t>Welcome to Psychology 395!</w:t>
      </w:r>
      <w:r w:rsidR="00D80421" w:rsidRPr="00D84873">
        <w:rPr>
          <w:rFonts w:ascii="Arial" w:hAnsi="Arial" w:cs="Arial"/>
          <w:lang w:eastAsia="x-none"/>
        </w:rPr>
        <w:t xml:space="preserve"> </w:t>
      </w:r>
      <w:r w:rsidR="001F42AA" w:rsidRPr="00D84873">
        <w:rPr>
          <w:rFonts w:ascii="Arial" w:hAnsi="Arial" w:cs="Arial"/>
          <w:lang w:eastAsia="x-none"/>
        </w:rPr>
        <w:t xml:space="preserve">This course is </w:t>
      </w:r>
      <w:r w:rsidR="00C258AD">
        <w:rPr>
          <w:rFonts w:ascii="Arial" w:hAnsi="Arial" w:cs="Arial"/>
          <w:lang w:eastAsia="x-none"/>
        </w:rPr>
        <w:t xml:space="preserve">3 credit hours and is </w:t>
      </w:r>
      <w:r w:rsidR="001F42AA" w:rsidRPr="00D84873">
        <w:rPr>
          <w:rFonts w:ascii="Arial" w:hAnsi="Arial" w:cs="Arial"/>
          <w:lang w:eastAsia="x-none"/>
        </w:rPr>
        <w:t>designed to build your skills in the various</w:t>
      </w:r>
      <w:r w:rsidR="00F90DD5" w:rsidRPr="00D84873">
        <w:rPr>
          <w:rFonts w:ascii="Arial" w:hAnsi="Arial" w:cs="Arial"/>
          <w:lang w:eastAsia="x-none"/>
        </w:rPr>
        <w:t xml:space="preserve"> </w:t>
      </w:r>
      <w:r w:rsidR="001F42AA" w:rsidRPr="00D84873">
        <w:rPr>
          <w:rFonts w:ascii="Arial" w:hAnsi="Arial" w:cs="Arial"/>
          <w:lang w:eastAsia="x-none"/>
        </w:rPr>
        <w:t xml:space="preserve">steps that it takes to conduct a research project in psychology. </w:t>
      </w:r>
      <w:r w:rsidR="001903C0" w:rsidRPr="00D84873">
        <w:rPr>
          <w:rFonts w:ascii="Arial" w:hAnsi="Arial" w:cs="Arial"/>
          <w:lang w:eastAsia="x-none"/>
        </w:rPr>
        <w:t>T</w:t>
      </w:r>
      <w:r w:rsidR="00A82942" w:rsidRPr="00D84873">
        <w:rPr>
          <w:rFonts w:ascii="Arial" w:hAnsi="Arial" w:cs="Arial"/>
          <w:lang w:eastAsia="x-none"/>
        </w:rPr>
        <w:t xml:space="preserve">here are </w:t>
      </w:r>
      <w:r w:rsidR="00D07A51" w:rsidRPr="00D84873">
        <w:rPr>
          <w:rFonts w:ascii="Arial" w:hAnsi="Arial" w:cs="Arial"/>
          <w:lang w:eastAsia="x-none"/>
        </w:rPr>
        <w:t>5</w:t>
      </w:r>
      <w:r w:rsidR="00A82942" w:rsidRPr="00D84873">
        <w:rPr>
          <w:rFonts w:ascii="Arial" w:hAnsi="Arial" w:cs="Arial"/>
          <w:lang w:eastAsia="x-none"/>
        </w:rPr>
        <w:t xml:space="preserve"> main</w:t>
      </w:r>
      <w:r w:rsidR="001903C0" w:rsidRPr="00D84873">
        <w:rPr>
          <w:rFonts w:ascii="Arial" w:hAnsi="Arial" w:cs="Arial"/>
          <w:lang w:eastAsia="x-none"/>
        </w:rPr>
        <w:t xml:space="preserve"> </w:t>
      </w:r>
      <w:r w:rsidR="00A82942" w:rsidRPr="00D84873">
        <w:rPr>
          <w:rFonts w:ascii="Arial" w:hAnsi="Arial" w:cs="Arial"/>
          <w:lang w:eastAsia="x-none"/>
        </w:rPr>
        <w:t xml:space="preserve">objectives that will be accomplished through a series of class lectures, labs, and assignments. </w:t>
      </w:r>
      <w:r w:rsidR="00834852" w:rsidRPr="00D84873">
        <w:rPr>
          <w:rFonts w:ascii="Arial" w:hAnsi="Arial" w:cs="Arial"/>
          <w:lang w:eastAsia="x-none"/>
        </w:rPr>
        <w:t>T</w:t>
      </w:r>
      <w:r w:rsidR="002C6BA5" w:rsidRPr="00D84873">
        <w:rPr>
          <w:rFonts w:ascii="Arial" w:hAnsi="Arial" w:cs="Arial"/>
          <w:lang w:eastAsia="x-none"/>
        </w:rPr>
        <w:t>his course will</w:t>
      </w:r>
      <w:r w:rsidR="00D07A51" w:rsidRPr="00D84873">
        <w:rPr>
          <w:rFonts w:ascii="Arial" w:hAnsi="Arial" w:cs="Arial"/>
          <w:lang w:eastAsia="x-none"/>
        </w:rPr>
        <w:t xml:space="preserve"> help you</w:t>
      </w:r>
      <w:r w:rsidR="002C6BA5" w:rsidRPr="00D84873">
        <w:rPr>
          <w:rFonts w:ascii="Arial" w:hAnsi="Arial" w:cs="Arial"/>
          <w:lang w:eastAsia="x-none"/>
        </w:rPr>
        <w:t>:</w:t>
      </w:r>
    </w:p>
    <w:p w14:paraId="1627C3BD" w14:textId="77777777" w:rsidR="00A82942" w:rsidRPr="00BE7BBB" w:rsidRDefault="00A82942" w:rsidP="00D3578F">
      <w:pPr>
        <w:rPr>
          <w:rFonts w:ascii="Arial" w:hAnsi="Arial" w:cs="Arial"/>
          <w:sz w:val="22"/>
          <w:szCs w:val="22"/>
          <w:lang w:eastAsia="x-none"/>
        </w:rPr>
      </w:pPr>
    </w:p>
    <w:p w14:paraId="3FA75C3C" w14:textId="0C7B8EFE" w:rsidR="002C6BA5" w:rsidRPr="00BE7BBB" w:rsidRDefault="00D07A51" w:rsidP="00A82942">
      <w:pPr>
        <w:pStyle w:val="ListParagraph"/>
        <w:numPr>
          <w:ilvl w:val="0"/>
          <w:numId w:val="39"/>
        </w:numPr>
        <w:rPr>
          <w:rFonts w:ascii="Arial" w:hAnsi="Arial" w:cs="Arial"/>
          <w:szCs w:val="22"/>
          <w:lang w:eastAsia="x-none"/>
        </w:rPr>
      </w:pPr>
      <w:r w:rsidRPr="00BE7BBB">
        <w:rPr>
          <w:rFonts w:ascii="Arial" w:hAnsi="Arial" w:cs="Arial"/>
          <w:szCs w:val="22"/>
          <w:lang w:eastAsia="x-none"/>
        </w:rPr>
        <w:t>L</w:t>
      </w:r>
      <w:r w:rsidR="002C6BA5" w:rsidRPr="00BE7BBB">
        <w:rPr>
          <w:rFonts w:ascii="Arial" w:hAnsi="Arial" w:cs="Arial"/>
          <w:szCs w:val="22"/>
          <w:lang w:eastAsia="x-none"/>
        </w:rPr>
        <w:t>earn to develop research questions and generate hypotheses</w:t>
      </w:r>
    </w:p>
    <w:p w14:paraId="6F752CC9" w14:textId="7B296882" w:rsidR="00A82942" w:rsidRPr="00BE7BBB" w:rsidRDefault="00D07A51" w:rsidP="00A82942">
      <w:pPr>
        <w:pStyle w:val="ListParagraph"/>
        <w:numPr>
          <w:ilvl w:val="0"/>
          <w:numId w:val="39"/>
        </w:numPr>
        <w:rPr>
          <w:rFonts w:ascii="Arial" w:hAnsi="Arial" w:cs="Arial"/>
          <w:szCs w:val="22"/>
          <w:lang w:eastAsia="x-none"/>
        </w:rPr>
      </w:pPr>
      <w:r w:rsidRPr="00BE7BBB">
        <w:rPr>
          <w:rFonts w:ascii="Arial" w:hAnsi="Arial" w:cs="Arial"/>
          <w:szCs w:val="22"/>
          <w:lang w:eastAsia="x-none"/>
        </w:rPr>
        <w:t>Understand the principles of measurement necessary to conceptualize and operationalize key psychological phenomena</w:t>
      </w:r>
      <w:r w:rsidR="00D80421" w:rsidRPr="00BE7BBB">
        <w:rPr>
          <w:rFonts w:ascii="Arial" w:hAnsi="Arial" w:cs="Arial"/>
          <w:szCs w:val="22"/>
          <w:lang w:eastAsia="x-none"/>
        </w:rPr>
        <w:t xml:space="preserve"> </w:t>
      </w:r>
    </w:p>
    <w:p w14:paraId="243C53DA" w14:textId="44839DAE" w:rsidR="002C6BA5" w:rsidRPr="00BE7BBB" w:rsidRDefault="00D07A51" w:rsidP="00A82942">
      <w:pPr>
        <w:pStyle w:val="ListParagraph"/>
        <w:numPr>
          <w:ilvl w:val="0"/>
          <w:numId w:val="39"/>
        </w:numPr>
        <w:rPr>
          <w:rFonts w:ascii="Arial" w:hAnsi="Arial" w:cs="Arial"/>
          <w:szCs w:val="22"/>
          <w:lang w:eastAsia="x-none"/>
        </w:rPr>
      </w:pPr>
      <w:r w:rsidRPr="00BE7BBB">
        <w:rPr>
          <w:rFonts w:ascii="Arial" w:hAnsi="Arial" w:cs="Arial"/>
          <w:szCs w:val="22"/>
          <w:lang w:eastAsia="x-none"/>
        </w:rPr>
        <w:t>Learn about different ways to collect data to examine your research questions and hypotheses</w:t>
      </w:r>
    </w:p>
    <w:p w14:paraId="12466F12" w14:textId="03C7BA79" w:rsidR="00D07A51" w:rsidRPr="00BE7BBB" w:rsidRDefault="00D07A51" w:rsidP="00A82942">
      <w:pPr>
        <w:pStyle w:val="ListParagraph"/>
        <w:numPr>
          <w:ilvl w:val="0"/>
          <w:numId w:val="39"/>
        </w:numPr>
        <w:rPr>
          <w:rFonts w:ascii="Arial" w:hAnsi="Arial" w:cs="Arial"/>
          <w:szCs w:val="22"/>
          <w:lang w:eastAsia="x-none"/>
        </w:rPr>
      </w:pPr>
      <w:r w:rsidRPr="00BE7BBB">
        <w:rPr>
          <w:rFonts w:ascii="Arial" w:hAnsi="Arial" w:cs="Arial"/>
          <w:szCs w:val="22"/>
          <w:lang w:eastAsia="x-none"/>
        </w:rPr>
        <w:t>Select, perform, and interpret statistical analyses to test your hypotheses</w:t>
      </w:r>
    </w:p>
    <w:p w14:paraId="204955D4" w14:textId="2CB81053" w:rsidR="00D07A51" w:rsidRPr="00BE7BBB" w:rsidRDefault="00D07A51" w:rsidP="00A82942">
      <w:pPr>
        <w:pStyle w:val="ListParagraph"/>
        <w:numPr>
          <w:ilvl w:val="0"/>
          <w:numId w:val="39"/>
        </w:numPr>
        <w:rPr>
          <w:rFonts w:ascii="Arial" w:hAnsi="Arial" w:cs="Arial"/>
          <w:szCs w:val="22"/>
          <w:lang w:eastAsia="x-none"/>
        </w:rPr>
      </w:pPr>
      <w:r w:rsidRPr="00BE7BBB">
        <w:rPr>
          <w:rFonts w:ascii="Arial" w:hAnsi="Arial" w:cs="Arial"/>
          <w:szCs w:val="22"/>
          <w:lang w:eastAsia="x-none"/>
        </w:rPr>
        <w:t>Effectively communicate your results through scientific</w:t>
      </w:r>
      <w:r w:rsidR="00745C8F" w:rsidRPr="00BE7BBB">
        <w:rPr>
          <w:rFonts w:ascii="Arial" w:hAnsi="Arial" w:cs="Arial"/>
          <w:szCs w:val="22"/>
          <w:lang w:eastAsia="x-none"/>
        </w:rPr>
        <w:t xml:space="preserve"> presentation and</w:t>
      </w:r>
      <w:r w:rsidRPr="00BE7BBB">
        <w:rPr>
          <w:rFonts w:ascii="Arial" w:hAnsi="Arial" w:cs="Arial"/>
          <w:szCs w:val="22"/>
          <w:lang w:eastAsia="x-none"/>
        </w:rPr>
        <w:t xml:space="preserve"> writing</w:t>
      </w:r>
    </w:p>
    <w:p w14:paraId="1678B440" w14:textId="4690EDFB" w:rsidR="00D07A51" w:rsidRPr="00D84873" w:rsidRDefault="00D07A51" w:rsidP="00D07A51">
      <w:pPr>
        <w:rPr>
          <w:rFonts w:ascii="Arial" w:hAnsi="Arial" w:cs="Arial"/>
          <w:lang w:eastAsia="x-none"/>
        </w:rPr>
      </w:pPr>
    </w:p>
    <w:p w14:paraId="3643FAE5" w14:textId="17DE0A9A" w:rsidR="00642684" w:rsidRPr="000B1929" w:rsidRDefault="00D07A51" w:rsidP="00D07A51">
      <w:pPr>
        <w:rPr>
          <w:rFonts w:ascii="Arial" w:hAnsi="Arial" w:cs="Arial"/>
          <w:lang w:eastAsia="x-none"/>
        </w:rPr>
      </w:pPr>
      <w:r w:rsidRPr="00D84873">
        <w:rPr>
          <w:rFonts w:ascii="Arial" w:hAnsi="Arial" w:cs="Arial"/>
          <w:lang w:eastAsia="x-none"/>
        </w:rPr>
        <w:t xml:space="preserve">By accomplishing these objectives, you </w:t>
      </w:r>
      <w:r w:rsidR="00834852" w:rsidRPr="00D84873">
        <w:rPr>
          <w:rFonts w:ascii="Arial" w:hAnsi="Arial" w:cs="Arial"/>
          <w:lang w:eastAsia="x-none"/>
        </w:rPr>
        <w:t xml:space="preserve">will </w:t>
      </w:r>
      <w:r w:rsidRPr="00D84873">
        <w:rPr>
          <w:rFonts w:ascii="Arial" w:hAnsi="Arial" w:cs="Arial"/>
          <w:lang w:eastAsia="x-none"/>
        </w:rPr>
        <w:t xml:space="preserve">not only learn how to produce psychological research but </w:t>
      </w:r>
      <w:r w:rsidR="00834852" w:rsidRPr="00D84873">
        <w:rPr>
          <w:rFonts w:ascii="Arial" w:hAnsi="Arial" w:cs="Arial"/>
          <w:lang w:eastAsia="x-none"/>
        </w:rPr>
        <w:t>will</w:t>
      </w:r>
      <w:r w:rsidRPr="00D84873">
        <w:rPr>
          <w:rFonts w:ascii="Arial" w:hAnsi="Arial" w:cs="Arial"/>
          <w:lang w:eastAsia="x-none"/>
        </w:rPr>
        <w:t xml:space="preserve"> also learn how to be a savvy consumer of psychological research.</w:t>
      </w:r>
    </w:p>
    <w:p w14:paraId="33B4E819" w14:textId="49E601C0" w:rsidR="000B1929" w:rsidRPr="00D84873" w:rsidRDefault="000B1929" w:rsidP="000B1929">
      <w:pPr>
        <w:pStyle w:val="Heading3"/>
      </w:pPr>
      <w:r>
        <w:t>This Semester is Really Weird!</w:t>
      </w:r>
    </w:p>
    <w:p w14:paraId="54239C59" w14:textId="2F6A5548" w:rsidR="0059034B" w:rsidRPr="0059034B" w:rsidRDefault="00A224F6" w:rsidP="00D07A51">
      <w:pPr>
        <w:rPr>
          <w:rFonts w:ascii="Arial" w:hAnsi="Arial" w:cs="Arial"/>
          <w:lang w:eastAsia="x-none"/>
        </w:rPr>
      </w:pPr>
      <w:r>
        <w:rPr>
          <w:rFonts w:ascii="Arial" w:hAnsi="Arial" w:cs="Arial"/>
          <w:lang w:eastAsia="x-none"/>
        </w:rPr>
        <w:t>This semester is obviously not a normal semester. We are in the middle of a global pandemic that is stressful and anxiety-provoking for everyone, and that has real health consequences</w:t>
      </w:r>
      <w:r w:rsidR="00BF7D93">
        <w:rPr>
          <w:rFonts w:ascii="Arial" w:hAnsi="Arial" w:cs="Arial"/>
          <w:lang w:eastAsia="x-none"/>
        </w:rPr>
        <w:t xml:space="preserve"> for some</w:t>
      </w:r>
      <w:r>
        <w:rPr>
          <w:rFonts w:ascii="Arial" w:hAnsi="Arial" w:cs="Arial"/>
          <w:lang w:eastAsia="x-none"/>
        </w:rPr>
        <w:t xml:space="preserve">. </w:t>
      </w:r>
      <w:r w:rsidR="0076575E">
        <w:rPr>
          <w:rFonts w:ascii="Arial" w:hAnsi="Arial" w:cs="Arial"/>
          <w:lang w:eastAsia="x-none"/>
        </w:rPr>
        <w:t xml:space="preserve">There will be distractions and you may have challenges come up in your personal lives. </w:t>
      </w:r>
      <w:r>
        <w:rPr>
          <w:rFonts w:ascii="Arial" w:hAnsi="Arial" w:cs="Arial"/>
          <w:lang w:eastAsia="x-none"/>
        </w:rPr>
        <w:t>Our lectures and labs in this class are completely virtual, making it more challenging for all of us to get to know each other. This</w:t>
      </w:r>
      <w:r w:rsidR="00C36A8B">
        <w:rPr>
          <w:rFonts w:ascii="Arial" w:hAnsi="Arial" w:cs="Arial"/>
          <w:lang w:eastAsia="x-none"/>
        </w:rPr>
        <w:t xml:space="preserve"> format</w:t>
      </w:r>
      <w:r>
        <w:rPr>
          <w:rFonts w:ascii="Arial" w:hAnsi="Arial" w:cs="Arial"/>
          <w:lang w:eastAsia="x-none"/>
        </w:rPr>
        <w:t xml:space="preserve"> is new for me, for you, and for your TAs.</w:t>
      </w:r>
      <w:r w:rsidR="0076575E">
        <w:rPr>
          <w:rFonts w:ascii="Arial" w:hAnsi="Arial" w:cs="Arial"/>
          <w:lang w:eastAsia="x-none"/>
        </w:rPr>
        <w:t xml:space="preserve"> </w:t>
      </w:r>
      <w:r w:rsidR="00BF7D93">
        <w:rPr>
          <w:rFonts w:ascii="Arial" w:hAnsi="Arial" w:cs="Arial"/>
          <w:lang w:eastAsia="x-none"/>
        </w:rPr>
        <w:t>With a little patience and despite these challenges, I</w:t>
      </w:r>
      <w:r w:rsidR="0076575E">
        <w:rPr>
          <w:rFonts w:ascii="Arial" w:hAnsi="Arial" w:cs="Arial"/>
          <w:lang w:eastAsia="x-none"/>
        </w:rPr>
        <w:t>’</w:t>
      </w:r>
      <w:r w:rsidR="00BF7D93">
        <w:rPr>
          <w:rFonts w:ascii="Arial" w:hAnsi="Arial" w:cs="Arial"/>
          <w:lang w:eastAsia="x-none"/>
        </w:rPr>
        <w:t>m certain that we can still have a great time together learning about research methods. Please make sure that you are taking time this semester for self-care</w:t>
      </w:r>
      <w:r w:rsidR="0076575E">
        <w:rPr>
          <w:rFonts w:ascii="Arial" w:hAnsi="Arial" w:cs="Arial"/>
          <w:lang w:eastAsia="x-none"/>
        </w:rPr>
        <w:t xml:space="preserve"> (for you and your family)</w:t>
      </w:r>
      <w:r w:rsidR="00BF7D93">
        <w:rPr>
          <w:rFonts w:ascii="Arial" w:hAnsi="Arial" w:cs="Arial"/>
          <w:lang w:eastAsia="x-none"/>
        </w:rPr>
        <w:t xml:space="preserve"> and please check in with me or your TA if </w:t>
      </w:r>
      <w:r w:rsidR="0076575E" w:rsidRPr="0076575E">
        <w:rPr>
          <w:rFonts w:ascii="Arial" w:hAnsi="Arial" w:cs="Arial"/>
          <w:bCs/>
          <w:lang w:eastAsia="x-none"/>
        </w:rPr>
        <w:t>anything comes up that makes it</w:t>
      </w:r>
      <w:r w:rsidR="0076575E">
        <w:rPr>
          <w:rFonts w:ascii="Arial" w:hAnsi="Arial" w:cs="Arial"/>
          <w:bCs/>
          <w:lang w:eastAsia="x-none"/>
        </w:rPr>
        <w:t xml:space="preserve"> </w:t>
      </w:r>
      <w:r w:rsidR="0076575E" w:rsidRPr="0076575E">
        <w:rPr>
          <w:rFonts w:ascii="Arial" w:hAnsi="Arial" w:cs="Arial"/>
          <w:bCs/>
          <w:lang w:eastAsia="x-none"/>
        </w:rPr>
        <w:t>difficult for you to participate in class</w:t>
      </w:r>
      <w:r w:rsidR="00BF7D93">
        <w:rPr>
          <w:rFonts w:ascii="Arial" w:hAnsi="Arial" w:cs="Arial"/>
          <w:lang w:eastAsia="x-none"/>
        </w:rPr>
        <w:t>.</w:t>
      </w:r>
      <w:r w:rsidR="0076575E">
        <w:rPr>
          <w:rFonts w:ascii="Arial" w:hAnsi="Arial" w:cs="Arial"/>
          <w:lang w:eastAsia="x-none"/>
        </w:rPr>
        <w:t xml:space="preserve"> </w:t>
      </w:r>
      <w:r w:rsidR="00BF7D93">
        <w:rPr>
          <w:rFonts w:ascii="Arial" w:hAnsi="Arial" w:cs="Arial"/>
          <w:lang w:eastAsia="x-none"/>
        </w:rPr>
        <w:t>We are here to help!</w:t>
      </w:r>
      <w:r w:rsidR="0076575E">
        <w:rPr>
          <w:rFonts w:ascii="Arial" w:hAnsi="Arial" w:cs="Arial"/>
          <w:lang w:eastAsia="x-none"/>
        </w:rPr>
        <w:t xml:space="preserve">  </w:t>
      </w:r>
    </w:p>
    <w:p w14:paraId="680CB877" w14:textId="474FFA63" w:rsidR="000B1929" w:rsidRPr="00D84873" w:rsidRDefault="0059034B" w:rsidP="000B1929">
      <w:pPr>
        <w:pStyle w:val="Heading3"/>
      </w:pPr>
      <w:r>
        <w:br/>
      </w:r>
      <w:r w:rsidR="000B1929">
        <w:t>Our Course Format</w:t>
      </w:r>
    </w:p>
    <w:p w14:paraId="136731A4" w14:textId="765455C7" w:rsidR="00D84873" w:rsidRDefault="000B1929" w:rsidP="00D07A51">
      <w:pPr>
        <w:rPr>
          <w:rFonts w:ascii="Arial" w:hAnsi="Arial" w:cs="Arial"/>
          <w:lang w:eastAsia="x-none"/>
        </w:rPr>
      </w:pPr>
      <w:r>
        <w:rPr>
          <w:rFonts w:ascii="Arial" w:hAnsi="Arial" w:cs="Arial"/>
          <w:lang w:eastAsia="x-none"/>
        </w:rPr>
        <w:t>There are three different components to this class:</w:t>
      </w:r>
    </w:p>
    <w:p w14:paraId="1C6BA03E" w14:textId="67EF2231" w:rsidR="00BF7D93" w:rsidRDefault="00BF7D93" w:rsidP="00D07A51">
      <w:pPr>
        <w:rPr>
          <w:rFonts w:ascii="Arial" w:hAnsi="Arial" w:cs="Arial"/>
          <w:lang w:eastAsia="x-none"/>
        </w:rPr>
      </w:pPr>
    </w:p>
    <w:p w14:paraId="507DDF10" w14:textId="7D19D679" w:rsidR="00BF7D93" w:rsidRPr="00BF7D93" w:rsidRDefault="00BF7D93" w:rsidP="00BF7D93">
      <w:pPr>
        <w:pStyle w:val="ListParagraph"/>
        <w:numPr>
          <w:ilvl w:val="0"/>
          <w:numId w:val="43"/>
        </w:numPr>
        <w:rPr>
          <w:rFonts w:ascii="Arial" w:hAnsi="Arial" w:cs="Arial"/>
          <w:b/>
          <w:bCs/>
          <w:lang w:eastAsia="x-none"/>
        </w:rPr>
      </w:pPr>
      <w:r w:rsidRPr="00BF7D93">
        <w:rPr>
          <w:rFonts w:ascii="Arial" w:hAnsi="Arial" w:cs="Arial"/>
          <w:b/>
          <w:bCs/>
          <w:lang w:eastAsia="x-none"/>
        </w:rPr>
        <w:lastRenderedPageBreak/>
        <w:t>Asynchronous lectures</w:t>
      </w:r>
      <w:r>
        <w:rPr>
          <w:rFonts w:ascii="Arial" w:hAnsi="Arial" w:cs="Arial"/>
          <w:b/>
          <w:bCs/>
          <w:lang w:eastAsia="x-none"/>
        </w:rPr>
        <w:t>:</w:t>
      </w:r>
      <w:r w:rsidR="0076575E">
        <w:rPr>
          <w:rFonts w:ascii="Arial" w:hAnsi="Arial" w:cs="Arial"/>
          <w:b/>
          <w:bCs/>
          <w:lang w:eastAsia="x-none"/>
        </w:rPr>
        <w:t xml:space="preserve"> </w:t>
      </w:r>
      <w:r>
        <w:rPr>
          <w:rFonts w:ascii="Arial" w:hAnsi="Arial" w:cs="Arial"/>
          <w:lang w:eastAsia="x-none"/>
        </w:rPr>
        <w:t>I will be conducting weekly course lectures.</w:t>
      </w:r>
      <w:r w:rsidR="0076575E">
        <w:rPr>
          <w:rFonts w:ascii="Arial" w:hAnsi="Arial" w:cs="Arial"/>
          <w:lang w:eastAsia="x-none"/>
        </w:rPr>
        <w:t xml:space="preserve"> </w:t>
      </w:r>
      <w:r>
        <w:rPr>
          <w:rFonts w:ascii="Arial" w:hAnsi="Arial" w:cs="Arial"/>
          <w:lang w:eastAsia="x-none"/>
        </w:rPr>
        <w:t>These prerecorded lectures are asynchronous, providing you with flexibility to watch them any time during their assigned week in the course. Lectures will be posted to D2L by the Monday of their assigned week on the tentative course schedule in this syllabus. It might be tempting to put off watching lectures because they are asynchronous.</w:t>
      </w:r>
      <w:r w:rsidR="0076575E">
        <w:rPr>
          <w:rFonts w:ascii="Arial" w:hAnsi="Arial" w:cs="Arial"/>
          <w:lang w:eastAsia="x-none"/>
        </w:rPr>
        <w:t xml:space="preserve"> </w:t>
      </w:r>
      <w:r w:rsidRPr="00BF7D93">
        <w:rPr>
          <w:rFonts w:ascii="Arial" w:hAnsi="Arial" w:cs="Arial"/>
          <w:lang w:eastAsia="x-none"/>
        </w:rPr>
        <w:t xml:space="preserve">However, </w:t>
      </w:r>
      <w:r w:rsidRPr="00BF7D93">
        <w:rPr>
          <w:rFonts w:ascii="Arial" w:hAnsi="Arial"/>
        </w:rPr>
        <w:t>I will be presenting materials in lectures that will be important for your success on class assignments, your survey project, and the exams.</w:t>
      </w:r>
      <w:r w:rsidR="0076575E">
        <w:rPr>
          <w:rFonts w:ascii="Arial" w:hAnsi="Arial"/>
        </w:rPr>
        <w:t xml:space="preserve"> </w:t>
      </w:r>
      <w:r>
        <w:rPr>
          <w:rFonts w:ascii="Arial" w:hAnsi="Arial"/>
        </w:rPr>
        <w:t xml:space="preserve">Viewing </w:t>
      </w:r>
      <w:r w:rsidRPr="00BF7D93">
        <w:rPr>
          <w:rFonts w:ascii="Arial" w:hAnsi="Arial"/>
        </w:rPr>
        <w:t>these</w:t>
      </w:r>
      <w:r w:rsidRPr="00BF7D93">
        <w:rPr>
          <w:rFonts w:ascii="Arial" w:hAnsi="Arial" w:cs="Arial"/>
        </w:rPr>
        <w:t xml:space="preserve"> lectures will help reinforce course content that you need to understand to do well on assignments, your survey project, and the exams.</w:t>
      </w:r>
      <w:r w:rsidR="0076575E">
        <w:rPr>
          <w:rFonts w:ascii="Arial" w:hAnsi="Arial" w:cs="Arial"/>
        </w:rPr>
        <w:t xml:space="preserve"> </w:t>
      </w:r>
      <w:r w:rsidRPr="00BF7D93">
        <w:rPr>
          <w:rFonts w:ascii="Arial" w:hAnsi="Arial"/>
        </w:rPr>
        <w:t>Therefore, if you want to do well in class, it is in your best interest to watch the lectures during their assigned week.</w:t>
      </w:r>
      <w:r w:rsidR="0076575E">
        <w:rPr>
          <w:rFonts w:ascii="Arial" w:hAnsi="Arial"/>
        </w:rPr>
        <w:t xml:space="preserve"> </w:t>
      </w:r>
      <w:r>
        <w:rPr>
          <w:rFonts w:ascii="Arial" w:hAnsi="Arial"/>
        </w:rPr>
        <w:t>While watching the lectures, it may be helpful to</w:t>
      </w:r>
      <w:r w:rsidR="0076575E">
        <w:rPr>
          <w:rFonts w:ascii="Arial" w:hAnsi="Arial"/>
        </w:rPr>
        <w:t xml:space="preserve"> pause the video and</w:t>
      </w:r>
      <w:r>
        <w:rPr>
          <w:rFonts w:ascii="Arial" w:hAnsi="Arial"/>
        </w:rPr>
        <w:t xml:space="preserve"> take notes.</w:t>
      </w:r>
      <w:r w:rsidR="0076575E">
        <w:rPr>
          <w:rFonts w:ascii="Arial" w:hAnsi="Arial"/>
        </w:rPr>
        <w:t xml:space="preserve"> </w:t>
      </w:r>
      <w:r>
        <w:rPr>
          <w:rFonts w:ascii="Arial" w:hAnsi="Arial"/>
        </w:rPr>
        <w:t xml:space="preserve">The </w:t>
      </w:r>
      <w:r w:rsidRPr="005B1018">
        <w:rPr>
          <w:rFonts w:ascii="Arial" w:hAnsi="Arial" w:cs="Arial"/>
          <w:szCs w:val="22"/>
        </w:rPr>
        <w:t>use</w:t>
      </w:r>
      <w:r w:rsidR="00DC3637">
        <w:rPr>
          <w:rFonts w:ascii="Arial" w:hAnsi="Arial" w:cs="Arial"/>
          <w:szCs w:val="22"/>
        </w:rPr>
        <w:t xml:space="preserve"> of</w:t>
      </w:r>
      <w:r w:rsidRPr="005B1018">
        <w:rPr>
          <w:rFonts w:ascii="Arial" w:hAnsi="Arial" w:cs="Arial"/>
          <w:szCs w:val="22"/>
        </w:rPr>
        <w:t xml:space="preserve"> any provided course materials (including course lectures) for purposes of sale and distribution</w:t>
      </w:r>
      <w:r w:rsidR="005B1018" w:rsidRPr="005B1018">
        <w:rPr>
          <w:rFonts w:ascii="Arial" w:hAnsi="Arial" w:cs="Arial"/>
          <w:szCs w:val="22"/>
        </w:rPr>
        <w:t xml:space="preserve"> is prohibited.</w:t>
      </w:r>
    </w:p>
    <w:p w14:paraId="5BFFB06E" w14:textId="38571721" w:rsidR="00BF7D93" w:rsidRDefault="00BF7D93" w:rsidP="00BF7D93">
      <w:pPr>
        <w:pStyle w:val="ListParagraph"/>
        <w:rPr>
          <w:rFonts w:ascii="Arial" w:hAnsi="Arial" w:cs="Arial"/>
          <w:b/>
          <w:bCs/>
          <w:lang w:eastAsia="x-none"/>
        </w:rPr>
      </w:pPr>
    </w:p>
    <w:p w14:paraId="0566E80E" w14:textId="716FE57F" w:rsidR="00BF7D93" w:rsidRPr="0076575E" w:rsidRDefault="00BF7D93" w:rsidP="00BF7D93">
      <w:pPr>
        <w:pStyle w:val="ListParagraph"/>
        <w:numPr>
          <w:ilvl w:val="0"/>
          <w:numId w:val="43"/>
        </w:numPr>
        <w:rPr>
          <w:rFonts w:ascii="Arial" w:hAnsi="Arial" w:cs="Arial"/>
          <w:b/>
          <w:bCs/>
          <w:lang w:eastAsia="x-none"/>
        </w:rPr>
      </w:pPr>
      <w:r>
        <w:rPr>
          <w:rFonts w:ascii="Arial" w:hAnsi="Arial" w:cs="Arial"/>
          <w:b/>
          <w:bCs/>
          <w:lang w:eastAsia="x-none"/>
        </w:rPr>
        <w:t>Synchronous lab sections with your TAs</w:t>
      </w:r>
      <w:r w:rsidR="005B1018">
        <w:rPr>
          <w:rFonts w:ascii="Arial" w:hAnsi="Arial" w:cs="Arial"/>
          <w:b/>
          <w:bCs/>
          <w:lang w:eastAsia="x-none"/>
        </w:rPr>
        <w:t>:</w:t>
      </w:r>
      <w:r w:rsidR="0076575E">
        <w:rPr>
          <w:rFonts w:ascii="Arial" w:hAnsi="Arial" w:cs="Arial"/>
          <w:b/>
          <w:bCs/>
          <w:lang w:eastAsia="x-none"/>
        </w:rPr>
        <w:t xml:space="preserve"> </w:t>
      </w:r>
      <w:r w:rsidR="005B1018">
        <w:rPr>
          <w:rFonts w:ascii="Arial" w:hAnsi="Arial" w:cs="Arial"/>
          <w:lang w:eastAsia="x-none"/>
        </w:rPr>
        <w:t>Your TAs will be conducting weekly 2-hour lab sessions with you.</w:t>
      </w:r>
      <w:r w:rsidR="0076575E">
        <w:rPr>
          <w:rFonts w:ascii="Arial" w:hAnsi="Arial" w:cs="Arial"/>
          <w:lang w:eastAsia="x-none"/>
        </w:rPr>
        <w:t xml:space="preserve"> </w:t>
      </w:r>
      <w:r w:rsidR="005B1018">
        <w:rPr>
          <w:rFonts w:ascii="Arial" w:hAnsi="Arial" w:cs="Arial"/>
          <w:lang w:eastAsia="x-none"/>
        </w:rPr>
        <w:t>These lab sections are synchronous in nature and you are expected to attend your section’s lab at the time listed below.</w:t>
      </w:r>
      <w:r w:rsidR="0076575E">
        <w:rPr>
          <w:rFonts w:ascii="Arial" w:hAnsi="Arial" w:cs="Arial"/>
          <w:lang w:eastAsia="x-none"/>
        </w:rPr>
        <w:t xml:space="preserve"> </w:t>
      </w:r>
      <w:r w:rsidR="005B1018">
        <w:rPr>
          <w:rFonts w:ascii="Arial" w:hAnsi="Arial" w:cs="Arial"/>
          <w:lang w:eastAsia="x-none"/>
        </w:rPr>
        <w:t xml:space="preserve">Although the TAs will not take attendance in lab, they will be presenting materials that are critical for your success </w:t>
      </w:r>
      <w:r w:rsidR="005B1018" w:rsidRPr="00BF7D93">
        <w:rPr>
          <w:rFonts w:ascii="Arial" w:hAnsi="Arial"/>
        </w:rPr>
        <w:t>on class assignments, your survey project, and the exams.</w:t>
      </w:r>
      <w:r w:rsidR="0076575E">
        <w:rPr>
          <w:rFonts w:ascii="Arial" w:hAnsi="Arial"/>
        </w:rPr>
        <w:t xml:space="preserve"> </w:t>
      </w:r>
      <w:r w:rsidR="005B1018" w:rsidRPr="00BF7D93">
        <w:rPr>
          <w:rFonts w:ascii="Arial" w:hAnsi="Arial"/>
        </w:rPr>
        <w:t xml:space="preserve">Therefore, if you want to do well in class, it is in your best interest to </w:t>
      </w:r>
      <w:r w:rsidR="005B1018">
        <w:rPr>
          <w:rFonts w:ascii="Arial" w:hAnsi="Arial"/>
        </w:rPr>
        <w:t>attend all synchronous labs with your TA.</w:t>
      </w:r>
    </w:p>
    <w:p w14:paraId="6CC436B7" w14:textId="77777777" w:rsidR="0076575E" w:rsidRPr="0076575E" w:rsidRDefault="0076575E" w:rsidP="0076575E">
      <w:pPr>
        <w:rPr>
          <w:rFonts w:ascii="Arial" w:hAnsi="Arial" w:cs="Arial"/>
          <w:b/>
          <w:bCs/>
          <w:lang w:eastAsia="x-none"/>
        </w:rPr>
      </w:pPr>
    </w:p>
    <w:p w14:paraId="590E511E" w14:textId="42B3C068" w:rsidR="00BF7D93" w:rsidRPr="00CC1541" w:rsidRDefault="00BF7D93" w:rsidP="00CC1541">
      <w:pPr>
        <w:pStyle w:val="ListParagraph"/>
        <w:numPr>
          <w:ilvl w:val="0"/>
          <w:numId w:val="43"/>
        </w:numPr>
        <w:rPr>
          <w:rFonts w:ascii="Arial" w:hAnsi="Arial" w:cs="Arial"/>
          <w:b/>
          <w:bCs/>
          <w:lang w:eastAsia="x-none"/>
        </w:rPr>
      </w:pPr>
      <w:r>
        <w:rPr>
          <w:rFonts w:ascii="Arial" w:hAnsi="Arial" w:cs="Arial"/>
          <w:b/>
          <w:bCs/>
          <w:lang w:eastAsia="x-none"/>
        </w:rPr>
        <w:t>Optional Discussions with me</w:t>
      </w:r>
      <w:r w:rsidR="005B1018">
        <w:rPr>
          <w:rFonts w:ascii="Arial" w:hAnsi="Arial" w:cs="Arial"/>
          <w:b/>
          <w:bCs/>
          <w:lang w:eastAsia="x-none"/>
        </w:rPr>
        <w:t>:</w:t>
      </w:r>
      <w:r w:rsidR="0076575E">
        <w:rPr>
          <w:rFonts w:ascii="Arial" w:hAnsi="Arial" w:cs="Arial"/>
          <w:b/>
          <w:bCs/>
          <w:lang w:eastAsia="x-none"/>
        </w:rPr>
        <w:t xml:space="preserve"> </w:t>
      </w:r>
      <w:r w:rsidR="005B1018">
        <w:rPr>
          <w:rFonts w:ascii="Arial" w:hAnsi="Arial" w:cs="Arial"/>
          <w:lang w:eastAsia="x-none"/>
        </w:rPr>
        <w:t>Throughout the semester, I will be hosting optional discussion sessions.</w:t>
      </w:r>
      <w:r w:rsidR="0076575E">
        <w:rPr>
          <w:rFonts w:ascii="Arial" w:hAnsi="Arial" w:cs="Arial"/>
          <w:lang w:eastAsia="x-none"/>
        </w:rPr>
        <w:t xml:space="preserve"> </w:t>
      </w:r>
      <w:r w:rsidR="005B1018">
        <w:rPr>
          <w:rFonts w:ascii="Arial" w:hAnsi="Arial" w:cs="Arial"/>
          <w:lang w:eastAsia="x-none"/>
        </w:rPr>
        <w:t>These discussion sessions will take place on Zoom and I will use them to reinforce materials in your lectures/labs, review exams, and discuss common themes that came up in your class discussion questions.</w:t>
      </w:r>
      <w:r w:rsidR="0076575E">
        <w:rPr>
          <w:rFonts w:ascii="Arial" w:hAnsi="Arial" w:cs="Arial"/>
          <w:lang w:eastAsia="x-none"/>
        </w:rPr>
        <w:t xml:space="preserve"> </w:t>
      </w:r>
      <w:r w:rsidR="005B1018" w:rsidRPr="00CC1541">
        <w:rPr>
          <w:rFonts w:ascii="Arial" w:hAnsi="Arial" w:cs="Arial"/>
          <w:lang w:eastAsia="x-none"/>
        </w:rPr>
        <w:t>You can see the dates of these optional discussion sessions in the course schedule below.</w:t>
      </w:r>
      <w:r w:rsidR="00CC1541">
        <w:rPr>
          <w:rFonts w:ascii="Arial" w:hAnsi="Arial" w:cs="Arial"/>
          <w:lang w:eastAsia="x-none"/>
        </w:rPr>
        <w:t xml:space="preserve"> Please use the following Zoom link (</w:t>
      </w:r>
      <w:hyperlink r:id="rId14" w:history="1">
        <w:r w:rsidR="00CC1541" w:rsidRPr="008C5F2C">
          <w:rPr>
            <w:rStyle w:val="Hyperlink"/>
            <w:rFonts w:ascii="Arial" w:hAnsi="Arial" w:cs="Arial"/>
            <w:lang w:eastAsia="x-none"/>
          </w:rPr>
          <w:t>https://msu.zoom.us/j/93690441938</w:t>
        </w:r>
      </w:hyperlink>
      <w:r w:rsidR="00CC1541">
        <w:rPr>
          <w:rFonts w:ascii="Arial" w:hAnsi="Arial" w:cs="Arial"/>
          <w:lang w:eastAsia="x-none"/>
        </w:rPr>
        <w:t xml:space="preserve">) and password to attend: </w:t>
      </w:r>
      <w:r w:rsidR="00CC1541" w:rsidRPr="00CC1541">
        <w:rPr>
          <w:rFonts w:ascii="Arial" w:hAnsi="Arial" w:cs="Arial"/>
          <w:lang w:eastAsia="x-none"/>
        </w:rPr>
        <w:t>Psy395</w:t>
      </w:r>
      <w:r w:rsidR="00CC1541">
        <w:rPr>
          <w:rFonts w:ascii="Arial" w:hAnsi="Arial" w:cs="Arial"/>
          <w:lang w:eastAsia="x-none"/>
        </w:rPr>
        <w:t xml:space="preserve">. </w:t>
      </w:r>
    </w:p>
    <w:p w14:paraId="70D0CD66" w14:textId="0F7633DA" w:rsidR="00114907" w:rsidRPr="00D84873" w:rsidRDefault="00114907" w:rsidP="00F90DD5">
      <w:pPr>
        <w:pStyle w:val="Heading3"/>
      </w:pPr>
      <w:r w:rsidRPr="00D84873">
        <w:t>Prerequisite</w:t>
      </w:r>
    </w:p>
    <w:p w14:paraId="7CFED562" w14:textId="3B27FF28" w:rsidR="009E2BA9" w:rsidRPr="00D84873" w:rsidRDefault="009E2BA9" w:rsidP="00963295">
      <w:pPr>
        <w:rPr>
          <w:rFonts w:ascii="Arial" w:hAnsi="Arial"/>
        </w:rPr>
      </w:pPr>
      <w:r w:rsidRPr="00D84873">
        <w:rPr>
          <w:rFonts w:ascii="Arial" w:hAnsi="Arial"/>
        </w:rPr>
        <w:t xml:space="preserve">Because PSY 395 is a research methods class, </w:t>
      </w:r>
      <w:r w:rsidR="00D3578F" w:rsidRPr="00D84873">
        <w:rPr>
          <w:rFonts w:ascii="Arial" w:hAnsi="Arial"/>
        </w:rPr>
        <w:t>it</w:t>
      </w:r>
      <w:r w:rsidRPr="00D84873">
        <w:rPr>
          <w:rFonts w:ascii="Arial" w:hAnsi="Arial"/>
        </w:rPr>
        <w:t xml:space="preserve"> will involve applying statistics that you learned about in PSY 295 such as correlations, t-tests, ANOVAs, and/or basic regression. Don't worry! We’ll be reviewing these statistical tests in class and in labs. However, if it</w:t>
      </w:r>
      <w:r w:rsidR="00D3578F" w:rsidRPr="00D84873">
        <w:rPr>
          <w:rFonts w:ascii="Arial" w:hAnsi="Arial"/>
        </w:rPr>
        <w:t>’</w:t>
      </w:r>
      <w:r w:rsidRPr="00D84873">
        <w:rPr>
          <w:rFonts w:ascii="Arial" w:hAnsi="Arial"/>
        </w:rPr>
        <w:t>s been awhile since you have taken statistics, you</w:t>
      </w:r>
      <w:r w:rsidR="00D3578F" w:rsidRPr="00D84873">
        <w:rPr>
          <w:rFonts w:ascii="Arial" w:hAnsi="Arial"/>
        </w:rPr>
        <w:t>’</w:t>
      </w:r>
      <w:r w:rsidRPr="00D84873">
        <w:rPr>
          <w:rFonts w:ascii="Arial" w:hAnsi="Arial"/>
        </w:rPr>
        <w:t>ll likely benefit from reviewing this material.</w:t>
      </w:r>
      <w:r w:rsidR="00D80421" w:rsidRPr="00D84873">
        <w:rPr>
          <w:rFonts w:ascii="Arial" w:hAnsi="Arial"/>
        </w:rPr>
        <w:t xml:space="preserve"> </w:t>
      </w:r>
      <w:r w:rsidRPr="00D84873">
        <w:rPr>
          <w:rFonts w:ascii="Arial" w:hAnsi="Arial"/>
        </w:rPr>
        <w:t xml:space="preserve">If you have </w:t>
      </w:r>
      <w:r w:rsidR="00D3578F" w:rsidRPr="00D84873">
        <w:rPr>
          <w:rFonts w:ascii="Arial" w:hAnsi="Arial"/>
        </w:rPr>
        <w:t xml:space="preserve">any </w:t>
      </w:r>
      <w:r w:rsidRPr="00D84873">
        <w:rPr>
          <w:rFonts w:ascii="Arial" w:hAnsi="Arial"/>
        </w:rPr>
        <w:t>specific concerns about your understanding of the material from PSY</w:t>
      </w:r>
      <w:r w:rsidR="00D3578F" w:rsidRPr="00D84873">
        <w:rPr>
          <w:rFonts w:ascii="Arial" w:hAnsi="Arial"/>
        </w:rPr>
        <w:t xml:space="preserve"> </w:t>
      </w:r>
      <w:r w:rsidRPr="00D84873">
        <w:rPr>
          <w:rFonts w:ascii="Arial" w:hAnsi="Arial"/>
        </w:rPr>
        <w:t>295, please don't hesitate to contact your TA or me.</w:t>
      </w:r>
    </w:p>
    <w:p w14:paraId="6ABC85A5" w14:textId="7AE59B66" w:rsidR="00114907" w:rsidRPr="00A21EE6" w:rsidRDefault="00D3578F" w:rsidP="00F90DD5">
      <w:pPr>
        <w:pStyle w:val="Heading3"/>
      </w:pPr>
      <w:r w:rsidRPr="00A21EE6">
        <w:t>Laboratory Sections</w:t>
      </w:r>
    </w:p>
    <w:p w14:paraId="775489AA" w14:textId="3A4A33D7" w:rsidR="007D26FC" w:rsidRPr="00A21EE6" w:rsidRDefault="00F01EF9" w:rsidP="007D26FC">
      <w:pPr>
        <w:rPr>
          <w:rFonts w:ascii="Arial" w:hAnsi="Arial" w:cs="Arial"/>
          <w:lang w:eastAsia="x-none"/>
        </w:rPr>
      </w:pPr>
      <w:r w:rsidRPr="00A21EE6">
        <w:rPr>
          <w:rFonts w:ascii="Arial" w:hAnsi="Arial" w:cs="Arial"/>
          <w:u w:val="single"/>
          <w:lang w:eastAsia="x-none"/>
        </w:rPr>
        <w:t xml:space="preserve">Labs begin meeting the week of September </w:t>
      </w:r>
      <w:r w:rsidR="00A21EE6" w:rsidRPr="00A21EE6">
        <w:rPr>
          <w:rFonts w:ascii="Arial" w:hAnsi="Arial" w:cs="Arial"/>
          <w:u w:val="single"/>
          <w:lang w:eastAsia="x-none"/>
        </w:rPr>
        <w:t>7</w:t>
      </w:r>
      <w:r w:rsidR="00A21EE6" w:rsidRPr="00A21EE6">
        <w:rPr>
          <w:rFonts w:ascii="Arial" w:hAnsi="Arial" w:cs="Arial"/>
          <w:u w:val="single"/>
          <w:vertAlign w:val="superscript"/>
          <w:lang w:eastAsia="x-none"/>
        </w:rPr>
        <w:t>th</w:t>
      </w:r>
      <w:r w:rsidR="00A21EE6" w:rsidRPr="00A21EE6">
        <w:rPr>
          <w:rFonts w:ascii="Arial" w:hAnsi="Arial" w:cs="Arial"/>
          <w:u w:val="single"/>
          <w:lang w:eastAsia="x-none"/>
        </w:rPr>
        <w:t xml:space="preserve"> </w:t>
      </w:r>
      <w:r w:rsidRPr="00A21EE6">
        <w:rPr>
          <w:rFonts w:ascii="Arial" w:hAnsi="Arial" w:cs="Arial"/>
          <w:u w:val="single"/>
          <w:lang w:eastAsia="x-none"/>
        </w:rPr>
        <w:t>(</w:t>
      </w:r>
      <w:r w:rsidR="00A21EE6" w:rsidRPr="00A21EE6">
        <w:rPr>
          <w:rFonts w:ascii="Arial" w:hAnsi="Arial" w:cs="Arial"/>
          <w:u w:val="single"/>
          <w:lang w:eastAsia="x-none"/>
        </w:rPr>
        <w:t xml:space="preserve">Week 2). </w:t>
      </w:r>
      <w:r w:rsidRPr="00A21EE6">
        <w:rPr>
          <w:rFonts w:ascii="Arial" w:hAnsi="Arial" w:cs="Arial"/>
          <w:u w:val="single"/>
          <w:lang w:eastAsia="x-none"/>
        </w:rPr>
        <w:t>Please note: Monday lab sections will not meet on 9/</w:t>
      </w:r>
      <w:r w:rsidR="00A21EE6" w:rsidRPr="00A21EE6">
        <w:rPr>
          <w:rFonts w:ascii="Arial" w:hAnsi="Arial" w:cs="Arial"/>
          <w:u w:val="single"/>
          <w:lang w:eastAsia="x-none"/>
        </w:rPr>
        <w:t>7</w:t>
      </w:r>
      <w:r w:rsidRPr="00A21EE6">
        <w:rPr>
          <w:rFonts w:ascii="Arial" w:hAnsi="Arial" w:cs="Arial"/>
          <w:u w:val="single"/>
          <w:lang w:eastAsia="x-none"/>
        </w:rPr>
        <w:t xml:space="preserve"> due to Labor Day)</w:t>
      </w:r>
      <w:r w:rsidRPr="00140ACA">
        <w:rPr>
          <w:rFonts w:ascii="Arial" w:hAnsi="Arial" w:cs="Arial"/>
          <w:lang w:eastAsia="x-none"/>
        </w:rPr>
        <w:t xml:space="preserve">. </w:t>
      </w:r>
      <w:r w:rsidRPr="00A21EE6">
        <w:rPr>
          <w:rFonts w:ascii="Arial" w:hAnsi="Arial" w:cs="Arial"/>
          <w:lang w:eastAsia="x-none"/>
        </w:rPr>
        <w:t xml:space="preserve">They meet weekly </w:t>
      </w:r>
      <w:r w:rsidR="00A21EE6" w:rsidRPr="00A21EE6">
        <w:rPr>
          <w:rFonts w:ascii="Arial" w:hAnsi="Arial" w:cs="Arial"/>
          <w:lang w:eastAsia="x-none"/>
        </w:rPr>
        <w:t>online</w:t>
      </w:r>
      <w:r w:rsidR="00140ACA">
        <w:rPr>
          <w:rFonts w:ascii="Arial" w:hAnsi="Arial" w:cs="Arial"/>
          <w:lang w:eastAsia="x-none"/>
        </w:rPr>
        <w:t xml:space="preserve"> and links are provided on D2L</w:t>
      </w:r>
      <w:r w:rsidRPr="00A21EE6">
        <w:rPr>
          <w:rFonts w:ascii="Arial" w:hAnsi="Arial" w:cs="Arial"/>
          <w:lang w:eastAsia="x-none"/>
        </w:rPr>
        <w:t xml:space="preserve">. </w:t>
      </w:r>
      <w:r w:rsidR="00140ACA" w:rsidRPr="00A21EE6">
        <w:rPr>
          <w:rFonts w:ascii="Arial" w:hAnsi="Arial" w:cs="Arial"/>
          <w:lang w:eastAsia="x-none"/>
        </w:rPr>
        <w:t xml:space="preserve">You must attend the lab section for which you are officially registered. </w:t>
      </w:r>
      <w:r w:rsidRPr="00A21EE6">
        <w:rPr>
          <w:rFonts w:ascii="Arial" w:hAnsi="Arial" w:cs="Arial"/>
          <w:lang w:eastAsia="x-none"/>
        </w:rPr>
        <w:t>Here is the list of laboratory sections</w:t>
      </w:r>
      <w:r w:rsidR="00140ACA">
        <w:rPr>
          <w:rFonts w:ascii="Arial" w:hAnsi="Arial" w:cs="Arial"/>
          <w:lang w:eastAsia="x-none"/>
        </w:rPr>
        <w:t xml:space="preserve"> and TAs: </w:t>
      </w:r>
    </w:p>
    <w:p w14:paraId="62A06126" w14:textId="7D7BB87D" w:rsidR="007D26FC" w:rsidRDefault="007D26FC" w:rsidP="007D26FC">
      <w:pPr>
        <w:rPr>
          <w:rFonts w:ascii="Arial" w:hAnsi="Arial" w:cs="Arial"/>
          <w:highlight w:val="green"/>
          <w:lang w:eastAsia="x-none"/>
        </w:rPr>
      </w:pPr>
    </w:p>
    <w:p w14:paraId="0E61823C" w14:textId="4DCDDDC9" w:rsidR="00BE7BBB" w:rsidRDefault="00BE7BBB" w:rsidP="007D26FC">
      <w:pPr>
        <w:rPr>
          <w:rFonts w:ascii="Arial" w:hAnsi="Arial" w:cs="Arial"/>
          <w:highlight w:val="green"/>
          <w:lang w:eastAsia="x-none"/>
        </w:rPr>
      </w:pPr>
    </w:p>
    <w:p w14:paraId="1C0B1F8C" w14:textId="77777777" w:rsidR="00BE7BBB" w:rsidRPr="008409F9" w:rsidRDefault="00BE7BBB" w:rsidP="007D26FC">
      <w:pPr>
        <w:rPr>
          <w:rFonts w:ascii="Arial" w:hAnsi="Arial" w:cs="Arial"/>
          <w:highlight w:val="green"/>
          <w:lang w:eastAsia="x-none"/>
        </w:rPr>
      </w:pPr>
    </w:p>
    <w:tbl>
      <w:tblPr>
        <w:tblStyle w:val="TableGrid"/>
        <w:tblpPr w:leftFromText="180" w:rightFromText="180" w:vertAnchor="text" w:tblpY="1"/>
        <w:tblOverlap w:val="never"/>
        <w:tblW w:w="5000" w:type="pct"/>
        <w:tblLook w:val="04A0" w:firstRow="1" w:lastRow="0" w:firstColumn="1" w:lastColumn="0" w:noHBand="0" w:noVBand="1"/>
      </w:tblPr>
      <w:tblGrid>
        <w:gridCol w:w="1330"/>
        <w:gridCol w:w="2017"/>
        <w:gridCol w:w="2071"/>
        <w:gridCol w:w="3438"/>
      </w:tblGrid>
      <w:tr w:rsidR="007D26FC" w:rsidRPr="008409F9" w14:paraId="74DB4073" w14:textId="77777777" w:rsidTr="00B83A16">
        <w:tc>
          <w:tcPr>
            <w:tcW w:w="751" w:type="pct"/>
          </w:tcPr>
          <w:p w14:paraId="4BF42CF3" w14:textId="5F894112" w:rsidR="007D26FC" w:rsidRPr="00A21EE6" w:rsidRDefault="007D26FC" w:rsidP="00F90DD5">
            <w:r w:rsidRPr="00A21EE6">
              <w:rPr>
                <w:rFonts w:ascii="Arial" w:hAnsi="Arial"/>
                <w:b/>
              </w:rPr>
              <w:lastRenderedPageBreak/>
              <w:t>Section</w:t>
            </w:r>
          </w:p>
        </w:tc>
        <w:tc>
          <w:tcPr>
            <w:tcW w:w="1139" w:type="pct"/>
          </w:tcPr>
          <w:p w14:paraId="716D54CC" w14:textId="7C47A3F5" w:rsidR="007D26FC" w:rsidRPr="00A21EE6" w:rsidRDefault="004A6C56" w:rsidP="00F90DD5">
            <w:r w:rsidRPr="00A21EE6">
              <w:rPr>
                <w:rFonts w:ascii="Arial" w:hAnsi="Arial"/>
                <w:b/>
              </w:rPr>
              <w:t>Day of the Week</w:t>
            </w:r>
          </w:p>
        </w:tc>
        <w:tc>
          <w:tcPr>
            <w:tcW w:w="1169" w:type="pct"/>
          </w:tcPr>
          <w:p w14:paraId="0A5B03E2" w14:textId="7B669F79" w:rsidR="007D26FC" w:rsidRPr="00A21EE6" w:rsidRDefault="004A6C56" w:rsidP="00F90DD5">
            <w:r w:rsidRPr="00A21EE6">
              <w:rPr>
                <w:rFonts w:ascii="Arial" w:hAnsi="Arial"/>
                <w:b/>
              </w:rPr>
              <w:t>Time</w:t>
            </w:r>
          </w:p>
        </w:tc>
        <w:tc>
          <w:tcPr>
            <w:tcW w:w="1941" w:type="pct"/>
          </w:tcPr>
          <w:p w14:paraId="60B0AC9F" w14:textId="20637219" w:rsidR="007D26FC" w:rsidRPr="00A21EE6" w:rsidRDefault="004A6C56" w:rsidP="00F90DD5">
            <w:r w:rsidRPr="00A21EE6">
              <w:rPr>
                <w:rFonts w:ascii="Arial" w:hAnsi="Arial"/>
                <w:b/>
              </w:rPr>
              <w:t>TA</w:t>
            </w:r>
            <w:r w:rsidR="00FB0019" w:rsidRPr="00A21EE6">
              <w:rPr>
                <w:rFonts w:ascii="Arial" w:hAnsi="Arial"/>
                <w:b/>
              </w:rPr>
              <w:t xml:space="preserve"> Info</w:t>
            </w:r>
          </w:p>
        </w:tc>
      </w:tr>
      <w:tr w:rsidR="007D26FC" w:rsidRPr="008409F9" w14:paraId="249C973E" w14:textId="77777777" w:rsidTr="00B83A16">
        <w:tc>
          <w:tcPr>
            <w:tcW w:w="751" w:type="pct"/>
          </w:tcPr>
          <w:p w14:paraId="1A44832D" w14:textId="6FDF750D" w:rsidR="007D26FC" w:rsidRPr="00A21EE6" w:rsidRDefault="00A21EE6" w:rsidP="00F90DD5">
            <w:r w:rsidRPr="00A21EE6">
              <w:rPr>
                <w:rFonts w:ascii="Arial" w:hAnsi="Arial"/>
              </w:rPr>
              <w:t>00</w:t>
            </w:r>
            <w:r w:rsidR="004A6C56" w:rsidRPr="00A21EE6">
              <w:rPr>
                <w:rFonts w:ascii="Arial" w:hAnsi="Arial"/>
              </w:rPr>
              <w:t>1</w:t>
            </w:r>
          </w:p>
        </w:tc>
        <w:tc>
          <w:tcPr>
            <w:tcW w:w="1139" w:type="pct"/>
          </w:tcPr>
          <w:p w14:paraId="51691184" w14:textId="27DF4716" w:rsidR="007D26FC" w:rsidRPr="00A21EE6" w:rsidRDefault="00082DDE" w:rsidP="00F90DD5">
            <w:r w:rsidRPr="00A21EE6">
              <w:rPr>
                <w:rFonts w:ascii="Arial" w:hAnsi="Arial"/>
              </w:rPr>
              <w:t>Monday</w:t>
            </w:r>
          </w:p>
        </w:tc>
        <w:tc>
          <w:tcPr>
            <w:tcW w:w="1169" w:type="pct"/>
          </w:tcPr>
          <w:p w14:paraId="46D1C953" w14:textId="69474951" w:rsidR="007D26FC" w:rsidRPr="00A21EE6" w:rsidRDefault="00082DDE" w:rsidP="00F90DD5">
            <w:r w:rsidRPr="00A21EE6">
              <w:rPr>
                <w:rFonts w:ascii="Arial" w:hAnsi="Arial"/>
              </w:rPr>
              <w:t>10:20 – 12:10pm</w:t>
            </w:r>
          </w:p>
        </w:tc>
        <w:tc>
          <w:tcPr>
            <w:tcW w:w="1941" w:type="pct"/>
          </w:tcPr>
          <w:p w14:paraId="02CA512F" w14:textId="37FDEF36" w:rsidR="00FB0019" w:rsidRPr="00B83A16" w:rsidRDefault="00D84873" w:rsidP="00F90DD5">
            <w:r w:rsidRPr="00B83A16">
              <w:rPr>
                <w:rFonts w:ascii="Arial" w:hAnsi="Arial"/>
                <w:b/>
                <w:bCs/>
              </w:rPr>
              <w:t>Name</w:t>
            </w:r>
            <w:r w:rsidR="00B83A16" w:rsidRPr="00B83A16">
              <w:rPr>
                <w:rFonts w:ascii="Arial" w:hAnsi="Arial"/>
                <w:b/>
                <w:bCs/>
              </w:rPr>
              <w:t xml:space="preserve">: </w:t>
            </w:r>
            <w:r w:rsidR="00B83A16" w:rsidRPr="00B83A16">
              <w:rPr>
                <w:rFonts w:ascii="Arial" w:hAnsi="Arial"/>
              </w:rPr>
              <w:t>Toni Smith</w:t>
            </w:r>
          </w:p>
          <w:p w14:paraId="1D272020" w14:textId="382F3664" w:rsidR="001635EE" w:rsidRPr="00B83A16" w:rsidRDefault="00D84873" w:rsidP="00F90DD5">
            <w:pPr>
              <w:rPr>
                <w:rFonts w:ascii="Arial" w:hAnsi="Arial"/>
                <w:b/>
                <w:bCs/>
              </w:rPr>
            </w:pPr>
            <w:r w:rsidRPr="00B83A16">
              <w:rPr>
                <w:rFonts w:ascii="Arial" w:hAnsi="Arial"/>
                <w:b/>
                <w:bCs/>
              </w:rPr>
              <w:t>Email</w:t>
            </w:r>
            <w:r w:rsidR="00B83A16" w:rsidRPr="00B83A16">
              <w:rPr>
                <w:rFonts w:ascii="Arial" w:hAnsi="Arial"/>
                <w:b/>
                <w:bCs/>
              </w:rPr>
              <w:t xml:space="preserve">: </w:t>
            </w:r>
            <w:r w:rsidR="00B83A16" w:rsidRPr="00B83A16">
              <w:rPr>
                <w:rFonts w:ascii="Arial" w:hAnsi="Arial"/>
              </w:rPr>
              <w:t>smit3094@msu.edu</w:t>
            </w:r>
          </w:p>
          <w:p w14:paraId="6305DFF7" w14:textId="34C4C0F4" w:rsidR="00A21EE6" w:rsidRPr="00CF0D19" w:rsidRDefault="001635EE" w:rsidP="00F90DD5">
            <w:pPr>
              <w:rPr>
                <w:rFonts w:ascii="Arial" w:hAnsi="Arial"/>
                <w:b/>
                <w:bCs/>
              </w:rPr>
            </w:pPr>
            <w:r w:rsidRPr="00CF0D19">
              <w:rPr>
                <w:rFonts w:ascii="Arial" w:hAnsi="Arial"/>
                <w:b/>
                <w:bCs/>
              </w:rPr>
              <w:t xml:space="preserve">Office Hour: </w:t>
            </w:r>
            <w:r w:rsidR="00CF0D19" w:rsidRPr="00CF0D19">
              <w:rPr>
                <w:rFonts w:ascii="Arial" w:hAnsi="Arial"/>
                <w:b/>
                <w:bCs/>
              </w:rPr>
              <w:t xml:space="preserve"> </w:t>
            </w:r>
            <w:r w:rsidR="00CF0D19" w:rsidRPr="00CF0D19">
              <w:rPr>
                <w:rFonts w:ascii="Arial" w:hAnsi="Arial"/>
              </w:rPr>
              <w:t>Wed 3</w:t>
            </w:r>
            <w:r w:rsidR="00CF0D19">
              <w:rPr>
                <w:rFonts w:ascii="Arial" w:hAnsi="Arial"/>
              </w:rPr>
              <w:t xml:space="preserve"> </w:t>
            </w:r>
            <w:r w:rsidR="00CF0D19" w:rsidRPr="00CF0D19">
              <w:rPr>
                <w:rFonts w:ascii="Arial" w:hAnsi="Arial"/>
              </w:rPr>
              <w:t>- 4pm</w:t>
            </w:r>
          </w:p>
          <w:p w14:paraId="79253CDB" w14:textId="54CB4445" w:rsidR="001635EE" w:rsidRPr="008409F9" w:rsidRDefault="001635EE" w:rsidP="00F90DD5">
            <w:pPr>
              <w:rPr>
                <w:highlight w:val="green"/>
              </w:rPr>
            </w:pPr>
          </w:p>
        </w:tc>
      </w:tr>
      <w:tr w:rsidR="00382902" w:rsidRPr="008409F9" w14:paraId="68FE79AB" w14:textId="77777777" w:rsidTr="00B83A16">
        <w:trPr>
          <w:trHeight w:val="96"/>
        </w:trPr>
        <w:tc>
          <w:tcPr>
            <w:tcW w:w="751" w:type="pct"/>
          </w:tcPr>
          <w:p w14:paraId="2662FEC4" w14:textId="40A650B5" w:rsidR="00382902" w:rsidRPr="00A21EE6" w:rsidRDefault="00A21EE6" w:rsidP="00382902">
            <w:r w:rsidRPr="00A21EE6">
              <w:rPr>
                <w:rFonts w:ascii="Arial" w:hAnsi="Arial"/>
              </w:rPr>
              <w:t>00</w:t>
            </w:r>
            <w:r w:rsidR="00382902" w:rsidRPr="00A21EE6">
              <w:rPr>
                <w:rFonts w:ascii="Arial" w:hAnsi="Arial"/>
              </w:rPr>
              <w:t>2</w:t>
            </w:r>
          </w:p>
        </w:tc>
        <w:tc>
          <w:tcPr>
            <w:tcW w:w="1139" w:type="pct"/>
          </w:tcPr>
          <w:p w14:paraId="3ED4657E" w14:textId="643DE453" w:rsidR="00382902" w:rsidRPr="00A21EE6" w:rsidRDefault="00382902" w:rsidP="00382902">
            <w:r w:rsidRPr="00A21EE6">
              <w:rPr>
                <w:rFonts w:ascii="Arial" w:hAnsi="Arial"/>
              </w:rPr>
              <w:t>Monday</w:t>
            </w:r>
          </w:p>
        </w:tc>
        <w:tc>
          <w:tcPr>
            <w:tcW w:w="1169" w:type="pct"/>
          </w:tcPr>
          <w:p w14:paraId="754666C4" w14:textId="3AA0A5D5" w:rsidR="00382902" w:rsidRPr="00A21EE6" w:rsidRDefault="00382902" w:rsidP="00382902">
            <w:r w:rsidRPr="00A21EE6">
              <w:rPr>
                <w:rFonts w:ascii="Arial" w:hAnsi="Arial"/>
              </w:rPr>
              <w:t>4:10 – 6:00pm</w:t>
            </w:r>
          </w:p>
        </w:tc>
        <w:tc>
          <w:tcPr>
            <w:tcW w:w="1941" w:type="pct"/>
          </w:tcPr>
          <w:p w14:paraId="7CD2375E" w14:textId="77777777" w:rsidR="00B83A16" w:rsidRPr="00B83A16" w:rsidRDefault="00B83A16" w:rsidP="00B83A16">
            <w:r w:rsidRPr="00B83A16">
              <w:rPr>
                <w:rFonts w:ascii="Arial" w:hAnsi="Arial"/>
                <w:b/>
                <w:bCs/>
              </w:rPr>
              <w:t xml:space="preserve">Name: </w:t>
            </w:r>
            <w:r w:rsidRPr="00B83A16">
              <w:rPr>
                <w:rFonts w:ascii="Arial" w:hAnsi="Arial"/>
              </w:rPr>
              <w:t>Toni Smith</w:t>
            </w:r>
          </w:p>
          <w:p w14:paraId="27A31E17" w14:textId="77777777" w:rsidR="00B83A16" w:rsidRPr="00B83A16" w:rsidRDefault="00B83A16" w:rsidP="00B83A16">
            <w:pPr>
              <w:rPr>
                <w:rFonts w:ascii="Arial" w:hAnsi="Arial"/>
                <w:b/>
                <w:bCs/>
              </w:rPr>
            </w:pPr>
            <w:r w:rsidRPr="00B83A16">
              <w:rPr>
                <w:rFonts w:ascii="Arial" w:hAnsi="Arial"/>
                <w:b/>
                <w:bCs/>
              </w:rPr>
              <w:t xml:space="preserve">Email: </w:t>
            </w:r>
            <w:r w:rsidRPr="00B83A16">
              <w:rPr>
                <w:rFonts w:ascii="Arial" w:hAnsi="Arial"/>
              </w:rPr>
              <w:t>smit3094@msu.edu</w:t>
            </w:r>
          </w:p>
          <w:p w14:paraId="175C0F63" w14:textId="568DBFE9" w:rsidR="00D84873" w:rsidRPr="00CF0D19" w:rsidRDefault="00D84873" w:rsidP="00D84873">
            <w:pPr>
              <w:rPr>
                <w:rFonts w:ascii="Arial" w:hAnsi="Arial"/>
                <w:b/>
                <w:bCs/>
              </w:rPr>
            </w:pPr>
            <w:r w:rsidRPr="00CF0D19">
              <w:rPr>
                <w:rFonts w:ascii="Arial" w:hAnsi="Arial"/>
                <w:b/>
                <w:bCs/>
              </w:rPr>
              <w:t xml:space="preserve">Office Hour: </w:t>
            </w:r>
            <w:r w:rsidR="00CF0D19" w:rsidRPr="00CF0D19">
              <w:rPr>
                <w:rFonts w:ascii="Arial" w:hAnsi="Arial"/>
              </w:rPr>
              <w:t xml:space="preserve"> Wed 3 - 4pm</w:t>
            </w:r>
          </w:p>
          <w:p w14:paraId="28E15ECC" w14:textId="63372E87" w:rsidR="00382902" w:rsidRPr="008409F9" w:rsidRDefault="00382902" w:rsidP="001635EE">
            <w:pPr>
              <w:rPr>
                <w:highlight w:val="green"/>
              </w:rPr>
            </w:pPr>
          </w:p>
        </w:tc>
      </w:tr>
      <w:tr w:rsidR="00382902" w:rsidRPr="008409F9" w14:paraId="48F4D948" w14:textId="77777777" w:rsidTr="00B83A16">
        <w:tc>
          <w:tcPr>
            <w:tcW w:w="751" w:type="pct"/>
          </w:tcPr>
          <w:p w14:paraId="058E92DB" w14:textId="220A8BFD" w:rsidR="00382902" w:rsidRPr="00A21EE6" w:rsidRDefault="00A21EE6" w:rsidP="00382902">
            <w:r w:rsidRPr="00A21EE6">
              <w:rPr>
                <w:rFonts w:ascii="Arial" w:hAnsi="Arial"/>
              </w:rPr>
              <w:t>00</w:t>
            </w:r>
            <w:r w:rsidR="00382902" w:rsidRPr="00A21EE6">
              <w:rPr>
                <w:rFonts w:ascii="Arial" w:hAnsi="Arial"/>
              </w:rPr>
              <w:t>3</w:t>
            </w:r>
          </w:p>
        </w:tc>
        <w:tc>
          <w:tcPr>
            <w:tcW w:w="1139" w:type="pct"/>
          </w:tcPr>
          <w:p w14:paraId="49A48717" w14:textId="2B8C5D85" w:rsidR="00382902" w:rsidRPr="00A21EE6" w:rsidRDefault="00382902" w:rsidP="00382902">
            <w:r w:rsidRPr="00A21EE6">
              <w:rPr>
                <w:rFonts w:ascii="Arial" w:hAnsi="Arial"/>
              </w:rPr>
              <w:t>Wednesday</w:t>
            </w:r>
          </w:p>
        </w:tc>
        <w:tc>
          <w:tcPr>
            <w:tcW w:w="1169" w:type="pct"/>
          </w:tcPr>
          <w:p w14:paraId="47DF6BA6" w14:textId="09D6E208" w:rsidR="00382902" w:rsidRPr="00B773FE" w:rsidRDefault="00382902" w:rsidP="00382902">
            <w:r w:rsidRPr="00B773FE">
              <w:rPr>
                <w:rFonts w:ascii="Arial" w:hAnsi="Arial"/>
              </w:rPr>
              <w:t>12:40 – 2:30pm</w:t>
            </w:r>
          </w:p>
        </w:tc>
        <w:tc>
          <w:tcPr>
            <w:tcW w:w="1941" w:type="pct"/>
          </w:tcPr>
          <w:p w14:paraId="0DAF001C" w14:textId="78B3E164" w:rsidR="00D84873" w:rsidRPr="00B773FE" w:rsidRDefault="00D84873" w:rsidP="00D84873">
            <w:r w:rsidRPr="00B773FE">
              <w:rPr>
                <w:rFonts w:ascii="Arial" w:hAnsi="Arial"/>
                <w:b/>
                <w:bCs/>
              </w:rPr>
              <w:t>Name</w:t>
            </w:r>
            <w:r w:rsidR="00B83A16" w:rsidRPr="00B773FE">
              <w:rPr>
                <w:rFonts w:ascii="Arial" w:hAnsi="Arial"/>
                <w:b/>
                <w:bCs/>
              </w:rPr>
              <w:t xml:space="preserve">: </w:t>
            </w:r>
            <w:r w:rsidR="00B83A16" w:rsidRPr="00B773FE">
              <w:rPr>
                <w:rFonts w:ascii="Arial" w:hAnsi="Arial"/>
              </w:rPr>
              <w:t>Zach Woessner</w:t>
            </w:r>
          </w:p>
          <w:p w14:paraId="0DA3E2E1" w14:textId="312F6C9B" w:rsidR="00D84873" w:rsidRPr="00B773FE" w:rsidRDefault="00D84873" w:rsidP="00D84873">
            <w:pPr>
              <w:rPr>
                <w:rFonts w:ascii="Arial" w:hAnsi="Arial"/>
                <w:b/>
                <w:bCs/>
              </w:rPr>
            </w:pPr>
            <w:r w:rsidRPr="00B773FE">
              <w:rPr>
                <w:rFonts w:ascii="Arial" w:hAnsi="Arial"/>
                <w:b/>
                <w:bCs/>
              </w:rPr>
              <w:t>Email</w:t>
            </w:r>
            <w:r w:rsidR="00B83A16" w:rsidRPr="00B773FE">
              <w:rPr>
                <w:rFonts w:ascii="Arial" w:hAnsi="Arial"/>
                <w:b/>
                <w:bCs/>
              </w:rPr>
              <w:t xml:space="preserve">: </w:t>
            </w:r>
            <w:r w:rsidR="00B83A16" w:rsidRPr="00B773FE">
              <w:t xml:space="preserve"> </w:t>
            </w:r>
            <w:r w:rsidR="00B83A16" w:rsidRPr="00B773FE">
              <w:rPr>
                <w:rFonts w:ascii="Arial" w:hAnsi="Arial"/>
              </w:rPr>
              <w:t>woessne4@msu.edu</w:t>
            </w:r>
          </w:p>
          <w:p w14:paraId="634387C2" w14:textId="63897406" w:rsidR="00D84873" w:rsidRPr="00B773FE" w:rsidRDefault="00D84873" w:rsidP="00D84873">
            <w:pPr>
              <w:rPr>
                <w:rFonts w:ascii="Arial" w:hAnsi="Arial"/>
              </w:rPr>
            </w:pPr>
            <w:r w:rsidRPr="00B773FE">
              <w:rPr>
                <w:rFonts w:ascii="Arial" w:hAnsi="Arial"/>
                <w:b/>
                <w:bCs/>
              </w:rPr>
              <w:t xml:space="preserve">Office Hour: </w:t>
            </w:r>
            <w:r w:rsidR="00B773FE" w:rsidRPr="00B773FE">
              <w:rPr>
                <w:rFonts w:ascii="Arial" w:hAnsi="Arial"/>
              </w:rPr>
              <w:t>Wed 2:30 – 3</w:t>
            </w:r>
            <w:r w:rsidR="00DC3637">
              <w:rPr>
                <w:rFonts w:ascii="Arial" w:hAnsi="Arial"/>
              </w:rPr>
              <w:t>:30</w:t>
            </w:r>
            <w:r w:rsidR="00B773FE" w:rsidRPr="00B773FE">
              <w:rPr>
                <w:rFonts w:ascii="Arial" w:hAnsi="Arial"/>
              </w:rPr>
              <w:t>pm</w:t>
            </w:r>
          </w:p>
          <w:p w14:paraId="6131A787" w14:textId="41C7164B" w:rsidR="00382902" w:rsidRPr="00B773FE" w:rsidRDefault="00382902" w:rsidP="00382902">
            <w:pPr>
              <w:rPr>
                <w:rFonts w:ascii="Arial" w:hAnsi="Arial" w:cs="Arial"/>
              </w:rPr>
            </w:pPr>
          </w:p>
        </w:tc>
      </w:tr>
      <w:tr w:rsidR="00382902" w:rsidRPr="008409F9" w14:paraId="51E22A84" w14:textId="77777777" w:rsidTr="00B83A16">
        <w:tc>
          <w:tcPr>
            <w:tcW w:w="751" w:type="pct"/>
          </w:tcPr>
          <w:p w14:paraId="744086EE" w14:textId="3BB50578" w:rsidR="00382902" w:rsidRPr="00A21EE6" w:rsidRDefault="00A21EE6" w:rsidP="00382902">
            <w:r w:rsidRPr="00A21EE6">
              <w:rPr>
                <w:rFonts w:ascii="Arial" w:hAnsi="Arial"/>
              </w:rPr>
              <w:t>00</w:t>
            </w:r>
            <w:r w:rsidR="00382902" w:rsidRPr="00A21EE6">
              <w:rPr>
                <w:rFonts w:ascii="Arial" w:hAnsi="Arial"/>
              </w:rPr>
              <w:t>4</w:t>
            </w:r>
          </w:p>
        </w:tc>
        <w:tc>
          <w:tcPr>
            <w:tcW w:w="1139" w:type="pct"/>
          </w:tcPr>
          <w:p w14:paraId="6A854840" w14:textId="5F92DACD" w:rsidR="00382902" w:rsidRPr="00A21EE6" w:rsidRDefault="00382902" w:rsidP="00382902">
            <w:r w:rsidRPr="00A21EE6">
              <w:rPr>
                <w:rFonts w:ascii="Arial" w:hAnsi="Arial"/>
              </w:rPr>
              <w:t>Tuesday</w:t>
            </w:r>
          </w:p>
        </w:tc>
        <w:tc>
          <w:tcPr>
            <w:tcW w:w="1169" w:type="pct"/>
          </w:tcPr>
          <w:p w14:paraId="1631BFC1" w14:textId="3647F223" w:rsidR="00382902" w:rsidRPr="00B773FE" w:rsidRDefault="00382902" w:rsidP="00382902">
            <w:r w:rsidRPr="00B773FE">
              <w:rPr>
                <w:rFonts w:ascii="Arial" w:hAnsi="Arial"/>
              </w:rPr>
              <w:t>4:10 – 6:00pm</w:t>
            </w:r>
          </w:p>
        </w:tc>
        <w:tc>
          <w:tcPr>
            <w:tcW w:w="1941" w:type="pct"/>
          </w:tcPr>
          <w:p w14:paraId="52EE5BE2" w14:textId="77777777" w:rsidR="00B83A16" w:rsidRPr="00B773FE" w:rsidRDefault="00B83A16" w:rsidP="00B83A16">
            <w:r w:rsidRPr="00B773FE">
              <w:rPr>
                <w:rFonts w:ascii="Arial" w:hAnsi="Arial"/>
                <w:b/>
                <w:bCs/>
              </w:rPr>
              <w:t xml:space="preserve">Name: </w:t>
            </w:r>
            <w:r w:rsidRPr="00B773FE">
              <w:rPr>
                <w:rFonts w:ascii="Arial" w:hAnsi="Arial"/>
              </w:rPr>
              <w:t>Zach Woessner</w:t>
            </w:r>
          </w:p>
          <w:p w14:paraId="1D47D721" w14:textId="77777777" w:rsidR="00B83A16" w:rsidRPr="00B773FE" w:rsidRDefault="00B83A16" w:rsidP="00B83A16">
            <w:pPr>
              <w:rPr>
                <w:rFonts w:ascii="Arial" w:hAnsi="Arial"/>
                <w:b/>
                <w:bCs/>
              </w:rPr>
            </w:pPr>
            <w:r w:rsidRPr="00B773FE">
              <w:rPr>
                <w:rFonts w:ascii="Arial" w:hAnsi="Arial"/>
                <w:b/>
                <w:bCs/>
              </w:rPr>
              <w:t xml:space="preserve">Email: </w:t>
            </w:r>
            <w:r w:rsidRPr="00B773FE">
              <w:t xml:space="preserve"> </w:t>
            </w:r>
            <w:r w:rsidRPr="00B773FE">
              <w:rPr>
                <w:rFonts w:ascii="Arial" w:hAnsi="Arial"/>
              </w:rPr>
              <w:t>woessne4@msu.edu</w:t>
            </w:r>
          </w:p>
          <w:p w14:paraId="20C9CC26" w14:textId="5167B7B9" w:rsidR="00D84873" w:rsidRPr="00B773FE" w:rsidRDefault="00D84873" w:rsidP="00D84873">
            <w:pPr>
              <w:rPr>
                <w:rFonts w:ascii="Arial" w:hAnsi="Arial"/>
                <w:b/>
                <w:bCs/>
              </w:rPr>
            </w:pPr>
            <w:r w:rsidRPr="00B773FE">
              <w:rPr>
                <w:rFonts w:ascii="Arial" w:hAnsi="Arial"/>
                <w:b/>
                <w:bCs/>
              </w:rPr>
              <w:t xml:space="preserve">Office Hour: </w:t>
            </w:r>
            <w:r w:rsidR="00B773FE" w:rsidRPr="00B773FE">
              <w:rPr>
                <w:rFonts w:ascii="Arial" w:hAnsi="Arial"/>
              </w:rPr>
              <w:t>Wed 2:30 – 3</w:t>
            </w:r>
            <w:r w:rsidR="00DC3637">
              <w:rPr>
                <w:rFonts w:ascii="Arial" w:hAnsi="Arial"/>
              </w:rPr>
              <w:t>:30</w:t>
            </w:r>
            <w:r w:rsidR="00B773FE" w:rsidRPr="00B773FE">
              <w:rPr>
                <w:rFonts w:ascii="Arial" w:hAnsi="Arial"/>
              </w:rPr>
              <w:t>pm</w:t>
            </w:r>
          </w:p>
          <w:p w14:paraId="0D96164C" w14:textId="30BC1C42" w:rsidR="001635EE" w:rsidRPr="00B773FE" w:rsidRDefault="001635EE" w:rsidP="00382902">
            <w:pPr>
              <w:rPr>
                <w:rFonts w:ascii="Arial" w:hAnsi="Arial" w:cs="Arial"/>
              </w:rPr>
            </w:pPr>
          </w:p>
        </w:tc>
      </w:tr>
      <w:tr w:rsidR="00382902" w:rsidRPr="008409F9" w14:paraId="6E9ECB81" w14:textId="77777777" w:rsidTr="00B83A16">
        <w:tc>
          <w:tcPr>
            <w:tcW w:w="751" w:type="pct"/>
          </w:tcPr>
          <w:p w14:paraId="6C85D9AD" w14:textId="47ACF9EC" w:rsidR="00382902" w:rsidRPr="00A21EE6" w:rsidRDefault="00A21EE6" w:rsidP="00382902">
            <w:r w:rsidRPr="00A21EE6">
              <w:rPr>
                <w:rFonts w:ascii="Arial" w:hAnsi="Arial"/>
              </w:rPr>
              <w:t>00</w:t>
            </w:r>
            <w:r w:rsidR="00382902" w:rsidRPr="00A21EE6">
              <w:rPr>
                <w:rFonts w:ascii="Arial" w:hAnsi="Arial"/>
              </w:rPr>
              <w:t>5</w:t>
            </w:r>
          </w:p>
        </w:tc>
        <w:tc>
          <w:tcPr>
            <w:tcW w:w="1139" w:type="pct"/>
          </w:tcPr>
          <w:p w14:paraId="65FCA5E0" w14:textId="550F8C15" w:rsidR="00382902" w:rsidRPr="00A21EE6" w:rsidRDefault="00382902" w:rsidP="00382902">
            <w:r w:rsidRPr="00A21EE6">
              <w:rPr>
                <w:rFonts w:ascii="Arial" w:hAnsi="Arial"/>
              </w:rPr>
              <w:t>Thursday</w:t>
            </w:r>
          </w:p>
        </w:tc>
        <w:tc>
          <w:tcPr>
            <w:tcW w:w="1169" w:type="pct"/>
          </w:tcPr>
          <w:p w14:paraId="28746F19" w14:textId="44FB95A0" w:rsidR="00382902" w:rsidRPr="00A21EE6" w:rsidRDefault="00382902" w:rsidP="00382902">
            <w:r w:rsidRPr="00A21EE6">
              <w:rPr>
                <w:rFonts w:ascii="Arial" w:hAnsi="Arial"/>
              </w:rPr>
              <w:t>4:10 – 6:00pm</w:t>
            </w:r>
          </w:p>
        </w:tc>
        <w:tc>
          <w:tcPr>
            <w:tcW w:w="1941" w:type="pct"/>
          </w:tcPr>
          <w:p w14:paraId="1BFC3FDF" w14:textId="57808986" w:rsidR="00D84873" w:rsidRPr="00B83A16" w:rsidRDefault="00D84873" w:rsidP="00D84873">
            <w:pPr>
              <w:rPr>
                <w:b/>
                <w:bCs/>
              </w:rPr>
            </w:pPr>
            <w:r w:rsidRPr="00B83A16">
              <w:rPr>
                <w:rFonts w:ascii="Arial" w:hAnsi="Arial"/>
                <w:b/>
                <w:bCs/>
              </w:rPr>
              <w:t>Name</w:t>
            </w:r>
            <w:r w:rsidR="00B83A16" w:rsidRPr="00B83A16">
              <w:rPr>
                <w:rFonts w:ascii="Arial" w:hAnsi="Arial"/>
                <w:b/>
                <w:bCs/>
              </w:rPr>
              <w:t xml:space="preserve">: </w:t>
            </w:r>
            <w:r w:rsidR="00B83A16" w:rsidRPr="00B83A16">
              <w:rPr>
                <w:rFonts w:ascii="Arial" w:hAnsi="Arial"/>
              </w:rPr>
              <w:t>Jeewon Oh</w:t>
            </w:r>
          </w:p>
          <w:p w14:paraId="372B0B61" w14:textId="490686D2" w:rsidR="00D84873" w:rsidRPr="00B83A16" w:rsidRDefault="00D84873" w:rsidP="00D84873">
            <w:pPr>
              <w:rPr>
                <w:rFonts w:ascii="Arial" w:hAnsi="Arial"/>
                <w:b/>
                <w:bCs/>
              </w:rPr>
            </w:pPr>
            <w:r w:rsidRPr="00B83A16">
              <w:rPr>
                <w:rFonts w:ascii="Arial" w:hAnsi="Arial"/>
                <w:b/>
                <w:bCs/>
              </w:rPr>
              <w:t>Email</w:t>
            </w:r>
            <w:r w:rsidR="00B83A16" w:rsidRPr="00B83A16">
              <w:rPr>
                <w:rFonts w:ascii="Arial" w:hAnsi="Arial"/>
                <w:b/>
                <w:bCs/>
              </w:rPr>
              <w:t xml:space="preserve">: </w:t>
            </w:r>
            <w:r w:rsidR="00B83A16" w:rsidRPr="00B83A16">
              <w:t xml:space="preserve"> </w:t>
            </w:r>
            <w:r w:rsidR="00B83A16" w:rsidRPr="00B83A16">
              <w:rPr>
                <w:rFonts w:ascii="Arial" w:hAnsi="Arial"/>
              </w:rPr>
              <w:t>ohjeewon@msu.edu</w:t>
            </w:r>
          </w:p>
          <w:p w14:paraId="09605904" w14:textId="08B1AE3B" w:rsidR="00D84873" w:rsidRPr="003C190A" w:rsidRDefault="00D84873" w:rsidP="00D84873">
            <w:pPr>
              <w:rPr>
                <w:rFonts w:ascii="Arial" w:hAnsi="Arial"/>
                <w:b/>
                <w:bCs/>
              </w:rPr>
            </w:pPr>
            <w:r w:rsidRPr="003C190A">
              <w:rPr>
                <w:rFonts w:ascii="Arial" w:hAnsi="Arial"/>
                <w:b/>
                <w:bCs/>
              </w:rPr>
              <w:t xml:space="preserve">Office Hour: </w:t>
            </w:r>
            <w:r w:rsidR="003C190A" w:rsidRPr="003C190A">
              <w:rPr>
                <w:rFonts w:ascii="Arial" w:hAnsi="Arial"/>
              </w:rPr>
              <w:t xml:space="preserve"> Wed 4-5pm</w:t>
            </w:r>
          </w:p>
          <w:p w14:paraId="15D6DB11" w14:textId="78A98FBD" w:rsidR="001635EE" w:rsidRPr="008409F9" w:rsidRDefault="001635EE" w:rsidP="00382902">
            <w:pPr>
              <w:rPr>
                <w:highlight w:val="green"/>
              </w:rPr>
            </w:pPr>
          </w:p>
        </w:tc>
      </w:tr>
      <w:tr w:rsidR="00382902" w:rsidRPr="008409F9" w14:paraId="61DEEF8A" w14:textId="77777777" w:rsidTr="00B83A16">
        <w:tc>
          <w:tcPr>
            <w:tcW w:w="751" w:type="pct"/>
          </w:tcPr>
          <w:p w14:paraId="5CF1F3C5" w14:textId="23E9005B" w:rsidR="00382902" w:rsidRPr="00A21EE6" w:rsidRDefault="00A21EE6" w:rsidP="00382902">
            <w:r w:rsidRPr="00A21EE6">
              <w:rPr>
                <w:rFonts w:ascii="Arial" w:hAnsi="Arial"/>
              </w:rPr>
              <w:t>00</w:t>
            </w:r>
            <w:r w:rsidR="00382902" w:rsidRPr="00A21EE6">
              <w:rPr>
                <w:rFonts w:ascii="Arial" w:hAnsi="Arial"/>
              </w:rPr>
              <w:t>6</w:t>
            </w:r>
          </w:p>
        </w:tc>
        <w:tc>
          <w:tcPr>
            <w:tcW w:w="1139" w:type="pct"/>
          </w:tcPr>
          <w:p w14:paraId="4921B996" w14:textId="5890841E" w:rsidR="00382902" w:rsidRPr="00A21EE6" w:rsidRDefault="00382902" w:rsidP="00382902">
            <w:r w:rsidRPr="00A21EE6">
              <w:rPr>
                <w:rFonts w:ascii="Arial" w:hAnsi="Arial"/>
              </w:rPr>
              <w:t>Thursday</w:t>
            </w:r>
          </w:p>
        </w:tc>
        <w:tc>
          <w:tcPr>
            <w:tcW w:w="1169" w:type="pct"/>
          </w:tcPr>
          <w:p w14:paraId="2DD99459" w14:textId="162F6B33" w:rsidR="00382902" w:rsidRPr="00A21EE6" w:rsidRDefault="00382902" w:rsidP="00382902">
            <w:r w:rsidRPr="00A21EE6">
              <w:rPr>
                <w:rFonts w:ascii="Arial" w:hAnsi="Arial"/>
              </w:rPr>
              <w:t>12:40 – 2:30pm</w:t>
            </w:r>
          </w:p>
        </w:tc>
        <w:tc>
          <w:tcPr>
            <w:tcW w:w="1941" w:type="pct"/>
          </w:tcPr>
          <w:p w14:paraId="4C8E45CE" w14:textId="17ECD215" w:rsidR="00D84873" w:rsidRPr="00B83A16" w:rsidRDefault="00D84873" w:rsidP="00D84873">
            <w:r w:rsidRPr="00B83A16">
              <w:rPr>
                <w:rFonts w:ascii="Arial" w:hAnsi="Arial"/>
                <w:b/>
                <w:bCs/>
              </w:rPr>
              <w:t>Name</w:t>
            </w:r>
            <w:r w:rsidR="00B83A16" w:rsidRPr="00B83A16">
              <w:rPr>
                <w:rFonts w:ascii="Arial" w:hAnsi="Arial"/>
                <w:b/>
                <w:bCs/>
              </w:rPr>
              <w:t xml:space="preserve">: </w:t>
            </w:r>
            <w:r w:rsidR="00B83A16" w:rsidRPr="00B83A16">
              <w:rPr>
                <w:rFonts w:ascii="Arial" w:hAnsi="Arial"/>
              </w:rPr>
              <w:t>Sergio Marquez</w:t>
            </w:r>
          </w:p>
          <w:p w14:paraId="0918DD76" w14:textId="1F243522" w:rsidR="00D84873" w:rsidRPr="00B83A16" w:rsidRDefault="00D84873" w:rsidP="00D84873">
            <w:pPr>
              <w:rPr>
                <w:rFonts w:ascii="Arial" w:hAnsi="Arial"/>
                <w:b/>
                <w:bCs/>
              </w:rPr>
            </w:pPr>
            <w:r w:rsidRPr="00B83A16">
              <w:rPr>
                <w:rFonts w:ascii="Arial" w:hAnsi="Arial"/>
                <w:b/>
                <w:bCs/>
              </w:rPr>
              <w:t>Email</w:t>
            </w:r>
            <w:r w:rsidR="00B83A16" w:rsidRPr="00B83A16">
              <w:rPr>
                <w:rFonts w:ascii="Arial" w:hAnsi="Arial"/>
                <w:b/>
                <w:bCs/>
              </w:rPr>
              <w:t xml:space="preserve">: </w:t>
            </w:r>
            <w:r w:rsidR="00B83A16" w:rsidRPr="00B83A16">
              <w:t xml:space="preserve"> </w:t>
            </w:r>
            <w:r w:rsidR="00B83A16" w:rsidRPr="00B83A16">
              <w:rPr>
                <w:rFonts w:ascii="Arial" w:hAnsi="Arial"/>
              </w:rPr>
              <w:t>marquezs@msu.edu</w:t>
            </w:r>
          </w:p>
          <w:p w14:paraId="19F4A161" w14:textId="779AF264" w:rsidR="00D84873" w:rsidRPr="00B83A16" w:rsidRDefault="00D84873" w:rsidP="00D84873">
            <w:pPr>
              <w:rPr>
                <w:rFonts w:ascii="Arial" w:hAnsi="Arial"/>
                <w:b/>
                <w:bCs/>
              </w:rPr>
            </w:pPr>
            <w:r w:rsidRPr="00BE7BBB">
              <w:rPr>
                <w:rFonts w:ascii="Arial" w:hAnsi="Arial"/>
                <w:b/>
                <w:bCs/>
              </w:rPr>
              <w:t xml:space="preserve">Office Hour: </w:t>
            </w:r>
            <w:r w:rsidR="00BE7BBB" w:rsidRPr="00BE7BBB">
              <w:rPr>
                <w:rFonts w:ascii="Arial" w:hAnsi="Arial"/>
              </w:rPr>
              <w:t>Fri 10-11am</w:t>
            </w:r>
          </w:p>
          <w:p w14:paraId="0F1CE08B" w14:textId="50439A96" w:rsidR="00382902" w:rsidRPr="008409F9" w:rsidRDefault="00382902" w:rsidP="001635EE">
            <w:pPr>
              <w:rPr>
                <w:highlight w:val="green"/>
              </w:rPr>
            </w:pPr>
          </w:p>
        </w:tc>
      </w:tr>
      <w:tr w:rsidR="00382902" w:rsidRPr="008409F9" w14:paraId="1FA9F814" w14:textId="77777777" w:rsidTr="003C190A">
        <w:trPr>
          <w:trHeight w:val="1061"/>
        </w:trPr>
        <w:tc>
          <w:tcPr>
            <w:tcW w:w="751" w:type="pct"/>
          </w:tcPr>
          <w:p w14:paraId="40986011" w14:textId="137BB68A" w:rsidR="00382902" w:rsidRPr="00A21EE6" w:rsidRDefault="00A21EE6" w:rsidP="00382902">
            <w:r w:rsidRPr="00A21EE6">
              <w:rPr>
                <w:rFonts w:ascii="Arial" w:hAnsi="Arial"/>
              </w:rPr>
              <w:t>00</w:t>
            </w:r>
            <w:r w:rsidR="00382902" w:rsidRPr="00A21EE6">
              <w:rPr>
                <w:rFonts w:ascii="Arial" w:hAnsi="Arial"/>
              </w:rPr>
              <w:t>7</w:t>
            </w:r>
          </w:p>
        </w:tc>
        <w:tc>
          <w:tcPr>
            <w:tcW w:w="1139" w:type="pct"/>
          </w:tcPr>
          <w:p w14:paraId="30AA4B56" w14:textId="1EDBB292" w:rsidR="00382902" w:rsidRPr="00A21EE6" w:rsidRDefault="00382902" w:rsidP="00382902">
            <w:r w:rsidRPr="00A21EE6">
              <w:rPr>
                <w:rFonts w:ascii="Arial" w:hAnsi="Arial"/>
              </w:rPr>
              <w:t>Friday</w:t>
            </w:r>
          </w:p>
        </w:tc>
        <w:tc>
          <w:tcPr>
            <w:tcW w:w="1169" w:type="pct"/>
          </w:tcPr>
          <w:p w14:paraId="1018EFF2" w14:textId="5364585C" w:rsidR="00382902" w:rsidRPr="00A21EE6" w:rsidRDefault="00382902" w:rsidP="00382902">
            <w:r w:rsidRPr="00A21EE6">
              <w:rPr>
                <w:rFonts w:ascii="Arial" w:hAnsi="Arial"/>
              </w:rPr>
              <w:t>10:20 –</w:t>
            </w:r>
            <w:r w:rsidR="00B83A16">
              <w:rPr>
                <w:rFonts w:ascii="Arial" w:hAnsi="Arial"/>
              </w:rPr>
              <w:t>1</w:t>
            </w:r>
            <w:r w:rsidRPr="00A21EE6">
              <w:rPr>
                <w:rFonts w:ascii="Arial" w:hAnsi="Arial"/>
              </w:rPr>
              <w:t>2:10pm</w:t>
            </w:r>
          </w:p>
        </w:tc>
        <w:tc>
          <w:tcPr>
            <w:tcW w:w="1941" w:type="pct"/>
          </w:tcPr>
          <w:p w14:paraId="4A75DE4D" w14:textId="77777777" w:rsidR="00B83A16" w:rsidRPr="003C190A" w:rsidRDefault="00B83A16" w:rsidP="00B83A16">
            <w:pPr>
              <w:rPr>
                <w:b/>
                <w:bCs/>
              </w:rPr>
            </w:pPr>
            <w:r w:rsidRPr="003C190A">
              <w:rPr>
                <w:rFonts w:ascii="Arial" w:hAnsi="Arial"/>
                <w:b/>
                <w:bCs/>
              </w:rPr>
              <w:t xml:space="preserve">Name: </w:t>
            </w:r>
            <w:r w:rsidRPr="003C190A">
              <w:rPr>
                <w:rFonts w:ascii="Arial" w:hAnsi="Arial"/>
              </w:rPr>
              <w:t>Jeewon Oh</w:t>
            </w:r>
          </w:p>
          <w:p w14:paraId="26DE12BB" w14:textId="77777777" w:rsidR="00B83A16" w:rsidRPr="003C190A" w:rsidRDefault="00B83A16" w:rsidP="00B83A16">
            <w:pPr>
              <w:rPr>
                <w:rFonts w:ascii="Arial" w:hAnsi="Arial"/>
                <w:b/>
                <w:bCs/>
              </w:rPr>
            </w:pPr>
            <w:r w:rsidRPr="003C190A">
              <w:rPr>
                <w:rFonts w:ascii="Arial" w:hAnsi="Arial"/>
                <w:b/>
                <w:bCs/>
              </w:rPr>
              <w:t xml:space="preserve">Email: </w:t>
            </w:r>
            <w:r w:rsidRPr="003C190A">
              <w:t xml:space="preserve"> </w:t>
            </w:r>
            <w:r w:rsidRPr="003C190A">
              <w:rPr>
                <w:rFonts w:ascii="Arial" w:hAnsi="Arial"/>
              </w:rPr>
              <w:t>ohjeewon@msu.edu</w:t>
            </w:r>
          </w:p>
          <w:p w14:paraId="27B9D841" w14:textId="2375C03D" w:rsidR="001635EE" w:rsidRPr="003C190A" w:rsidRDefault="00D84873" w:rsidP="001635EE">
            <w:pPr>
              <w:rPr>
                <w:rFonts w:ascii="Arial" w:hAnsi="Arial"/>
                <w:b/>
                <w:bCs/>
              </w:rPr>
            </w:pPr>
            <w:r w:rsidRPr="003C190A">
              <w:rPr>
                <w:rFonts w:ascii="Arial" w:hAnsi="Arial"/>
                <w:b/>
                <w:bCs/>
              </w:rPr>
              <w:t xml:space="preserve">Office Hour: </w:t>
            </w:r>
            <w:r w:rsidR="003C190A" w:rsidRPr="003C190A">
              <w:rPr>
                <w:rFonts w:ascii="Arial" w:hAnsi="Arial"/>
              </w:rPr>
              <w:t>Wed 4-5pm</w:t>
            </w:r>
          </w:p>
        </w:tc>
      </w:tr>
      <w:tr w:rsidR="00382902" w:rsidRPr="008409F9" w14:paraId="495BE8A9" w14:textId="77777777" w:rsidTr="00B83A16">
        <w:trPr>
          <w:trHeight w:val="62"/>
        </w:trPr>
        <w:tc>
          <w:tcPr>
            <w:tcW w:w="751" w:type="pct"/>
          </w:tcPr>
          <w:p w14:paraId="569ECF29" w14:textId="578625B2" w:rsidR="00382902" w:rsidRPr="00A21EE6" w:rsidRDefault="00A21EE6" w:rsidP="00382902">
            <w:r w:rsidRPr="00A21EE6">
              <w:rPr>
                <w:rFonts w:ascii="Arial" w:hAnsi="Arial"/>
              </w:rPr>
              <w:t>00</w:t>
            </w:r>
            <w:r w:rsidR="00382902" w:rsidRPr="00A21EE6">
              <w:rPr>
                <w:rFonts w:ascii="Arial" w:hAnsi="Arial"/>
              </w:rPr>
              <w:t>8</w:t>
            </w:r>
          </w:p>
        </w:tc>
        <w:tc>
          <w:tcPr>
            <w:tcW w:w="1139" w:type="pct"/>
          </w:tcPr>
          <w:p w14:paraId="257E4511" w14:textId="28CF34A5" w:rsidR="00382902" w:rsidRPr="00A21EE6" w:rsidRDefault="00382902" w:rsidP="00382902">
            <w:r w:rsidRPr="00A21EE6">
              <w:rPr>
                <w:rFonts w:ascii="Arial" w:hAnsi="Arial"/>
              </w:rPr>
              <w:t>Friday</w:t>
            </w:r>
          </w:p>
        </w:tc>
        <w:tc>
          <w:tcPr>
            <w:tcW w:w="1169" w:type="pct"/>
          </w:tcPr>
          <w:p w14:paraId="782C6999" w14:textId="3F13A7BF" w:rsidR="00382902" w:rsidRPr="00A21EE6" w:rsidRDefault="00382902" w:rsidP="00382902">
            <w:r w:rsidRPr="00A21EE6">
              <w:rPr>
                <w:rFonts w:ascii="Arial" w:hAnsi="Arial"/>
              </w:rPr>
              <w:t>12:40 – 2:30pm</w:t>
            </w:r>
          </w:p>
        </w:tc>
        <w:tc>
          <w:tcPr>
            <w:tcW w:w="1941" w:type="pct"/>
          </w:tcPr>
          <w:p w14:paraId="6F1734CA" w14:textId="77777777" w:rsidR="00B83A16" w:rsidRPr="00B83A16" w:rsidRDefault="00B83A16" w:rsidP="00B83A16">
            <w:r w:rsidRPr="00B83A16">
              <w:rPr>
                <w:rFonts w:ascii="Arial" w:hAnsi="Arial"/>
                <w:b/>
                <w:bCs/>
              </w:rPr>
              <w:t xml:space="preserve">Name: </w:t>
            </w:r>
            <w:r w:rsidRPr="00B83A16">
              <w:rPr>
                <w:rFonts w:ascii="Arial" w:hAnsi="Arial"/>
              </w:rPr>
              <w:t>Sergio Marquez</w:t>
            </w:r>
          </w:p>
          <w:p w14:paraId="68511E7E" w14:textId="77777777" w:rsidR="00B83A16" w:rsidRPr="00B83A16" w:rsidRDefault="00B83A16" w:rsidP="00B83A16">
            <w:pPr>
              <w:rPr>
                <w:rFonts w:ascii="Arial" w:hAnsi="Arial"/>
                <w:b/>
                <w:bCs/>
              </w:rPr>
            </w:pPr>
            <w:r w:rsidRPr="00B83A16">
              <w:rPr>
                <w:rFonts w:ascii="Arial" w:hAnsi="Arial"/>
                <w:b/>
                <w:bCs/>
              </w:rPr>
              <w:t xml:space="preserve">Email: </w:t>
            </w:r>
            <w:r w:rsidRPr="00B83A16">
              <w:t xml:space="preserve"> </w:t>
            </w:r>
            <w:r w:rsidRPr="00B83A16">
              <w:rPr>
                <w:rFonts w:ascii="Arial" w:hAnsi="Arial"/>
              </w:rPr>
              <w:t>marquezs@msu.edu</w:t>
            </w:r>
          </w:p>
          <w:p w14:paraId="42D163A8" w14:textId="5AF17E00" w:rsidR="00D84873" w:rsidRPr="00BE7BBB" w:rsidRDefault="00D84873" w:rsidP="00D84873">
            <w:pPr>
              <w:rPr>
                <w:rFonts w:ascii="Arial" w:hAnsi="Arial"/>
                <w:b/>
                <w:bCs/>
              </w:rPr>
            </w:pPr>
            <w:r w:rsidRPr="00BE7BBB">
              <w:rPr>
                <w:rFonts w:ascii="Arial" w:hAnsi="Arial"/>
                <w:b/>
                <w:bCs/>
              </w:rPr>
              <w:t xml:space="preserve">Office Hour: </w:t>
            </w:r>
            <w:r w:rsidR="00BE7BBB" w:rsidRPr="00BE7BBB">
              <w:rPr>
                <w:rFonts w:ascii="Arial" w:hAnsi="Arial"/>
              </w:rPr>
              <w:t>Fri 10-11am</w:t>
            </w:r>
          </w:p>
          <w:p w14:paraId="5ADC1D46" w14:textId="436272EB" w:rsidR="001635EE" w:rsidRPr="008409F9" w:rsidRDefault="001635EE" w:rsidP="00382902">
            <w:pPr>
              <w:rPr>
                <w:rFonts w:ascii="Arial" w:hAnsi="Arial"/>
                <w:b/>
                <w:bCs/>
                <w:highlight w:val="green"/>
              </w:rPr>
            </w:pPr>
          </w:p>
        </w:tc>
      </w:tr>
    </w:tbl>
    <w:p w14:paraId="29F16E6A" w14:textId="30282D2F" w:rsidR="00093B76" w:rsidRPr="00B83A16" w:rsidRDefault="00093B76" w:rsidP="00093B76">
      <w:pPr>
        <w:pStyle w:val="Heading3"/>
        <w:rPr>
          <w:sz w:val="24"/>
          <w:szCs w:val="24"/>
        </w:rPr>
      </w:pPr>
      <w:r w:rsidRPr="00B83A16">
        <w:rPr>
          <w:sz w:val="24"/>
          <w:szCs w:val="24"/>
        </w:rPr>
        <w:t>Undergrad TA</w:t>
      </w:r>
    </w:p>
    <w:p w14:paraId="53B98B8A" w14:textId="42C2D5B7" w:rsidR="00BE7BBB" w:rsidRPr="00361B1C" w:rsidRDefault="00093B76" w:rsidP="00D3578F">
      <w:pPr>
        <w:rPr>
          <w:rFonts w:ascii="Arial" w:hAnsi="Arial" w:cs="Arial"/>
          <w:lang w:eastAsia="x-none"/>
        </w:rPr>
      </w:pPr>
      <w:r>
        <w:rPr>
          <w:rFonts w:ascii="Arial" w:hAnsi="Arial" w:cs="Arial"/>
          <w:lang w:eastAsia="x-none"/>
        </w:rPr>
        <w:t>The undergraduate TA for this class is Abigail Knauss (</w:t>
      </w:r>
      <w:hyperlink r:id="rId15" w:history="1">
        <w:r w:rsidR="00B773FE" w:rsidRPr="00240409">
          <w:rPr>
            <w:rStyle w:val="Hyperlink"/>
            <w:rFonts w:ascii="Arial" w:hAnsi="Arial" w:cs="Arial"/>
            <w:lang w:eastAsia="x-none"/>
          </w:rPr>
          <w:t>knaussab@msu.edu</w:t>
        </w:r>
      </w:hyperlink>
      <w:r>
        <w:rPr>
          <w:rFonts w:ascii="Arial" w:hAnsi="Arial" w:cs="Arial"/>
          <w:lang w:eastAsia="x-none"/>
        </w:rPr>
        <w:t>).</w:t>
      </w:r>
      <w:r w:rsidR="00B773FE">
        <w:rPr>
          <w:rFonts w:ascii="Arial" w:hAnsi="Arial" w:cs="Arial"/>
          <w:lang w:eastAsia="x-none"/>
        </w:rPr>
        <w:t xml:space="preserve">  </w:t>
      </w:r>
      <w:r w:rsidR="00EB4972">
        <w:rPr>
          <w:rFonts w:ascii="Arial" w:hAnsi="Arial" w:cs="Arial"/>
          <w:lang w:eastAsia="x-none"/>
        </w:rPr>
        <w:t>She will be holding virtual office hours on Tuesdays from 3 – 4 pm that are open to all students.</w:t>
      </w:r>
    </w:p>
    <w:p w14:paraId="7D5C9320" w14:textId="29D76FF7" w:rsidR="0095773E" w:rsidRPr="004B2986" w:rsidRDefault="00AC6C18" w:rsidP="0095773E">
      <w:pPr>
        <w:pStyle w:val="Heading2"/>
        <w:rPr>
          <w:rFonts w:ascii="Arial" w:hAnsi="Arial" w:cs="Arial"/>
          <w:lang w:val="en-US"/>
        </w:rPr>
      </w:pPr>
      <w:r w:rsidRPr="004B2986">
        <w:rPr>
          <w:rFonts w:ascii="Arial" w:hAnsi="Arial" w:cs="Arial"/>
        </w:rPr>
        <w:lastRenderedPageBreak/>
        <w:t xml:space="preserve">Part </w:t>
      </w:r>
      <w:r w:rsidRPr="004B2986">
        <w:rPr>
          <w:rFonts w:ascii="Arial" w:hAnsi="Arial" w:cs="Arial"/>
          <w:lang w:val="en-US"/>
        </w:rPr>
        <w:t>2</w:t>
      </w:r>
      <w:r w:rsidRPr="004B2986">
        <w:rPr>
          <w:rFonts w:ascii="Arial" w:hAnsi="Arial" w:cs="Arial"/>
        </w:rPr>
        <w:t xml:space="preserve">: </w:t>
      </w:r>
      <w:r w:rsidR="00082DDE" w:rsidRPr="004B2986">
        <w:rPr>
          <w:rFonts w:ascii="Arial" w:hAnsi="Arial" w:cs="Arial"/>
          <w:lang w:val="en-US"/>
        </w:rPr>
        <w:t>Course Activities and Grading</w:t>
      </w:r>
    </w:p>
    <w:p w14:paraId="069FF07D" w14:textId="52B621D6" w:rsidR="0095773E" w:rsidRPr="004B2986" w:rsidRDefault="0095773E" w:rsidP="00A16BEE">
      <w:pPr>
        <w:pStyle w:val="Heading3"/>
      </w:pPr>
      <w:r w:rsidRPr="004B2986">
        <w:t>Grad</w:t>
      </w:r>
      <w:r w:rsidR="00045539" w:rsidRPr="004B2986">
        <w:t>ing</w:t>
      </w:r>
    </w:p>
    <w:p w14:paraId="0EFA089B" w14:textId="2E1A3CC5" w:rsidR="00045539" w:rsidRDefault="00045539" w:rsidP="00045539">
      <w:pPr>
        <w:rPr>
          <w:rFonts w:ascii="Arial" w:hAnsi="Arial" w:cs="Arial"/>
        </w:rPr>
      </w:pPr>
      <w:r w:rsidRPr="004B2986">
        <w:rPr>
          <w:rFonts w:ascii="Arial" w:hAnsi="Arial" w:cs="Arial"/>
        </w:rPr>
        <w:t>There are</w:t>
      </w:r>
      <w:r w:rsidRPr="004B2986">
        <w:rPr>
          <w:rFonts w:ascii="Arial" w:hAnsi="Arial" w:cs="Arial"/>
          <w:b/>
        </w:rPr>
        <w:t xml:space="preserve"> 500 points </w:t>
      </w:r>
      <w:r w:rsidRPr="004B2986">
        <w:rPr>
          <w:rFonts w:ascii="Arial" w:hAnsi="Arial" w:cs="Arial"/>
        </w:rPr>
        <w:t>available to earn in this class.</w:t>
      </w:r>
      <w:r w:rsidR="00D80421" w:rsidRPr="004B2986">
        <w:rPr>
          <w:rFonts w:ascii="Arial" w:hAnsi="Arial" w:cs="Arial"/>
        </w:rPr>
        <w:t xml:space="preserve"> </w:t>
      </w:r>
      <w:r w:rsidRPr="004B2986">
        <w:rPr>
          <w:rFonts w:ascii="Arial" w:hAnsi="Arial" w:cs="Arial"/>
        </w:rPr>
        <w:t>The breakdown of course points and % of final grade by activity are provided below:</w:t>
      </w:r>
    </w:p>
    <w:p w14:paraId="3F9A12FB" w14:textId="14D6F09E" w:rsidR="00361B1C" w:rsidRDefault="00361B1C" w:rsidP="00045539">
      <w:pPr>
        <w:rPr>
          <w:rFonts w:ascii="Arial" w:hAnsi="Arial" w:cs="Arial"/>
        </w:rPr>
      </w:pPr>
    </w:p>
    <w:p w14:paraId="14D9912D" w14:textId="79A33287" w:rsidR="00361B1C" w:rsidRDefault="00361B1C" w:rsidP="00045539">
      <w:pPr>
        <w:rPr>
          <w:rFonts w:ascii="Arial" w:hAnsi="Arial" w:cs="Arial"/>
        </w:rPr>
      </w:pPr>
    </w:p>
    <w:p w14:paraId="04D65451" w14:textId="77777777" w:rsidR="00361B1C" w:rsidRPr="004B2986" w:rsidRDefault="00361B1C" w:rsidP="00045539">
      <w:pPr>
        <w:rPr>
          <w:rFonts w:ascii="Arial" w:hAnsi="Arial" w:cs="Arial"/>
        </w:rPr>
      </w:pPr>
    </w:p>
    <w:tbl>
      <w:tblPr>
        <w:tblStyle w:val="TableGrid"/>
        <w:tblW w:w="0" w:type="auto"/>
        <w:tblLook w:val="04A0" w:firstRow="1" w:lastRow="0" w:firstColumn="1" w:lastColumn="0" w:noHBand="0" w:noVBand="1"/>
      </w:tblPr>
      <w:tblGrid>
        <w:gridCol w:w="2808"/>
        <w:gridCol w:w="3960"/>
        <w:gridCol w:w="2088"/>
      </w:tblGrid>
      <w:tr w:rsidR="0095773E" w:rsidRPr="004B2986" w14:paraId="3FE57451" w14:textId="2781FE25" w:rsidTr="00361B1C">
        <w:tc>
          <w:tcPr>
            <w:tcW w:w="2808" w:type="dxa"/>
          </w:tcPr>
          <w:p w14:paraId="48285851" w14:textId="2D0354F3" w:rsidR="0095773E" w:rsidRPr="004B2986" w:rsidRDefault="0095773E" w:rsidP="00382902">
            <w:pPr>
              <w:rPr>
                <w:rFonts w:ascii="Arial" w:hAnsi="Arial" w:cs="Arial"/>
                <w:b/>
                <w:lang w:eastAsia="x-none"/>
              </w:rPr>
            </w:pPr>
            <w:r w:rsidRPr="004B2986">
              <w:rPr>
                <w:rFonts w:ascii="Arial" w:hAnsi="Arial" w:cs="Arial"/>
                <w:b/>
                <w:lang w:eastAsia="x-none"/>
              </w:rPr>
              <w:t>Activity</w:t>
            </w:r>
          </w:p>
        </w:tc>
        <w:tc>
          <w:tcPr>
            <w:tcW w:w="3960" w:type="dxa"/>
          </w:tcPr>
          <w:p w14:paraId="4ED0EB73" w14:textId="6243ABD0" w:rsidR="0095773E" w:rsidRPr="004B2986" w:rsidRDefault="0095773E" w:rsidP="00382902">
            <w:pPr>
              <w:rPr>
                <w:rFonts w:ascii="Arial" w:hAnsi="Arial" w:cs="Arial"/>
                <w:b/>
                <w:lang w:eastAsia="x-none"/>
              </w:rPr>
            </w:pPr>
            <w:r w:rsidRPr="004B2986">
              <w:rPr>
                <w:rFonts w:ascii="Arial" w:hAnsi="Arial" w:cs="Arial"/>
                <w:b/>
                <w:lang w:eastAsia="x-none"/>
              </w:rPr>
              <w:t>Points</w:t>
            </w:r>
          </w:p>
        </w:tc>
        <w:tc>
          <w:tcPr>
            <w:tcW w:w="2088" w:type="dxa"/>
          </w:tcPr>
          <w:p w14:paraId="40FF8C2F" w14:textId="060DDD5D" w:rsidR="0095773E" w:rsidRPr="004B2986" w:rsidRDefault="0095773E" w:rsidP="00382902">
            <w:pPr>
              <w:rPr>
                <w:rFonts w:ascii="Arial" w:hAnsi="Arial" w:cs="Arial"/>
                <w:b/>
                <w:lang w:eastAsia="x-none"/>
              </w:rPr>
            </w:pPr>
            <w:r w:rsidRPr="004B2986">
              <w:rPr>
                <w:rFonts w:ascii="Arial" w:hAnsi="Arial" w:cs="Arial"/>
                <w:b/>
                <w:lang w:eastAsia="x-none"/>
              </w:rPr>
              <w:t>% of Final Grade</w:t>
            </w:r>
          </w:p>
        </w:tc>
      </w:tr>
      <w:tr w:rsidR="0095773E" w:rsidRPr="004B2986" w14:paraId="51CCB1E0" w14:textId="26B1D080" w:rsidTr="00361B1C">
        <w:tc>
          <w:tcPr>
            <w:tcW w:w="2808" w:type="dxa"/>
          </w:tcPr>
          <w:p w14:paraId="60AC2396" w14:textId="0F6025E2" w:rsidR="0095773E" w:rsidRPr="004B2986" w:rsidRDefault="0095773E" w:rsidP="00361B1C">
            <w:pPr>
              <w:rPr>
                <w:rFonts w:ascii="Arial" w:hAnsi="Arial" w:cs="Arial"/>
                <w:lang w:eastAsia="x-none"/>
              </w:rPr>
            </w:pPr>
            <w:r w:rsidRPr="004B2986">
              <w:rPr>
                <w:rFonts w:ascii="Arial" w:hAnsi="Arial" w:cs="Arial"/>
                <w:lang w:eastAsia="x-none"/>
              </w:rPr>
              <w:t>Top 4 (out of 5) Exams</w:t>
            </w:r>
          </w:p>
        </w:tc>
        <w:tc>
          <w:tcPr>
            <w:tcW w:w="3960" w:type="dxa"/>
          </w:tcPr>
          <w:p w14:paraId="46DE1B5E" w14:textId="3AE293E9" w:rsidR="0095773E" w:rsidRPr="004B2986" w:rsidRDefault="0095773E" w:rsidP="00361B1C">
            <w:pPr>
              <w:rPr>
                <w:rFonts w:ascii="Arial" w:hAnsi="Arial" w:cs="Arial"/>
                <w:lang w:eastAsia="x-none"/>
              </w:rPr>
            </w:pPr>
            <w:r w:rsidRPr="004B2986">
              <w:rPr>
                <w:rFonts w:ascii="Arial" w:hAnsi="Arial" w:cs="Arial"/>
                <w:lang w:eastAsia="x-none"/>
              </w:rPr>
              <w:t xml:space="preserve">50 points each </w:t>
            </w:r>
            <w:r w:rsidR="004630FD" w:rsidRPr="004B2986">
              <w:rPr>
                <w:rFonts w:ascii="Arial" w:hAnsi="Arial" w:cs="Arial"/>
                <w:lang w:eastAsia="x-none"/>
              </w:rPr>
              <w:t>(</w:t>
            </w:r>
            <w:r w:rsidRPr="004B2986">
              <w:rPr>
                <w:rFonts w:ascii="Arial" w:hAnsi="Arial" w:cs="Arial"/>
                <w:lang w:eastAsia="x-none"/>
              </w:rPr>
              <w:t xml:space="preserve">200 </w:t>
            </w:r>
            <w:r w:rsidR="004630FD" w:rsidRPr="004B2986">
              <w:rPr>
                <w:rFonts w:ascii="Arial" w:hAnsi="Arial" w:cs="Arial"/>
                <w:lang w:eastAsia="x-none"/>
              </w:rPr>
              <w:t xml:space="preserve">total </w:t>
            </w:r>
            <w:r w:rsidRPr="004B2986">
              <w:rPr>
                <w:rFonts w:ascii="Arial" w:hAnsi="Arial" w:cs="Arial"/>
                <w:lang w:eastAsia="x-none"/>
              </w:rPr>
              <w:t>points</w:t>
            </w:r>
            <w:r w:rsidR="004630FD" w:rsidRPr="004B2986">
              <w:rPr>
                <w:rFonts w:ascii="Arial" w:hAnsi="Arial" w:cs="Arial"/>
                <w:lang w:eastAsia="x-none"/>
              </w:rPr>
              <w:t>)</w:t>
            </w:r>
          </w:p>
        </w:tc>
        <w:tc>
          <w:tcPr>
            <w:tcW w:w="2088" w:type="dxa"/>
          </w:tcPr>
          <w:p w14:paraId="0E9887C9" w14:textId="5D848910" w:rsidR="0095773E" w:rsidRPr="004B2986" w:rsidRDefault="0095773E" w:rsidP="0095773E">
            <w:pPr>
              <w:rPr>
                <w:rFonts w:ascii="Arial" w:hAnsi="Arial" w:cs="Arial"/>
                <w:lang w:eastAsia="x-none"/>
              </w:rPr>
            </w:pPr>
            <w:r w:rsidRPr="004B2986">
              <w:rPr>
                <w:rFonts w:ascii="Arial" w:hAnsi="Arial" w:cs="Arial"/>
                <w:lang w:eastAsia="x-none"/>
              </w:rPr>
              <w:t>40%</w:t>
            </w:r>
          </w:p>
        </w:tc>
      </w:tr>
      <w:tr w:rsidR="00F815E6" w:rsidRPr="004B2986" w14:paraId="5A1A6133" w14:textId="77777777" w:rsidTr="00361B1C">
        <w:tc>
          <w:tcPr>
            <w:tcW w:w="2808" w:type="dxa"/>
          </w:tcPr>
          <w:p w14:paraId="268A482F" w14:textId="3256EDDB" w:rsidR="00F815E6" w:rsidRPr="004B2986" w:rsidRDefault="00F815E6" w:rsidP="00361B1C">
            <w:pPr>
              <w:rPr>
                <w:rFonts w:ascii="Arial" w:hAnsi="Arial" w:cs="Arial"/>
                <w:lang w:eastAsia="x-none"/>
              </w:rPr>
            </w:pPr>
            <w:r w:rsidRPr="004B2986">
              <w:rPr>
                <w:rFonts w:ascii="Arial" w:hAnsi="Arial" w:cs="Arial"/>
                <w:lang w:eastAsia="x-none"/>
              </w:rPr>
              <w:t>Final Survey Paper</w:t>
            </w:r>
          </w:p>
        </w:tc>
        <w:tc>
          <w:tcPr>
            <w:tcW w:w="3960" w:type="dxa"/>
          </w:tcPr>
          <w:p w14:paraId="21FFFC0E" w14:textId="12BFE31A" w:rsidR="00F815E6" w:rsidRPr="004B2986" w:rsidRDefault="00F815E6" w:rsidP="0095773E">
            <w:pPr>
              <w:jc w:val="both"/>
              <w:rPr>
                <w:rFonts w:ascii="Arial" w:hAnsi="Arial" w:cs="Arial"/>
                <w:lang w:eastAsia="x-none"/>
              </w:rPr>
            </w:pPr>
            <w:r w:rsidRPr="004B2986">
              <w:rPr>
                <w:rFonts w:ascii="Arial" w:hAnsi="Arial" w:cs="Arial"/>
                <w:lang w:eastAsia="x-none"/>
              </w:rPr>
              <w:t>125 points</w:t>
            </w:r>
          </w:p>
        </w:tc>
        <w:tc>
          <w:tcPr>
            <w:tcW w:w="2088" w:type="dxa"/>
          </w:tcPr>
          <w:p w14:paraId="74757BC6" w14:textId="3BD38A5B" w:rsidR="00F815E6" w:rsidRPr="004B2986" w:rsidRDefault="00F815E6" w:rsidP="0095773E">
            <w:pPr>
              <w:rPr>
                <w:rFonts w:ascii="Arial" w:hAnsi="Arial" w:cs="Arial"/>
                <w:lang w:eastAsia="x-none"/>
              </w:rPr>
            </w:pPr>
            <w:r w:rsidRPr="004B2986">
              <w:rPr>
                <w:rFonts w:ascii="Arial" w:hAnsi="Arial" w:cs="Arial"/>
                <w:lang w:eastAsia="x-none"/>
              </w:rPr>
              <w:t>25%</w:t>
            </w:r>
          </w:p>
        </w:tc>
      </w:tr>
      <w:tr w:rsidR="0095773E" w:rsidRPr="004B2986" w14:paraId="69BECB0E" w14:textId="0C9DCFDD" w:rsidTr="00361B1C">
        <w:tc>
          <w:tcPr>
            <w:tcW w:w="2808" w:type="dxa"/>
          </w:tcPr>
          <w:p w14:paraId="34D0B837" w14:textId="64470129" w:rsidR="0095773E" w:rsidRPr="004B2986" w:rsidRDefault="00705F7B" w:rsidP="00361B1C">
            <w:pPr>
              <w:rPr>
                <w:rFonts w:ascii="Arial" w:hAnsi="Arial" w:cs="Arial"/>
                <w:lang w:eastAsia="x-none"/>
              </w:rPr>
            </w:pPr>
            <w:r w:rsidRPr="004B2986">
              <w:rPr>
                <w:rFonts w:ascii="Arial" w:hAnsi="Arial" w:cs="Arial"/>
                <w:lang w:eastAsia="x-none"/>
              </w:rPr>
              <w:t>4</w:t>
            </w:r>
            <w:r w:rsidR="0095773E" w:rsidRPr="004B2986">
              <w:rPr>
                <w:rFonts w:ascii="Arial" w:hAnsi="Arial" w:cs="Arial"/>
                <w:lang w:eastAsia="x-none"/>
              </w:rPr>
              <w:t xml:space="preserve"> </w:t>
            </w:r>
            <w:r w:rsidRPr="004B2986">
              <w:rPr>
                <w:rFonts w:ascii="Arial" w:hAnsi="Arial" w:cs="Arial"/>
                <w:lang w:eastAsia="x-none"/>
              </w:rPr>
              <w:t>Assignments</w:t>
            </w:r>
          </w:p>
        </w:tc>
        <w:tc>
          <w:tcPr>
            <w:tcW w:w="3960" w:type="dxa"/>
          </w:tcPr>
          <w:p w14:paraId="4637E7A7" w14:textId="6895A148" w:rsidR="0095773E" w:rsidRPr="004B2986" w:rsidRDefault="00705F7B" w:rsidP="004630FD">
            <w:pPr>
              <w:rPr>
                <w:rFonts w:ascii="Arial" w:hAnsi="Arial" w:cs="Arial"/>
                <w:lang w:eastAsia="x-none"/>
              </w:rPr>
            </w:pPr>
            <w:r w:rsidRPr="004B2986">
              <w:rPr>
                <w:rFonts w:ascii="Arial" w:hAnsi="Arial" w:cs="Arial"/>
                <w:lang w:eastAsia="x-none"/>
              </w:rPr>
              <w:t>25</w:t>
            </w:r>
            <w:r w:rsidR="0095773E" w:rsidRPr="004B2986">
              <w:rPr>
                <w:rFonts w:ascii="Arial" w:hAnsi="Arial" w:cs="Arial"/>
                <w:lang w:eastAsia="x-none"/>
              </w:rPr>
              <w:t xml:space="preserve"> points each </w:t>
            </w:r>
            <w:r w:rsidR="004630FD" w:rsidRPr="004B2986">
              <w:rPr>
                <w:rFonts w:ascii="Arial" w:hAnsi="Arial" w:cs="Arial"/>
                <w:lang w:eastAsia="x-none"/>
              </w:rPr>
              <w:t xml:space="preserve">(100 </w:t>
            </w:r>
            <w:r w:rsidR="0095773E" w:rsidRPr="004B2986">
              <w:rPr>
                <w:rFonts w:ascii="Arial" w:hAnsi="Arial" w:cs="Arial"/>
                <w:lang w:eastAsia="x-none"/>
              </w:rPr>
              <w:t>total points</w:t>
            </w:r>
            <w:r w:rsidR="004630FD" w:rsidRPr="004B2986">
              <w:rPr>
                <w:rFonts w:ascii="Arial" w:hAnsi="Arial" w:cs="Arial"/>
                <w:lang w:eastAsia="x-none"/>
              </w:rPr>
              <w:t>)</w:t>
            </w:r>
          </w:p>
        </w:tc>
        <w:tc>
          <w:tcPr>
            <w:tcW w:w="2088" w:type="dxa"/>
          </w:tcPr>
          <w:p w14:paraId="1D3BFA59" w14:textId="0F728475" w:rsidR="0095773E" w:rsidRPr="004B2986" w:rsidRDefault="0095773E" w:rsidP="0095773E">
            <w:pPr>
              <w:rPr>
                <w:rFonts w:ascii="Arial" w:hAnsi="Arial" w:cs="Arial"/>
                <w:lang w:eastAsia="x-none"/>
              </w:rPr>
            </w:pPr>
            <w:r w:rsidRPr="004B2986">
              <w:rPr>
                <w:rFonts w:ascii="Arial" w:hAnsi="Arial" w:cs="Arial"/>
                <w:lang w:eastAsia="x-none"/>
              </w:rPr>
              <w:t>20%</w:t>
            </w:r>
          </w:p>
        </w:tc>
      </w:tr>
      <w:tr w:rsidR="0095773E" w:rsidRPr="004B2986" w14:paraId="784E7F62" w14:textId="125B1F3A" w:rsidTr="00361B1C">
        <w:tc>
          <w:tcPr>
            <w:tcW w:w="2808" w:type="dxa"/>
          </w:tcPr>
          <w:p w14:paraId="7274B59E" w14:textId="392A5ACC" w:rsidR="0095773E" w:rsidRPr="004B2986" w:rsidRDefault="00357917" w:rsidP="00361B1C">
            <w:pPr>
              <w:rPr>
                <w:rFonts w:ascii="Arial" w:hAnsi="Arial" w:cs="Arial"/>
                <w:lang w:eastAsia="x-none"/>
              </w:rPr>
            </w:pPr>
            <w:r w:rsidRPr="004B2986">
              <w:rPr>
                <w:rFonts w:ascii="Arial" w:hAnsi="Arial" w:cs="Arial"/>
                <w:lang w:eastAsia="x-none"/>
              </w:rPr>
              <w:t>Twitter Poster</w:t>
            </w:r>
          </w:p>
        </w:tc>
        <w:tc>
          <w:tcPr>
            <w:tcW w:w="3960" w:type="dxa"/>
          </w:tcPr>
          <w:p w14:paraId="026859ED" w14:textId="692B61A7" w:rsidR="0095773E" w:rsidRPr="004B2986" w:rsidRDefault="00357917" w:rsidP="0095773E">
            <w:pPr>
              <w:rPr>
                <w:rFonts w:ascii="Arial" w:hAnsi="Arial" w:cs="Arial"/>
                <w:lang w:eastAsia="x-none"/>
              </w:rPr>
            </w:pPr>
            <w:r w:rsidRPr="004B2986">
              <w:rPr>
                <w:rFonts w:ascii="Arial" w:hAnsi="Arial" w:cs="Arial"/>
                <w:lang w:eastAsia="x-none"/>
              </w:rPr>
              <w:t>25</w:t>
            </w:r>
            <w:r w:rsidR="0095773E" w:rsidRPr="004B2986">
              <w:rPr>
                <w:rFonts w:ascii="Arial" w:hAnsi="Arial" w:cs="Arial"/>
                <w:lang w:eastAsia="x-none"/>
              </w:rPr>
              <w:t xml:space="preserve"> points</w:t>
            </w:r>
          </w:p>
        </w:tc>
        <w:tc>
          <w:tcPr>
            <w:tcW w:w="2088" w:type="dxa"/>
          </w:tcPr>
          <w:p w14:paraId="4CC9B69B" w14:textId="5B6DE63D" w:rsidR="0095773E" w:rsidRPr="004B2986" w:rsidRDefault="00357917" w:rsidP="0095773E">
            <w:pPr>
              <w:rPr>
                <w:rFonts w:ascii="Arial" w:hAnsi="Arial" w:cs="Arial"/>
                <w:lang w:eastAsia="x-none"/>
              </w:rPr>
            </w:pPr>
            <w:r w:rsidRPr="004B2986">
              <w:rPr>
                <w:rFonts w:ascii="Arial" w:hAnsi="Arial" w:cs="Arial"/>
                <w:lang w:eastAsia="x-none"/>
              </w:rPr>
              <w:t>5</w:t>
            </w:r>
            <w:r w:rsidR="0095773E" w:rsidRPr="004B2986">
              <w:rPr>
                <w:rFonts w:ascii="Arial" w:hAnsi="Arial" w:cs="Arial"/>
                <w:lang w:eastAsia="x-none"/>
              </w:rPr>
              <w:t>%</w:t>
            </w:r>
          </w:p>
        </w:tc>
      </w:tr>
      <w:tr w:rsidR="0095773E" w:rsidRPr="004B2986" w14:paraId="48A08545" w14:textId="2051DA3E" w:rsidTr="00361B1C">
        <w:tc>
          <w:tcPr>
            <w:tcW w:w="2808" w:type="dxa"/>
          </w:tcPr>
          <w:p w14:paraId="350A6CF6" w14:textId="62032A81" w:rsidR="0095773E" w:rsidRPr="004B2986" w:rsidRDefault="00357917" w:rsidP="00361B1C">
            <w:pPr>
              <w:rPr>
                <w:rFonts w:ascii="Arial" w:hAnsi="Arial" w:cs="Arial"/>
                <w:lang w:eastAsia="x-none"/>
              </w:rPr>
            </w:pPr>
            <w:r w:rsidRPr="004B2986">
              <w:rPr>
                <w:rFonts w:ascii="Arial" w:hAnsi="Arial" w:cs="Arial"/>
                <w:lang w:eastAsia="x-none"/>
              </w:rPr>
              <w:t>Discussion Questions</w:t>
            </w:r>
            <w:r w:rsidR="00705F7B" w:rsidRPr="004B2986">
              <w:rPr>
                <w:rFonts w:ascii="Arial" w:hAnsi="Arial" w:cs="Arial"/>
                <w:lang w:eastAsia="x-none"/>
              </w:rPr>
              <w:t xml:space="preserve"> (up to 10)</w:t>
            </w:r>
          </w:p>
        </w:tc>
        <w:tc>
          <w:tcPr>
            <w:tcW w:w="3960" w:type="dxa"/>
          </w:tcPr>
          <w:p w14:paraId="6C02F5E7" w14:textId="0FA9640E" w:rsidR="0095773E" w:rsidRPr="004B2986" w:rsidRDefault="00357917" w:rsidP="004630FD">
            <w:pPr>
              <w:jc w:val="both"/>
              <w:rPr>
                <w:rFonts w:ascii="Arial" w:hAnsi="Arial" w:cs="Arial"/>
                <w:lang w:eastAsia="x-none"/>
              </w:rPr>
            </w:pPr>
            <w:r w:rsidRPr="004B2986">
              <w:rPr>
                <w:rFonts w:ascii="Arial" w:hAnsi="Arial" w:cs="Arial"/>
                <w:lang w:eastAsia="x-none"/>
              </w:rPr>
              <w:t>5</w:t>
            </w:r>
            <w:r w:rsidR="0095773E" w:rsidRPr="004B2986">
              <w:rPr>
                <w:rFonts w:ascii="Arial" w:hAnsi="Arial" w:cs="Arial"/>
                <w:lang w:eastAsia="x-none"/>
              </w:rPr>
              <w:t xml:space="preserve"> points</w:t>
            </w:r>
            <w:r w:rsidR="00705F7B" w:rsidRPr="004B2986">
              <w:rPr>
                <w:rFonts w:ascii="Arial" w:hAnsi="Arial" w:cs="Arial"/>
                <w:lang w:eastAsia="x-none"/>
              </w:rPr>
              <w:t xml:space="preserve"> each </w:t>
            </w:r>
            <w:r w:rsidR="004630FD" w:rsidRPr="004B2986">
              <w:rPr>
                <w:rFonts w:ascii="Arial" w:hAnsi="Arial" w:cs="Arial"/>
                <w:lang w:eastAsia="x-none"/>
              </w:rPr>
              <w:t>(</w:t>
            </w:r>
            <w:r w:rsidRPr="004B2986">
              <w:rPr>
                <w:rFonts w:ascii="Arial" w:hAnsi="Arial" w:cs="Arial"/>
                <w:lang w:eastAsia="x-none"/>
              </w:rPr>
              <w:t>50</w:t>
            </w:r>
            <w:r w:rsidR="004630FD" w:rsidRPr="004B2986">
              <w:rPr>
                <w:rFonts w:ascii="Arial" w:hAnsi="Arial" w:cs="Arial"/>
                <w:lang w:eastAsia="x-none"/>
              </w:rPr>
              <w:t xml:space="preserve"> </w:t>
            </w:r>
            <w:r w:rsidR="00705F7B" w:rsidRPr="004B2986">
              <w:rPr>
                <w:rFonts w:ascii="Arial" w:hAnsi="Arial" w:cs="Arial"/>
                <w:lang w:eastAsia="x-none"/>
              </w:rPr>
              <w:t>total points</w:t>
            </w:r>
            <w:r w:rsidR="004630FD" w:rsidRPr="004B2986">
              <w:rPr>
                <w:rFonts w:ascii="Arial" w:hAnsi="Arial" w:cs="Arial"/>
                <w:lang w:eastAsia="x-none"/>
              </w:rPr>
              <w:t>)</w:t>
            </w:r>
          </w:p>
        </w:tc>
        <w:tc>
          <w:tcPr>
            <w:tcW w:w="2088" w:type="dxa"/>
          </w:tcPr>
          <w:p w14:paraId="7F2E44E7" w14:textId="345214BB" w:rsidR="0095773E" w:rsidRPr="004B2986" w:rsidRDefault="00357917" w:rsidP="0095773E">
            <w:pPr>
              <w:rPr>
                <w:rFonts w:ascii="Arial" w:hAnsi="Arial" w:cs="Arial"/>
                <w:lang w:eastAsia="x-none"/>
              </w:rPr>
            </w:pPr>
            <w:r w:rsidRPr="004B2986">
              <w:rPr>
                <w:rFonts w:ascii="Arial" w:hAnsi="Arial" w:cs="Arial"/>
                <w:lang w:eastAsia="x-none"/>
              </w:rPr>
              <w:t>10</w:t>
            </w:r>
            <w:r w:rsidR="0095773E" w:rsidRPr="004B2986">
              <w:rPr>
                <w:rFonts w:ascii="Arial" w:hAnsi="Arial" w:cs="Arial"/>
                <w:lang w:eastAsia="x-none"/>
              </w:rPr>
              <w:t>%</w:t>
            </w:r>
          </w:p>
        </w:tc>
      </w:tr>
      <w:tr w:rsidR="0095773E" w:rsidRPr="004B2986" w14:paraId="42E24D08" w14:textId="2D163D97" w:rsidTr="00361B1C">
        <w:tc>
          <w:tcPr>
            <w:tcW w:w="2808" w:type="dxa"/>
          </w:tcPr>
          <w:p w14:paraId="512586B3" w14:textId="0683C61F" w:rsidR="0095773E" w:rsidRPr="004B2986" w:rsidRDefault="0095773E" w:rsidP="00361B1C">
            <w:pPr>
              <w:rPr>
                <w:rFonts w:ascii="Arial" w:hAnsi="Arial" w:cs="Arial"/>
                <w:b/>
                <w:lang w:eastAsia="x-none"/>
              </w:rPr>
            </w:pPr>
            <w:r w:rsidRPr="004B2986">
              <w:rPr>
                <w:rFonts w:ascii="Arial" w:hAnsi="Arial" w:cs="Arial"/>
                <w:b/>
                <w:lang w:eastAsia="x-none"/>
              </w:rPr>
              <w:t>Total</w:t>
            </w:r>
          </w:p>
        </w:tc>
        <w:tc>
          <w:tcPr>
            <w:tcW w:w="3960" w:type="dxa"/>
          </w:tcPr>
          <w:p w14:paraId="27AD6AAE" w14:textId="33886620" w:rsidR="0095773E" w:rsidRPr="004B2986" w:rsidRDefault="0095773E" w:rsidP="0095773E">
            <w:pPr>
              <w:rPr>
                <w:rFonts w:ascii="Arial" w:hAnsi="Arial" w:cs="Arial"/>
                <w:b/>
                <w:lang w:eastAsia="x-none"/>
              </w:rPr>
            </w:pPr>
            <w:r w:rsidRPr="004B2986">
              <w:rPr>
                <w:rFonts w:ascii="Arial" w:hAnsi="Arial" w:cs="Arial"/>
                <w:b/>
                <w:lang w:eastAsia="x-none"/>
              </w:rPr>
              <w:t>500 points</w:t>
            </w:r>
          </w:p>
        </w:tc>
        <w:tc>
          <w:tcPr>
            <w:tcW w:w="2088" w:type="dxa"/>
          </w:tcPr>
          <w:p w14:paraId="4945A472" w14:textId="33018B94" w:rsidR="0095773E" w:rsidRPr="004B2986" w:rsidRDefault="0095773E" w:rsidP="0095773E">
            <w:pPr>
              <w:rPr>
                <w:rFonts w:ascii="Arial" w:hAnsi="Arial" w:cs="Arial"/>
                <w:b/>
                <w:lang w:eastAsia="x-none"/>
              </w:rPr>
            </w:pPr>
            <w:r w:rsidRPr="004B2986">
              <w:rPr>
                <w:rFonts w:ascii="Arial" w:hAnsi="Arial" w:cs="Arial"/>
                <w:b/>
                <w:lang w:eastAsia="x-none"/>
              </w:rPr>
              <w:t>100%</w:t>
            </w:r>
          </w:p>
        </w:tc>
      </w:tr>
      <w:tr w:rsidR="0095773E" w:rsidRPr="004B2986" w14:paraId="55BC52DF" w14:textId="0FC2740C" w:rsidTr="00361B1C">
        <w:tc>
          <w:tcPr>
            <w:tcW w:w="2808" w:type="dxa"/>
          </w:tcPr>
          <w:p w14:paraId="7EB2121B" w14:textId="47A65134" w:rsidR="0095773E" w:rsidRPr="004B2986" w:rsidRDefault="0095773E" w:rsidP="00361B1C">
            <w:pPr>
              <w:rPr>
                <w:rFonts w:ascii="Arial" w:hAnsi="Arial" w:cs="Arial"/>
                <w:lang w:eastAsia="x-none"/>
              </w:rPr>
            </w:pPr>
            <w:r w:rsidRPr="004B2986">
              <w:rPr>
                <w:rFonts w:ascii="Arial" w:hAnsi="Arial" w:cs="Arial"/>
                <w:lang w:eastAsia="x-none"/>
              </w:rPr>
              <w:t>Extra Credit</w:t>
            </w:r>
          </w:p>
        </w:tc>
        <w:tc>
          <w:tcPr>
            <w:tcW w:w="3960" w:type="dxa"/>
          </w:tcPr>
          <w:p w14:paraId="106D8CB9" w14:textId="0C2A7AC8" w:rsidR="0095773E" w:rsidRPr="004B2986" w:rsidRDefault="001F713F" w:rsidP="001F713F">
            <w:pPr>
              <w:rPr>
                <w:rFonts w:ascii="Arial" w:hAnsi="Arial" w:cs="Arial"/>
                <w:lang w:eastAsia="x-none"/>
              </w:rPr>
            </w:pPr>
            <w:r w:rsidRPr="004B2986">
              <w:rPr>
                <w:rFonts w:ascii="Arial" w:hAnsi="Arial" w:cs="Arial"/>
                <w:lang w:eastAsia="x-none"/>
              </w:rPr>
              <w:t xml:space="preserve">up to </w:t>
            </w:r>
            <w:r w:rsidR="000D502E">
              <w:rPr>
                <w:rFonts w:ascii="Arial" w:hAnsi="Arial" w:cs="Arial"/>
                <w:lang w:eastAsia="x-none"/>
              </w:rPr>
              <w:t>2</w:t>
            </w:r>
            <w:r w:rsidRPr="004B2986">
              <w:rPr>
                <w:rFonts w:ascii="Arial" w:hAnsi="Arial" w:cs="Arial"/>
                <w:lang w:eastAsia="x-none"/>
              </w:rPr>
              <w:t>0 points</w:t>
            </w:r>
          </w:p>
        </w:tc>
        <w:tc>
          <w:tcPr>
            <w:tcW w:w="2088" w:type="dxa"/>
          </w:tcPr>
          <w:p w14:paraId="31EAA08A" w14:textId="12C0A1D0" w:rsidR="0095773E" w:rsidRPr="004B2986" w:rsidRDefault="001F713F" w:rsidP="001F713F">
            <w:pPr>
              <w:rPr>
                <w:rFonts w:ascii="Arial" w:hAnsi="Arial" w:cs="Arial"/>
                <w:lang w:eastAsia="x-none"/>
              </w:rPr>
            </w:pPr>
            <w:r w:rsidRPr="004B2986">
              <w:rPr>
                <w:rFonts w:ascii="Arial" w:hAnsi="Arial" w:cs="Arial"/>
                <w:lang w:eastAsia="x-none"/>
              </w:rPr>
              <w:t xml:space="preserve">up to </w:t>
            </w:r>
            <w:r w:rsidR="00AA02D3">
              <w:rPr>
                <w:rFonts w:ascii="Arial" w:hAnsi="Arial" w:cs="Arial"/>
                <w:lang w:eastAsia="x-none"/>
              </w:rPr>
              <w:t>4</w:t>
            </w:r>
            <w:r w:rsidRPr="004B2986">
              <w:rPr>
                <w:rFonts w:ascii="Arial" w:hAnsi="Arial" w:cs="Arial"/>
                <w:lang w:eastAsia="x-none"/>
              </w:rPr>
              <w:t>%</w:t>
            </w:r>
          </w:p>
        </w:tc>
      </w:tr>
    </w:tbl>
    <w:p w14:paraId="2AC1F8AA" w14:textId="7CC26A9F" w:rsidR="00045539" w:rsidRPr="004B2986" w:rsidRDefault="00045539" w:rsidP="003245F4">
      <w:pPr>
        <w:rPr>
          <w:lang w:eastAsia="x-none"/>
        </w:rPr>
      </w:pPr>
    </w:p>
    <w:p w14:paraId="486E7572" w14:textId="7272E9B5" w:rsidR="00045539" w:rsidRPr="004B2986" w:rsidRDefault="00045539" w:rsidP="003245F4">
      <w:pPr>
        <w:rPr>
          <w:rFonts w:ascii="Arial" w:hAnsi="Arial" w:cs="Arial"/>
          <w:lang w:eastAsia="x-none"/>
        </w:rPr>
      </w:pPr>
      <w:r w:rsidRPr="004B2986">
        <w:rPr>
          <w:rFonts w:ascii="Arial" w:hAnsi="Arial" w:cs="Arial"/>
          <w:lang w:eastAsia="x-none"/>
        </w:rPr>
        <w:t xml:space="preserve">Your final grade will be based on the number of points you have earned on course activities: </w:t>
      </w:r>
    </w:p>
    <w:p w14:paraId="3D7CCA6E" w14:textId="77777777" w:rsidR="006F1093" w:rsidRPr="004B2986" w:rsidRDefault="006F1093" w:rsidP="003245F4">
      <w:pPr>
        <w:rPr>
          <w:rFonts w:ascii="Arial" w:hAnsi="Arial" w:cs="Arial"/>
          <w:lang w:eastAsia="x-none"/>
        </w:rPr>
      </w:pPr>
    </w:p>
    <w:tbl>
      <w:tblPr>
        <w:tblpPr w:leftFromText="187" w:rightFromText="187" w:vertAnchor="text" w:horzAnchor="margin" w:tblpX="1"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0"/>
        <w:gridCol w:w="3864"/>
      </w:tblGrid>
      <w:tr w:rsidR="00045539" w:rsidRPr="004B2986" w14:paraId="05DEBD40" w14:textId="77777777" w:rsidTr="006F1093">
        <w:trPr>
          <w:tblHeader/>
        </w:trPr>
        <w:tc>
          <w:tcPr>
            <w:tcW w:w="828" w:type="dxa"/>
          </w:tcPr>
          <w:p w14:paraId="509C6251" w14:textId="43136640" w:rsidR="00045539" w:rsidRPr="004B2986" w:rsidRDefault="00045539" w:rsidP="003F74FD">
            <w:pPr>
              <w:rPr>
                <w:rFonts w:ascii="Arial" w:hAnsi="Arial" w:cs="Arial"/>
                <w:b/>
                <w:kern w:val="1"/>
                <w:szCs w:val="32"/>
              </w:rPr>
            </w:pPr>
            <w:r w:rsidRPr="004B2986">
              <w:rPr>
                <w:rFonts w:ascii="Arial" w:hAnsi="Arial" w:cs="Arial"/>
                <w:b/>
              </w:rPr>
              <w:t>Grade</w:t>
            </w:r>
          </w:p>
        </w:tc>
        <w:tc>
          <w:tcPr>
            <w:tcW w:w="3864" w:type="dxa"/>
          </w:tcPr>
          <w:p w14:paraId="1A749758" w14:textId="05BC852E" w:rsidR="00045539" w:rsidRPr="004B2986" w:rsidRDefault="00045539" w:rsidP="003F74FD">
            <w:pPr>
              <w:rPr>
                <w:rFonts w:ascii="Arial" w:hAnsi="Arial" w:cs="Arial"/>
                <w:b/>
                <w:kern w:val="1"/>
                <w:szCs w:val="32"/>
              </w:rPr>
            </w:pPr>
            <w:r w:rsidRPr="004B2986">
              <w:rPr>
                <w:rFonts w:ascii="Arial" w:hAnsi="Arial" w:cs="Arial"/>
                <w:b/>
              </w:rPr>
              <w:t>Points</w:t>
            </w:r>
          </w:p>
        </w:tc>
      </w:tr>
      <w:tr w:rsidR="00045539" w:rsidRPr="004B2986" w14:paraId="13810096" w14:textId="77777777" w:rsidTr="006F1093">
        <w:trPr>
          <w:trHeight w:val="380"/>
        </w:trPr>
        <w:tc>
          <w:tcPr>
            <w:tcW w:w="828" w:type="dxa"/>
            <w:vAlign w:val="center"/>
          </w:tcPr>
          <w:p w14:paraId="4D0EEF28" w14:textId="05B30C82" w:rsidR="00045539" w:rsidRPr="004B2986" w:rsidRDefault="00045539" w:rsidP="003F74FD">
            <w:pPr>
              <w:rPr>
                <w:rFonts w:ascii="Arial" w:hAnsi="Arial" w:cs="Arial"/>
                <w:kern w:val="1"/>
                <w:szCs w:val="32"/>
              </w:rPr>
            </w:pPr>
            <w:r w:rsidRPr="004B2986">
              <w:rPr>
                <w:rFonts w:ascii="Arial" w:hAnsi="Arial" w:cs="Arial"/>
              </w:rPr>
              <w:t>4.0</w:t>
            </w:r>
          </w:p>
        </w:tc>
        <w:tc>
          <w:tcPr>
            <w:tcW w:w="3864" w:type="dxa"/>
            <w:vAlign w:val="center"/>
          </w:tcPr>
          <w:p w14:paraId="50F9A021" w14:textId="58A1804B" w:rsidR="00045539" w:rsidRPr="004B2986" w:rsidRDefault="006F1093" w:rsidP="003F74FD">
            <w:pPr>
              <w:rPr>
                <w:rFonts w:ascii="Arial" w:hAnsi="Arial" w:cs="Arial"/>
                <w:kern w:val="1"/>
                <w:szCs w:val="32"/>
              </w:rPr>
            </w:pPr>
            <w:r w:rsidRPr="004B2986">
              <w:rPr>
                <w:rFonts w:ascii="Arial" w:hAnsi="Arial" w:cs="Arial"/>
                <w:kern w:val="1"/>
                <w:szCs w:val="32"/>
              </w:rPr>
              <w:t>450 – 500 points</w:t>
            </w:r>
          </w:p>
        </w:tc>
      </w:tr>
      <w:tr w:rsidR="00045539" w:rsidRPr="004B2986" w14:paraId="513E3EE8" w14:textId="77777777" w:rsidTr="006F1093">
        <w:trPr>
          <w:trHeight w:val="380"/>
        </w:trPr>
        <w:tc>
          <w:tcPr>
            <w:tcW w:w="828" w:type="dxa"/>
            <w:vAlign w:val="center"/>
          </w:tcPr>
          <w:p w14:paraId="570031DD" w14:textId="7F01DEBD" w:rsidR="00045539" w:rsidRPr="004B2986" w:rsidRDefault="00045539" w:rsidP="003F74FD">
            <w:pPr>
              <w:rPr>
                <w:rFonts w:ascii="Arial" w:hAnsi="Arial" w:cs="Arial"/>
                <w:kern w:val="1"/>
                <w:szCs w:val="32"/>
              </w:rPr>
            </w:pPr>
            <w:r w:rsidRPr="004B2986">
              <w:rPr>
                <w:rFonts w:ascii="Arial" w:hAnsi="Arial" w:cs="Arial"/>
              </w:rPr>
              <w:t>3.5 </w:t>
            </w:r>
          </w:p>
        </w:tc>
        <w:tc>
          <w:tcPr>
            <w:tcW w:w="3864" w:type="dxa"/>
            <w:vAlign w:val="center"/>
          </w:tcPr>
          <w:p w14:paraId="3D85CE0B" w14:textId="12B8F123" w:rsidR="00045539" w:rsidRPr="004B2986" w:rsidRDefault="00045539" w:rsidP="003F74FD">
            <w:pPr>
              <w:rPr>
                <w:rFonts w:ascii="Arial" w:hAnsi="Arial" w:cs="Arial"/>
                <w:kern w:val="1"/>
                <w:szCs w:val="32"/>
              </w:rPr>
            </w:pPr>
            <w:r w:rsidRPr="004B2986">
              <w:rPr>
                <w:rFonts w:ascii="Arial" w:hAnsi="Arial" w:cs="Arial"/>
                <w:kern w:val="1"/>
                <w:szCs w:val="32"/>
              </w:rPr>
              <w:t>425</w:t>
            </w:r>
            <w:r w:rsidR="006F1093" w:rsidRPr="004B2986">
              <w:rPr>
                <w:rFonts w:ascii="Arial" w:hAnsi="Arial" w:cs="Arial"/>
                <w:kern w:val="1"/>
                <w:szCs w:val="32"/>
              </w:rPr>
              <w:t xml:space="preserve"> – 449.9 points</w:t>
            </w:r>
          </w:p>
        </w:tc>
      </w:tr>
      <w:tr w:rsidR="00045539" w:rsidRPr="004B2986" w14:paraId="759E3ABB" w14:textId="77777777" w:rsidTr="006F1093">
        <w:trPr>
          <w:trHeight w:val="380"/>
        </w:trPr>
        <w:tc>
          <w:tcPr>
            <w:tcW w:w="828" w:type="dxa"/>
            <w:vAlign w:val="center"/>
          </w:tcPr>
          <w:p w14:paraId="5C002BFD" w14:textId="06490320" w:rsidR="00045539" w:rsidRPr="004B2986" w:rsidRDefault="00045539" w:rsidP="003F74FD">
            <w:pPr>
              <w:rPr>
                <w:rFonts w:ascii="Arial" w:hAnsi="Arial" w:cs="Arial"/>
                <w:kern w:val="1"/>
                <w:szCs w:val="32"/>
              </w:rPr>
            </w:pPr>
            <w:r w:rsidRPr="004B2986">
              <w:rPr>
                <w:rFonts w:ascii="Arial" w:hAnsi="Arial" w:cs="Arial"/>
                <w:kern w:val="1"/>
              </w:rPr>
              <w:t>3.0</w:t>
            </w:r>
          </w:p>
        </w:tc>
        <w:tc>
          <w:tcPr>
            <w:tcW w:w="3864" w:type="dxa"/>
            <w:vAlign w:val="center"/>
          </w:tcPr>
          <w:p w14:paraId="0DA45D5C" w14:textId="5206ED04" w:rsidR="00045539" w:rsidRPr="004B2986" w:rsidRDefault="006F1093" w:rsidP="003F74FD">
            <w:pPr>
              <w:rPr>
                <w:rFonts w:ascii="Arial" w:hAnsi="Arial" w:cs="Arial"/>
                <w:kern w:val="1"/>
                <w:szCs w:val="32"/>
              </w:rPr>
            </w:pPr>
            <w:r w:rsidRPr="004B2986">
              <w:rPr>
                <w:rFonts w:ascii="Arial" w:hAnsi="Arial" w:cs="Arial"/>
                <w:kern w:val="1"/>
                <w:szCs w:val="32"/>
              </w:rPr>
              <w:t>400 – 424.9 points</w:t>
            </w:r>
          </w:p>
        </w:tc>
      </w:tr>
      <w:tr w:rsidR="00045539" w:rsidRPr="004B2986" w14:paraId="420A7AC0" w14:textId="77777777" w:rsidTr="006F1093">
        <w:trPr>
          <w:trHeight w:val="380"/>
        </w:trPr>
        <w:tc>
          <w:tcPr>
            <w:tcW w:w="828" w:type="dxa"/>
            <w:vAlign w:val="center"/>
          </w:tcPr>
          <w:p w14:paraId="52400D7F" w14:textId="3AD07CCB" w:rsidR="00045539" w:rsidRPr="004B2986" w:rsidRDefault="00045539" w:rsidP="003F74FD">
            <w:pPr>
              <w:rPr>
                <w:rFonts w:ascii="Arial" w:hAnsi="Arial" w:cs="Arial"/>
                <w:kern w:val="1"/>
                <w:szCs w:val="32"/>
              </w:rPr>
            </w:pPr>
            <w:r w:rsidRPr="004B2986">
              <w:rPr>
                <w:rFonts w:ascii="Arial" w:hAnsi="Arial" w:cs="Arial"/>
                <w:kern w:val="1"/>
              </w:rPr>
              <w:t>2.5</w:t>
            </w:r>
          </w:p>
        </w:tc>
        <w:tc>
          <w:tcPr>
            <w:tcW w:w="3864" w:type="dxa"/>
            <w:vAlign w:val="center"/>
          </w:tcPr>
          <w:p w14:paraId="7E529AD3" w14:textId="06966386" w:rsidR="00045539" w:rsidRPr="004B2986" w:rsidRDefault="006F1093" w:rsidP="003F74FD">
            <w:pPr>
              <w:rPr>
                <w:rFonts w:ascii="Arial" w:hAnsi="Arial" w:cs="Arial"/>
                <w:kern w:val="1"/>
                <w:szCs w:val="32"/>
              </w:rPr>
            </w:pPr>
            <w:r w:rsidRPr="004B2986">
              <w:rPr>
                <w:rFonts w:ascii="Arial" w:hAnsi="Arial" w:cs="Arial"/>
                <w:kern w:val="1"/>
                <w:szCs w:val="32"/>
              </w:rPr>
              <w:t>375 – 399.9 points</w:t>
            </w:r>
          </w:p>
        </w:tc>
      </w:tr>
      <w:tr w:rsidR="00045539" w:rsidRPr="004B2986" w14:paraId="3D1DBC10" w14:textId="77777777" w:rsidTr="006F1093">
        <w:trPr>
          <w:trHeight w:val="380"/>
        </w:trPr>
        <w:tc>
          <w:tcPr>
            <w:tcW w:w="828" w:type="dxa"/>
            <w:vAlign w:val="center"/>
          </w:tcPr>
          <w:p w14:paraId="2713F962" w14:textId="051705AB" w:rsidR="00045539" w:rsidRPr="004B2986" w:rsidRDefault="00045539" w:rsidP="003F74FD">
            <w:pPr>
              <w:rPr>
                <w:rFonts w:ascii="Arial" w:hAnsi="Arial" w:cs="Arial"/>
                <w:kern w:val="1"/>
                <w:szCs w:val="32"/>
              </w:rPr>
            </w:pPr>
            <w:r w:rsidRPr="004B2986">
              <w:rPr>
                <w:rFonts w:ascii="Arial" w:hAnsi="Arial" w:cs="Arial"/>
                <w:kern w:val="1"/>
              </w:rPr>
              <w:t>2.0</w:t>
            </w:r>
          </w:p>
        </w:tc>
        <w:tc>
          <w:tcPr>
            <w:tcW w:w="3864" w:type="dxa"/>
            <w:vAlign w:val="center"/>
          </w:tcPr>
          <w:p w14:paraId="4452F214" w14:textId="690A2473" w:rsidR="00045539" w:rsidRPr="004B2986" w:rsidRDefault="006F1093" w:rsidP="003F74FD">
            <w:pPr>
              <w:rPr>
                <w:rFonts w:ascii="Arial" w:hAnsi="Arial" w:cs="Arial"/>
                <w:kern w:val="1"/>
                <w:szCs w:val="32"/>
              </w:rPr>
            </w:pPr>
            <w:r w:rsidRPr="004B2986">
              <w:rPr>
                <w:rFonts w:ascii="Arial" w:hAnsi="Arial" w:cs="Arial"/>
                <w:kern w:val="1"/>
                <w:szCs w:val="32"/>
              </w:rPr>
              <w:t>350 – 374.9 points</w:t>
            </w:r>
          </w:p>
        </w:tc>
      </w:tr>
      <w:tr w:rsidR="00045539" w:rsidRPr="004B2986" w14:paraId="256AB012" w14:textId="77777777" w:rsidTr="006F1093">
        <w:trPr>
          <w:trHeight w:val="380"/>
        </w:trPr>
        <w:tc>
          <w:tcPr>
            <w:tcW w:w="828" w:type="dxa"/>
            <w:vAlign w:val="center"/>
          </w:tcPr>
          <w:p w14:paraId="38C480A3" w14:textId="748BF884" w:rsidR="00045539" w:rsidRPr="004B2986" w:rsidRDefault="00045539" w:rsidP="003F74FD">
            <w:pPr>
              <w:rPr>
                <w:rFonts w:ascii="Arial" w:hAnsi="Arial" w:cs="Arial"/>
                <w:kern w:val="1"/>
                <w:szCs w:val="32"/>
              </w:rPr>
            </w:pPr>
            <w:r w:rsidRPr="004B2986">
              <w:rPr>
                <w:rFonts w:ascii="Arial" w:hAnsi="Arial" w:cs="Arial"/>
                <w:kern w:val="1"/>
              </w:rPr>
              <w:t>1.5</w:t>
            </w:r>
          </w:p>
        </w:tc>
        <w:tc>
          <w:tcPr>
            <w:tcW w:w="3864" w:type="dxa"/>
            <w:vAlign w:val="center"/>
          </w:tcPr>
          <w:p w14:paraId="6587CA59" w14:textId="0E4E2891" w:rsidR="00045539" w:rsidRPr="004B2986" w:rsidRDefault="006F1093" w:rsidP="003F74FD">
            <w:pPr>
              <w:rPr>
                <w:rFonts w:ascii="Arial" w:hAnsi="Arial" w:cs="Arial"/>
                <w:kern w:val="1"/>
                <w:szCs w:val="32"/>
              </w:rPr>
            </w:pPr>
            <w:r w:rsidRPr="004B2986">
              <w:rPr>
                <w:rFonts w:ascii="Arial" w:hAnsi="Arial" w:cs="Arial"/>
                <w:kern w:val="1"/>
                <w:szCs w:val="32"/>
              </w:rPr>
              <w:t>325 – 349.9 points</w:t>
            </w:r>
          </w:p>
        </w:tc>
      </w:tr>
      <w:tr w:rsidR="00045539" w:rsidRPr="004B2986" w14:paraId="01A9775E" w14:textId="77777777" w:rsidTr="006F1093">
        <w:trPr>
          <w:trHeight w:val="380"/>
        </w:trPr>
        <w:tc>
          <w:tcPr>
            <w:tcW w:w="828" w:type="dxa"/>
            <w:vAlign w:val="center"/>
          </w:tcPr>
          <w:p w14:paraId="08F1600F" w14:textId="3506657D" w:rsidR="00045539" w:rsidRPr="004B2986" w:rsidRDefault="00045539" w:rsidP="003F74FD">
            <w:pPr>
              <w:rPr>
                <w:rFonts w:ascii="Arial" w:hAnsi="Arial" w:cs="Arial"/>
                <w:kern w:val="1"/>
                <w:szCs w:val="32"/>
              </w:rPr>
            </w:pPr>
            <w:r w:rsidRPr="004B2986">
              <w:rPr>
                <w:rFonts w:ascii="Arial" w:hAnsi="Arial" w:cs="Arial"/>
                <w:kern w:val="1"/>
              </w:rPr>
              <w:t>1.0</w:t>
            </w:r>
          </w:p>
        </w:tc>
        <w:tc>
          <w:tcPr>
            <w:tcW w:w="3864" w:type="dxa"/>
            <w:vAlign w:val="center"/>
          </w:tcPr>
          <w:p w14:paraId="2EFED7CC" w14:textId="5E327E96" w:rsidR="00045539" w:rsidRPr="004B2986" w:rsidRDefault="006F1093" w:rsidP="003F74FD">
            <w:pPr>
              <w:rPr>
                <w:rFonts w:ascii="Arial" w:hAnsi="Arial" w:cs="Arial"/>
                <w:kern w:val="1"/>
                <w:szCs w:val="32"/>
              </w:rPr>
            </w:pPr>
            <w:r w:rsidRPr="004B2986">
              <w:rPr>
                <w:rFonts w:ascii="Arial" w:hAnsi="Arial" w:cs="Arial"/>
                <w:kern w:val="1"/>
                <w:szCs w:val="32"/>
              </w:rPr>
              <w:t>300 – 324.9 points</w:t>
            </w:r>
          </w:p>
        </w:tc>
      </w:tr>
      <w:tr w:rsidR="00045539" w:rsidRPr="004B2986" w14:paraId="403297A3" w14:textId="77777777" w:rsidTr="006F1093">
        <w:trPr>
          <w:trHeight w:val="380"/>
        </w:trPr>
        <w:tc>
          <w:tcPr>
            <w:tcW w:w="828" w:type="dxa"/>
            <w:vAlign w:val="center"/>
          </w:tcPr>
          <w:p w14:paraId="5D5504D9" w14:textId="5614DA5E" w:rsidR="00045539" w:rsidRPr="004B2986" w:rsidRDefault="00045539" w:rsidP="003F74FD">
            <w:pPr>
              <w:rPr>
                <w:rFonts w:ascii="Arial" w:hAnsi="Arial" w:cs="Arial"/>
                <w:kern w:val="1"/>
                <w:szCs w:val="32"/>
              </w:rPr>
            </w:pPr>
            <w:r w:rsidRPr="004B2986">
              <w:rPr>
                <w:rFonts w:ascii="Arial" w:hAnsi="Arial" w:cs="Arial"/>
                <w:kern w:val="1"/>
                <w:szCs w:val="32"/>
              </w:rPr>
              <w:t>0.0</w:t>
            </w:r>
          </w:p>
        </w:tc>
        <w:tc>
          <w:tcPr>
            <w:tcW w:w="3864" w:type="dxa"/>
            <w:vAlign w:val="center"/>
          </w:tcPr>
          <w:p w14:paraId="21A7DF6A" w14:textId="0030FD52" w:rsidR="00045539" w:rsidRPr="004B2986" w:rsidRDefault="006F1093" w:rsidP="003F74FD">
            <w:pPr>
              <w:rPr>
                <w:rFonts w:ascii="Arial" w:hAnsi="Arial" w:cs="Arial"/>
                <w:kern w:val="1"/>
                <w:szCs w:val="32"/>
              </w:rPr>
            </w:pPr>
            <w:r w:rsidRPr="004B2986">
              <w:rPr>
                <w:rFonts w:ascii="Arial" w:hAnsi="Arial" w:cs="Arial"/>
                <w:kern w:val="1"/>
                <w:szCs w:val="32"/>
              </w:rPr>
              <w:t>Less than 300 points</w:t>
            </w:r>
          </w:p>
        </w:tc>
      </w:tr>
    </w:tbl>
    <w:p w14:paraId="3BAEA902" w14:textId="77777777" w:rsidR="00045539" w:rsidRPr="004B2986" w:rsidRDefault="00045539" w:rsidP="00045539">
      <w:pPr>
        <w:pStyle w:val="Heading1"/>
        <w:rPr>
          <w:rFonts w:cs="Arial"/>
        </w:rPr>
      </w:pPr>
    </w:p>
    <w:p w14:paraId="49815909" w14:textId="7F325186" w:rsidR="00045539" w:rsidRPr="004B2986" w:rsidRDefault="00045539" w:rsidP="003245F4">
      <w:pPr>
        <w:rPr>
          <w:rFonts w:ascii="Arial" w:hAnsi="Arial" w:cs="Arial"/>
          <w:lang w:eastAsia="x-none"/>
        </w:rPr>
      </w:pPr>
    </w:p>
    <w:p w14:paraId="626F6959" w14:textId="77777777" w:rsidR="00045539" w:rsidRPr="004B2986" w:rsidRDefault="00045539" w:rsidP="00F90DD5">
      <w:pPr>
        <w:pStyle w:val="Heading3"/>
      </w:pPr>
    </w:p>
    <w:p w14:paraId="2380CB9B" w14:textId="1F0FC909" w:rsidR="00045539" w:rsidRPr="004B2986" w:rsidRDefault="00045539" w:rsidP="00045539">
      <w:pPr>
        <w:rPr>
          <w:lang w:eastAsia="x-none"/>
        </w:rPr>
      </w:pPr>
    </w:p>
    <w:p w14:paraId="3BA01BF0" w14:textId="085C8C79" w:rsidR="00045539" w:rsidRPr="004B2986" w:rsidRDefault="00045539" w:rsidP="00045539">
      <w:pPr>
        <w:rPr>
          <w:lang w:eastAsia="x-none"/>
        </w:rPr>
      </w:pPr>
    </w:p>
    <w:p w14:paraId="7E1667BD" w14:textId="77777777" w:rsidR="00382902" w:rsidRPr="004B2986" w:rsidRDefault="00382902" w:rsidP="00045539">
      <w:pPr>
        <w:rPr>
          <w:rFonts w:ascii="Arial" w:hAnsi="Arial" w:cs="Arial"/>
          <w:b/>
          <w:u w:val="single"/>
          <w:lang w:eastAsia="x-none"/>
        </w:rPr>
      </w:pPr>
    </w:p>
    <w:p w14:paraId="0D5CA3CD" w14:textId="77777777" w:rsidR="00382902" w:rsidRPr="004B2986" w:rsidRDefault="00382902" w:rsidP="00045539">
      <w:pPr>
        <w:rPr>
          <w:rFonts w:ascii="Arial" w:hAnsi="Arial" w:cs="Arial"/>
          <w:b/>
          <w:u w:val="single"/>
          <w:lang w:eastAsia="x-none"/>
        </w:rPr>
      </w:pPr>
    </w:p>
    <w:p w14:paraId="4B1DC5A0" w14:textId="77777777" w:rsidR="00382902" w:rsidRPr="008409F9" w:rsidRDefault="00382902" w:rsidP="00045539">
      <w:pPr>
        <w:rPr>
          <w:rFonts w:ascii="Arial" w:hAnsi="Arial" w:cs="Arial"/>
          <w:b/>
          <w:highlight w:val="green"/>
          <w:u w:val="single"/>
          <w:lang w:eastAsia="x-none"/>
        </w:rPr>
      </w:pPr>
    </w:p>
    <w:p w14:paraId="2653D1B4" w14:textId="77777777" w:rsidR="00C258AD" w:rsidRDefault="00C258AD" w:rsidP="00045539">
      <w:pPr>
        <w:rPr>
          <w:rFonts w:ascii="Arial" w:hAnsi="Arial" w:cs="Arial"/>
          <w:b/>
          <w:u w:val="single"/>
          <w:lang w:eastAsia="x-none"/>
        </w:rPr>
      </w:pPr>
    </w:p>
    <w:p w14:paraId="2D23C88D" w14:textId="77777777" w:rsidR="00C258AD" w:rsidRDefault="00C258AD" w:rsidP="00045539">
      <w:pPr>
        <w:rPr>
          <w:rFonts w:ascii="Arial" w:hAnsi="Arial" w:cs="Arial"/>
          <w:b/>
          <w:u w:val="single"/>
          <w:lang w:eastAsia="x-none"/>
        </w:rPr>
      </w:pPr>
    </w:p>
    <w:p w14:paraId="3E4DC003" w14:textId="6505DE08" w:rsidR="006F1093" w:rsidRPr="004B2986" w:rsidRDefault="000D502E" w:rsidP="00045539">
      <w:pPr>
        <w:rPr>
          <w:lang w:eastAsia="x-none"/>
        </w:rPr>
      </w:pPr>
      <w:r>
        <w:rPr>
          <w:rFonts w:ascii="Arial" w:hAnsi="Arial" w:cs="Arial"/>
          <w:b/>
          <w:u w:val="single"/>
          <w:lang w:eastAsia="x-none"/>
        </w:rPr>
        <w:t xml:space="preserve">Unless the MSU Registrar’s Office announces alternative grading related to the pandemic, </w:t>
      </w:r>
      <w:r w:rsidR="006F1093" w:rsidRPr="004B2986">
        <w:rPr>
          <w:rFonts w:ascii="Arial" w:hAnsi="Arial" w:cs="Arial"/>
          <w:b/>
          <w:u w:val="single"/>
          <w:lang w:eastAsia="x-none"/>
        </w:rPr>
        <w:t>I will adhere strictly to these cut-offs for grades.</w:t>
      </w:r>
      <w:r w:rsidR="006F1093" w:rsidRPr="004B2986">
        <w:rPr>
          <w:rFonts w:ascii="Arial" w:hAnsi="Arial" w:cs="Arial"/>
          <w:lang w:eastAsia="x-none"/>
        </w:rPr>
        <w:t xml:space="preserve"> Extra credit is the only way to increase your point total if you are concerned about falling on the wrong side on one of these cut-offs. At the end of the semester, if you believe that I made an error in calculating your grade, please let me know. I will check your grade, and I will change it if I have made an error. </w:t>
      </w:r>
      <w:r w:rsidR="006F1093" w:rsidRPr="004B2986">
        <w:rPr>
          <w:rFonts w:ascii="Arial" w:hAnsi="Arial" w:cs="Arial"/>
          <w:b/>
          <w:lang w:eastAsia="x-none"/>
        </w:rPr>
        <w:t>This is the only circumstance under which I will change a grade.</w:t>
      </w:r>
      <w:r w:rsidR="006F1093" w:rsidRPr="004B2986">
        <w:rPr>
          <w:rFonts w:ascii="Arial" w:hAnsi="Arial" w:cs="Arial"/>
          <w:lang w:eastAsia="x-none"/>
        </w:rPr>
        <w:t xml:space="preserve"> Under no circumstance will I “bump up” your </w:t>
      </w:r>
      <w:r w:rsidR="005273F6" w:rsidRPr="004B2986">
        <w:rPr>
          <w:rFonts w:ascii="Arial" w:hAnsi="Arial" w:cs="Arial"/>
          <w:lang w:eastAsia="x-none"/>
        </w:rPr>
        <w:t>grade or</w:t>
      </w:r>
      <w:r w:rsidR="006F1093" w:rsidRPr="004B2986">
        <w:rPr>
          <w:rFonts w:ascii="Arial" w:hAnsi="Arial" w:cs="Arial"/>
          <w:lang w:eastAsia="x-none"/>
        </w:rPr>
        <w:t xml:space="preserve"> give you a special extra credit opportunity. I never do this, so please don’t ask. </w:t>
      </w:r>
      <w:r w:rsidR="006F1093" w:rsidRPr="004B2986">
        <w:rPr>
          <w:rFonts w:ascii="Arial" w:hAnsi="Arial" w:cs="Arial"/>
          <w:b/>
          <w:lang w:eastAsia="x-none"/>
        </w:rPr>
        <w:t>There will be no exceptions.</w:t>
      </w:r>
    </w:p>
    <w:p w14:paraId="50807419" w14:textId="77777777" w:rsidR="00341A28" w:rsidRPr="00F047BF" w:rsidRDefault="00045539" w:rsidP="00F90DD5">
      <w:pPr>
        <w:pStyle w:val="Heading3"/>
      </w:pPr>
      <w:r w:rsidRPr="00F047BF">
        <w:lastRenderedPageBreak/>
        <w:t>Course Activities</w:t>
      </w:r>
    </w:p>
    <w:p w14:paraId="7D017E82" w14:textId="77777777" w:rsidR="00341A28" w:rsidRPr="008409F9" w:rsidRDefault="00341A28" w:rsidP="00341A28">
      <w:pPr>
        <w:rPr>
          <w:rFonts w:ascii="Arial" w:hAnsi="Arial" w:cs="Arial"/>
          <w:b/>
          <w:szCs w:val="22"/>
          <w:highlight w:val="green"/>
          <w:lang w:eastAsia="x-none"/>
        </w:rPr>
      </w:pPr>
    </w:p>
    <w:p w14:paraId="534A7C73" w14:textId="53B7259A" w:rsidR="00357917" w:rsidRDefault="008E1C65" w:rsidP="00DC139C">
      <w:pPr>
        <w:rPr>
          <w:rFonts w:ascii="Arial" w:hAnsi="Arial" w:cs="Arial"/>
        </w:rPr>
      </w:pPr>
      <w:r w:rsidRPr="00357917">
        <w:rPr>
          <w:rFonts w:ascii="Arial" w:hAnsi="Arial" w:cs="Arial"/>
          <w:b/>
          <w:i/>
        </w:rPr>
        <w:t>Exams</w:t>
      </w:r>
      <w:r w:rsidR="00063431" w:rsidRPr="00357917">
        <w:rPr>
          <w:rFonts w:ascii="Arial" w:hAnsi="Arial" w:cs="Arial"/>
          <w:b/>
          <w:i/>
        </w:rPr>
        <w:t xml:space="preserve">. </w:t>
      </w:r>
      <w:r w:rsidR="00063431" w:rsidRPr="00357917">
        <w:rPr>
          <w:rFonts w:ascii="Arial" w:hAnsi="Arial" w:cs="Arial"/>
        </w:rPr>
        <w:t xml:space="preserve">Five exams will be given </w:t>
      </w:r>
      <w:r w:rsidR="00357917" w:rsidRPr="00357917">
        <w:rPr>
          <w:rFonts w:ascii="Arial" w:hAnsi="Arial" w:cs="Arial"/>
        </w:rPr>
        <w:t>online in D2L</w:t>
      </w:r>
      <w:r w:rsidR="00063431" w:rsidRPr="00357917">
        <w:rPr>
          <w:rFonts w:ascii="Arial" w:hAnsi="Arial" w:cs="Arial"/>
        </w:rPr>
        <w:t xml:space="preserve"> – four during the regularly scheduled class period, and one during the final exam period. The first four exams emphasize material covered since the previous exam (in lecture and lab); however, the material in this class is more or less cumulative </w:t>
      </w:r>
      <w:r w:rsidR="0034155F" w:rsidRPr="00357917">
        <w:rPr>
          <w:rFonts w:ascii="Arial" w:hAnsi="Arial" w:cs="Arial"/>
        </w:rPr>
        <w:t>because</w:t>
      </w:r>
      <w:r w:rsidR="00063431" w:rsidRPr="00357917">
        <w:rPr>
          <w:rFonts w:ascii="Arial" w:hAnsi="Arial" w:cs="Arial"/>
        </w:rPr>
        <w:t xml:space="preserve"> concepts from the first portions of the class are always relevant. The final exam is cumulative. Each exam will </w:t>
      </w:r>
      <w:r w:rsidR="00D93B55" w:rsidRPr="00357917">
        <w:rPr>
          <w:rFonts w:ascii="Arial" w:hAnsi="Arial" w:cs="Arial"/>
        </w:rPr>
        <w:t>include</w:t>
      </w:r>
      <w:r w:rsidR="00063431" w:rsidRPr="00357917">
        <w:rPr>
          <w:rFonts w:ascii="Arial" w:hAnsi="Arial" w:cs="Arial"/>
        </w:rPr>
        <w:t xml:space="preserve"> multiple-choice</w:t>
      </w:r>
      <w:r w:rsidR="00357917">
        <w:rPr>
          <w:rFonts w:ascii="Arial" w:hAnsi="Arial" w:cs="Arial"/>
        </w:rPr>
        <w:t>, fill in the blank,</w:t>
      </w:r>
      <w:r w:rsidR="00063431" w:rsidRPr="00357917">
        <w:rPr>
          <w:rFonts w:ascii="Arial" w:hAnsi="Arial" w:cs="Arial"/>
        </w:rPr>
        <w:t xml:space="preserve"> and</w:t>
      </w:r>
      <w:r w:rsidR="00D93B55" w:rsidRPr="00357917">
        <w:rPr>
          <w:rFonts w:ascii="Arial" w:hAnsi="Arial" w:cs="Arial"/>
        </w:rPr>
        <w:t>/or</w:t>
      </w:r>
      <w:r w:rsidR="00063431" w:rsidRPr="00357917">
        <w:rPr>
          <w:rFonts w:ascii="Arial" w:hAnsi="Arial" w:cs="Arial"/>
        </w:rPr>
        <w:t xml:space="preserve"> true/false questions. Your four best exam scores will account for 40% of your final grade. Your lowest exam score will be dropped. For instance, if you do well on the first four exams, your grade on the cumulative final exam will not matter. Or, if you do poorly on one of the first four exams, you can take the final exam to make up for it.</w:t>
      </w:r>
      <w:r w:rsidR="0076575E">
        <w:rPr>
          <w:rFonts w:ascii="Arial" w:hAnsi="Arial" w:cs="Arial"/>
        </w:rPr>
        <w:t xml:space="preserve"> </w:t>
      </w:r>
    </w:p>
    <w:p w14:paraId="55D54966" w14:textId="77777777" w:rsidR="00357917" w:rsidRDefault="00357917" w:rsidP="00DC139C">
      <w:pPr>
        <w:rPr>
          <w:rFonts w:ascii="Arial" w:hAnsi="Arial" w:cs="Arial"/>
        </w:rPr>
      </w:pPr>
    </w:p>
    <w:p w14:paraId="5F6EF65F" w14:textId="243D812C" w:rsidR="00DC139C" w:rsidRDefault="00357917" w:rsidP="00DC139C">
      <w:pPr>
        <w:rPr>
          <w:rFonts w:ascii="Arial" w:hAnsi="Arial" w:cs="Arial"/>
        </w:rPr>
      </w:pPr>
      <w:r>
        <w:rPr>
          <w:rFonts w:ascii="Arial" w:hAnsi="Arial" w:cs="Arial"/>
        </w:rPr>
        <w:t>Each exam will be available to take on D2L from Monday starting at 9am Eastern time to Friday ending at 5pm Eastern time during the</w:t>
      </w:r>
      <w:r w:rsidR="00F047BF">
        <w:rPr>
          <w:rFonts w:ascii="Arial" w:hAnsi="Arial" w:cs="Arial"/>
        </w:rPr>
        <w:t xml:space="preserve"> designated</w:t>
      </w:r>
      <w:r>
        <w:rPr>
          <w:rFonts w:ascii="Arial" w:hAnsi="Arial" w:cs="Arial"/>
        </w:rPr>
        <w:t xml:space="preserve"> week listed on the course schedule below</w:t>
      </w:r>
      <w:r w:rsidR="00F047BF">
        <w:rPr>
          <w:rFonts w:ascii="Arial" w:hAnsi="Arial" w:cs="Arial"/>
        </w:rPr>
        <w:t xml:space="preserve"> (e.g., Midterm Exam #1 will be available from Monday to Friday during Week 4 – 9/21-9/25). It is your responsibility to take each exam within the time window provided. Once you start an exam in D2L, you will have </w:t>
      </w:r>
      <w:r w:rsidR="00F047BF" w:rsidRPr="00F047BF">
        <w:rPr>
          <w:rFonts w:ascii="Arial" w:hAnsi="Arial" w:cs="Arial"/>
          <w:b/>
          <w:bCs/>
        </w:rPr>
        <w:t>a 50 minute time window to complete it</w:t>
      </w:r>
      <w:r w:rsidR="00F047BF">
        <w:rPr>
          <w:rFonts w:ascii="Arial" w:hAnsi="Arial" w:cs="Arial"/>
        </w:rPr>
        <w:t>. Please make sure to only start the exam if you are sure that you have a 50 minute window, free of interruptions, as you cannot stop and restart the exam at a later time period.</w:t>
      </w:r>
    </w:p>
    <w:p w14:paraId="06B0AB4C" w14:textId="77777777" w:rsidR="00AF0D8E" w:rsidRPr="008409F9" w:rsidRDefault="00AF0D8E" w:rsidP="00DC139C">
      <w:pPr>
        <w:rPr>
          <w:rFonts w:ascii="Arial" w:hAnsi="Arial" w:cs="Arial"/>
          <w:highlight w:val="green"/>
        </w:rPr>
      </w:pPr>
    </w:p>
    <w:p w14:paraId="42A842AC" w14:textId="1F3EEE3D" w:rsidR="00AF0D8E" w:rsidRPr="00F047BF" w:rsidRDefault="00AF0D8E" w:rsidP="00DC139C">
      <w:pPr>
        <w:rPr>
          <w:rFonts w:ascii="Arial" w:hAnsi="Arial" w:cs="Arial"/>
        </w:rPr>
      </w:pPr>
      <w:r w:rsidRPr="00F047BF">
        <w:rPr>
          <w:rFonts w:ascii="Arial" w:hAnsi="Arial" w:cs="Arial"/>
          <w:b/>
          <w:u w:val="single"/>
        </w:rPr>
        <w:t>Makeup Exams:</w:t>
      </w:r>
      <w:r w:rsidRPr="00F047BF">
        <w:rPr>
          <w:rFonts w:ascii="Arial" w:hAnsi="Arial" w:cs="Arial"/>
        </w:rPr>
        <w:t xml:space="preserve"> </w:t>
      </w:r>
      <w:r w:rsidR="0034155F" w:rsidRPr="00F047BF">
        <w:rPr>
          <w:rFonts w:ascii="Arial" w:hAnsi="Arial" w:cs="Arial"/>
        </w:rPr>
        <w:t xml:space="preserve">If you miss an exam for any reason, this will be the exam that is dropped from your final grade. </w:t>
      </w:r>
      <w:r w:rsidR="00F047BF" w:rsidRPr="00F047BF">
        <w:rPr>
          <w:rFonts w:ascii="Arial" w:hAnsi="Arial" w:cs="Arial"/>
        </w:rPr>
        <w:t>Please do not ask me to make up an exam if it is the first one you’ve missed!</w:t>
      </w:r>
      <w:r w:rsidR="0076575E">
        <w:rPr>
          <w:rFonts w:ascii="Arial" w:hAnsi="Arial" w:cs="Arial"/>
        </w:rPr>
        <w:t xml:space="preserve"> </w:t>
      </w:r>
      <w:r w:rsidR="0034155F" w:rsidRPr="00F047BF">
        <w:rPr>
          <w:rFonts w:ascii="Arial" w:hAnsi="Arial" w:cs="Arial"/>
        </w:rPr>
        <w:t xml:space="preserve">If you miss a second exam, you can take a makeup exam </w:t>
      </w:r>
      <w:r w:rsidR="0034155F" w:rsidRPr="00F047BF">
        <w:rPr>
          <w:rFonts w:ascii="Arial" w:hAnsi="Arial" w:cs="Arial"/>
          <w:u w:val="single"/>
        </w:rPr>
        <w:t>only</w:t>
      </w:r>
      <w:r w:rsidR="0034155F" w:rsidRPr="00F047BF">
        <w:rPr>
          <w:rFonts w:ascii="Arial" w:hAnsi="Arial" w:cs="Arial"/>
        </w:rPr>
        <w:t xml:space="preserve"> if </w:t>
      </w:r>
      <w:r w:rsidRPr="00F047BF">
        <w:rPr>
          <w:rFonts w:ascii="Arial" w:hAnsi="Arial" w:cs="Arial"/>
        </w:rPr>
        <w:t xml:space="preserve">you have a valid, documented excuse (e.g., a note from the dean, a note from your doctor recommending that you not attend class). Any notes must explicitly state that “This student was unable to take the exam </w:t>
      </w:r>
      <w:r w:rsidR="00C258AD">
        <w:rPr>
          <w:rFonts w:ascii="Arial" w:hAnsi="Arial" w:cs="Arial"/>
        </w:rPr>
        <w:t>at any time during the week of ______</w:t>
      </w:r>
      <w:r w:rsidRPr="00F047BF">
        <w:rPr>
          <w:rFonts w:ascii="Arial" w:hAnsi="Arial" w:cs="Arial"/>
        </w:rPr>
        <w:t xml:space="preserve"> because _____________.” The note cannot come from someone in your family. </w:t>
      </w:r>
      <w:r w:rsidRPr="00F047BF">
        <w:rPr>
          <w:rFonts w:ascii="Arial" w:hAnsi="Arial" w:cs="Arial"/>
          <w:b/>
        </w:rPr>
        <w:t>You must notif</w:t>
      </w:r>
      <w:r w:rsidR="00F047BF" w:rsidRPr="00F047BF">
        <w:rPr>
          <w:rFonts w:ascii="Arial" w:hAnsi="Arial" w:cs="Arial"/>
          <w:b/>
        </w:rPr>
        <w:t>y</w:t>
      </w:r>
      <w:r w:rsidRPr="00F047BF">
        <w:rPr>
          <w:rFonts w:ascii="Arial" w:hAnsi="Arial" w:cs="Arial"/>
          <w:b/>
        </w:rPr>
        <w:t xml:space="preserve"> </w:t>
      </w:r>
      <w:r w:rsidR="00F047BF" w:rsidRPr="00F047BF">
        <w:rPr>
          <w:rFonts w:ascii="Arial" w:hAnsi="Arial" w:cs="Arial"/>
          <w:b/>
        </w:rPr>
        <w:t>me</w:t>
      </w:r>
      <w:r w:rsidRPr="00F047BF">
        <w:rPr>
          <w:rFonts w:ascii="Arial" w:hAnsi="Arial" w:cs="Arial"/>
          <w:b/>
        </w:rPr>
        <w:t xml:space="preserve"> that you have a valid excuse by </w:t>
      </w:r>
      <w:r w:rsidR="00F047BF" w:rsidRPr="00F047BF">
        <w:rPr>
          <w:rFonts w:ascii="Arial" w:hAnsi="Arial" w:cs="Arial"/>
          <w:b/>
        </w:rPr>
        <w:t>5pm on Friday of</w:t>
      </w:r>
      <w:r w:rsidRPr="00F047BF">
        <w:rPr>
          <w:rFonts w:ascii="Arial" w:hAnsi="Arial" w:cs="Arial"/>
          <w:b/>
        </w:rPr>
        <w:t xml:space="preserve"> the exam</w:t>
      </w:r>
      <w:r w:rsidR="00F047BF" w:rsidRPr="00F047BF">
        <w:rPr>
          <w:rFonts w:ascii="Arial" w:hAnsi="Arial" w:cs="Arial"/>
          <w:b/>
        </w:rPr>
        <w:t xml:space="preserve"> week</w:t>
      </w:r>
      <w:r w:rsidRPr="00F047BF">
        <w:rPr>
          <w:rFonts w:ascii="Arial" w:hAnsi="Arial" w:cs="Arial"/>
          <w:b/>
        </w:rPr>
        <w:t xml:space="preserve"> or you will not be allowed to take the makeup exam. </w:t>
      </w:r>
    </w:p>
    <w:p w14:paraId="4F82EC65" w14:textId="6CB3BCF3" w:rsidR="00F815E6" w:rsidRPr="008409F9" w:rsidRDefault="00F815E6" w:rsidP="00DC139C">
      <w:pPr>
        <w:rPr>
          <w:rFonts w:ascii="Arial" w:hAnsi="Arial" w:cs="Arial"/>
          <w:highlight w:val="green"/>
        </w:rPr>
      </w:pPr>
    </w:p>
    <w:p w14:paraId="1DDF3F48" w14:textId="196F5C84" w:rsidR="00F815E6" w:rsidRPr="00F047BF" w:rsidRDefault="00F815E6" w:rsidP="00F815E6">
      <w:pPr>
        <w:rPr>
          <w:rFonts w:ascii="Arial" w:hAnsi="Arial" w:cs="Arial"/>
          <w:b/>
        </w:rPr>
      </w:pPr>
      <w:r w:rsidRPr="00F047BF">
        <w:rPr>
          <w:rFonts w:ascii="Arial" w:hAnsi="Arial"/>
          <w:b/>
          <w:i/>
        </w:rPr>
        <w:t>Final Survey Paper.</w:t>
      </w:r>
      <w:r w:rsidRPr="00F047BF">
        <w:rPr>
          <w:rFonts w:ascii="Arial" w:hAnsi="Arial"/>
        </w:rPr>
        <w:t xml:space="preserve"> </w:t>
      </w:r>
      <w:r w:rsidRPr="00F047BF">
        <w:rPr>
          <w:rFonts w:ascii="Arial" w:hAnsi="Arial" w:cs="Arial"/>
        </w:rPr>
        <w:t xml:space="preserve">To help you get hands-on experience with the process of engaging in research in psychology from start to finish, you’ll be conducting an original survey research project. Don’t worry! Several lab sessions are devoted to this larger project and there are several smaller assignments that are the building blocks for this larger assignment. These assignments will allow you to gain and incorporate feedback on these building blocks before you turn in your final survey paper. </w:t>
      </w:r>
      <w:r w:rsidRPr="00F047BF">
        <w:rPr>
          <w:rFonts w:ascii="Arial" w:hAnsi="Arial" w:cs="Arial"/>
          <w:b/>
        </w:rPr>
        <w:t xml:space="preserve">Please note: </w:t>
      </w:r>
      <w:r w:rsidR="00F047BF" w:rsidRPr="00F047BF">
        <w:rPr>
          <w:rFonts w:ascii="Arial" w:hAnsi="Arial" w:cs="Arial"/>
          <w:b/>
        </w:rPr>
        <w:t xml:space="preserve">Your </w:t>
      </w:r>
      <w:r w:rsidRPr="00F047BF">
        <w:rPr>
          <w:rFonts w:ascii="Arial" w:hAnsi="Arial" w:cs="Arial"/>
          <w:b/>
        </w:rPr>
        <w:t>final survey paper must be completed independently and should reflect your own, original work.</w:t>
      </w:r>
      <w:r w:rsidRPr="00F047BF">
        <w:rPr>
          <w:rFonts w:ascii="Arial" w:hAnsi="Arial" w:cs="Arial"/>
        </w:rPr>
        <w:t xml:space="preserve"> </w:t>
      </w:r>
    </w:p>
    <w:p w14:paraId="188B7218" w14:textId="77777777" w:rsidR="00F815E6" w:rsidRPr="008409F9" w:rsidRDefault="00F815E6" w:rsidP="00F815E6">
      <w:pPr>
        <w:rPr>
          <w:rFonts w:ascii="Arial" w:hAnsi="Arial" w:cs="Arial"/>
          <w:highlight w:val="green"/>
        </w:rPr>
      </w:pPr>
    </w:p>
    <w:p w14:paraId="38A4BA64" w14:textId="0C3A05A5" w:rsidR="00F815E6" w:rsidRPr="008409F9" w:rsidRDefault="00F815E6" w:rsidP="00F815E6">
      <w:pPr>
        <w:rPr>
          <w:rFonts w:ascii="Arial" w:hAnsi="Arial" w:cs="Arial"/>
          <w:highlight w:val="green"/>
        </w:rPr>
      </w:pPr>
      <w:r w:rsidRPr="00F047BF">
        <w:rPr>
          <w:rFonts w:ascii="Arial" w:hAnsi="Arial" w:cs="Arial"/>
        </w:rPr>
        <w:t>This paper will involve writing a full APA-style research paper that describes your survey research project. As part of this paper, you will include a rationale for your study, hypothes</w:t>
      </w:r>
      <w:r w:rsidR="000D71B2" w:rsidRPr="00F047BF">
        <w:rPr>
          <w:rFonts w:ascii="Arial" w:hAnsi="Arial" w:cs="Arial"/>
        </w:rPr>
        <w:t>i</w:t>
      </w:r>
      <w:r w:rsidRPr="00F047BF">
        <w:rPr>
          <w:rFonts w:ascii="Arial" w:hAnsi="Arial" w:cs="Arial"/>
        </w:rPr>
        <w:t xml:space="preserve">s, a method section, a results section, and a discussion that </w:t>
      </w:r>
      <w:r w:rsidRPr="00F047BF">
        <w:rPr>
          <w:rFonts w:ascii="Arial" w:hAnsi="Arial" w:cs="Arial"/>
        </w:rPr>
        <w:lastRenderedPageBreak/>
        <w:t>includes an interpretation of your results and the limitations of your study. A detailed rubric will be provided on D2L so that you know exactly what elements to include in the final project. This final survey paper is worth 25% of your grade.</w:t>
      </w:r>
    </w:p>
    <w:p w14:paraId="27173F65" w14:textId="77777777" w:rsidR="00144903" w:rsidRPr="008409F9" w:rsidRDefault="00144903" w:rsidP="00DC139C">
      <w:pPr>
        <w:rPr>
          <w:rFonts w:ascii="Arial" w:hAnsi="Arial" w:cs="Arial"/>
          <w:highlight w:val="green"/>
        </w:rPr>
      </w:pPr>
    </w:p>
    <w:p w14:paraId="213832C9" w14:textId="78B6A350" w:rsidR="00F815E6" w:rsidRPr="00FE361E" w:rsidRDefault="001A18E1" w:rsidP="00DC139C">
      <w:pPr>
        <w:rPr>
          <w:rFonts w:ascii="Arial" w:hAnsi="Arial" w:cs="Arial"/>
        </w:rPr>
      </w:pPr>
      <w:r w:rsidRPr="00FE361E">
        <w:rPr>
          <w:rFonts w:ascii="Arial" w:hAnsi="Arial" w:cs="Arial"/>
          <w:b/>
          <w:i/>
        </w:rPr>
        <w:t>Assignment</w:t>
      </w:r>
      <w:r w:rsidR="00144903" w:rsidRPr="00FE361E">
        <w:rPr>
          <w:rFonts w:ascii="Arial" w:hAnsi="Arial" w:cs="Arial"/>
          <w:b/>
          <w:i/>
        </w:rPr>
        <w:t>s.</w:t>
      </w:r>
      <w:r w:rsidR="00081271" w:rsidRPr="00FE361E">
        <w:rPr>
          <w:rFonts w:ascii="Arial" w:hAnsi="Arial" w:cs="Arial"/>
          <w:b/>
          <w:i/>
        </w:rPr>
        <w:t xml:space="preserve"> </w:t>
      </w:r>
      <w:r w:rsidR="00692D0D" w:rsidRPr="00FE361E">
        <w:rPr>
          <w:rFonts w:ascii="Arial" w:hAnsi="Arial" w:cs="Arial"/>
        </w:rPr>
        <w:t xml:space="preserve">There </w:t>
      </w:r>
      <w:r w:rsidR="00111F56" w:rsidRPr="00FE361E">
        <w:rPr>
          <w:rFonts w:ascii="Arial" w:hAnsi="Arial" w:cs="Arial"/>
        </w:rPr>
        <w:t>are several course assignments designed to help you learn how to design and conduct a</w:t>
      </w:r>
      <w:r w:rsidR="00081271" w:rsidRPr="00FE361E">
        <w:rPr>
          <w:rFonts w:ascii="Arial" w:hAnsi="Arial" w:cs="Arial"/>
        </w:rPr>
        <w:t xml:space="preserve"> psychological research study. </w:t>
      </w:r>
      <w:r w:rsidR="00F815E6" w:rsidRPr="00FE361E">
        <w:rPr>
          <w:rFonts w:ascii="Arial" w:hAnsi="Arial" w:cs="Arial"/>
        </w:rPr>
        <w:t xml:space="preserve">Each assignment is worth 5% of your grade. </w:t>
      </w:r>
      <w:r w:rsidR="00111F56" w:rsidRPr="00FE361E">
        <w:rPr>
          <w:rFonts w:ascii="Arial" w:hAnsi="Arial" w:cs="Arial"/>
        </w:rPr>
        <w:t xml:space="preserve">These assignments </w:t>
      </w:r>
      <w:r w:rsidR="00F815E6" w:rsidRPr="00FE361E">
        <w:rPr>
          <w:rFonts w:ascii="Arial" w:hAnsi="Arial" w:cs="Arial"/>
        </w:rPr>
        <w:t>include the following:</w:t>
      </w:r>
    </w:p>
    <w:p w14:paraId="08C5A8F8" w14:textId="4FE0A264" w:rsidR="00F815E6" w:rsidRPr="00FE361E" w:rsidRDefault="00F815E6" w:rsidP="00F815E6">
      <w:pPr>
        <w:pStyle w:val="ListParagraph"/>
        <w:numPr>
          <w:ilvl w:val="0"/>
          <w:numId w:val="42"/>
        </w:numPr>
        <w:rPr>
          <w:rFonts w:ascii="Arial" w:hAnsi="Arial" w:cs="Arial"/>
        </w:rPr>
      </w:pPr>
      <w:r w:rsidRPr="00FE361E">
        <w:rPr>
          <w:rFonts w:ascii="Arial" w:hAnsi="Arial" w:cs="Arial"/>
          <w:b/>
        </w:rPr>
        <w:t>Assignment 1 - Consuming Research</w:t>
      </w:r>
      <w:r w:rsidRPr="00FE361E">
        <w:rPr>
          <w:rFonts w:ascii="Arial" w:hAnsi="Arial" w:cs="Arial"/>
        </w:rPr>
        <w:t>:</w:t>
      </w:r>
      <w:r w:rsidR="0076575E">
        <w:rPr>
          <w:rFonts w:ascii="Arial" w:hAnsi="Arial" w:cs="Arial"/>
        </w:rPr>
        <w:t xml:space="preserve"> </w:t>
      </w:r>
      <w:r w:rsidRPr="00FE361E">
        <w:rPr>
          <w:rFonts w:ascii="Arial" w:hAnsi="Arial" w:cs="Arial"/>
        </w:rPr>
        <w:t>You will write a brief paper</w:t>
      </w:r>
      <w:r w:rsidR="00F25581" w:rsidRPr="00FE361E">
        <w:rPr>
          <w:rFonts w:ascii="Arial" w:hAnsi="Arial" w:cs="Arial"/>
        </w:rPr>
        <w:t xml:space="preserve"> (up to 2 pages)</w:t>
      </w:r>
      <w:r w:rsidRPr="00FE361E">
        <w:rPr>
          <w:rFonts w:ascii="Arial" w:hAnsi="Arial" w:cs="Arial"/>
        </w:rPr>
        <w:t xml:space="preserve"> summarizing a news article that describes a psychological study (see rubric for more details)</w:t>
      </w:r>
    </w:p>
    <w:p w14:paraId="7781472F" w14:textId="25F55056" w:rsidR="00F815E6" w:rsidRPr="00FE361E" w:rsidRDefault="00F815E6" w:rsidP="00F815E6">
      <w:pPr>
        <w:pStyle w:val="ListParagraph"/>
        <w:numPr>
          <w:ilvl w:val="0"/>
          <w:numId w:val="42"/>
        </w:numPr>
        <w:rPr>
          <w:rFonts w:ascii="Arial" w:hAnsi="Arial" w:cs="Arial"/>
          <w:b/>
        </w:rPr>
      </w:pPr>
      <w:r w:rsidRPr="00FE361E">
        <w:rPr>
          <w:rFonts w:ascii="Arial" w:hAnsi="Arial" w:cs="Arial"/>
          <w:b/>
        </w:rPr>
        <w:t xml:space="preserve">Assignment 2 – Project Rationale and Hypothesis: </w:t>
      </w:r>
      <w:r w:rsidRPr="00FE361E">
        <w:rPr>
          <w:rFonts w:ascii="Arial" w:hAnsi="Arial" w:cs="Arial"/>
        </w:rPr>
        <w:t xml:space="preserve">You will write </w:t>
      </w:r>
      <w:r w:rsidR="00F25581" w:rsidRPr="00FE361E">
        <w:rPr>
          <w:rFonts w:ascii="Arial" w:hAnsi="Arial" w:cs="Arial"/>
        </w:rPr>
        <w:t>a project rationale (up to 3 pages)</w:t>
      </w:r>
      <w:r w:rsidRPr="00FE361E">
        <w:rPr>
          <w:rFonts w:ascii="Arial" w:hAnsi="Arial" w:cs="Arial"/>
        </w:rPr>
        <w:t xml:space="preserve"> outlining the study constructs you will be examining in your survey project along with their hypothesized associations. Additionally, you’ll provide a theoretical rationale for these associations (see rubric for more details).</w:t>
      </w:r>
    </w:p>
    <w:p w14:paraId="28FD5253" w14:textId="79B54570" w:rsidR="00F25581" w:rsidRPr="00FE361E" w:rsidRDefault="00F815E6" w:rsidP="00F25581">
      <w:pPr>
        <w:pStyle w:val="ListParagraph"/>
        <w:numPr>
          <w:ilvl w:val="0"/>
          <w:numId w:val="42"/>
        </w:numPr>
        <w:rPr>
          <w:rFonts w:ascii="Arial" w:hAnsi="Arial" w:cs="Arial"/>
          <w:b/>
        </w:rPr>
      </w:pPr>
      <w:r w:rsidRPr="00FE361E">
        <w:rPr>
          <w:rFonts w:ascii="Arial" w:hAnsi="Arial" w:cs="Arial"/>
          <w:b/>
        </w:rPr>
        <w:t xml:space="preserve">Assignment 3 – Survey Participation: </w:t>
      </w:r>
      <w:r w:rsidR="00F25581" w:rsidRPr="00FE361E">
        <w:rPr>
          <w:rFonts w:ascii="Arial" w:hAnsi="Arial" w:cs="Arial"/>
        </w:rPr>
        <w:t xml:space="preserve">As part of the class, you’ll complete our class survey. Your anonymized data will be provided to members of the class to analyze as part of their final survey papers </w:t>
      </w:r>
      <w:r w:rsidR="00A83795" w:rsidRPr="00FE361E">
        <w:rPr>
          <w:rFonts w:ascii="Arial" w:hAnsi="Arial" w:cs="Arial"/>
        </w:rPr>
        <w:t xml:space="preserve">and may be used in future research </w:t>
      </w:r>
      <w:r w:rsidR="00F25581" w:rsidRPr="00FE361E">
        <w:rPr>
          <w:rFonts w:ascii="Arial" w:hAnsi="Arial" w:cs="Arial"/>
        </w:rPr>
        <w:t xml:space="preserve">(more details provided in lecture and lab). </w:t>
      </w:r>
      <w:r w:rsidR="00F25581" w:rsidRPr="00FE361E">
        <w:rPr>
          <w:rFonts w:ascii="Arial" w:hAnsi="Arial" w:cs="Arial"/>
          <w:b/>
        </w:rPr>
        <w:t xml:space="preserve">If you do not wish to participate in the survey, </w:t>
      </w:r>
      <w:r w:rsidR="00796F4E" w:rsidRPr="00FE361E">
        <w:rPr>
          <w:rFonts w:ascii="Arial" w:hAnsi="Arial" w:cs="Arial"/>
          <w:b/>
        </w:rPr>
        <w:t>there is an</w:t>
      </w:r>
      <w:r w:rsidR="00F25581" w:rsidRPr="00FE361E">
        <w:rPr>
          <w:rFonts w:ascii="Arial" w:hAnsi="Arial" w:cs="Arial"/>
          <w:b/>
        </w:rPr>
        <w:t xml:space="preserve"> alternative 2</w:t>
      </w:r>
      <w:r w:rsidR="008B4AC0" w:rsidRPr="00FE361E">
        <w:rPr>
          <w:rFonts w:ascii="Arial" w:hAnsi="Arial" w:cs="Arial"/>
          <w:b/>
        </w:rPr>
        <w:t>-</w:t>
      </w:r>
      <w:r w:rsidR="00F25581" w:rsidRPr="00FE361E">
        <w:rPr>
          <w:rFonts w:ascii="Arial" w:hAnsi="Arial" w:cs="Arial"/>
          <w:b/>
        </w:rPr>
        <w:t>page paper on survey design</w:t>
      </w:r>
      <w:r w:rsidR="00796F4E" w:rsidRPr="00FE361E">
        <w:rPr>
          <w:rFonts w:ascii="Arial" w:hAnsi="Arial" w:cs="Arial"/>
          <w:b/>
        </w:rPr>
        <w:t xml:space="preserve"> that you can write instead</w:t>
      </w:r>
      <w:r w:rsidR="00F25581" w:rsidRPr="00FE361E">
        <w:rPr>
          <w:rFonts w:ascii="Arial" w:hAnsi="Arial" w:cs="Arial"/>
          <w:b/>
        </w:rPr>
        <w:t>.</w:t>
      </w:r>
    </w:p>
    <w:p w14:paraId="67FB35BB" w14:textId="06FFD097" w:rsidR="00F25581" w:rsidRPr="00FE361E" w:rsidRDefault="00F25581" w:rsidP="00F815E6">
      <w:pPr>
        <w:pStyle w:val="ListParagraph"/>
        <w:numPr>
          <w:ilvl w:val="0"/>
          <w:numId w:val="42"/>
        </w:numPr>
        <w:rPr>
          <w:rFonts w:ascii="Arial" w:hAnsi="Arial" w:cs="Arial"/>
          <w:b/>
        </w:rPr>
      </w:pPr>
      <w:r w:rsidRPr="00FE361E">
        <w:rPr>
          <w:rFonts w:ascii="Arial" w:hAnsi="Arial" w:cs="Arial"/>
          <w:b/>
        </w:rPr>
        <w:t xml:space="preserve">Assignment 4 – Method Section: </w:t>
      </w:r>
      <w:r w:rsidRPr="00FE361E">
        <w:rPr>
          <w:rFonts w:ascii="Arial" w:hAnsi="Arial" w:cs="Arial"/>
        </w:rPr>
        <w:t>You will write a method section (up to 3 pages) describing the sample, procedures, measures, and analytic strategy for your survey project (see rubric for more details).</w:t>
      </w:r>
    </w:p>
    <w:p w14:paraId="37DA43AB" w14:textId="77777777" w:rsidR="00F815E6" w:rsidRPr="008409F9" w:rsidRDefault="00F815E6" w:rsidP="00DC139C">
      <w:pPr>
        <w:rPr>
          <w:rFonts w:ascii="Arial" w:hAnsi="Arial" w:cs="Arial"/>
          <w:highlight w:val="green"/>
        </w:rPr>
      </w:pPr>
    </w:p>
    <w:p w14:paraId="2BCB2B89" w14:textId="603D065F" w:rsidR="00111F56" w:rsidRPr="004B2986" w:rsidRDefault="00F815E6" w:rsidP="00DC139C">
      <w:pPr>
        <w:rPr>
          <w:rFonts w:ascii="Arial" w:hAnsi="Arial" w:cs="Arial"/>
          <w:b/>
        </w:rPr>
      </w:pPr>
      <w:r w:rsidRPr="004B2986">
        <w:rPr>
          <w:rFonts w:ascii="Arial" w:hAnsi="Arial" w:cs="Arial"/>
        </w:rPr>
        <w:t>F</w:t>
      </w:r>
      <w:r w:rsidR="00111F56" w:rsidRPr="004B2986">
        <w:rPr>
          <w:rFonts w:ascii="Arial" w:hAnsi="Arial" w:cs="Arial"/>
        </w:rPr>
        <w:t>or all assignments that involve writing or presenting results, a more detailed assignment sheet and grading rubric will be provided on D2L</w:t>
      </w:r>
      <w:r w:rsidRPr="004B2986">
        <w:rPr>
          <w:rFonts w:ascii="Arial" w:hAnsi="Arial" w:cs="Arial"/>
        </w:rPr>
        <w:t>.</w:t>
      </w:r>
      <w:r w:rsidR="00111F56" w:rsidRPr="004B2986">
        <w:rPr>
          <w:rFonts w:ascii="Arial" w:hAnsi="Arial" w:cs="Arial"/>
          <w:b/>
        </w:rPr>
        <w:t xml:space="preserve"> By carefully reviewing and following these rubrics, you can increase your probability of success in the course.</w:t>
      </w:r>
      <w:r w:rsidR="00D80421" w:rsidRPr="004B2986">
        <w:rPr>
          <w:rFonts w:ascii="Arial" w:hAnsi="Arial" w:cs="Arial"/>
        </w:rPr>
        <w:t xml:space="preserve"> </w:t>
      </w:r>
    </w:p>
    <w:p w14:paraId="7D29E74C" w14:textId="4B9B509C" w:rsidR="00703E61" w:rsidRPr="008409F9" w:rsidRDefault="00703E61" w:rsidP="00DC139C">
      <w:pPr>
        <w:rPr>
          <w:rFonts w:ascii="Arial" w:hAnsi="Arial" w:cs="Arial"/>
          <w:b/>
          <w:highlight w:val="green"/>
        </w:rPr>
      </w:pPr>
    </w:p>
    <w:p w14:paraId="4BB23DFF" w14:textId="17440AD9" w:rsidR="001A18E1" w:rsidRPr="005B1018" w:rsidRDefault="00197CDE" w:rsidP="00F25581">
      <w:pPr>
        <w:rPr>
          <w:rFonts w:ascii="Arial" w:hAnsi="Arial"/>
        </w:rPr>
      </w:pPr>
      <w:r w:rsidRPr="005B1018">
        <w:rPr>
          <w:rFonts w:ascii="Arial" w:hAnsi="Arial"/>
          <w:b/>
          <w:i/>
        </w:rPr>
        <w:t>Twitter poster</w:t>
      </w:r>
      <w:r w:rsidR="009179C1" w:rsidRPr="005B1018">
        <w:rPr>
          <w:rFonts w:ascii="Arial" w:hAnsi="Arial"/>
          <w:i/>
        </w:rPr>
        <w:t>.</w:t>
      </w:r>
      <w:r w:rsidR="009179C1" w:rsidRPr="005B1018">
        <w:rPr>
          <w:rFonts w:ascii="Arial" w:hAnsi="Arial"/>
          <w:szCs w:val="22"/>
        </w:rPr>
        <w:t xml:space="preserve"> </w:t>
      </w:r>
      <w:r w:rsidR="005B1018" w:rsidRPr="005B1018">
        <w:rPr>
          <w:rFonts w:ascii="Arial" w:hAnsi="Arial"/>
          <w:szCs w:val="22"/>
        </w:rPr>
        <w:t>You will construct a twitter poster that provides information about the major components of your survey research project</w:t>
      </w:r>
      <w:r w:rsidR="001A18E1" w:rsidRPr="005B1018">
        <w:rPr>
          <w:rFonts w:ascii="Arial" w:hAnsi="Arial"/>
          <w:szCs w:val="22"/>
        </w:rPr>
        <w:t>.</w:t>
      </w:r>
      <w:r w:rsidR="0076575E">
        <w:rPr>
          <w:rFonts w:ascii="Arial" w:hAnsi="Arial"/>
          <w:szCs w:val="22"/>
        </w:rPr>
        <w:t xml:space="preserve"> </w:t>
      </w:r>
      <w:r w:rsidR="00C258AD">
        <w:rPr>
          <w:rFonts w:ascii="Arial" w:hAnsi="Arial"/>
          <w:szCs w:val="22"/>
        </w:rPr>
        <w:t xml:space="preserve">Don’t worry!  You will not need a twitter account and do not need to post your assignment to twitter to receive credit for this assignment (although I may ask your permission to tweet your poster from my account if it’s cool!). </w:t>
      </w:r>
      <w:r w:rsidR="001A18E1" w:rsidRPr="005B1018">
        <w:rPr>
          <w:rFonts w:ascii="Arial" w:hAnsi="Arial"/>
          <w:szCs w:val="22"/>
        </w:rPr>
        <w:t xml:space="preserve">Evaluation of the </w:t>
      </w:r>
      <w:r w:rsidRPr="005B1018">
        <w:rPr>
          <w:rFonts w:ascii="Arial" w:hAnsi="Arial"/>
          <w:szCs w:val="22"/>
        </w:rPr>
        <w:t>twitter poster</w:t>
      </w:r>
      <w:r w:rsidR="001A18E1" w:rsidRPr="005B1018">
        <w:rPr>
          <w:rFonts w:ascii="Arial" w:hAnsi="Arial"/>
          <w:szCs w:val="22"/>
        </w:rPr>
        <w:t xml:space="preserve"> will focus on how well </w:t>
      </w:r>
      <w:r w:rsidR="000D502E">
        <w:rPr>
          <w:rFonts w:ascii="Arial" w:hAnsi="Arial"/>
          <w:szCs w:val="22"/>
        </w:rPr>
        <w:t>it</w:t>
      </w:r>
      <w:r w:rsidR="001A18E1" w:rsidRPr="005B1018">
        <w:rPr>
          <w:rFonts w:ascii="Arial" w:hAnsi="Arial"/>
          <w:szCs w:val="22"/>
        </w:rPr>
        <w:t xml:space="preserve"> communicate</w:t>
      </w:r>
      <w:r w:rsidR="000D502E">
        <w:rPr>
          <w:rFonts w:ascii="Arial" w:hAnsi="Arial"/>
          <w:szCs w:val="22"/>
        </w:rPr>
        <w:t>s</w:t>
      </w:r>
      <w:r w:rsidR="001A18E1" w:rsidRPr="005B1018">
        <w:rPr>
          <w:rFonts w:ascii="Arial" w:hAnsi="Arial"/>
          <w:szCs w:val="22"/>
        </w:rPr>
        <w:t xml:space="preserve"> the major components of your project (i.e., rationale, methods, results</w:t>
      </w:r>
      <w:r w:rsidRPr="005B1018">
        <w:rPr>
          <w:rFonts w:ascii="Arial" w:hAnsi="Arial"/>
          <w:szCs w:val="22"/>
        </w:rPr>
        <w:t>)</w:t>
      </w:r>
      <w:r w:rsidR="001A18E1" w:rsidRPr="005B1018">
        <w:rPr>
          <w:rFonts w:ascii="Arial" w:hAnsi="Arial"/>
          <w:szCs w:val="22"/>
        </w:rPr>
        <w:t>.</w:t>
      </w:r>
      <w:r w:rsidR="0076575E">
        <w:rPr>
          <w:rFonts w:ascii="Arial" w:hAnsi="Arial"/>
          <w:szCs w:val="22"/>
        </w:rPr>
        <w:t xml:space="preserve"> </w:t>
      </w:r>
      <w:r w:rsidRPr="005B1018">
        <w:rPr>
          <w:rFonts w:ascii="Arial" w:hAnsi="Arial"/>
          <w:szCs w:val="22"/>
        </w:rPr>
        <w:t>Your Twitter poster</w:t>
      </w:r>
      <w:r w:rsidR="000D502E">
        <w:rPr>
          <w:rFonts w:ascii="Arial" w:hAnsi="Arial"/>
          <w:szCs w:val="22"/>
        </w:rPr>
        <w:t xml:space="preserve"> </w:t>
      </w:r>
      <w:r w:rsidRPr="005B1018">
        <w:rPr>
          <w:rFonts w:ascii="Arial" w:hAnsi="Arial"/>
        </w:rPr>
        <w:t>is worth</w:t>
      </w:r>
      <w:r w:rsidR="001A18E1" w:rsidRPr="005B1018">
        <w:rPr>
          <w:rFonts w:ascii="Arial" w:hAnsi="Arial"/>
        </w:rPr>
        <w:t xml:space="preserve"> </w:t>
      </w:r>
      <w:r w:rsidRPr="005B1018">
        <w:rPr>
          <w:rFonts w:ascii="Arial" w:hAnsi="Arial"/>
        </w:rPr>
        <w:t>5</w:t>
      </w:r>
      <w:r w:rsidR="001A18E1" w:rsidRPr="005B1018">
        <w:rPr>
          <w:rFonts w:ascii="Arial" w:hAnsi="Arial"/>
        </w:rPr>
        <w:t xml:space="preserve">% of your grade. </w:t>
      </w:r>
    </w:p>
    <w:p w14:paraId="519DCE9D" w14:textId="77777777" w:rsidR="00F25581" w:rsidRPr="00C37389" w:rsidRDefault="00F25581" w:rsidP="00F25581">
      <w:pPr>
        <w:rPr>
          <w:rFonts w:ascii="Arial" w:hAnsi="Arial"/>
        </w:rPr>
      </w:pPr>
    </w:p>
    <w:p w14:paraId="195D794E" w14:textId="6F164400" w:rsidR="005355F7" w:rsidRDefault="00F047BF" w:rsidP="00C37389">
      <w:pPr>
        <w:tabs>
          <w:tab w:val="left" w:pos="7563"/>
        </w:tabs>
        <w:rPr>
          <w:rFonts w:ascii="Arial" w:hAnsi="Arial"/>
        </w:rPr>
      </w:pPr>
      <w:r w:rsidRPr="00C37389">
        <w:rPr>
          <w:rFonts w:ascii="Arial" w:hAnsi="Arial"/>
          <w:b/>
          <w:i/>
        </w:rPr>
        <w:t>Discussion Questions</w:t>
      </w:r>
      <w:r w:rsidR="009179C1" w:rsidRPr="00C37389">
        <w:rPr>
          <w:rFonts w:ascii="Arial" w:hAnsi="Arial"/>
        </w:rPr>
        <w:t xml:space="preserve">. </w:t>
      </w:r>
      <w:r w:rsidR="005B1018" w:rsidRPr="00C37389">
        <w:rPr>
          <w:rFonts w:ascii="Arial" w:hAnsi="Arial"/>
        </w:rPr>
        <w:t>During Weeks 2 – 15, you will submit at least one weekly discussion question about the course</w:t>
      </w:r>
      <w:r w:rsidR="00C37389" w:rsidRPr="00C37389">
        <w:rPr>
          <w:rFonts w:ascii="Arial" w:hAnsi="Arial"/>
        </w:rPr>
        <w:t xml:space="preserve"> materials.</w:t>
      </w:r>
      <w:r w:rsidR="0076575E">
        <w:rPr>
          <w:rFonts w:ascii="Arial" w:hAnsi="Arial"/>
        </w:rPr>
        <w:t xml:space="preserve"> </w:t>
      </w:r>
      <w:r w:rsidR="00C37389" w:rsidRPr="00C37389">
        <w:rPr>
          <w:rFonts w:ascii="Arial" w:hAnsi="Arial"/>
        </w:rPr>
        <w:t xml:space="preserve">Discussion questions should focus on concepts </w:t>
      </w:r>
      <w:r w:rsidR="005355F7">
        <w:rPr>
          <w:rFonts w:ascii="Arial" w:hAnsi="Arial"/>
        </w:rPr>
        <w:t xml:space="preserve">relevant to the particular week’s lectures or readings </w:t>
      </w:r>
      <w:r w:rsidR="00C37389" w:rsidRPr="00C37389">
        <w:rPr>
          <w:rFonts w:ascii="Arial" w:hAnsi="Arial"/>
        </w:rPr>
        <w:t xml:space="preserve">that you didn’t understand (e.g., </w:t>
      </w:r>
      <w:r w:rsidR="00C37389" w:rsidRPr="00C37389">
        <w:rPr>
          <w:rFonts w:ascii="Arial" w:hAnsi="Arial"/>
          <w:i/>
          <w:iCs/>
        </w:rPr>
        <w:t>Can you explain the difference between deductive and inductive logic? I didn’t quite understand it.</w:t>
      </w:r>
      <w:r w:rsidR="0076575E">
        <w:rPr>
          <w:rFonts w:ascii="Arial" w:hAnsi="Arial"/>
          <w:i/>
          <w:iCs/>
        </w:rPr>
        <w:t xml:space="preserve"> </w:t>
      </w:r>
      <w:r w:rsidR="00C37389" w:rsidRPr="00C37389">
        <w:rPr>
          <w:rFonts w:ascii="Arial" w:hAnsi="Arial"/>
        </w:rPr>
        <w:t>OR</w:t>
      </w:r>
      <w:r w:rsidR="0076575E">
        <w:rPr>
          <w:rFonts w:ascii="Arial" w:hAnsi="Arial"/>
        </w:rPr>
        <w:t xml:space="preserve"> </w:t>
      </w:r>
      <w:r w:rsidR="00C37389" w:rsidRPr="00C37389">
        <w:rPr>
          <w:rFonts w:ascii="Arial" w:hAnsi="Arial"/>
          <w:i/>
          <w:iCs/>
        </w:rPr>
        <w:t>What is a sampling distribution? This didn’t make sense to me</w:t>
      </w:r>
      <w:r w:rsidR="00C37389" w:rsidRPr="00C37389">
        <w:rPr>
          <w:rFonts w:ascii="Arial" w:hAnsi="Arial"/>
        </w:rPr>
        <w:t>).</w:t>
      </w:r>
      <w:r w:rsidR="005355F7">
        <w:rPr>
          <w:rFonts w:ascii="Arial" w:hAnsi="Arial"/>
        </w:rPr>
        <w:t xml:space="preserve"> For exam weeks, please feel free to ask questions that are relevant to the topics covered throughout the course.</w:t>
      </w:r>
    </w:p>
    <w:p w14:paraId="51D4AE0F" w14:textId="4C64BABE" w:rsidR="00197CDE" w:rsidRPr="00C37389" w:rsidRDefault="00C37389" w:rsidP="00C37389">
      <w:pPr>
        <w:tabs>
          <w:tab w:val="left" w:pos="7563"/>
        </w:tabs>
        <w:rPr>
          <w:rFonts w:ascii="Arial" w:hAnsi="Arial"/>
        </w:rPr>
      </w:pPr>
      <w:r w:rsidRPr="00C37389">
        <w:rPr>
          <w:rFonts w:ascii="Arial" w:hAnsi="Arial"/>
        </w:rPr>
        <w:t xml:space="preserve">I will use these discussion questions to structure my optional discussion sessions with you throughout the semester. </w:t>
      </w:r>
      <w:r w:rsidRPr="00C37389">
        <w:rPr>
          <w:rFonts w:ascii="Arial" w:hAnsi="Arial"/>
          <w:b/>
          <w:bCs/>
        </w:rPr>
        <w:t>Discussion questions are due no later than 5pm on Friday each week and should be submitted through D2L.</w:t>
      </w:r>
      <w:r w:rsidR="005355F7">
        <w:rPr>
          <w:rFonts w:ascii="Arial" w:hAnsi="Arial"/>
          <w:b/>
          <w:bCs/>
        </w:rPr>
        <w:t xml:space="preserve"> Go to Communications </w:t>
      </w:r>
      <w:r w:rsidR="005355F7" w:rsidRPr="005355F7">
        <w:rPr>
          <w:rFonts w:ascii="Arial" w:hAnsi="Arial"/>
          <w:b/>
          <w:bCs/>
        </w:rPr>
        <w:sym w:font="Wingdings" w:char="F0E0"/>
      </w:r>
      <w:r w:rsidR="005355F7">
        <w:rPr>
          <w:rFonts w:ascii="Arial" w:hAnsi="Arial"/>
          <w:b/>
          <w:bCs/>
        </w:rPr>
        <w:t xml:space="preserve"> Discussions</w:t>
      </w:r>
      <w:r w:rsidR="00AA02D3">
        <w:rPr>
          <w:rFonts w:ascii="Arial" w:hAnsi="Arial"/>
          <w:b/>
          <w:bCs/>
        </w:rPr>
        <w:t xml:space="preserve">  </w:t>
      </w:r>
      <w:r w:rsidR="00AA02D3" w:rsidRPr="005355F7">
        <w:rPr>
          <w:rFonts w:ascii="Arial" w:hAnsi="Arial"/>
          <w:b/>
          <w:bCs/>
        </w:rPr>
        <w:sym w:font="Wingdings" w:char="F0E0"/>
      </w:r>
      <w:r w:rsidR="00AA02D3">
        <w:rPr>
          <w:rFonts w:ascii="Arial" w:hAnsi="Arial"/>
          <w:b/>
          <w:bCs/>
        </w:rPr>
        <w:t xml:space="preserve"> Weekly Discussion Questions</w:t>
      </w:r>
      <w:r w:rsidR="005355F7">
        <w:rPr>
          <w:rFonts w:ascii="Arial" w:hAnsi="Arial"/>
          <w:b/>
          <w:bCs/>
        </w:rPr>
        <w:t xml:space="preserve">, and </w:t>
      </w:r>
      <w:r w:rsidR="005355F7">
        <w:rPr>
          <w:rFonts w:ascii="Arial" w:hAnsi="Arial"/>
          <w:b/>
          <w:bCs/>
        </w:rPr>
        <w:lastRenderedPageBreak/>
        <w:t>then the appropriate week for submission.</w:t>
      </w:r>
      <w:r w:rsidR="00524684">
        <w:rPr>
          <w:rFonts w:ascii="Arial" w:hAnsi="Arial"/>
          <w:b/>
          <w:bCs/>
        </w:rPr>
        <w:t xml:space="preserve">  Click the “Start a Thread” button</w:t>
      </w:r>
      <w:r w:rsidR="00EE1450">
        <w:rPr>
          <w:rFonts w:ascii="Arial" w:hAnsi="Arial"/>
          <w:b/>
          <w:bCs/>
        </w:rPr>
        <w:t>, write your question, and hit</w:t>
      </w:r>
      <w:r w:rsidR="00524684">
        <w:rPr>
          <w:rFonts w:ascii="Arial" w:hAnsi="Arial"/>
          <w:b/>
          <w:bCs/>
        </w:rPr>
        <w:t xml:space="preserve"> </w:t>
      </w:r>
      <w:r w:rsidR="00EE1450">
        <w:rPr>
          <w:rFonts w:ascii="Arial" w:hAnsi="Arial"/>
          <w:b/>
          <w:bCs/>
        </w:rPr>
        <w:t>the “Post” button</w:t>
      </w:r>
      <w:r w:rsidR="00524684">
        <w:rPr>
          <w:rFonts w:ascii="Arial" w:hAnsi="Arial"/>
          <w:b/>
          <w:bCs/>
        </w:rPr>
        <w:t>.</w:t>
      </w:r>
      <w:r w:rsidRPr="00C37389">
        <w:rPr>
          <w:rFonts w:ascii="Arial" w:hAnsi="Arial"/>
          <w:b/>
          <w:bCs/>
        </w:rPr>
        <w:t xml:space="preserve"> Discussion questions submitted via email to me or your TA will not be counted for course credit. </w:t>
      </w:r>
      <w:r w:rsidR="0046240F" w:rsidRPr="00C37389">
        <w:rPr>
          <w:rFonts w:ascii="Arial" w:hAnsi="Arial"/>
        </w:rPr>
        <w:t>Because there are more than 10 weeks during the semester, you do not need to submit discussion questions every week to receive full credit. Discussion questions are worth 10% of your grade.</w:t>
      </w:r>
    </w:p>
    <w:p w14:paraId="25D89E97" w14:textId="77777777" w:rsidR="00F25581" w:rsidRPr="008409F9" w:rsidRDefault="00F25581" w:rsidP="00F25581">
      <w:pPr>
        <w:rPr>
          <w:rFonts w:ascii="Arial" w:hAnsi="Arial"/>
          <w:b/>
          <w:highlight w:val="green"/>
        </w:rPr>
      </w:pPr>
    </w:p>
    <w:p w14:paraId="22C2472A" w14:textId="3E41726C" w:rsidR="001F713F" w:rsidRPr="0046240F" w:rsidRDefault="008E1C65" w:rsidP="000D502E">
      <w:pPr>
        <w:rPr>
          <w:rFonts w:ascii="Arial" w:hAnsi="Arial" w:cs="Arial"/>
          <w:bCs/>
        </w:rPr>
      </w:pPr>
      <w:r w:rsidRPr="0046240F">
        <w:rPr>
          <w:rFonts w:ascii="Arial" w:hAnsi="Arial"/>
          <w:b/>
          <w:i/>
        </w:rPr>
        <w:t>Extra Credit</w:t>
      </w:r>
      <w:r w:rsidR="009179C1" w:rsidRPr="0046240F">
        <w:rPr>
          <w:rFonts w:ascii="Arial" w:hAnsi="Arial"/>
          <w:b/>
          <w:i/>
        </w:rPr>
        <w:t>.</w:t>
      </w:r>
      <w:r w:rsidR="0076575E">
        <w:rPr>
          <w:rFonts w:ascii="Arial" w:hAnsi="Arial"/>
          <w:b/>
        </w:rPr>
        <w:t xml:space="preserve"> </w:t>
      </w:r>
      <w:r w:rsidR="0046240F" w:rsidRPr="0046240F">
        <w:rPr>
          <w:rFonts w:ascii="Arial" w:hAnsi="Arial"/>
          <w:bCs/>
        </w:rPr>
        <w:t xml:space="preserve">You can earn extra credit in this class if you submit more than the required 10 weekly discussion questions. There are 14 opportunities between Weeks 2 – </w:t>
      </w:r>
      <w:r w:rsidR="00AA02D3">
        <w:rPr>
          <w:rFonts w:ascii="Arial" w:hAnsi="Arial"/>
          <w:bCs/>
        </w:rPr>
        <w:t>1</w:t>
      </w:r>
      <w:r w:rsidR="0046240F" w:rsidRPr="0046240F">
        <w:rPr>
          <w:rFonts w:ascii="Arial" w:hAnsi="Arial"/>
          <w:bCs/>
        </w:rPr>
        <w:t>5 to submit weekly discussion questions. Therefore, you can submit up to 4 extra weekly discussion questions for extra credit (see discussion question section above for submission information). Each extra discussion question is worth 5 points and if you submit all 4, you can earn up to 20 points (</w:t>
      </w:r>
      <w:r w:rsidR="00AA02D3">
        <w:rPr>
          <w:rFonts w:ascii="Arial" w:hAnsi="Arial"/>
          <w:bCs/>
        </w:rPr>
        <w:t>4</w:t>
      </w:r>
      <w:r w:rsidR="0046240F" w:rsidRPr="0046240F">
        <w:rPr>
          <w:rFonts w:ascii="Arial" w:hAnsi="Arial"/>
          <w:bCs/>
        </w:rPr>
        <w:t xml:space="preserve">% of your grade). </w:t>
      </w:r>
      <w:r w:rsidR="006A1225">
        <w:rPr>
          <w:rFonts w:ascii="Arial" w:hAnsi="Arial"/>
          <w:bCs/>
        </w:rPr>
        <w:t xml:space="preserve">Beyond submitting discussion questions, it is possible that there may be some unannounced spontaneous opportunities for extra credit if you attend optional discussions with me throughout the semester. </w:t>
      </w:r>
    </w:p>
    <w:p w14:paraId="793D7F33" w14:textId="4745B2F9" w:rsidR="005B1018" w:rsidRDefault="005B1018" w:rsidP="00F25581">
      <w:pPr>
        <w:rPr>
          <w:rFonts w:ascii="Arial" w:hAnsi="Arial" w:cs="Arial"/>
          <w:b/>
          <w:highlight w:val="green"/>
        </w:rPr>
      </w:pPr>
    </w:p>
    <w:p w14:paraId="57EFE694" w14:textId="4FBDA62F" w:rsidR="005B1018" w:rsidRDefault="00C37389" w:rsidP="00C37389">
      <w:pPr>
        <w:rPr>
          <w:rFonts w:ascii="Arial" w:hAnsi="Arial" w:cs="Arial"/>
        </w:rPr>
      </w:pPr>
      <w:r w:rsidRPr="00C37389">
        <w:rPr>
          <w:rFonts w:ascii="Arial" w:hAnsi="Arial" w:cs="Arial"/>
          <w:b/>
          <w:bCs/>
          <w:i/>
          <w:iCs/>
        </w:rPr>
        <w:t>Honors Option.</w:t>
      </w:r>
      <w:r w:rsidRPr="00C37389">
        <w:rPr>
          <w:rFonts w:ascii="Arial" w:hAnsi="Arial" w:cs="Arial"/>
        </w:rPr>
        <w:t xml:space="preserve"> If you would like to complete an Honors Option for this class, please let me know </w:t>
      </w:r>
      <w:r w:rsidRPr="00C37389">
        <w:rPr>
          <w:rFonts w:ascii="Arial" w:hAnsi="Arial" w:cs="Arial"/>
          <w:b/>
          <w:bCs/>
        </w:rPr>
        <w:t>no later than Tuesday October 6</w:t>
      </w:r>
      <w:r w:rsidRPr="00C37389">
        <w:rPr>
          <w:rFonts w:ascii="Arial" w:hAnsi="Arial" w:cs="Arial"/>
          <w:b/>
          <w:bCs/>
          <w:vertAlign w:val="superscript"/>
        </w:rPr>
        <w:t>th</w:t>
      </w:r>
      <w:r w:rsidRPr="00C37389">
        <w:rPr>
          <w:rFonts w:ascii="Arial" w:hAnsi="Arial" w:cs="Arial"/>
          <w:b/>
          <w:bCs/>
        </w:rPr>
        <w:t>, 2020.</w:t>
      </w:r>
      <w:r w:rsidR="0076575E">
        <w:rPr>
          <w:rFonts w:ascii="Arial" w:hAnsi="Arial" w:cs="Arial"/>
          <w:b/>
          <w:bCs/>
        </w:rPr>
        <w:t xml:space="preserve"> </w:t>
      </w:r>
      <w:r w:rsidRPr="00C37389">
        <w:rPr>
          <w:rFonts w:ascii="Arial" w:hAnsi="Arial" w:cs="Arial"/>
        </w:rPr>
        <w:t>The Honors Option in Psychology 395 is an extension to the requirements of the course’s final survey paper and involves either adding an extend</w:t>
      </w:r>
      <w:r w:rsidR="00DC3637">
        <w:rPr>
          <w:rFonts w:ascii="Arial" w:hAnsi="Arial" w:cs="Arial"/>
        </w:rPr>
        <w:t>ed</w:t>
      </w:r>
      <w:r w:rsidRPr="00C37389">
        <w:rPr>
          <w:rFonts w:ascii="Arial" w:hAnsi="Arial" w:cs="Arial"/>
        </w:rPr>
        <w:t xml:space="preserve"> literature review to the Project Rationale and Hypothesis section of your paper or adding an additional concept (</w:t>
      </w:r>
      <w:r w:rsidR="000069EA">
        <w:rPr>
          <w:rFonts w:ascii="Arial" w:hAnsi="Arial" w:cs="Arial"/>
        </w:rPr>
        <w:t xml:space="preserve">i.e., </w:t>
      </w:r>
      <w:r w:rsidRPr="00C37389">
        <w:rPr>
          <w:rFonts w:ascii="Arial" w:hAnsi="Arial" w:cs="Arial"/>
        </w:rPr>
        <w:t>another variable from one of the scales</w:t>
      </w:r>
      <w:r w:rsidR="000069EA">
        <w:rPr>
          <w:rFonts w:ascii="Arial" w:hAnsi="Arial" w:cs="Arial"/>
        </w:rPr>
        <w:t xml:space="preserve"> or questions</w:t>
      </w:r>
      <w:r w:rsidRPr="00C37389">
        <w:rPr>
          <w:rFonts w:ascii="Arial" w:hAnsi="Arial" w:cs="Arial"/>
        </w:rPr>
        <w:t xml:space="preserve"> already included in the class survey) to your study. A detailed sheet describing t</w:t>
      </w:r>
      <w:r w:rsidR="000069EA">
        <w:rPr>
          <w:rFonts w:ascii="Arial" w:hAnsi="Arial" w:cs="Arial"/>
        </w:rPr>
        <w:t xml:space="preserve">hese </w:t>
      </w:r>
      <w:r w:rsidRPr="00C37389">
        <w:rPr>
          <w:rFonts w:ascii="Arial" w:hAnsi="Arial" w:cs="Arial"/>
        </w:rPr>
        <w:t>options is available on the course D2L site.</w:t>
      </w:r>
    </w:p>
    <w:p w14:paraId="41A5E2B3" w14:textId="13F6BEC7" w:rsidR="00350F18" w:rsidRDefault="00350F18" w:rsidP="00C37389">
      <w:pPr>
        <w:rPr>
          <w:rFonts w:ascii="Arial" w:hAnsi="Arial" w:cs="Arial"/>
        </w:rPr>
      </w:pPr>
    </w:p>
    <w:p w14:paraId="7C019249" w14:textId="40B1B557" w:rsidR="00350F18" w:rsidRPr="00350F18" w:rsidRDefault="00350F18" w:rsidP="00350F18">
      <w:pPr>
        <w:pStyle w:val="Heading2"/>
        <w:rPr>
          <w:rFonts w:ascii="Arial" w:hAnsi="Arial" w:cs="Arial"/>
          <w:lang w:val="en-US"/>
        </w:rPr>
      </w:pPr>
      <w:r w:rsidRPr="004B2986">
        <w:rPr>
          <w:rFonts w:ascii="Arial" w:hAnsi="Arial" w:cs="Arial"/>
        </w:rPr>
        <w:t xml:space="preserve">Part </w:t>
      </w:r>
      <w:r>
        <w:rPr>
          <w:rFonts w:ascii="Arial" w:hAnsi="Arial" w:cs="Arial"/>
          <w:lang w:val="en-US"/>
        </w:rPr>
        <w:t>3</w:t>
      </w:r>
      <w:r w:rsidRPr="004B2986">
        <w:rPr>
          <w:rFonts w:ascii="Arial" w:hAnsi="Arial" w:cs="Arial"/>
        </w:rPr>
        <w:t xml:space="preserve">: </w:t>
      </w:r>
      <w:r w:rsidRPr="004B2986">
        <w:rPr>
          <w:rFonts w:ascii="Arial" w:hAnsi="Arial" w:cs="Arial"/>
          <w:lang w:val="en-US"/>
        </w:rPr>
        <w:t xml:space="preserve">Course </w:t>
      </w:r>
      <w:r>
        <w:rPr>
          <w:rFonts w:ascii="Arial" w:hAnsi="Arial" w:cs="Arial"/>
          <w:lang w:val="en-US"/>
        </w:rPr>
        <w:t>Policies</w:t>
      </w:r>
    </w:p>
    <w:p w14:paraId="54C23E80" w14:textId="44D2C661" w:rsidR="003F74FD" w:rsidRPr="000B1929" w:rsidRDefault="0059034B" w:rsidP="00F90DD5">
      <w:pPr>
        <w:pStyle w:val="Heading3"/>
      </w:pPr>
      <w:r w:rsidRPr="000B1929">
        <w:t xml:space="preserve">Virtual </w:t>
      </w:r>
      <w:r w:rsidR="00D10811" w:rsidRPr="000B1929">
        <w:t>Classroom Climate</w:t>
      </w:r>
    </w:p>
    <w:p w14:paraId="3AE4917D" w14:textId="69C3E342" w:rsidR="003F74FD" w:rsidRPr="000B1929" w:rsidRDefault="0072625B" w:rsidP="003F74FD">
      <w:pPr>
        <w:rPr>
          <w:rFonts w:ascii="Arial" w:hAnsi="Arial" w:cs="Arial"/>
        </w:rPr>
      </w:pPr>
      <w:r w:rsidRPr="000B1929">
        <w:rPr>
          <w:rFonts w:ascii="Arial" w:hAnsi="Arial" w:cs="Arial"/>
        </w:rPr>
        <w:t>I’m looking forward to working with each of you this semester!</w:t>
      </w:r>
      <w:r w:rsidR="00D80421" w:rsidRPr="000B1929">
        <w:rPr>
          <w:rFonts w:ascii="Arial" w:hAnsi="Arial" w:cs="Arial"/>
        </w:rPr>
        <w:t xml:space="preserve"> </w:t>
      </w:r>
      <w:r w:rsidRPr="000B1929">
        <w:rPr>
          <w:rFonts w:ascii="Arial" w:hAnsi="Arial" w:cs="Arial"/>
        </w:rPr>
        <w:t>To make the class lectures and labs conducive to learning, please make sure to:</w:t>
      </w:r>
    </w:p>
    <w:p w14:paraId="7E20F0BF" w14:textId="77CB21A6" w:rsidR="0072625B" w:rsidRPr="000B1929" w:rsidRDefault="0072625B" w:rsidP="0072625B">
      <w:pPr>
        <w:pStyle w:val="ListParagraph"/>
        <w:numPr>
          <w:ilvl w:val="0"/>
          <w:numId w:val="40"/>
        </w:numPr>
        <w:rPr>
          <w:rFonts w:ascii="Arial" w:hAnsi="Arial" w:cs="Arial"/>
        </w:rPr>
      </w:pPr>
      <w:r w:rsidRPr="000B1929">
        <w:rPr>
          <w:rFonts w:ascii="Arial" w:hAnsi="Arial" w:cs="Arial"/>
          <w:b/>
        </w:rPr>
        <w:t xml:space="preserve">Arrive on time to </w:t>
      </w:r>
      <w:r w:rsidR="0059034B" w:rsidRPr="000B1929">
        <w:rPr>
          <w:rFonts w:ascii="Arial" w:hAnsi="Arial" w:cs="Arial"/>
          <w:b/>
        </w:rPr>
        <w:t xml:space="preserve">synchronous </w:t>
      </w:r>
      <w:r w:rsidRPr="000B1929">
        <w:rPr>
          <w:rFonts w:ascii="Arial" w:hAnsi="Arial" w:cs="Arial"/>
          <w:b/>
        </w:rPr>
        <w:t>labs</w:t>
      </w:r>
      <w:r w:rsidR="000B1929" w:rsidRPr="000B1929">
        <w:rPr>
          <w:rFonts w:ascii="Arial" w:hAnsi="Arial" w:cs="Arial"/>
          <w:b/>
        </w:rPr>
        <w:t xml:space="preserve"> and optional discussions</w:t>
      </w:r>
      <w:r w:rsidRPr="000B1929">
        <w:rPr>
          <w:rFonts w:ascii="Arial" w:hAnsi="Arial" w:cs="Arial"/>
          <w:b/>
        </w:rPr>
        <w:t>.</w:t>
      </w:r>
      <w:r w:rsidR="00D80421" w:rsidRPr="000B1929">
        <w:rPr>
          <w:rFonts w:ascii="Arial" w:hAnsi="Arial" w:cs="Arial"/>
        </w:rPr>
        <w:t xml:space="preserve"> </w:t>
      </w:r>
      <w:r w:rsidR="000B1929" w:rsidRPr="000B1929">
        <w:rPr>
          <w:rFonts w:ascii="Arial" w:hAnsi="Arial" w:cs="Arial"/>
        </w:rPr>
        <w:t>A</w:t>
      </w:r>
      <w:r w:rsidRPr="000B1929">
        <w:rPr>
          <w:rFonts w:ascii="Arial" w:hAnsi="Arial" w:cs="Arial"/>
        </w:rPr>
        <w:t>rriving on time will make sure you don’t miss important information.</w:t>
      </w:r>
    </w:p>
    <w:p w14:paraId="4AAE78DB" w14:textId="205EF1CF" w:rsidR="0072625B" w:rsidRPr="000B1929" w:rsidRDefault="0072625B" w:rsidP="000B1929">
      <w:pPr>
        <w:pStyle w:val="ListParagraph"/>
        <w:numPr>
          <w:ilvl w:val="0"/>
          <w:numId w:val="40"/>
        </w:numPr>
        <w:rPr>
          <w:rFonts w:ascii="Arial" w:hAnsi="Arial" w:cs="Arial"/>
          <w:b/>
        </w:rPr>
      </w:pPr>
      <w:r w:rsidRPr="000B1929">
        <w:rPr>
          <w:rFonts w:ascii="Arial" w:hAnsi="Arial" w:cs="Arial"/>
          <w:b/>
        </w:rPr>
        <w:t xml:space="preserve">Minimize distracting behaviors. </w:t>
      </w:r>
      <w:r w:rsidRPr="000B1929">
        <w:rPr>
          <w:rFonts w:ascii="Arial" w:hAnsi="Arial" w:cs="Arial"/>
        </w:rPr>
        <w:t>Turn off your cell phones or other devices that might make noise.</w:t>
      </w:r>
      <w:r w:rsidR="0076575E">
        <w:rPr>
          <w:rFonts w:ascii="Arial" w:hAnsi="Arial" w:cs="Arial"/>
        </w:rPr>
        <w:t xml:space="preserve"> </w:t>
      </w:r>
      <w:r w:rsidR="000B1929" w:rsidRPr="000B1929">
        <w:rPr>
          <w:rFonts w:ascii="Arial" w:hAnsi="Arial" w:cs="Arial"/>
        </w:rPr>
        <w:t>Make sure to keep yourself on mute unless speaking in lab. Avoid the temptation to browse the web or email while engaging in lab or optional discussions</w:t>
      </w:r>
      <w:r w:rsidRPr="000B1929">
        <w:rPr>
          <w:rFonts w:ascii="Arial" w:hAnsi="Arial" w:cs="Arial"/>
        </w:rPr>
        <w:t xml:space="preserve">. </w:t>
      </w:r>
    </w:p>
    <w:p w14:paraId="62505DEC" w14:textId="25B51878" w:rsidR="0072625B" w:rsidRPr="000B1929" w:rsidRDefault="0072625B" w:rsidP="0072625B">
      <w:pPr>
        <w:pStyle w:val="ListParagraph"/>
        <w:numPr>
          <w:ilvl w:val="0"/>
          <w:numId w:val="40"/>
        </w:numPr>
        <w:rPr>
          <w:rFonts w:ascii="Arial" w:hAnsi="Arial" w:cs="Arial"/>
          <w:b/>
        </w:rPr>
      </w:pPr>
      <w:r w:rsidRPr="000B1929">
        <w:rPr>
          <w:rFonts w:ascii="Arial" w:hAnsi="Arial" w:cs="Arial"/>
          <w:b/>
        </w:rPr>
        <w:t>Ask questions.</w:t>
      </w:r>
      <w:r w:rsidR="00D80421" w:rsidRPr="000B1929">
        <w:rPr>
          <w:rFonts w:ascii="Arial" w:hAnsi="Arial" w:cs="Arial"/>
        </w:rPr>
        <w:t xml:space="preserve"> </w:t>
      </w:r>
      <w:r w:rsidRPr="000B1929">
        <w:rPr>
          <w:rFonts w:ascii="Arial" w:hAnsi="Arial" w:cs="Arial"/>
        </w:rPr>
        <w:t>If you don’t understand something in lab, chances are your classmates don’t either!</w:t>
      </w:r>
      <w:r w:rsidR="00D80421" w:rsidRPr="000B1929">
        <w:rPr>
          <w:rFonts w:ascii="Arial" w:hAnsi="Arial" w:cs="Arial"/>
        </w:rPr>
        <w:t xml:space="preserve"> </w:t>
      </w:r>
      <w:r w:rsidRPr="000B1929">
        <w:rPr>
          <w:rFonts w:ascii="Arial" w:hAnsi="Arial" w:cs="Arial"/>
        </w:rPr>
        <w:t>Asking questions enriches everyone’s learning experience.</w:t>
      </w:r>
    </w:p>
    <w:p w14:paraId="1DAE934A" w14:textId="4FADC95A" w:rsidR="0072625B" w:rsidRPr="000B1929" w:rsidRDefault="0072625B" w:rsidP="0072625B">
      <w:pPr>
        <w:pStyle w:val="ListParagraph"/>
        <w:numPr>
          <w:ilvl w:val="0"/>
          <w:numId w:val="40"/>
        </w:numPr>
        <w:rPr>
          <w:rFonts w:ascii="Arial" w:hAnsi="Arial" w:cs="Arial"/>
          <w:b/>
        </w:rPr>
      </w:pPr>
      <w:r w:rsidRPr="000B1929">
        <w:rPr>
          <w:rFonts w:ascii="Arial" w:hAnsi="Arial" w:cs="Arial"/>
          <w:b/>
        </w:rPr>
        <w:t xml:space="preserve">Be respectful to </w:t>
      </w:r>
      <w:r w:rsidR="00BB7689" w:rsidRPr="000B1929">
        <w:rPr>
          <w:rFonts w:ascii="Arial" w:hAnsi="Arial" w:cs="Arial"/>
          <w:b/>
        </w:rPr>
        <w:t>others</w:t>
      </w:r>
      <w:r w:rsidRPr="000B1929">
        <w:rPr>
          <w:rFonts w:ascii="Arial" w:hAnsi="Arial" w:cs="Arial"/>
          <w:b/>
        </w:rPr>
        <w:t>.</w:t>
      </w:r>
      <w:r w:rsidR="00BB7689" w:rsidRPr="000B1929">
        <w:rPr>
          <w:rFonts w:ascii="Arial" w:hAnsi="Arial" w:cs="Arial"/>
          <w:b/>
        </w:rPr>
        <w:t xml:space="preserve"> </w:t>
      </w:r>
      <w:r w:rsidR="00BB7689" w:rsidRPr="000B1929">
        <w:rPr>
          <w:rFonts w:ascii="Arial" w:hAnsi="Arial" w:cs="Arial"/>
        </w:rPr>
        <w:t>This includes your classmates, TAs, and me!</w:t>
      </w:r>
      <w:r w:rsidRPr="000B1929">
        <w:rPr>
          <w:rFonts w:ascii="Arial" w:hAnsi="Arial" w:cs="Arial"/>
          <w:b/>
        </w:rPr>
        <w:t xml:space="preserve"> </w:t>
      </w:r>
    </w:p>
    <w:p w14:paraId="769C2012" w14:textId="1B2CED58" w:rsidR="006F1093" w:rsidRPr="00197CDE" w:rsidRDefault="006F1093" w:rsidP="00F90DD5">
      <w:pPr>
        <w:pStyle w:val="Heading3"/>
      </w:pPr>
      <w:r w:rsidRPr="00197CDE">
        <w:t>Late Work Policy</w:t>
      </w:r>
    </w:p>
    <w:p w14:paraId="66267DC3" w14:textId="7A5A77E6" w:rsidR="00BB7689" w:rsidRDefault="00D20D95" w:rsidP="00BB7689">
      <w:pPr>
        <w:pStyle w:val="Paragraphs"/>
        <w:ind w:left="0"/>
        <w:rPr>
          <w:rFonts w:ascii="Arial" w:hAnsi="Arial" w:cs="Arial"/>
          <w:b/>
        </w:rPr>
      </w:pPr>
      <w:r w:rsidRPr="00197CDE">
        <w:rPr>
          <w:rFonts w:ascii="Arial" w:hAnsi="Arial" w:cs="Arial"/>
        </w:rPr>
        <w:t>A</w:t>
      </w:r>
      <w:r w:rsidR="00BB7689" w:rsidRPr="00197CDE">
        <w:rPr>
          <w:rFonts w:ascii="Arial" w:hAnsi="Arial" w:cs="Arial"/>
        </w:rPr>
        <w:t xml:space="preserve">ssignments must be turned into the </w:t>
      </w:r>
      <w:r w:rsidR="001635EE" w:rsidRPr="00197CDE">
        <w:rPr>
          <w:rFonts w:ascii="Arial" w:hAnsi="Arial" w:cs="Arial"/>
        </w:rPr>
        <w:t>appropriate</w:t>
      </w:r>
      <w:r w:rsidR="00BB7689" w:rsidRPr="00197CDE">
        <w:rPr>
          <w:rFonts w:ascii="Arial" w:hAnsi="Arial" w:cs="Arial"/>
        </w:rPr>
        <w:t xml:space="preserve"> folder provided on D2L</w:t>
      </w:r>
      <w:r w:rsidR="001635EE" w:rsidRPr="00197CDE">
        <w:rPr>
          <w:rFonts w:ascii="Arial" w:hAnsi="Arial" w:cs="Arial"/>
        </w:rPr>
        <w:t xml:space="preserve"> (under Assessments – Assignments)</w:t>
      </w:r>
      <w:r w:rsidR="00BB7689" w:rsidRPr="00197CDE">
        <w:rPr>
          <w:rFonts w:ascii="Arial" w:hAnsi="Arial" w:cs="Arial"/>
        </w:rPr>
        <w:t xml:space="preserve"> at the time in</w:t>
      </w:r>
      <w:r w:rsidR="004C57FC" w:rsidRPr="00197CDE">
        <w:rPr>
          <w:rFonts w:ascii="Arial" w:hAnsi="Arial" w:cs="Arial"/>
        </w:rPr>
        <w:t>dicated on the syllabus</w:t>
      </w:r>
      <w:r w:rsidR="00BB7689" w:rsidRPr="00197CDE">
        <w:rPr>
          <w:rFonts w:ascii="Arial" w:hAnsi="Arial" w:cs="Arial"/>
        </w:rPr>
        <w:t>.</w:t>
      </w:r>
      <w:r w:rsidR="004C57FC" w:rsidRPr="00197CDE">
        <w:rPr>
          <w:rFonts w:ascii="Arial" w:hAnsi="Arial" w:cs="Arial"/>
        </w:rPr>
        <w:t xml:space="preserve"> </w:t>
      </w:r>
      <w:r w:rsidR="004C57FC" w:rsidRPr="00197CDE">
        <w:rPr>
          <w:rFonts w:ascii="Arial" w:hAnsi="Arial" w:cs="Arial"/>
          <w:b/>
        </w:rPr>
        <w:t>Not</w:t>
      </w:r>
      <w:r w:rsidR="00436F2C" w:rsidRPr="00197CDE">
        <w:rPr>
          <w:rFonts w:ascii="Arial" w:hAnsi="Arial" w:cs="Arial"/>
          <w:b/>
        </w:rPr>
        <w:t>e: If an assignment is listed</w:t>
      </w:r>
      <w:r w:rsidR="004C57FC" w:rsidRPr="00197CDE">
        <w:rPr>
          <w:rFonts w:ascii="Arial" w:hAnsi="Arial" w:cs="Arial"/>
          <w:b/>
        </w:rPr>
        <w:t xml:space="preserve"> as due in lab on the syllabus, it means it is due by the start of </w:t>
      </w:r>
      <w:r w:rsidR="004C57FC" w:rsidRPr="00197CDE">
        <w:rPr>
          <w:rFonts w:ascii="Arial" w:hAnsi="Arial" w:cs="Arial"/>
          <w:b/>
        </w:rPr>
        <w:lastRenderedPageBreak/>
        <w:t>your assigned lab section</w:t>
      </w:r>
      <w:r w:rsidR="00436F2C" w:rsidRPr="00197CDE">
        <w:rPr>
          <w:rFonts w:ascii="Arial" w:hAnsi="Arial" w:cs="Arial"/>
          <w:b/>
        </w:rPr>
        <w:t xml:space="preserve"> during that week</w:t>
      </w:r>
      <w:r w:rsidR="004C57FC" w:rsidRPr="00197CDE">
        <w:rPr>
          <w:rFonts w:ascii="Arial" w:hAnsi="Arial" w:cs="Arial"/>
          <w:b/>
        </w:rPr>
        <w:t>. If an assignmen</w:t>
      </w:r>
      <w:r w:rsidR="00436F2C" w:rsidRPr="00197CDE">
        <w:rPr>
          <w:rFonts w:ascii="Arial" w:hAnsi="Arial" w:cs="Arial"/>
          <w:b/>
        </w:rPr>
        <w:t xml:space="preserve">t is listed </w:t>
      </w:r>
      <w:r w:rsidR="00197CDE" w:rsidRPr="00197CDE">
        <w:rPr>
          <w:rFonts w:ascii="Arial" w:hAnsi="Arial" w:cs="Arial"/>
          <w:b/>
        </w:rPr>
        <w:t>with a specific date/time, it means it is due at that specific date and time.</w:t>
      </w:r>
      <w:r w:rsidR="0076575E">
        <w:rPr>
          <w:rFonts w:ascii="Arial" w:hAnsi="Arial" w:cs="Arial"/>
          <w:b/>
        </w:rPr>
        <w:t xml:space="preserve"> </w:t>
      </w:r>
      <w:r w:rsidR="00C258AD">
        <w:rPr>
          <w:rFonts w:ascii="Arial" w:hAnsi="Arial" w:cs="Arial"/>
          <w:b/>
        </w:rPr>
        <w:t>I do not accept late assignments</w:t>
      </w:r>
      <w:r w:rsidR="00083FF7">
        <w:rPr>
          <w:rFonts w:ascii="Arial" w:hAnsi="Arial" w:cs="Arial"/>
          <w:b/>
        </w:rPr>
        <w:t xml:space="preserve"> unless you have a documented emergency or need for a grief absence</w:t>
      </w:r>
      <w:r w:rsidR="00C258AD">
        <w:rPr>
          <w:rFonts w:ascii="Arial" w:hAnsi="Arial" w:cs="Arial"/>
          <w:b/>
        </w:rPr>
        <w:t>.</w:t>
      </w:r>
    </w:p>
    <w:p w14:paraId="2E29E746" w14:textId="6E779F0F" w:rsidR="003F74FD" w:rsidRPr="00642684" w:rsidRDefault="003F74FD" w:rsidP="00C80B22">
      <w:pPr>
        <w:pStyle w:val="Heading3"/>
      </w:pPr>
      <w:r w:rsidRPr="00642684">
        <w:t>E-mail Policy</w:t>
      </w:r>
    </w:p>
    <w:p w14:paraId="1C18FC83" w14:textId="77B8DBDA" w:rsidR="003F74FD" w:rsidRPr="00642684" w:rsidRDefault="003F74FD" w:rsidP="00C80B22">
      <w:pPr>
        <w:rPr>
          <w:rFonts w:ascii="Arial" w:hAnsi="Arial"/>
        </w:rPr>
      </w:pPr>
      <w:r w:rsidRPr="00642684">
        <w:rPr>
          <w:rFonts w:ascii="Arial" w:hAnsi="Arial"/>
        </w:rPr>
        <w:t xml:space="preserve">E-mail is the best way to get a hold of </w:t>
      </w:r>
      <w:r w:rsidR="009A5124" w:rsidRPr="00642684">
        <w:rPr>
          <w:rFonts w:ascii="Arial" w:hAnsi="Arial"/>
        </w:rPr>
        <w:t xml:space="preserve">both </w:t>
      </w:r>
      <w:r w:rsidRPr="00642684">
        <w:rPr>
          <w:rFonts w:ascii="Arial" w:hAnsi="Arial"/>
        </w:rPr>
        <w:t>Dr. Neal and</w:t>
      </w:r>
      <w:r w:rsidR="009A5124" w:rsidRPr="00642684">
        <w:rPr>
          <w:rFonts w:ascii="Arial" w:hAnsi="Arial"/>
        </w:rPr>
        <w:t xml:space="preserve"> your</w:t>
      </w:r>
      <w:r w:rsidRPr="00642684">
        <w:rPr>
          <w:rFonts w:ascii="Arial" w:hAnsi="Arial"/>
        </w:rPr>
        <w:t xml:space="preserve"> TA. However, please use the following guidelines when e-mailing one of us:</w:t>
      </w:r>
    </w:p>
    <w:p w14:paraId="3CD7199B" w14:textId="77777777" w:rsidR="009A5124" w:rsidRPr="00642684" w:rsidRDefault="009A5124" w:rsidP="00C80B22">
      <w:pPr>
        <w:rPr>
          <w:rFonts w:ascii="Arial" w:hAnsi="Arial"/>
        </w:rPr>
      </w:pPr>
    </w:p>
    <w:p w14:paraId="059BEDE2" w14:textId="0D1875FD" w:rsidR="003F74FD" w:rsidRPr="00642684" w:rsidRDefault="003F74FD" w:rsidP="00C80B22">
      <w:pPr>
        <w:pStyle w:val="ListParagraph"/>
        <w:rPr>
          <w:rFonts w:ascii="Arial" w:hAnsi="Arial"/>
        </w:rPr>
      </w:pPr>
      <w:r w:rsidRPr="00642684">
        <w:rPr>
          <w:rFonts w:ascii="Arial" w:hAnsi="Arial"/>
        </w:rPr>
        <w:t>1) First, ask yourself this question: “Can this question be answered by looking in the syllabus or looking on the D2L course site?”</w:t>
      </w:r>
    </w:p>
    <w:p w14:paraId="22FE33DD" w14:textId="77777777" w:rsidR="009A5124" w:rsidRPr="00642684" w:rsidRDefault="009A5124" w:rsidP="00C80B22">
      <w:pPr>
        <w:pStyle w:val="ListParagraph"/>
        <w:rPr>
          <w:rFonts w:ascii="Arial" w:hAnsi="Arial"/>
        </w:rPr>
      </w:pPr>
    </w:p>
    <w:p w14:paraId="3B0A7B9B" w14:textId="7C72FCB9" w:rsidR="003F74FD" w:rsidRPr="00642684" w:rsidRDefault="00DC139C" w:rsidP="00C80B22">
      <w:pPr>
        <w:pStyle w:val="ListParagraph"/>
        <w:rPr>
          <w:rFonts w:ascii="Arial" w:hAnsi="Arial"/>
        </w:rPr>
      </w:pPr>
      <w:r w:rsidRPr="00642684">
        <w:rPr>
          <w:rFonts w:ascii="Arial" w:hAnsi="Arial"/>
        </w:rPr>
        <w:t>2</w:t>
      </w:r>
      <w:r w:rsidR="003F74FD" w:rsidRPr="00642684">
        <w:rPr>
          <w:rFonts w:ascii="Arial" w:hAnsi="Arial"/>
        </w:rPr>
        <w:t xml:space="preserve">) </w:t>
      </w:r>
      <w:r w:rsidRPr="00642684">
        <w:rPr>
          <w:rFonts w:ascii="Arial" w:hAnsi="Arial"/>
        </w:rPr>
        <w:t>A</w:t>
      </w:r>
      <w:r w:rsidR="003F74FD" w:rsidRPr="00642684">
        <w:rPr>
          <w:rFonts w:ascii="Arial" w:hAnsi="Arial"/>
        </w:rPr>
        <w:t>sk or email your TA</w:t>
      </w:r>
      <w:r w:rsidRPr="00642684">
        <w:rPr>
          <w:rFonts w:ascii="Arial" w:hAnsi="Arial"/>
        </w:rPr>
        <w:t xml:space="preserve"> or me</w:t>
      </w:r>
      <w:r w:rsidR="003F74FD" w:rsidRPr="00642684">
        <w:rPr>
          <w:rFonts w:ascii="Arial" w:hAnsi="Arial"/>
        </w:rPr>
        <w:t>. Use PSY 395 in the subject</w:t>
      </w:r>
      <w:r w:rsidRPr="00642684">
        <w:rPr>
          <w:rFonts w:ascii="Arial" w:hAnsi="Arial"/>
        </w:rPr>
        <w:t xml:space="preserve"> </w:t>
      </w:r>
      <w:r w:rsidR="003F74FD" w:rsidRPr="00642684">
        <w:rPr>
          <w:rFonts w:ascii="Arial" w:hAnsi="Arial"/>
        </w:rPr>
        <w:t>line. That makes it clear you are a student in this course asking a question. This also helps to prevent e-mails from going directly to the junk folder.</w:t>
      </w:r>
      <w:r w:rsidRPr="00642684">
        <w:rPr>
          <w:rFonts w:ascii="Arial" w:hAnsi="Arial"/>
        </w:rPr>
        <w:t xml:space="preserve"> </w:t>
      </w:r>
    </w:p>
    <w:p w14:paraId="7476E5C6" w14:textId="77777777" w:rsidR="009A5124" w:rsidRPr="00642684" w:rsidRDefault="009A5124" w:rsidP="00C80B22">
      <w:pPr>
        <w:pStyle w:val="ListParagraph"/>
        <w:rPr>
          <w:rFonts w:ascii="Arial" w:hAnsi="Arial"/>
        </w:rPr>
      </w:pPr>
    </w:p>
    <w:p w14:paraId="1C34C0AD" w14:textId="232499B8" w:rsidR="003F74FD" w:rsidRPr="00642684" w:rsidRDefault="00DC139C" w:rsidP="00C80B22">
      <w:pPr>
        <w:pStyle w:val="ListParagraph"/>
        <w:rPr>
          <w:rFonts w:ascii="Arial" w:hAnsi="Arial"/>
        </w:rPr>
      </w:pPr>
      <w:r w:rsidRPr="00642684">
        <w:rPr>
          <w:rFonts w:ascii="Arial" w:hAnsi="Arial"/>
        </w:rPr>
        <w:t>3</w:t>
      </w:r>
      <w:r w:rsidR="003F74FD" w:rsidRPr="00642684">
        <w:rPr>
          <w:rFonts w:ascii="Arial" w:hAnsi="Arial"/>
        </w:rPr>
        <w:t>) Please sign your e-mail with your full name, so we know who you are.</w:t>
      </w:r>
    </w:p>
    <w:p w14:paraId="1059D80A" w14:textId="77777777" w:rsidR="009A5124" w:rsidRPr="00642684" w:rsidRDefault="009A5124" w:rsidP="00C80B22">
      <w:pPr>
        <w:pStyle w:val="ListParagraph"/>
        <w:rPr>
          <w:rFonts w:ascii="Arial" w:hAnsi="Arial"/>
        </w:rPr>
      </w:pPr>
    </w:p>
    <w:p w14:paraId="60AB03A8" w14:textId="3B10BB8C" w:rsidR="003F74FD" w:rsidRPr="00642684" w:rsidRDefault="00DC139C" w:rsidP="00C80B22">
      <w:pPr>
        <w:pStyle w:val="ListParagraph"/>
      </w:pPr>
      <w:r w:rsidRPr="00642684">
        <w:rPr>
          <w:rFonts w:ascii="Arial" w:hAnsi="Arial"/>
        </w:rPr>
        <w:t>4</w:t>
      </w:r>
      <w:r w:rsidR="003F74FD" w:rsidRPr="00642684">
        <w:rPr>
          <w:rFonts w:ascii="Arial" w:hAnsi="Arial"/>
        </w:rPr>
        <w:t xml:space="preserve">) Check your e-mail regularly! </w:t>
      </w:r>
      <w:r w:rsidR="00642684" w:rsidRPr="00642684">
        <w:rPr>
          <w:rFonts w:ascii="Arial" w:hAnsi="Arial"/>
        </w:rPr>
        <w:t xml:space="preserve">This is particularly important due to the online nature of the course this semester! </w:t>
      </w:r>
      <w:r w:rsidR="003F74FD" w:rsidRPr="00642684">
        <w:rPr>
          <w:rFonts w:ascii="Arial" w:hAnsi="Arial"/>
        </w:rPr>
        <w:t>During the course, we will e-mail you from time to time with announcements and reminders. Please read these e-mails as soon as you receive them, and please check your e-mail regularly.</w:t>
      </w:r>
    </w:p>
    <w:p w14:paraId="49CB6DCC" w14:textId="12FD82F8" w:rsidR="00AC6C18" w:rsidRPr="00642684" w:rsidRDefault="00AC6C18" w:rsidP="00F90DD5">
      <w:pPr>
        <w:pStyle w:val="Heading3"/>
      </w:pPr>
      <w:r w:rsidRPr="00642684">
        <w:t>Academic Honesty</w:t>
      </w:r>
    </w:p>
    <w:p w14:paraId="2A55F74F" w14:textId="5AE6BCF8" w:rsidR="00783939" w:rsidRPr="00642684" w:rsidRDefault="002E7B0F" w:rsidP="00F90DD5">
      <w:pPr>
        <w:rPr>
          <w:rFonts w:ascii="Arial" w:hAnsi="Arial" w:cs="Arial"/>
          <w:szCs w:val="22"/>
        </w:rPr>
      </w:pPr>
      <w:hyperlink r:id="rId16" w:history="1">
        <w:r w:rsidR="00783939" w:rsidRPr="00642684">
          <w:rPr>
            <w:rStyle w:val="Hyperlink"/>
            <w:rFonts w:ascii="Arial" w:hAnsi="Arial" w:cs="Arial"/>
            <w:szCs w:val="22"/>
          </w:rPr>
          <w:t>Article 2.III.B.2</w:t>
        </w:r>
      </w:hyperlink>
      <w:r w:rsidR="00783939" w:rsidRPr="00642684">
        <w:rPr>
          <w:rFonts w:ascii="Arial" w:hAnsi="Arial" w:cs="Arial"/>
          <w:szCs w:val="22"/>
        </w:rPr>
        <w:t xml:space="preserve"> of the SRR states: “The student shares with the faculty the responsibility for maintaining the integrity of scholarship, grades, and professional standards.” In addition, the Psychology Department adheres to the policies on academic honesty specified in General Student Regulation 1.0, </w:t>
      </w:r>
      <w:hyperlink r:id="rId17" w:history="1">
        <w:r w:rsidR="00783939" w:rsidRPr="00642684">
          <w:rPr>
            <w:rStyle w:val="Emphasis"/>
            <w:rFonts w:ascii="Arial" w:hAnsi="Arial" w:cs="Arial"/>
            <w:color w:val="0000FF"/>
            <w:szCs w:val="22"/>
            <w:u w:val="single"/>
          </w:rPr>
          <w:t>Protection of Scholarship and Grades</w:t>
        </w:r>
      </w:hyperlink>
      <w:r w:rsidR="00783939" w:rsidRPr="00642684">
        <w:rPr>
          <w:rFonts w:ascii="Arial" w:hAnsi="Arial" w:cs="Arial"/>
          <w:szCs w:val="22"/>
        </w:rPr>
        <w:t xml:space="preserve">; the all-University Policy on </w:t>
      </w:r>
      <w:hyperlink r:id="rId18" w:history="1">
        <w:r w:rsidR="00783939" w:rsidRPr="00642684">
          <w:rPr>
            <w:rStyle w:val="Emphasis"/>
            <w:rFonts w:ascii="Arial" w:hAnsi="Arial" w:cs="Arial"/>
            <w:color w:val="0000FF"/>
            <w:szCs w:val="22"/>
            <w:u w:val="single"/>
          </w:rPr>
          <w:t>Integrity of Scholarship and Grades</w:t>
        </w:r>
      </w:hyperlink>
      <w:r w:rsidR="00783939" w:rsidRPr="00642684">
        <w:rPr>
          <w:rFonts w:ascii="Arial" w:hAnsi="Arial" w:cs="Arial"/>
          <w:szCs w:val="22"/>
        </w:rPr>
        <w:t xml:space="preserve">; and </w:t>
      </w:r>
      <w:hyperlink r:id="rId19" w:history="1">
        <w:r w:rsidR="00783939" w:rsidRPr="00642684">
          <w:rPr>
            <w:rStyle w:val="Hyperlink"/>
            <w:rFonts w:ascii="Arial" w:hAnsi="Arial" w:cs="Arial"/>
            <w:szCs w:val="22"/>
          </w:rPr>
          <w:t>Ordinance 17.00</w:t>
        </w:r>
      </w:hyperlink>
      <w:r w:rsidR="00783939" w:rsidRPr="00642684">
        <w:rPr>
          <w:rFonts w:ascii="Arial" w:hAnsi="Arial" w:cs="Arial"/>
          <w:szCs w:val="22"/>
        </w:rPr>
        <w:t>, Examinations. </w:t>
      </w:r>
    </w:p>
    <w:p w14:paraId="419C396D" w14:textId="77777777" w:rsidR="00783939" w:rsidRPr="00642684" w:rsidRDefault="00783939" w:rsidP="00F90DD5">
      <w:pPr>
        <w:rPr>
          <w:rFonts w:ascii="Arial" w:hAnsi="Arial" w:cs="Arial"/>
          <w:szCs w:val="22"/>
        </w:rPr>
      </w:pPr>
    </w:p>
    <w:p w14:paraId="6E19EA09" w14:textId="22B19BC5" w:rsidR="00783939" w:rsidRPr="00642684" w:rsidRDefault="00783939" w:rsidP="00F90DD5">
      <w:pPr>
        <w:rPr>
          <w:rFonts w:ascii="Arial" w:hAnsi="Arial" w:cs="Arial"/>
          <w:szCs w:val="22"/>
        </w:rPr>
      </w:pPr>
      <w:r w:rsidRPr="00642684">
        <w:rPr>
          <w:rFonts w:ascii="Arial" w:hAnsi="Arial" w:cs="Arial"/>
          <w:szCs w:val="22"/>
        </w:rPr>
        <w:t>You are expected to develop original work for this course; therefore, unless authorized, you are expected to complete all course assignments, including homework, lab work, quizzes, tests and exams, without assistance from any source (except as specified in the assignment). This also means that you may not submit course work you completed for another course to satisfy the requirements for this course.</w:t>
      </w:r>
      <w:r w:rsidR="00D80421" w:rsidRPr="00642684">
        <w:rPr>
          <w:rFonts w:ascii="Arial" w:hAnsi="Arial" w:cs="Arial"/>
          <w:szCs w:val="22"/>
        </w:rPr>
        <w:t xml:space="preserve"> </w:t>
      </w:r>
      <w:r w:rsidRPr="00642684">
        <w:rPr>
          <w:rFonts w:ascii="Arial" w:hAnsi="Arial" w:cs="Arial"/>
          <w:szCs w:val="22"/>
        </w:rPr>
        <w:t xml:space="preserve">Also, you are not authorized to use the www.allmsu.com Web site to complete any course work in this course. </w:t>
      </w:r>
    </w:p>
    <w:p w14:paraId="220E04AD" w14:textId="77777777" w:rsidR="00783939" w:rsidRPr="00642684" w:rsidRDefault="00783939" w:rsidP="00F90DD5">
      <w:pPr>
        <w:rPr>
          <w:rFonts w:ascii="Arial" w:hAnsi="Arial" w:cs="Arial"/>
          <w:szCs w:val="22"/>
        </w:rPr>
      </w:pPr>
      <w:r w:rsidRPr="00642684">
        <w:rPr>
          <w:rFonts w:ascii="Arial" w:hAnsi="Arial" w:cs="Arial"/>
          <w:szCs w:val="22"/>
        </w:rPr>
        <w:t>In addition, plagiarism of written work is forbidden. It includes taking the work of</w:t>
      </w:r>
    </w:p>
    <w:p w14:paraId="1AE2847B" w14:textId="52C516BF" w:rsidR="00783939" w:rsidRPr="00642684" w:rsidRDefault="00783939" w:rsidP="00F90DD5">
      <w:pPr>
        <w:rPr>
          <w:rFonts w:ascii="Arial" w:hAnsi="Arial" w:cs="Arial"/>
          <w:szCs w:val="22"/>
        </w:rPr>
      </w:pPr>
      <w:r w:rsidRPr="00642684">
        <w:rPr>
          <w:rFonts w:ascii="Arial" w:hAnsi="Arial" w:cs="Arial"/>
          <w:szCs w:val="22"/>
        </w:rPr>
        <w:t xml:space="preserve">another individual or source and presenting it as your own. This is considered plagiarism even if the source has given you permission to use their work, or the work is in the public domain (e.g., on the web). </w:t>
      </w:r>
      <w:r w:rsidRPr="00642684">
        <w:rPr>
          <w:rFonts w:ascii="Arial" w:hAnsi="Arial" w:cs="Arial"/>
          <w:b/>
          <w:szCs w:val="22"/>
        </w:rPr>
        <w:t>Any student who violates these rules will receive a penalty grade, possibly a failing grade on the assignment or in the course and will be reported to the Office of Academic Affairs and the Office of Student Affairs.</w:t>
      </w:r>
      <w:r w:rsidRPr="00642684">
        <w:rPr>
          <w:rFonts w:ascii="Arial" w:hAnsi="Arial" w:cs="Arial"/>
          <w:szCs w:val="22"/>
        </w:rPr>
        <w:t xml:space="preserve"> See also: </w:t>
      </w:r>
      <w:hyperlink r:id="rId20" w:history="1">
        <w:r w:rsidRPr="00642684">
          <w:rPr>
            <w:rStyle w:val="Hyperlink"/>
            <w:rFonts w:ascii="Arial" w:hAnsi="Arial" w:cs="Arial"/>
            <w:szCs w:val="22"/>
          </w:rPr>
          <w:t>https://www.msu.edu/~ombud/academic-integrity/student-faq.html</w:t>
        </w:r>
      </w:hyperlink>
      <w:r w:rsidRPr="00642684">
        <w:rPr>
          <w:rFonts w:ascii="Arial" w:hAnsi="Arial" w:cs="Arial"/>
          <w:szCs w:val="22"/>
        </w:rPr>
        <w:t xml:space="preserve"> </w:t>
      </w:r>
    </w:p>
    <w:p w14:paraId="36EB7E3E" w14:textId="2FFEC91E" w:rsidR="001F713F" w:rsidRPr="00642684" w:rsidRDefault="00783939" w:rsidP="00AE244A">
      <w:pPr>
        <w:rPr>
          <w:rFonts w:ascii="Arial" w:hAnsi="Arial" w:cs="Arial"/>
          <w:szCs w:val="22"/>
        </w:rPr>
      </w:pPr>
      <w:r w:rsidRPr="00642684">
        <w:rPr>
          <w:rFonts w:ascii="Arial" w:hAnsi="Arial" w:cs="Arial"/>
          <w:szCs w:val="22"/>
        </w:rPr>
        <w:lastRenderedPageBreak/>
        <w:t xml:space="preserve">Contact </w:t>
      </w:r>
      <w:r w:rsidR="007A3E6A" w:rsidRPr="00642684">
        <w:rPr>
          <w:rFonts w:ascii="Arial" w:hAnsi="Arial" w:cs="Arial"/>
          <w:szCs w:val="22"/>
        </w:rPr>
        <w:t>me</w:t>
      </w:r>
      <w:r w:rsidRPr="00642684">
        <w:rPr>
          <w:rFonts w:ascii="Arial" w:hAnsi="Arial" w:cs="Arial"/>
          <w:szCs w:val="22"/>
        </w:rPr>
        <w:t xml:space="preserve"> or</w:t>
      </w:r>
      <w:r w:rsidR="007A3E6A" w:rsidRPr="00642684">
        <w:rPr>
          <w:rFonts w:ascii="Arial" w:hAnsi="Arial" w:cs="Arial"/>
          <w:szCs w:val="22"/>
        </w:rPr>
        <w:t xml:space="preserve"> your</w:t>
      </w:r>
      <w:r w:rsidRPr="00642684">
        <w:rPr>
          <w:rFonts w:ascii="Arial" w:hAnsi="Arial" w:cs="Arial"/>
          <w:szCs w:val="22"/>
        </w:rPr>
        <w:t xml:space="preserve"> TA if you are unsure about the appropriateness of your course work.</w:t>
      </w:r>
    </w:p>
    <w:p w14:paraId="67C920B9" w14:textId="52A77605" w:rsidR="001F713F" w:rsidRPr="00197CDE" w:rsidRDefault="0021725D" w:rsidP="00AE180A">
      <w:pPr>
        <w:pStyle w:val="Heading3"/>
      </w:pPr>
      <w:r w:rsidRPr="00197CDE">
        <w:t>Accommodations for Students with Disabilities</w:t>
      </w:r>
    </w:p>
    <w:p w14:paraId="78A93817" w14:textId="7D676DC3" w:rsidR="00AE180A" w:rsidRPr="00197CDE" w:rsidRDefault="00AE180A" w:rsidP="00AE180A">
      <w:pPr>
        <w:rPr>
          <w:rFonts w:ascii="Arial" w:hAnsi="Arial"/>
        </w:rPr>
      </w:pPr>
      <w:r w:rsidRPr="00197CDE">
        <w:rPr>
          <w:rFonts w:ascii="Arial" w:hAnsi="Arial"/>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1" w:history="1">
        <w:r w:rsidRPr="00197CDE">
          <w:rPr>
            <w:rStyle w:val="Hyperlink"/>
            <w:rFonts w:ascii="Arial" w:hAnsi="Arial"/>
          </w:rPr>
          <w:t>rcpd.msu.edu</w:t>
        </w:r>
      </w:hyperlink>
      <w:r w:rsidRPr="00197CDE">
        <w:rPr>
          <w:rFonts w:ascii="Arial" w:hAnsi="Arial"/>
        </w:rPr>
        <w:t>. Once your eligibility for an accommodation has been determined, you will be issued a Verified Individual Services Accommodation ("VISA") form. Please present this form to me at the start of the term and/or </w:t>
      </w:r>
      <w:r w:rsidRPr="00197CDE">
        <w:rPr>
          <w:rFonts w:ascii="Arial" w:hAnsi="Arial"/>
          <w:b/>
          <w:bCs/>
        </w:rPr>
        <w:t>two weeks prior to the accommodation date</w:t>
      </w:r>
      <w:r w:rsidRPr="00197CDE">
        <w:rPr>
          <w:rFonts w:ascii="Arial" w:hAnsi="Arial"/>
        </w:rPr>
        <w:t> (test, project, etc.). Requests received without sufficient lead time will not be honored.</w:t>
      </w:r>
    </w:p>
    <w:p w14:paraId="03EACAC7" w14:textId="77777777" w:rsidR="00AE180A" w:rsidRPr="00BF783A" w:rsidRDefault="00AE180A" w:rsidP="00AE180A">
      <w:pPr>
        <w:rPr>
          <w:rFonts w:ascii="Arial" w:hAnsi="Arial"/>
          <w:b/>
          <w:bCs/>
        </w:rPr>
      </w:pPr>
    </w:p>
    <w:p w14:paraId="200922FF" w14:textId="6BAB3C41" w:rsidR="00BF783A" w:rsidRPr="00BF783A" w:rsidRDefault="00AE180A" w:rsidP="00AE180A">
      <w:pPr>
        <w:rPr>
          <w:rFonts w:ascii="Arial" w:hAnsi="Arial"/>
        </w:rPr>
      </w:pPr>
      <w:r w:rsidRPr="00BF783A">
        <w:rPr>
          <w:rFonts w:ascii="Arial" w:hAnsi="Arial"/>
          <w:b/>
          <w:bCs/>
        </w:rPr>
        <w:t>If you require testing accommodations (additional time, etc.) you must contact me and </w:t>
      </w:r>
      <w:r w:rsidRPr="00BF783A">
        <w:rPr>
          <w:rFonts w:ascii="Arial" w:hAnsi="Arial"/>
          <w:b/>
          <w:bCs/>
          <w:i/>
          <w:iCs/>
        </w:rPr>
        <w:t>present your VISA at least two weeks before the exam date</w:t>
      </w:r>
      <w:r w:rsidRPr="00BF783A">
        <w:rPr>
          <w:rFonts w:ascii="Arial" w:hAnsi="Arial"/>
          <w:b/>
          <w:bCs/>
        </w:rPr>
        <w:t>.</w:t>
      </w:r>
      <w:r w:rsidR="0076575E">
        <w:rPr>
          <w:rFonts w:ascii="Arial" w:hAnsi="Arial"/>
        </w:rPr>
        <w:t xml:space="preserve"> </w:t>
      </w:r>
      <w:r w:rsidR="00BF783A" w:rsidRPr="00BF783A">
        <w:rPr>
          <w:rFonts w:ascii="Arial" w:hAnsi="Arial"/>
        </w:rPr>
        <w:t>This will ensure that I have enough advance notice to make sure I can meet these accommodations.</w:t>
      </w:r>
    </w:p>
    <w:p w14:paraId="7DEA046E" w14:textId="77777777" w:rsidR="00665B29" w:rsidRPr="00197CDE" w:rsidRDefault="00665B29" w:rsidP="0050036F">
      <w:pPr>
        <w:pStyle w:val="Heading3"/>
      </w:pPr>
      <w:r w:rsidRPr="00197CDE">
        <w:t>Academic Assistance</w:t>
      </w:r>
    </w:p>
    <w:p w14:paraId="5A4F4ABC" w14:textId="7B4754D4" w:rsidR="0021725D" w:rsidRPr="008409F9" w:rsidRDefault="00665B29" w:rsidP="0021725D">
      <w:pPr>
        <w:rPr>
          <w:rFonts w:ascii="Arial" w:hAnsi="Arial" w:cs="Arial"/>
          <w:highlight w:val="green"/>
        </w:rPr>
      </w:pPr>
      <w:r w:rsidRPr="00197CDE">
        <w:rPr>
          <w:rFonts w:ascii="Arial" w:hAnsi="Arial" w:cs="Arial"/>
        </w:rPr>
        <w:t>This is a university and you are expected to produce college level work. If you have any trouble with assignments or the material covered in class, please make an appointment to speak with me or your TA as soon as possible.</w:t>
      </w:r>
      <w:r w:rsidR="00D80421" w:rsidRPr="00197CDE">
        <w:rPr>
          <w:rFonts w:ascii="Arial" w:hAnsi="Arial" w:cs="Arial"/>
        </w:rPr>
        <w:t xml:space="preserve"> </w:t>
      </w:r>
      <w:r w:rsidRPr="00197CDE">
        <w:rPr>
          <w:rFonts w:ascii="Arial" w:hAnsi="Arial" w:cs="Arial"/>
          <w:b/>
        </w:rPr>
        <w:t xml:space="preserve">We’d like </w:t>
      </w:r>
      <w:r w:rsidR="007C50E6" w:rsidRPr="00197CDE">
        <w:rPr>
          <w:rFonts w:ascii="Arial" w:hAnsi="Arial" w:cs="Arial"/>
          <w:b/>
        </w:rPr>
        <w:t xml:space="preserve">to </w:t>
      </w:r>
      <w:r w:rsidRPr="00197CDE">
        <w:rPr>
          <w:rFonts w:ascii="Arial" w:hAnsi="Arial" w:cs="Arial"/>
          <w:b/>
        </w:rPr>
        <w:t>see you succeed</w:t>
      </w:r>
      <w:r w:rsidR="007C50E6" w:rsidRPr="00197CDE">
        <w:rPr>
          <w:rFonts w:ascii="Arial" w:hAnsi="Arial" w:cs="Arial"/>
          <w:b/>
        </w:rPr>
        <w:t xml:space="preserve"> in class</w:t>
      </w:r>
      <w:r w:rsidRPr="00197CDE">
        <w:rPr>
          <w:rFonts w:ascii="Arial" w:hAnsi="Arial" w:cs="Arial"/>
          <w:b/>
        </w:rPr>
        <w:t xml:space="preserve"> and can work to help find solutions when you are having difficulties with the course materials</w:t>
      </w:r>
      <w:r w:rsidR="007C50E6" w:rsidRPr="00197CDE">
        <w:rPr>
          <w:rFonts w:ascii="Arial" w:hAnsi="Arial" w:cs="Arial"/>
        </w:rPr>
        <w:t>!</w:t>
      </w:r>
      <w:r w:rsidRPr="00197CDE">
        <w:rPr>
          <w:rFonts w:ascii="Arial" w:hAnsi="Arial" w:cs="Arial"/>
        </w:rPr>
        <w:t xml:space="preserve"> </w:t>
      </w:r>
      <w:r w:rsidRPr="00BF783A">
        <w:rPr>
          <w:rFonts w:ascii="Arial" w:hAnsi="Arial" w:cs="Arial"/>
        </w:rPr>
        <w:t>A lot is expected of you, but the university wants to help you to produce your best work.</w:t>
      </w:r>
    </w:p>
    <w:p w14:paraId="69B524C7" w14:textId="77777777" w:rsidR="00AC6C18" w:rsidRPr="0059034B" w:rsidRDefault="00AC6C18" w:rsidP="00F90DD5">
      <w:pPr>
        <w:pStyle w:val="Heading3"/>
      </w:pPr>
      <w:r w:rsidRPr="0059034B">
        <w:t>Limits to Confidentiality</w:t>
      </w:r>
    </w:p>
    <w:p w14:paraId="6550DB67" w14:textId="1644FCB7" w:rsidR="00AC6C18" w:rsidRPr="0059034B" w:rsidRDefault="007A3E6A" w:rsidP="00AC6C18">
      <w:pPr>
        <w:rPr>
          <w:rFonts w:ascii="Arial" w:hAnsi="Arial" w:cs="Arial"/>
        </w:rPr>
      </w:pPr>
      <w:r w:rsidRPr="0059034B">
        <w:rPr>
          <w:rFonts w:ascii="Arial" w:hAnsi="Arial" w:cs="Arial"/>
        </w:rPr>
        <w:t>Please be aware that class materials</w:t>
      </w:r>
      <w:r w:rsidR="00AC6C18" w:rsidRPr="0059034B">
        <w:rPr>
          <w:rFonts w:ascii="Arial" w:hAnsi="Arial" w:cs="Arial"/>
        </w:rPr>
        <w:t xml:space="preserve"> are generally considered confidential pursuant to the University's student record policies.</w:t>
      </w:r>
      <w:r w:rsidR="00D80421" w:rsidRPr="0059034B">
        <w:rPr>
          <w:rFonts w:ascii="Arial" w:hAnsi="Arial" w:cs="Arial"/>
        </w:rPr>
        <w:t xml:space="preserve"> </w:t>
      </w:r>
      <w:r w:rsidR="00AC6C18" w:rsidRPr="0059034B">
        <w:rPr>
          <w:rFonts w:ascii="Arial" w:hAnsi="Arial" w:cs="Arial"/>
        </w:rPr>
        <w:t xml:space="preserve">However, </w:t>
      </w:r>
      <w:r w:rsidRPr="0059034B">
        <w:rPr>
          <w:rFonts w:ascii="Arial" w:hAnsi="Arial" w:cs="Arial"/>
        </w:rPr>
        <w:t>all</w:t>
      </w:r>
      <w:r w:rsidR="00AC6C18" w:rsidRPr="0059034B">
        <w:rPr>
          <w:rFonts w:ascii="Arial" w:hAnsi="Arial" w:cs="Arial"/>
        </w:rPr>
        <w:t xml:space="preserve"> University employees, including instructors, </w:t>
      </w:r>
      <w:r w:rsidRPr="0059034B">
        <w:rPr>
          <w:rFonts w:ascii="Arial" w:hAnsi="Arial" w:cs="Arial"/>
        </w:rPr>
        <w:t>cannot</w:t>
      </w:r>
      <w:r w:rsidR="00AC6C18" w:rsidRPr="0059034B">
        <w:rPr>
          <w:rFonts w:ascii="Arial" w:hAnsi="Arial" w:cs="Arial"/>
        </w:rPr>
        <w:t xml:space="preserve"> maintain confidentiality when it conflicts with their responsibility to report certain issues</w:t>
      </w:r>
      <w:r w:rsidRPr="0059034B">
        <w:rPr>
          <w:rFonts w:ascii="Arial" w:hAnsi="Arial" w:cs="Arial"/>
        </w:rPr>
        <w:t xml:space="preserve"> based on external legal obligations or</w:t>
      </w:r>
      <w:r w:rsidR="00AC6C18" w:rsidRPr="0059034B">
        <w:rPr>
          <w:rFonts w:ascii="Arial" w:hAnsi="Arial" w:cs="Arial"/>
        </w:rPr>
        <w:t xml:space="preserve"> to protect the health and safety of MSU community members and others.</w:t>
      </w:r>
      <w:r w:rsidR="00D80421" w:rsidRPr="0059034B">
        <w:rPr>
          <w:rFonts w:ascii="Arial" w:hAnsi="Arial" w:cs="Arial"/>
        </w:rPr>
        <w:t xml:space="preserve"> </w:t>
      </w:r>
      <w:r w:rsidR="00AC6C18" w:rsidRPr="0059034B">
        <w:rPr>
          <w:rFonts w:ascii="Arial" w:hAnsi="Arial" w:cs="Arial"/>
        </w:rPr>
        <w:t>As the instructor</w:t>
      </w:r>
      <w:r w:rsidRPr="0059034B">
        <w:rPr>
          <w:rFonts w:ascii="Arial" w:hAnsi="Arial" w:cs="Arial"/>
        </w:rPr>
        <w:t>s</w:t>
      </w:r>
      <w:r w:rsidR="00AC6C18" w:rsidRPr="0059034B">
        <w:rPr>
          <w:rFonts w:ascii="Arial" w:hAnsi="Arial" w:cs="Arial"/>
        </w:rPr>
        <w:t>,</w:t>
      </w:r>
      <w:r w:rsidRPr="0059034B">
        <w:rPr>
          <w:rFonts w:ascii="Arial" w:hAnsi="Arial" w:cs="Arial"/>
        </w:rPr>
        <w:t xml:space="preserve"> the TAs and</w:t>
      </w:r>
      <w:r w:rsidR="00AC6C18" w:rsidRPr="0059034B">
        <w:rPr>
          <w:rFonts w:ascii="Arial" w:hAnsi="Arial" w:cs="Arial"/>
        </w:rPr>
        <w:t xml:space="preserve"> I must report the following information to other University offices (including the</w:t>
      </w:r>
      <w:r w:rsidRPr="0059034B">
        <w:rPr>
          <w:rFonts w:ascii="Arial" w:hAnsi="Arial" w:cs="Arial"/>
        </w:rPr>
        <w:t xml:space="preserve"> Office of Inclusion and</w:t>
      </w:r>
      <w:r w:rsidR="00AC6C18" w:rsidRPr="0059034B">
        <w:rPr>
          <w:rFonts w:ascii="Arial" w:hAnsi="Arial" w:cs="Arial"/>
        </w:rPr>
        <w:t xml:space="preserve"> Department of Police and Public Safety) if you share it w</w:t>
      </w:r>
      <w:r w:rsidRPr="0059034B">
        <w:rPr>
          <w:rFonts w:ascii="Arial" w:hAnsi="Arial" w:cs="Arial"/>
        </w:rPr>
        <w:t>ith one of us</w:t>
      </w:r>
      <w:r w:rsidR="00AC6C18" w:rsidRPr="0059034B">
        <w:rPr>
          <w:rFonts w:ascii="Arial" w:hAnsi="Arial" w:cs="Arial"/>
        </w:rPr>
        <w:t>:</w:t>
      </w:r>
    </w:p>
    <w:p w14:paraId="69FDFAF2" w14:textId="77777777" w:rsidR="00AC6C18" w:rsidRPr="0059034B" w:rsidRDefault="00AC6C18" w:rsidP="00AC6C18">
      <w:pPr>
        <w:widowControl w:val="0"/>
        <w:autoSpaceDE w:val="0"/>
        <w:autoSpaceDN w:val="0"/>
        <w:adjustRightInd w:val="0"/>
        <w:rPr>
          <w:rFonts w:ascii="Arial" w:hAnsi="Arial" w:cs="Arial"/>
          <w:szCs w:val="22"/>
        </w:rPr>
      </w:pPr>
    </w:p>
    <w:p w14:paraId="4F9111C5" w14:textId="77777777" w:rsidR="00AC6C18" w:rsidRPr="0059034B" w:rsidRDefault="00AC6C18" w:rsidP="00AC6C18">
      <w:pPr>
        <w:pStyle w:val="ListParagraph"/>
        <w:numPr>
          <w:ilvl w:val="0"/>
          <w:numId w:val="32"/>
        </w:numPr>
        <w:rPr>
          <w:rFonts w:ascii="Arial" w:hAnsi="Arial" w:cs="Arial"/>
        </w:rPr>
      </w:pPr>
      <w:r w:rsidRPr="0059034B">
        <w:rPr>
          <w:rFonts w:ascii="Arial" w:hAnsi="Arial" w:cs="Arial"/>
        </w:rPr>
        <w:t>Suspected child abuse/neglect, even if this maltreatment happened when you were a child,</w:t>
      </w:r>
    </w:p>
    <w:p w14:paraId="0B639613" w14:textId="77777777" w:rsidR="00AC6C18" w:rsidRPr="0059034B" w:rsidRDefault="00AC6C18" w:rsidP="00AC6C18">
      <w:pPr>
        <w:pStyle w:val="ListParagraph"/>
        <w:numPr>
          <w:ilvl w:val="0"/>
          <w:numId w:val="32"/>
        </w:numPr>
        <w:rPr>
          <w:rFonts w:ascii="Arial" w:hAnsi="Arial" w:cs="Arial"/>
        </w:rPr>
      </w:pPr>
      <w:r w:rsidRPr="0059034B">
        <w:rPr>
          <w:rFonts w:ascii="Arial" w:hAnsi="Arial" w:cs="Arial"/>
        </w:rPr>
        <w:t>Allegations of sexual assault or sexual harassment when they involve MSU students, faculty, or staff, and</w:t>
      </w:r>
    </w:p>
    <w:p w14:paraId="20B9EE6E" w14:textId="2D3678B3" w:rsidR="00AC6C18" w:rsidRPr="0059034B" w:rsidRDefault="00AC6C18" w:rsidP="00AC6C18">
      <w:pPr>
        <w:pStyle w:val="ListParagraph"/>
        <w:numPr>
          <w:ilvl w:val="0"/>
          <w:numId w:val="32"/>
        </w:numPr>
        <w:rPr>
          <w:rFonts w:ascii="Arial" w:hAnsi="Arial" w:cs="Arial"/>
        </w:rPr>
      </w:pPr>
      <w:r w:rsidRPr="0059034B">
        <w:rPr>
          <w:rFonts w:ascii="Arial" w:hAnsi="Arial" w:cs="Arial"/>
        </w:rPr>
        <w:t>Credible threats of harm to oneself or to others.</w:t>
      </w:r>
    </w:p>
    <w:p w14:paraId="4A3FDD54" w14:textId="77777777" w:rsidR="00F65CF5" w:rsidRPr="0059034B" w:rsidRDefault="00F65CF5" w:rsidP="007A3E6A">
      <w:pPr>
        <w:rPr>
          <w:rFonts w:ascii="Arial" w:hAnsi="Arial" w:cs="Arial"/>
        </w:rPr>
      </w:pPr>
    </w:p>
    <w:p w14:paraId="4D0ECE40" w14:textId="21FC0A26" w:rsidR="002B0959" w:rsidRPr="0059034B" w:rsidRDefault="007A3E6A" w:rsidP="0021725D">
      <w:pPr>
        <w:rPr>
          <w:rFonts w:ascii="Arial" w:hAnsi="Arial" w:cs="Arial"/>
        </w:rPr>
      </w:pPr>
      <w:r w:rsidRPr="0059034B">
        <w:rPr>
          <w:rFonts w:ascii="Arial" w:hAnsi="Arial" w:cs="Arial"/>
        </w:rPr>
        <w:t xml:space="preserve">The Office of Inclusion will reach out to you via a confidential email, to see if you would like to pursue legal action and to provide you with additional university resources. You have the right to choose whether or not you would like to utilize </w:t>
      </w:r>
      <w:r w:rsidRPr="0059034B">
        <w:rPr>
          <w:rFonts w:ascii="Arial" w:hAnsi="Arial" w:cs="Arial"/>
        </w:rPr>
        <w:lastRenderedPageBreak/>
        <w:t xml:space="preserve">any of these services or even respond to the university’s email. </w:t>
      </w:r>
      <w:r w:rsidR="00AC6C18" w:rsidRPr="0059034B">
        <w:rPr>
          <w:rFonts w:ascii="Arial" w:hAnsi="Arial" w:cs="Arial"/>
        </w:rPr>
        <w:t>If you would like to talk about these events in a more confidential setting you are encouraged to make an appointment with the MSU Counseling Center</w:t>
      </w:r>
      <w:r w:rsidRPr="0059034B">
        <w:rPr>
          <w:rFonts w:ascii="Arial" w:hAnsi="Arial" w:cs="Arial"/>
        </w:rPr>
        <w:t xml:space="preserve"> (</w:t>
      </w:r>
      <w:hyperlink r:id="rId22" w:history="1">
        <w:r w:rsidRPr="0059034B">
          <w:rPr>
            <w:rStyle w:val="Hyperlink"/>
            <w:rFonts w:ascii="Arial" w:hAnsi="Arial" w:cs="Arial"/>
          </w:rPr>
          <w:t>https://counseling.msu.edu</w:t>
        </w:r>
      </w:hyperlink>
      <w:r w:rsidRPr="0059034B">
        <w:rPr>
          <w:rFonts w:ascii="Arial" w:hAnsi="Arial" w:cs="Arial"/>
        </w:rPr>
        <w:t>).</w:t>
      </w:r>
      <w:r w:rsidRPr="0059034B">
        <w:rPr>
          <w:rFonts w:ascii="Arial" w:hAnsi="Arial" w:cs="Arial"/>
        </w:rPr>
        <w:tab/>
      </w:r>
    </w:p>
    <w:p w14:paraId="1B952422" w14:textId="29232D30" w:rsidR="002B0959" w:rsidRPr="00642684" w:rsidRDefault="002B0959" w:rsidP="0050036F">
      <w:pPr>
        <w:pStyle w:val="Heading3"/>
      </w:pPr>
      <w:r w:rsidRPr="00642684">
        <w:t xml:space="preserve">Turnitin </w:t>
      </w:r>
    </w:p>
    <w:p w14:paraId="132D30A1" w14:textId="5ABC626D" w:rsidR="002B0959" w:rsidRPr="00642684" w:rsidRDefault="002B0959" w:rsidP="002B0959">
      <w:pPr>
        <w:rPr>
          <w:rFonts w:ascii="Arial" w:hAnsi="Arial" w:cs="Arial"/>
          <w:lang w:eastAsia="x-none"/>
        </w:rPr>
      </w:pPr>
      <w:r w:rsidRPr="00642684">
        <w:rPr>
          <w:rFonts w:ascii="Arial" w:hAnsi="Arial" w:cs="Arial"/>
          <w:lang w:eastAsia="x-none"/>
        </w:rPr>
        <w:t>Consistent with MSU's efforts to enhance student learning, foster honesty, and maintain integrity in our academic processes, I have chosen to use a tool called Turnitin to compare your papers with multiple sources.</w:t>
      </w:r>
      <w:r w:rsidR="0076575E">
        <w:rPr>
          <w:rFonts w:ascii="Arial" w:hAnsi="Arial" w:cs="Arial"/>
          <w:lang w:eastAsia="x-none"/>
        </w:rPr>
        <w:t xml:space="preserve"> </w:t>
      </w:r>
      <w:r w:rsidRPr="00642684">
        <w:rPr>
          <w:rFonts w:ascii="Arial" w:hAnsi="Arial" w:cs="Arial"/>
          <w:lang w:eastAsia="x-none"/>
        </w:rPr>
        <w:t>The tool will compare each paper you submit to an extensive database of prior publications and papers, providing links to possible matches and a 'similarity score.'</w:t>
      </w:r>
      <w:r w:rsidR="0076575E">
        <w:rPr>
          <w:rFonts w:ascii="Arial" w:hAnsi="Arial" w:cs="Arial"/>
          <w:lang w:eastAsia="x-none"/>
        </w:rPr>
        <w:t xml:space="preserve"> </w:t>
      </w:r>
      <w:r w:rsidRPr="00642684">
        <w:rPr>
          <w:rFonts w:ascii="Arial" w:hAnsi="Arial" w:cs="Arial"/>
          <w:lang w:eastAsia="x-none"/>
        </w:rPr>
        <w:t>The tool does not determine whether plagiarism has occurred or not. Instead, I will make a complete assessment and judge the originality of your work.</w:t>
      </w:r>
      <w:r w:rsidR="0076575E">
        <w:rPr>
          <w:rFonts w:ascii="Arial" w:hAnsi="Arial" w:cs="Arial"/>
          <w:lang w:eastAsia="x-none"/>
        </w:rPr>
        <w:t xml:space="preserve"> </w:t>
      </w:r>
      <w:r w:rsidRPr="00642684">
        <w:rPr>
          <w:rFonts w:ascii="Arial" w:hAnsi="Arial" w:cs="Arial"/>
          <w:lang w:eastAsia="x-none"/>
        </w:rPr>
        <w:t>All submissions to this course may be checked using this tool.</w:t>
      </w:r>
    </w:p>
    <w:p w14:paraId="3288BFAA" w14:textId="77777777" w:rsidR="002B0959" w:rsidRPr="00642684" w:rsidRDefault="002B0959" w:rsidP="002B0959">
      <w:pPr>
        <w:rPr>
          <w:rFonts w:ascii="Arial" w:hAnsi="Arial" w:cs="Arial"/>
          <w:lang w:eastAsia="x-none"/>
        </w:rPr>
      </w:pPr>
    </w:p>
    <w:p w14:paraId="47AF5592" w14:textId="3A7319AB" w:rsidR="002B0959" w:rsidRPr="00642684" w:rsidRDefault="002B0959" w:rsidP="002B0959">
      <w:pPr>
        <w:rPr>
          <w:rFonts w:ascii="Arial" w:hAnsi="Arial" w:cs="Arial"/>
          <w:lang w:eastAsia="x-none"/>
        </w:rPr>
      </w:pPr>
      <w:r w:rsidRPr="00642684">
        <w:rPr>
          <w:rFonts w:ascii="Arial" w:hAnsi="Arial" w:cs="Arial"/>
          <w:lang w:eastAsia="x-none"/>
        </w:rPr>
        <w:t xml:space="preserve">You should submit papers to Turnitin Dropboxes </w:t>
      </w:r>
      <w:r w:rsidRPr="00642684">
        <w:rPr>
          <w:rFonts w:ascii="Arial" w:hAnsi="Arial" w:cs="Arial"/>
          <w:b/>
          <w:bCs/>
          <w:lang w:eastAsia="x-none"/>
        </w:rPr>
        <w:t>without identifying information included in the paper</w:t>
      </w:r>
      <w:r w:rsidRPr="00642684">
        <w:rPr>
          <w:rFonts w:ascii="Arial" w:hAnsi="Arial" w:cs="Arial"/>
          <w:lang w:eastAsia="x-none"/>
        </w:rPr>
        <w:t xml:space="preserve"> (e.g., name or student number), the Desire 2 Learn system will automatically show this information to me when I view the submission, but the information will not be retained by Turnitin.</w:t>
      </w:r>
      <w:r w:rsidR="0076575E">
        <w:rPr>
          <w:rFonts w:ascii="Arial" w:hAnsi="Arial" w:cs="Arial"/>
          <w:lang w:eastAsia="x-none"/>
        </w:rPr>
        <w:t xml:space="preserve"> </w:t>
      </w:r>
      <w:r w:rsidRPr="00642684">
        <w:rPr>
          <w:rFonts w:ascii="Arial" w:hAnsi="Arial" w:cs="Arial"/>
          <w:lang w:eastAsia="x-none"/>
        </w:rPr>
        <w:t>If you forget and submit your paper with your identifying information on it, it will be retained in the Turnitin repository.</w:t>
      </w:r>
    </w:p>
    <w:p w14:paraId="2F4268FE" w14:textId="420CB2A6" w:rsidR="002B0959" w:rsidRPr="008409F9" w:rsidRDefault="002B0959" w:rsidP="002B0959">
      <w:pPr>
        <w:rPr>
          <w:highlight w:val="green"/>
          <w:lang w:eastAsia="x-none"/>
        </w:rPr>
      </w:pPr>
    </w:p>
    <w:p w14:paraId="332BE1AD" w14:textId="77777777" w:rsidR="002B0959" w:rsidRPr="00A37BB9" w:rsidRDefault="002B0959" w:rsidP="002B0959">
      <w:pPr>
        <w:rPr>
          <w:rFonts w:ascii="Arial" w:hAnsi="Arial" w:cs="Arial"/>
          <w:lang w:eastAsia="x-none"/>
        </w:rPr>
      </w:pPr>
      <w:r w:rsidRPr="00A37BB9">
        <w:rPr>
          <w:rFonts w:ascii="Arial" w:hAnsi="Arial" w:cs="Arial"/>
          <w:b/>
          <w:bCs/>
          <w:lang w:eastAsia="x-none"/>
        </w:rPr>
        <w:t xml:space="preserve">All submissions to this course will be checked using Turnitin. </w:t>
      </w:r>
      <w:r w:rsidRPr="00A37BB9">
        <w:rPr>
          <w:rFonts w:ascii="Arial" w:hAnsi="Arial" w:cs="Arial"/>
          <w:lang w:eastAsia="x-none"/>
        </w:rPr>
        <w:t xml:space="preserve">In choosing to use Turnitin in our class, I have agreed to follow five guidelines. They are: </w:t>
      </w:r>
    </w:p>
    <w:p w14:paraId="357D8603" w14:textId="77777777" w:rsidR="002B0959" w:rsidRPr="00A37BB9" w:rsidRDefault="002B0959" w:rsidP="002B0959">
      <w:pPr>
        <w:ind w:left="270" w:hanging="270"/>
        <w:rPr>
          <w:rFonts w:ascii="Arial" w:hAnsi="Arial" w:cs="Arial"/>
          <w:lang w:eastAsia="x-none"/>
        </w:rPr>
      </w:pPr>
      <w:r w:rsidRPr="00A37BB9">
        <w:rPr>
          <w:rFonts w:ascii="Arial" w:hAnsi="Arial" w:cs="Arial"/>
          <w:lang w:eastAsia="x-none"/>
        </w:rPr>
        <w:t xml:space="preserve">1. I will use Turnitin as part of a balanced approach to encourage academic integrity and foster student success. </w:t>
      </w:r>
    </w:p>
    <w:p w14:paraId="2B8AE49A" w14:textId="77777777" w:rsidR="002B0959" w:rsidRPr="00A37BB9" w:rsidRDefault="002B0959" w:rsidP="002B0959">
      <w:pPr>
        <w:ind w:left="270" w:hanging="270"/>
        <w:rPr>
          <w:rFonts w:ascii="Arial" w:hAnsi="Arial" w:cs="Arial"/>
          <w:lang w:eastAsia="x-none"/>
        </w:rPr>
      </w:pPr>
      <w:r w:rsidRPr="00A37BB9">
        <w:rPr>
          <w:rFonts w:ascii="Arial" w:hAnsi="Arial" w:cs="Arial"/>
          <w:lang w:eastAsia="x-none"/>
        </w:rPr>
        <w:t xml:space="preserve">2. I will openly disclose use of Turnitin in this course on the syllabus and at the time assignments are announced. </w:t>
      </w:r>
    </w:p>
    <w:p w14:paraId="0A70B4AD" w14:textId="77777777" w:rsidR="002B0959" w:rsidRPr="00A37BB9" w:rsidRDefault="002B0959" w:rsidP="002B0959">
      <w:pPr>
        <w:ind w:left="270" w:hanging="270"/>
        <w:rPr>
          <w:rFonts w:ascii="Arial" w:hAnsi="Arial" w:cs="Arial"/>
          <w:lang w:eastAsia="x-none"/>
        </w:rPr>
      </w:pPr>
      <w:r w:rsidRPr="00A37BB9">
        <w:rPr>
          <w:rFonts w:ascii="Arial" w:hAnsi="Arial" w:cs="Arial"/>
          <w:lang w:eastAsia="x-none"/>
        </w:rPr>
        <w:t xml:space="preserve">3. For a given assignment, I will use Turnitin for all papers. </w:t>
      </w:r>
    </w:p>
    <w:p w14:paraId="20D00453" w14:textId="77777777" w:rsidR="002B0959" w:rsidRPr="00A37BB9" w:rsidRDefault="002B0959" w:rsidP="002B0959">
      <w:pPr>
        <w:ind w:left="270" w:hanging="270"/>
        <w:rPr>
          <w:rFonts w:ascii="Arial" w:hAnsi="Arial" w:cs="Arial"/>
          <w:lang w:eastAsia="x-none"/>
        </w:rPr>
      </w:pPr>
      <w:r w:rsidRPr="00A37BB9">
        <w:rPr>
          <w:rFonts w:ascii="Arial" w:hAnsi="Arial" w:cs="Arial"/>
          <w:lang w:eastAsia="x-none"/>
        </w:rPr>
        <w:t xml:space="preserve">4. I will make the final determination of originality and integrity. </w:t>
      </w:r>
    </w:p>
    <w:p w14:paraId="6742B5D2" w14:textId="77777777" w:rsidR="002B0959" w:rsidRPr="00A37BB9" w:rsidRDefault="002B0959" w:rsidP="002B0959">
      <w:pPr>
        <w:ind w:left="270" w:hanging="270"/>
        <w:rPr>
          <w:rFonts w:ascii="Arial" w:hAnsi="Arial" w:cs="Arial"/>
          <w:lang w:eastAsia="x-none"/>
        </w:rPr>
      </w:pPr>
      <w:r w:rsidRPr="00A37BB9">
        <w:rPr>
          <w:rFonts w:ascii="Arial" w:hAnsi="Arial" w:cs="Arial"/>
          <w:lang w:eastAsia="x-none"/>
        </w:rPr>
        <w:t xml:space="preserve">5. To ensure privacy, I will ask students to remove identification (e.g., names and student numbers) from submissions. </w:t>
      </w:r>
    </w:p>
    <w:p w14:paraId="0546390C" w14:textId="77777777" w:rsidR="002B0959" w:rsidRPr="008409F9" w:rsidRDefault="002B0959" w:rsidP="002B0959">
      <w:pPr>
        <w:rPr>
          <w:rFonts w:ascii="Arial" w:hAnsi="Arial" w:cs="Arial"/>
          <w:highlight w:val="green"/>
          <w:lang w:eastAsia="x-none"/>
        </w:rPr>
      </w:pPr>
    </w:p>
    <w:p w14:paraId="77477ACD" w14:textId="5CEE43CA" w:rsidR="00C37389" w:rsidRPr="00C37389" w:rsidRDefault="002B0959" w:rsidP="00C37389">
      <w:pPr>
        <w:rPr>
          <w:rFonts w:ascii="Arial" w:hAnsi="Arial" w:cs="Arial"/>
          <w:lang w:eastAsia="x-none"/>
        </w:rPr>
      </w:pPr>
      <w:r w:rsidRPr="00A37BB9">
        <w:rPr>
          <w:rFonts w:ascii="Arial" w:hAnsi="Arial" w:cs="Arial"/>
          <w:lang w:eastAsia="x-none"/>
        </w:rPr>
        <w:t>If you have any questions about the use of Turnitin in this course, please bring them to my attention.</w:t>
      </w:r>
    </w:p>
    <w:p w14:paraId="41707DB5" w14:textId="00271B1B" w:rsidR="00665B29" w:rsidRPr="00A37BB9" w:rsidRDefault="0021725D" w:rsidP="0050036F">
      <w:pPr>
        <w:pStyle w:val="Heading3"/>
      </w:pPr>
      <w:r w:rsidRPr="00A37BB9">
        <w:t xml:space="preserve">Drops and Adds </w:t>
      </w:r>
    </w:p>
    <w:p w14:paraId="792A9B2E" w14:textId="13C633AB" w:rsidR="00745C8F" w:rsidRPr="00A37BB9" w:rsidRDefault="0021725D" w:rsidP="00665B29">
      <w:pPr>
        <w:snapToGrid w:val="0"/>
        <w:rPr>
          <w:rFonts w:ascii="Arial" w:hAnsi="Arial" w:cs="Arial"/>
          <w:szCs w:val="22"/>
        </w:rPr>
      </w:pPr>
      <w:r w:rsidRPr="00A37BB9">
        <w:rPr>
          <w:rFonts w:ascii="Arial" w:hAnsi="Arial" w:cs="Arial"/>
          <w:szCs w:val="22"/>
        </w:rPr>
        <w:t>The last day to add this course is 9/</w:t>
      </w:r>
      <w:r w:rsidR="00A37BB9" w:rsidRPr="00A37BB9">
        <w:rPr>
          <w:rFonts w:ascii="Arial" w:hAnsi="Arial" w:cs="Arial"/>
          <w:szCs w:val="22"/>
        </w:rPr>
        <w:t>9</w:t>
      </w:r>
      <w:r w:rsidRPr="00A37BB9">
        <w:rPr>
          <w:rFonts w:ascii="Arial" w:hAnsi="Arial" w:cs="Arial"/>
          <w:szCs w:val="22"/>
        </w:rPr>
        <w:t>/</w:t>
      </w:r>
      <w:r w:rsidR="00A37BB9" w:rsidRPr="00A37BB9">
        <w:rPr>
          <w:rFonts w:ascii="Arial" w:hAnsi="Arial" w:cs="Arial"/>
          <w:szCs w:val="22"/>
        </w:rPr>
        <w:t>20</w:t>
      </w:r>
      <w:r w:rsidRPr="00A37BB9">
        <w:rPr>
          <w:rFonts w:ascii="Arial" w:hAnsi="Arial" w:cs="Arial"/>
          <w:szCs w:val="22"/>
        </w:rPr>
        <w:t>. The last day to drop this course with a 100 percent refund and no grade reported is 9/2</w:t>
      </w:r>
      <w:r w:rsidR="00A37BB9" w:rsidRPr="00A37BB9">
        <w:rPr>
          <w:rFonts w:ascii="Arial" w:hAnsi="Arial" w:cs="Arial"/>
          <w:szCs w:val="22"/>
        </w:rPr>
        <w:t>8</w:t>
      </w:r>
      <w:r w:rsidRPr="00A37BB9">
        <w:rPr>
          <w:rFonts w:ascii="Arial" w:hAnsi="Arial" w:cs="Arial"/>
          <w:szCs w:val="22"/>
        </w:rPr>
        <w:t>/</w:t>
      </w:r>
      <w:r w:rsidR="00A37BB9" w:rsidRPr="00A37BB9">
        <w:rPr>
          <w:rFonts w:ascii="Arial" w:hAnsi="Arial" w:cs="Arial"/>
          <w:szCs w:val="22"/>
        </w:rPr>
        <w:t>20</w:t>
      </w:r>
      <w:r w:rsidRPr="00A37BB9">
        <w:rPr>
          <w:rFonts w:ascii="Arial" w:hAnsi="Arial" w:cs="Arial"/>
          <w:szCs w:val="22"/>
        </w:rPr>
        <w:t>. The last day to drop this course with no refund and no grade reported is 10/</w:t>
      </w:r>
      <w:r w:rsidR="00A37BB9" w:rsidRPr="00A37BB9">
        <w:rPr>
          <w:rFonts w:ascii="Arial" w:hAnsi="Arial" w:cs="Arial"/>
          <w:szCs w:val="22"/>
        </w:rPr>
        <w:t>21</w:t>
      </w:r>
      <w:r w:rsidRPr="00A37BB9">
        <w:rPr>
          <w:rFonts w:ascii="Arial" w:hAnsi="Arial" w:cs="Arial"/>
          <w:szCs w:val="22"/>
        </w:rPr>
        <w:t>/</w:t>
      </w:r>
      <w:r w:rsidR="00A37BB9" w:rsidRPr="00A37BB9">
        <w:rPr>
          <w:rFonts w:ascii="Arial" w:hAnsi="Arial" w:cs="Arial"/>
          <w:szCs w:val="22"/>
        </w:rPr>
        <w:t>20</w:t>
      </w:r>
      <w:r w:rsidRPr="00A37BB9">
        <w:rPr>
          <w:rFonts w:ascii="Arial" w:hAnsi="Arial" w:cs="Arial"/>
          <w:szCs w:val="22"/>
        </w:rPr>
        <w:t>. You should immediately make a copy of your amended schedule to verify you have added or dropped this course.</w:t>
      </w:r>
    </w:p>
    <w:p w14:paraId="6F2C9ED6" w14:textId="77777777" w:rsidR="00DC139C" w:rsidRPr="008409F9" w:rsidRDefault="00DC139C" w:rsidP="00AC6C18">
      <w:pPr>
        <w:rPr>
          <w:rFonts w:ascii="Arial" w:hAnsi="Arial" w:cs="Arial"/>
          <w:highlight w:val="green"/>
        </w:rPr>
      </w:pPr>
    </w:p>
    <w:p w14:paraId="7AC9F12D" w14:textId="77777777" w:rsidR="005F2952" w:rsidRPr="008409F9" w:rsidRDefault="005F2952" w:rsidP="00AC6C18">
      <w:pPr>
        <w:pStyle w:val="ColorfulList-Accent11"/>
        <w:numPr>
          <w:ilvl w:val="0"/>
          <w:numId w:val="0"/>
        </w:numPr>
        <w:rPr>
          <w:rFonts w:ascii="Arial" w:hAnsi="Arial" w:cs="Arial"/>
          <w:i/>
          <w:color w:val="008000"/>
          <w:highlight w:val="green"/>
        </w:rPr>
        <w:sectPr w:rsidR="005F2952" w:rsidRPr="008409F9" w:rsidSect="005C63F6">
          <w:headerReference w:type="default" r:id="rId23"/>
          <w:footerReference w:type="default" r:id="rId24"/>
          <w:footerReference w:type="first" r:id="rId25"/>
          <w:pgSz w:w="12240" w:h="15840"/>
          <w:pgMar w:top="1440" w:right="1800" w:bottom="1440" w:left="1800" w:header="720" w:footer="720" w:gutter="0"/>
          <w:cols w:space="720"/>
          <w:titlePg/>
        </w:sectPr>
      </w:pPr>
    </w:p>
    <w:p w14:paraId="21427D28" w14:textId="7B2CB27E" w:rsidR="00114907" w:rsidRPr="00D84873" w:rsidRDefault="00114907" w:rsidP="00341A28">
      <w:pPr>
        <w:pStyle w:val="Heading2"/>
        <w:rPr>
          <w:rFonts w:ascii="Arial" w:hAnsi="Arial" w:cs="Arial"/>
          <w:lang w:val="en-US"/>
        </w:rPr>
      </w:pPr>
      <w:r w:rsidRPr="00D84873">
        <w:rPr>
          <w:rFonts w:ascii="Arial" w:hAnsi="Arial" w:cs="Arial"/>
        </w:rPr>
        <w:lastRenderedPageBreak/>
        <w:t xml:space="preserve">Part </w:t>
      </w:r>
      <w:r w:rsidR="00AC6C18" w:rsidRPr="00D84873">
        <w:rPr>
          <w:rFonts w:ascii="Arial" w:hAnsi="Arial" w:cs="Arial"/>
          <w:lang w:val="en-US"/>
        </w:rPr>
        <w:t>4</w:t>
      </w:r>
      <w:r w:rsidRPr="00D84873">
        <w:rPr>
          <w:rFonts w:ascii="Arial" w:hAnsi="Arial" w:cs="Arial"/>
        </w:rPr>
        <w:t xml:space="preserve">: </w:t>
      </w:r>
      <w:r w:rsidR="00682936" w:rsidRPr="00D84873">
        <w:rPr>
          <w:rFonts w:ascii="Arial" w:hAnsi="Arial" w:cs="Arial"/>
          <w:lang w:val="en-US"/>
        </w:rPr>
        <w:t>PSY 395 Course Schedule for Fall 20</w:t>
      </w:r>
      <w:r w:rsidR="00D84873" w:rsidRPr="00D84873">
        <w:rPr>
          <w:rFonts w:ascii="Arial" w:hAnsi="Arial" w:cs="Arial"/>
          <w:lang w:val="en-US"/>
        </w:rPr>
        <w:t>20</w:t>
      </w:r>
    </w:p>
    <w:p w14:paraId="5A056F87" w14:textId="39681E49" w:rsidR="00490E7B" w:rsidRDefault="003F74FD" w:rsidP="003F74FD">
      <w:pPr>
        <w:rPr>
          <w:rFonts w:ascii="Arial" w:hAnsi="Arial" w:cs="Arial"/>
          <w:b/>
          <w:bCs/>
          <w:lang w:eastAsia="x-none"/>
        </w:rPr>
      </w:pPr>
      <w:r w:rsidRPr="00A21EE6">
        <w:rPr>
          <w:rFonts w:ascii="Arial" w:hAnsi="Arial" w:cs="Arial"/>
          <w:b/>
          <w:bCs/>
          <w:lang w:eastAsia="x-none"/>
        </w:rPr>
        <w:t xml:space="preserve">Disclaimer: </w:t>
      </w:r>
      <w:r w:rsidRPr="00A21EE6">
        <w:rPr>
          <w:rFonts w:ascii="Arial" w:hAnsi="Arial" w:cs="Arial"/>
          <w:lang w:eastAsia="x-none"/>
        </w:rPr>
        <w:t xml:space="preserve">On the following pages you will find a </w:t>
      </w:r>
      <w:r w:rsidR="00DC139C" w:rsidRPr="00A21EE6">
        <w:rPr>
          <w:rFonts w:ascii="Arial" w:hAnsi="Arial" w:cs="Arial"/>
          <w:lang w:eastAsia="x-none"/>
        </w:rPr>
        <w:t>tentative schedule</w:t>
      </w:r>
      <w:r w:rsidRPr="00A21EE6">
        <w:rPr>
          <w:rFonts w:ascii="Arial" w:hAnsi="Arial" w:cs="Arial"/>
          <w:lang w:eastAsia="x-none"/>
        </w:rPr>
        <w:t xml:space="preserve"> of when we will cover the topics in lecture and lab. However, as the instructor, I reserve the right to adjust this schedule according to the pace of the course and </w:t>
      </w:r>
      <w:r w:rsidR="00DC139C" w:rsidRPr="00A21EE6">
        <w:rPr>
          <w:rFonts w:ascii="Arial" w:hAnsi="Arial" w:cs="Arial"/>
          <w:lang w:eastAsia="x-none"/>
        </w:rPr>
        <w:t xml:space="preserve">student </w:t>
      </w:r>
      <w:r w:rsidRPr="00A21EE6">
        <w:rPr>
          <w:rFonts w:ascii="Arial" w:hAnsi="Arial" w:cs="Arial"/>
          <w:lang w:eastAsia="x-none"/>
        </w:rPr>
        <w:t xml:space="preserve">needs. This also includes making any changes that I deem necessary to the details and/or policies listed in this syllabus. </w:t>
      </w:r>
      <w:r w:rsidRPr="00A21EE6">
        <w:rPr>
          <w:rFonts w:ascii="Arial" w:hAnsi="Arial" w:cs="Arial"/>
          <w:b/>
          <w:bCs/>
          <w:lang w:eastAsia="x-none"/>
        </w:rPr>
        <w:t>Check D2L regularly to keep up with the topics and for notices of any changes.</w:t>
      </w:r>
    </w:p>
    <w:p w14:paraId="4ADF27EE" w14:textId="77777777" w:rsidR="00853D53" w:rsidRPr="00A21EE6" w:rsidRDefault="00853D53" w:rsidP="003F74FD">
      <w:pPr>
        <w:rPr>
          <w:rFonts w:ascii="Arial" w:hAnsi="Arial" w:cs="Arial"/>
          <w:b/>
          <w:bCs/>
          <w:lang w:eastAsia="x-none"/>
        </w:rPr>
      </w:pPr>
    </w:p>
    <w:p w14:paraId="6154C593" w14:textId="77777777" w:rsidR="00C414E9" w:rsidRPr="008409F9" w:rsidRDefault="00C414E9" w:rsidP="003F74FD">
      <w:pPr>
        <w:rPr>
          <w:rFonts w:ascii="Arial" w:hAnsi="Arial" w:cs="Arial"/>
          <w:highlight w:val="green"/>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40"/>
        <w:gridCol w:w="1800"/>
        <w:gridCol w:w="2376"/>
        <w:gridCol w:w="1692"/>
      </w:tblGrid>
      <w:tr w:rsidR="00350F18" w:rsidRPr="008409F9" w14:paraId="4967533C" w14:textId="77777777" w:rsidTr="00140ACA">
        <w:trPr>
          <w:cantSplit/>
          <w:trHeight w:val="506"/>
          <w:tblHeader/>
        </w:trPr>
        <w:tc>
          <w:tcPr>
            <w:tcW w:w="1548" w:type="dxa"/>
            <w:tcBorders>
              <w:bottom w:val="single" w:sz="4" w:space="0" w:color="000000"/>
            </w:tcBorders>
          </w:tcPr>
          <w:p w14:paraId="0EC81936" w14:textId="77777777" w:rsidR="00350F18" w:rsidRPr="00916C3A" w:rsidRDefault="00350F18" w:rsidP="00093B76">
            <w:pPr>
              <w:pStyle w:val="Heading3"/>
            </w:pPr>
            <w:r w:rsidRPr="00916C3A">
              <w:t>Week</w:t>
            </w:r>
          </w:p>
        </w:tc>
        <w:tc>
          <w:tcPr>
            <w:tcW w:w="1440" w:type="dxa"/>
            <w:tcBorders>
              <w:bottom w:val="single" w:sz="4" w:space="0" w:color="000000"/>
            </w:tcBorders>
          </w:tcPr>
          <w:p w14:paraId="2D7BF081" w14:textId="2AED9C58" w:rsidR="00350F18" w:rsidRPr="00916C3A" w:rsidRDefault="00350F18" w:rsidP="00093B76">
            <w:pPr>
              <w:pStyle w:val="Heading3"/>
              <w:rPr>
                <w:color w:val="000000" w:themeColor="text1"/>
              </w:rPr>
            </w:pPr>
            <w:r>
              <w:rPr>
                <w:color w:val="000000" w:themeColor="text1"/>
              </w:rPr>
              <w:t>Course Component</w:t>
            </w:r>
          </w:p>
        </w:tc>
        <w:tc>
          <w:tcPr>
            <w:tcW w:w="1800" w:type="dxa"/>
            <w:tcBorders>
              <w:bottom w:val="single" w:sz="4" w:space="0" w:color="000000"/>
            </w:tcBorders>
          </w:tcPr>
          <w:p w14:paraId="080312E4" w14:textId="53DCB722" w:rsidR="00350F18" w:rsidRPr="00916C3A" w:rsidRDefault="00350F18" w:rsidP="00093B76">
            <w:pPr>
              <w:pStyle w:val="Heading3"/>
            </w:pPr>
            <w:r>
              <w:t xml:space="preserve">Time </w:t>
            </w:r>
          </w:p>
        </w:tc>
        <w:tc>
          <w:tcPr>
            <w:tcW w:w="2376" w:type="dxa"/>
            <w:tcBorders>
              <w:bottom w:val="single" w:sz="4" w:space="0" w:color="000000"/>
            </w:tcBorders>
          </w:tcPr>
          <w:p w14:paraId="06C64E12" w14:textId="450911F7" w:rsidR="00350F18" w:rsidRPr="00916C3A" w:rsidRDefault="00350F18" w:rsidP="00093B76">
            <w:pPr>
              <w:pStyle w:val="Heading3"/>
            </w:pPr>
            <w:r w:rsidRPr="00916C3A">
              <w:t>Topic</w:t>
            </w:r>
          </w:p>
        </w:tc>
        <w:tc>
          <w:tcPr>
            <w:tcW w:w="1692" w:type="dxa"/>
            <w:tcBorders>
              <w:bottom w:val="single" w:sz="4" w:space="0" w:color="000000"/>
            </w:tcBorders>
          </w:tcPr>
          <w:p w14:paraId="00ADCDC7" w14:textId="3E8B7214" w:rsidR="00350F18" w:rsidRPr="00916C3A" w:rsidRDefault="00350F18" w:rsidP="00093B76">
            <w:pPr>
              <w:pStyle w:val="Heading3"/>
            </w:pPr>
            <w:r w:rsidRPr="00916C3A">
              <w:t>Readings</w:t>
            </w:r>
          </w:p>
        </w:tc>
      </w:tr>
      <w:tr w:rsidR="00350F18" w:rsidRPr="008409F9" w14:paraId="50895CD4" w14:textId="77777777" w:rsidTr="00140ACA">
        <w:trPr>
          <w:trHeight w:val="506"/>
        </w:trPr>
        <w:tc>
          <w:tcPr>
            <w:tcW w:w="1548" w:type="dxa"/>
            <w:tcBorders>
              <w:bottom w:val="nil"/>
            </w:tcBorders>
          </w:tcPr>
          <w:p w14:paraId="69B9160C" w14:textId="77777777" w:rsidR="00350F18" w:rsidRDefault="00350F18" w:rsidP="00114907">
            <w:pPr>
              <w:rPr>
                <w:rFonts w:ascii="Arial" w:hAnsi="Arial" w:cs="Arial"/>
              </w:rPr>
            </w:pPr>
            <w:r w:rsidRPr="00916C3A">
              <w:rPr>
                <w:rFonts w:ascii="Arial" w:hAnsi="Arial" w:cs="Arial"/>
              </w:rPr>
              <w:t>Week 1</w:t>
            </w:r>
          </w:p>
          <w:p w14:paraId="02C6D24E" w14:textId="2F958AFA" w:rsidR="00350F18" w:rsidRDefault="00350F18" w:rsidP="00114907">
            <w:pPr>
              <w:rPr>
                <w:rFonts w:ascii="Arial" w:hAnsi="Arial" w:cs="Arial"/>
                <w:color w:val="000000" w:themeColor="text1"/>
              </w:rPr>
            </w:pPr>
            <w:r w:rsidRPr="00916C3A">
              <w:rPr>
                <w:rFonts w:ascii="Arial" w:hAnsi="Arial" w:cs="Arial"/>
                <w:color w:val="000000" w:themeColor="text1"/>
              </w:rPr>
              <w:t>9/2 – 9/4</w:t>
            </w:r>
          </w:p>
          <w:p w14:paraId="1BF10891" w14:textId="34141DC5" w:rsidR="00350F18" w:rsidRPr="00916C3A" w:rsidRDefault="00350F18" w:rsidP="00114907">
            <w:pPr>
              <w:rPr>
                <w:rFonts w:ascii="Arial" w:hAnsi="Arial" w:cs="Arial"/>
              </w:rPr>
            </w:pPr>
          </w:p>
        </w:tc>
        <w:tc>
          <w:tcPr>
            <w:tcW w:w="1440" w:type="dxa"/>
            <w:tcBorders>
              <w:bottom w:val="nil"/>
            </w:tcBorders>
          </w:tcPr>
          <w:p w14:paraId="56A0B0A8" w14:textId="77777777" w:rsidR="00350F18" w:rsidRDefault="00350F18" w:rsidP="00114907">
            <w:pPr>
              <w:rPr>
                <w:rFonts w:ascii="Arial" w:hAnsi="Arial" w:cs="Arial"/>
                <w:color w:val="000000" w:themeColor="text1"/>
              </w:rPr>
            </w:pPr>
            <w:r>
              <w:rPr>
                <w:rFonts w:ascii="Arial" w:hAnsi="Arial" w:cs="Arial"/>
                <w:color w:val="000000" w:themeColor="text1"/>
              </w:rPr>
              <w:t xml:space="preserve">Lecture </w:t>
            </w:r>
          </w:p>
          <w:p w14:paraId="08E263B8" w14:textId="572CD9C4" w:rsidR="00350F18" w:rsidRPr="00916C3A" w:rsidRDefault="00350F18" w:rsidP="00114907">
            <w:pPr>
              <w:rPr>
                <w:rFonts w:ascii="Arial" w:hAnsi="Arial" w:cs="Arial"/>
                <w:color w:val="000000" w:themeColor="text1"/>
              </w:rPr>
            </w:pPr>
          </w:p>
        </w:tc>
        <w:tc>
          <w:tcPr>
            <w:tcW w:w="1800" w:type="dxa"/>
            <w:tcBorders>
              <w:bottom w:val="nil"/>
            </w:tcBorders>
          </w:tcPr>
          <w:p w14:paraId="6C7B8D5E" w14:textId="73EF18ED" w:rsidR="00350F18" w:rsidRPr="00916C3A" w:rsidRDefault="00350F18" w:rsidP="00114907">
            <w:pPr>
              <w:rPr>
                <w:rFonts w:ascii="Arial" w:hAnsi="Arial" w:cs="Arial"/>
              </w:rPr>
            </w:pPr>
            <w:r>
              <w:rPr>
                <w:rFonts w:ascii="Arial" w:hAnsi="Arial" w:cs="Arial"/>
              </w:rPr>
              <w:t>Asynchronous</w:t>
            </w:r>
          </w:p>
        </w:tc>
        <w:tc>
          <w:tcPr>
            <w:tcW w:w="2376" w:type="dxa"/>
            <w:tcBorders>
              <w:bottom w:val="nil"/>
            </w:tcBorders>
          </w:tcPr>
          <w:p w14:paraId="729779B4" w14:textId="78F8665A" w:rsidR="00350F18" w:rsidRPr="00916C3A" w:rsidRDefault="00350F18" w:rsidP="00114907">
            <w:pPr>
              <w:rPr>
                <w:rFonts w:ascii="Arial" w:hAnsi="Arial" w:cs="Arial"/>
              </w:rPr>
            </w:pPr>
            <w:r w:rsidRPr="00916C3A">
              <w:rPr>
                <w:rFonts w:ascii="Arial" w:hAnsi="Arial" w:cs="Arial"/>
              </w:rPr>
              <w:t>Introduction</w:t>
            </w:r>
          </w:p>
          <w:p w14:paraId="7018306E" w14:textId="61E09FC9" w:rsidR="00350F18" w:rsidRPr="00916C3A" w:rsidRDefault="00350F18" w:rsidP="00114907">
            <w:pPr>
              <w:rPr>
                <w:rFonts w:ascii="Arial" w:hAnsi="Arial" w:cs="Arial"/>
              </w:rPr>
            </w:pPr>
            <w:r w:rsidRPr="00916C3A">
              <w:rPr>
                <w:rFonts w:ascii="Arial" w:hAnsi="Arial" w:cs="Arial"/>
              </w:rPr>
              <w:t>Why Research Methods?</w:t>
            </w:r>
          </w:p>
        </w:tc>
        <w:tc>
          <w:tcPr>
            <w:tcW w:w="1692" w:type="dxa"/>
            <w:tcBorders>
              <w:bottom w:val="nil"/>
            </w:tcBorders>
          </w:tcPr>
          <w:p w14:paraId="2E368C1B" w14:textId="77777777" w:rsidR="00350F18" w:rsidRPr="00916C3A" w:rsidRDefault="00350F18" w:rsidP="00114907">
            <w:pPr>
              <w:rPr>
                <w:rFonts w:ascii="Arial" w:hAnsi="Arial" w:cs="Arial"/>
              </w:rPr>
            </w:pPr>
            <w:r w:rsidRPr="00916C3A">
              <w:rPr>
                <w:rFonts w:ascii="Arial" w:hAnsi="Arial" w:cs="Arial"/>
              </w:rPr>
              <w:t>Syllabus</w:t>
            </w:r>
          </w:p>
          <w:p w14:paraId="6B06DAB4" w14:textId="1C4698DE" w:rsidR="00350F18" w:rsidRPr="00916C3A" w:rsidRDefault="00350F18" w:rsidP="00114907">
            <w:pPr>
              <w:rPr>
                <w:rFonts w:ascii="Arial" w:hAnsi="Arial" w:cs="Arial"/>
              </w:rPr>
            </w:pPr>
            <w:r w:rsidRPr="00916C3A">
              <w:rPr>
                <w:rFonts w:ascii="Arial" w:hAnsi="Arial" w:cs="Arial"/>
              </w:rPr>
              <w:t>Chapter 1</w:t>
            </w:r>
          </w:p>
        </w:tc>
      </w:tr>
      <w:tr w:rsidR="00350F18" w:rsidRPr="008409F9" w14:paraId="59C71CAF" w14:textId="77777777" w:rsidTr="00140ACA">
        <w:trPr>
          <w:trHeight w:val="506"/>
        </w:trPr>
        <w:tc>
          <w:tcPr>
            <w:tcW w:w="1548" w:type="dxa"/>
            <w:tcBorders>
              <w:top w:val="nil"/>
              <w:bottom w:val="nil"/>
            </w:tcBorders>
          </w:tcPr>
          <w:p w14:paraId="712CFF54" w14:textId="369C327C" w:rsidR="00350F18" w:rsidRPr="00916C3A" w:rsidRDefault="00350F18" w:rsidP="00114907">
            <w:pPr>
              <w:rPr>
                <w:rFonts w:ascii="Arial" w:hAnsi="Arial" w:cs="Arial"/>
              </w:rPr>
            </w:pPr>
          </w:p>
        </w:tc>
        <w:tc>
          <w:tcPr>
            <w:tcW w:w="1440" w:type="dxa"/>
            <w:tcBorders>
              <w:top w:val="nil"/>
              <w:bottom w:val="nil"/>
            </w:tcBorders>
          </w:tcPr>
          <w:p w14:paraId="664C1E98" w14:textId="53DDDB4C" w:rsidR="00350F18" w:rsidRPr="00916C3A" w:rsidRDefault="00943D95" w:rsidP="00114907">
            <w:pPr>
              <w:rPr>
                <w:rFonts w:ascii="Arial" w:hAnsi="Arial" w:cs="Arial"/>
                <w:color w:val="000000" w:themeColor="text1"/>
              </w:rPr>
            </w:pPr>
            <w:r>
              <w:rPr>
                <w:rFonts w:ascii="Arial" w:hAnsi="Arial" w:cs="Arial"/>
                <w:color w:val="000000" w:themeColor="text1"/>
              </w:rPr>
              <w:t>Lab</w:t>
            </w:r>
          </w:p>
        </w:tc>
        <w:tc>
          <w:tcPr>
            <w:tcW w:w="1800" w:type="dxa"/>
            <w:tcBorders>
              <w:top w:val="nil"/>
              <w:bottom w:val="nil"/>
            </w:tcBorders>
          </w:tcPr>
          <w:p w14:paraId="35EF5ED6" w14:textId="77777777" w:rsidR="00350F18" w:rsidRDefault="00943D95" w:rsidP="00114907">
            <w:pPr>
              <w:rPr>
                <w:rFonts w:ascii="Arial" w:hAnsi="Arial" w:cs="Arial"/>
                <w:b/>
                <w:bCs/>
              </w:rPr>
            </w:pPr>
            <w:r w:rsidRPr="00943D95">
              <w:rPr>
                <w:rFonts w:ascii="Arial" w:hAnsi="Arial" w:cs="Arial"/>
                <w:b/>
                <w:bCs/>
              </w:rPr>
              <w:t>NO LAB THIS WEEK</w:t>
            </w:r>
          </w:p>
          <w:p w14:paraId="577400E5" w14:textId="77777777" w:rsidR="00943D95" w:rsidRDefault="00943D95" w:rsidP="00114907">
            <w:pPr>
              <w:rPr>
                <w:rFonts w:ascii="Arial" w:hAnsi="Arial" w:cs="Arial"/>
                <w:b/>
                <w:bCs/>
              </w:rPr>
            </w:pPr>
          </w:p>
          <w:p w14:paraId="0F0E0FEE" w14:textId="3B16096A" w:rsidR="00943D95" w:rsidRPr="00943D95" w:rsidRDefault="00943D95" w:rsidP="00114907">
            <w:pPr>
              <w:rPr>
                <w:rFonts w:ascii="Arial" w:hAnsi="Arial" w:cs="Arial"/>
                <w:b/>
                <w:bCs/>
              </w:rPr>
            </w:pPr>
          </w:p>
        </w:tc>
        <w:tc>
          <w:tcPr>
            <w:tcW w:w="2376" w:type="dxa"/>
            <w:tcBorders>
              <w:top w:val="nil"/>
              <w:bottom w:val="nil"/>
            </w:tcBorders>
          </w:tcPr>
          <w:p w14:paraId="113E8869" w14:textId="09201673" w:rsidR="00350F18" w:rsidRPr="00916C3A" w:rsidRDefault="00350F18" w:rsidP="00114907">
            <w:pPr>
              <w:rPr>
                <w:rFonts w:ascii="Arial" w:hAnsi="Arial" w:cs="Arial"/>
              </w:rPr>
            </w:pPr>
          </w:p>
        </w:tc>
        <w:tc>
          <w:tcPr>
            <w:tcW w:w="1692" w:type="dxa"/>
            <w:tcBorders>
              <w:top w:val="nil"/>
              <w:bottom w:val="nil"/>
            </w:tcBorders>
          </w:tcPr>
          <w:p w14:paraId="2703D9CC" w14:textId="77777777" w:rsidR="00350F18" w:rsidRPr="00916C3A" w:rsidRDefault="00350F18" w:rsidP="00114907">
            <w:pPr>
              <w:rPr>
                <w:rFonts w:ascii="Arial" w:hAnsi="Arial" w:cs="Arial"/>
              </w:rPr>
            </w:pPr>
          </w:p>
        </w:tc>
      </w:tr>
      <w:tr w:rsidR="00350F18" w:rsidRPr="008409F9" w14:paraId="0D1CF677" w14:textId="77777777" w:rsidTr="00140ACA">
        <w:trPr>
          <w:trHeight w:val="506"/>
        </w:trPr>
        <w:tc>
          <w:tcPr>
            <w:tcW w:w="1548" w:type="dxa"/>
            <w:tcBorders>
              <w:top w:val="nil"/>
              <w:bottom w:val="single" w:sz="4" w:space="0" w:color="000000"/>
            </w:tcBorders>
          </w:tcPr>
          <w:p w14:paraId="0E7AAF88" w14:textId="77777777" w:rsidR="00350F18" w:rsidRPr="00916C3A" w:rsidRDefault="00350F18" w:rsidP="00114907">
            <w:pPr>
              <w:rPr>
                <w:rFonts w:ascii="Arial" w:hAnsi="Arial" w:cs="Arial"/>
              </w:rPr>
            </w:pPr>
          </w:p>
        </w:tc>
        <w:tc>
          <w:tcPr>
            <w:tcW w:w="1440" w:type="dxa"/>
            <w:tcBorders>
              <w:top w:val="nil"/>
              <w:bottom w:val="single" w:sz="4" w:space="0" w:color="000000"/>
            </w:tcBorders>
          </w:tcPr>
          <w:p w14:paraId="13ACA004" w14:textId="0E11B6AC" w:rsidR="00350F18" w:rsidRPr="00916C3A" w:rsidRDefault="00350F18" w:rsidP="00114907">
            <w:pPr>
              <w:rPr>
                <w:rFonts w:ascii="Arial" w:hAnsi="Arial" w:cs="Arial"/>
                <w:color w:val="000000" w:themeColor="text1"/>
              </w:rPr>
            </w:pPr>
            <w:r>
              <w:rPr>
                <w:rFonts w:ascii="Arial" w:hAnsi="Arial" w:cs="Arial"/>
                <w:color w:val="000000" w:themeColor="text1"/>
              </w:rPr>
              <w:t>Optional Discussion</w:t>
            </w:r>
          </w:p>
        </w:tc>
        <w:tc>
          <w:tcPr>
            <w:tcW w:w="1800" w:type="dxa"/>
            <w:tcBorders>
              <w:top w:val="nil"/>
              <w:bottom w:val="single" w:sz="4" w:space="0" w:color="000000"/>
            </w:tcBorders>
          </w:tcPr>
          <w:p w14:paraId="69933114" w14:textId="77777777" w:rsidR="00093B76" w:rsidRDefault="00093B76" w:rsidP="00114907">
            <w:pPr>
              <w:rPr>
                <w:rFonts w:ascii="Arial" w:hAnsi="Arial" w:cs="Arial"/>
              </w:rPr>
            </w:pPr>
            <w:r>
              <w:rPr>
                <w:rFonts w:ascii="Arial" w:hAnsi="Arial" w:cs="Arial"/>
              </w:rPr>
              <w:t>Synchronous</w:t>
            </w:r>
          </w:p>
          <w:p w14:paraId="7A07A510" w14:textId="58024162" w:rsidR="00350F18" w:rsidRDefault="00350F18" w:rsidP="00114907">
            <w:pPr>
              <w:rPr>
                <w:rFonts w:ascii="Arial" w:hAnsi="Arial" w:cs="Arial"/>
              </w:rPr>
            </w:pPr>
            <w:r>
              <w:rPr>
                <w:rFonts w:ascii="Arial" w:hAnsi="Arial" w:cs="Arial"/>
              </w:rPr>
              <w:t xml:space="preserve">Thursday 9/3 </w:t>
            </w:r>
          </w:p>
          <w:p w14:paraId="6083885A" w14:textId="2327C7A7" w:rsidR="00350F18" w:rsidRPr="00916C3A" w:rsidRDefault="00350F18" w:rsidP="00114907">
            <w:pPr>
              <w:rPr>
                <w:rFonts w:ascii="Arial" w:hAnsi="Arial" w:cs="Arial"/>
              </w:rPr>
            </w:pPr>
            <w:r>
              <w:rPr>
                <w:rFonts w:ascii="Arial" w:hAnsi="Arial" w:cs="Arial"/>
              </w:rPr>
              <w:t>9:10 –10:00am</w:t>
            </w:r>
          </w:p>
        </w:tc>
        <w:tc>
          <w:tcPr>
            <w:tcW w:w="2376" w:type="dxa"/>
            <w:tcBorders>
              <w:top w:val="nil"/>
              <w:bottom w:val="single" w:sz="4" w:space="0" w:color="000000"/>
            </w:tcBorders>
          </w:tcPr>
          <w:p w14:paraId="2F09F725" w14:textId="77777777" w:rsidR="00350F18" w:rsidRDefault="00350F18" w:rsidP="00350F18">
            <w:pPr>
              <w:rPr>
                <w:rFonts w:ascii="Arial" w:hAnsi="Arial" w:cs="Arial"/>
              </w:rPr>
            </w:pPr>
            <w:r w:rsidRPr="00916C3A">
              <w:rPr>
                <w:rFonts w:ascii="Arial" w:hAnsi="Arial" w:cs="Arial"/>
              </w:rPr>
              <w:t xml:space="preserve">Meet </w:t>
            </w:r>
            <w:r>
              <w:rPr>
                <w:rFonts w:ascii="Arial" w:hAnsi="Arial" w:cs="Arial"/>
              </w:rPr>
              <w:t>Prof. Neal</w:t>
            </w:r>
          </w:p>
          <w:p w14:paraId="0C392530" w14:textId="58C12065" w:rsidR="00350F18" w:rsidRDefault="00350F18" w:rsidP="00350F18">
            <w:pPr>
              <w:rPr>
                <w:rFonts w:ascii="Arial" w:hAnsi="Arial" w:cs="Arial"/>
              </w:rPr>
            </w:pPr>
            <w:r>
              <w:rPr>
                <w:rFonts w:ascii="Arial" w:hAnsi="Arial" w:cs="Arial"/>
              </w:rPr>
              <w:t>Discuss Assig</w:t>
            </w:r>
            <w:r w:rsidR="00140ACA">
              <w:rPr>
                <w:rFonts w:ascii="Arial" w:hAnsi="Arial" w:cs="Arial"/>
              </w:rPr>
              <w:t>n. #</w:t>
            </w:r>
            <w:r>
              <w:rPr>
                <w:rFonts w:ascii="Arial" w:hAnsi="Arial" w:cs="Arial"/>
              </w:rPr>
              <w:t>1</w:t>
            </w:r>
          </w:p>
          <w:p w14:paraId="3112C8CD" w14:textId="5368DC12" w:rsidR="00943D95" w:rsidRPr="00916C3A" w:rsidRDefault="00943D95" w:rsidP="00140ACA">
            <w:pPr>
              <w:rPr>
                <w:rFonts w:ascii="Arial" w:hAnsi="Arial" w:cs="Arial"/>
              </w:rPr>
            </w:pPr>
          </w:p>
        </w:tc>
        <w:tc>
          <w:tcPr>
            <w:tcW w:w="1692" w:type="dxa"/>
            <w:tcBorders>
              <w:top w:val="nil"/>
              <w:bottom w:val="single" w:sz="4" w:space="0" w:color="000000"/>
            </w:tcBorders>
          </w:tcPr>
          <w:p w14:paraId="38AE2DB9" w14:textId="77777777" w:rsidR="00350F18" w:rsidRPr="00916C3A" w:rsidRDefault="00350F18" w:rsidP="00114907">
            <w:pPr>
              <w:rPr>
                <w:rFonts w:ascii="Arial" w:hAnsi="Arial" w:cs="Arial"/>
              </w:rPr>
            </w:pPr>
          </w:p>
        </w:tc>
      </w:tr>
      <w:tr w:rsidR="00350F18" w:rsidRPr="008409F9" w14:paraId="3715BB6A" w14:textId="77777777" w:rsidTr="00140ACA">
        <w:trPr>
          <w:trHeight w:val="506"/>
        </w:trPr>
        <w:tc>
          <w:tcPr>
            <w:tcW w:w="1548" w:type="dxa"/>
            <w:tcBorders>
              <w:bottom w:val="nil"/>
            </w:tcBorders>
          </w:tcPr>
          <w:p w14:paraId="4DA8D569" w14:textId="77777777" w:rsidR="00350F18" w:rsidRDefault="00350F18" w:rsidP="00114907">
            <w:pPr>
              <w:rPr>
                <w:rFonts w:ascii="Arial" w:hAnsi="Arial" w:cs="Arial"/>
              </w:rPr>
            </w:pPr>
            <w:r w:rsidRPr="00916C3A">
              <w:rPr>
                <w:rFonts w:ascii="Arial" w:hAnsi="Arial" w:cs="Arial"/>
              </w:rPr>
              <w:t>Week 2</w:t>
            </w:r>
          </w:p>
          <w:p w14:paraId="40BB13CF" w14:textId="2AC70F87" w:rsidR="00943D95" w:rsidRPr="00916C3A" w:rsidRDefault="00943D95" w:rsidP="00114907">
            <w:pPr>
              <w:rPr>
                <w:rFonts w:ascii="Arial" w:hAnsi="Arial" w:cs="Arial"/>
              </w:rPr>
            </w:pPr>
            <w:r w:rsidRPr="00916C3A">
              <w:rPr>
                <w:rFonts w:ascii="Arial" w:hAnsi="Arial" w:cs="Arial"/>
                <w:color w:val="000000" w:themeColor="text1"/>
              </w:rPr>
              <w:t>9/7 –</w:t>
            </w:r>
            <w:r>
              <w:rPr>
                <w:rFonts w:ascii="Arial" w:hAnsi="Arial" w:cs="Arial"/>
                <w:color w:val="000000" w:themeColor="text1"/>
              </w:rPr>
              <w:t xml:space="preserve"> </w:t>
            </w:r>
            <w:r w:rsidRPr="00916C3A">
              <w:rPr>
                <w:rFonts w:ascii="Arial" w:hAnsi="Arial" w:cs="Arial"/>
                <w:color w:val="000000" w:themeColor="text1"/>
              </w:rPr>
              <w:t>9/11</w:t>
            </w:r>
          </w:p>
        </w:tc>
        <w:tc>
          <w:tcPr>
            <w:tcW w:w="1440" w:type="dxa"/>
            <w:tcBorders>
              <w:bottom w:val="nil"/>
            </w:tcBorders>
          </w:tcPr>
          <w:p w14:paraId="63F3C5D0" w14:textId="200453CC" w:rsidR="00350F18" w:rsidRPr="00916C3A" w:rsidRDefault="00943D95" w:rsidP="00114907">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0ED56B8B" w14:textId="0149EEDD" w:rsidR="00350F18" w:rsidRPr="00916C3A" w:rsidRDefault="00943D95" w:rsidP="00114907">
            <w:pPr>
              <w:rPr>
                <w:rFonts w:ascii="Arial" w:hAnsi="Arial" w:cs="Arial"/>
              </w:rPr>
            </w:pPr>
            <w:r>
              <w:rPr>
                <w:rFonts w:ascii="Arial" w:hAnsi="Arial" w:cs="Arial"/>
              </w:rPr>
              <w:t>Asynchronous</w:t>
            </w:r>
          </w:p>
        </w:tc>
        <w:tc>
          <w:tcPr>
            <w:tcW w:w="2376" w:type="dxa"/>
            <w:tcBorders>
              <w:bottom w:val="nil"/>
            </w:tcBorders>
          </w:tcPr>
          <w:p w14:paraId="36EF3246" w14:textId="2985D8A8" w:rsidR="00350F18" w:rsidRPr="00916C3A" w:rsidRDefault="00350F18" w:rsidP="00114907">
            <w:pPr>
              <w:rPr>
                <w:rFonts w:ascii="Arial" w:hAnsi="Arial" w:cs="Arial"/>
              </w:rPr>
            </w:pPr>
            <w:r w:rsidRPr="00916C3A">
              <w:rPr>
                <w:rFonts w:ascii="Arial" w:hAnsi="Arial" w:cs="Arial"/>
              </w:rPr>
              <w:t>Scientific Reasoning</w:t>
            </w:r>
          </w:p>
          <w:p w14:paraId="19F89FB2" w14:textId="469845D5" w:rsidR="00350F18" w:rsidRPr="00916C3A" w:rsidRDefault="00350F18" w:rsidP="00114907">
            <w:pPr>
              <w:rPr>
                <w:rFonts w:ascii="Arial" w:hAnsi="Arial" w:cs="Arial"/>
              </w:rPr>
            </w:pPr>
          </w:p>
        </w:tc>
        <w:tc>
          <w:tcPr>
            <w:tcW w:w="1692" w:type="dxa"/>
            <w:tcBorders>
              <w:bottom w:val="nil"/>
            </w:tcBorders>
          </w:tcPr>
          <w:p w14:paraId="72132F0D" w14:textId="29B5EA25" w:rsidR="00350F18" w:rsidRPr="00916C3A" w:rsidRDefault="00350F18" w:rsidP="00114907">
            <w:pPr>
              <w:rPr>
                <w:rFonts w:ascii="Arial" w:hAnsi="Arial" w:cs="Arial"/>
              </w:rPr>
            </w:pPr>
            <w:r w:rsidRPr="00916C3A">
              <w:rPr>
                <w:rFonts w:ascii="Arial" w:hAnsi="Arial" w:cs="Arial"/>
              </w:rPr>
              <w:t>Chapter 2</w:t>
            </w:r>
          </w:p>
        </w:tc>
      </w:tr>
      <w:tr w:rsidR="00350F18" w:rsidRPr="008409F9" w14:paraId="1F72B407" w14:textId="77777777" w:rsidTr="00140ACA">
        <w:trPr>
          <w:trHeight w:val="506"/>
        </w:trPr>
        <w:tc>
          <w:tcPr>
            <w:tcW w:w="1548" w:type="dxa"/>
            <w:tcBorders>
              <w:top w:val="nil"/>
              <w:bottom w:val="single" w:sz="4" w:space="0" w:color="000000"/>
            </w:tcBorders>
          </w:tcPr>
          <w:p w14:paraId="15BC22EE" w14:textId="01AE9091" w:rsidR="00350F18" w:rsidRPr="00916C3A" w:rsidRDefault="00350F18" w:rsidP="00114907">
            <w:pPr>
              <w:rPr>
                <w:rFonts w:ascii="Arial" w:hAnsi="Arial" w:cs="Arial"/>
              </w:rPr>
            </w:pPr>
          </w:p>
        </w:tc>
        <w:tc>
          <w:tcPr>
            <w:tcW w:w="1440" w:type="dxa"/>
            <w:tcBorders>
              <w:top w:val="nil"/>
              <w:bottom w:val="single" w:sz="4" w:space="0" w:color="000000"/>
            </w:tcBorders>
          </w:tcPr>
          <w:p w14:paraId="6D94C9FE" w14:textId="06F3E682" w:rsidR="00350F18" w:rsidRPr="00916C3A" w:rsidRDefault="00350F18" w:rsidP="00114907">
            <w:pPr>
              <w:rPr>
                <w:rFonts w:ascii="Arial" w:hAnsi="Arial" w:cs="Arial"/>
                <w:color w:val="000000" w:themeColor="text1"/>
              </w:rPr>
            </w:pPr>
            <w:r w:rsidRPr="00916C3A">
              <w:rPr>
                <w:rFonts w:ascii="Arial" w:hAnsi="Arial" w:cs="Arial"/>
                <w:color w:val="000000" w:themeColor="text1"/>
              </w:rPr>
              <w:t>Lab</w:t>
            </w:r>
          </w:p>
        </w:tc>
        <w:tc>
          <w:tcPr>
            <w:tcW w:w="1800" w:type="dxa"/>
            <w:tcBorders>
              <w:top w:val="nil"/>
              <w:bottom w:val="single" w:sz="4" w:space="0" w:color="000000"/>
            </w:tcBorders>
          </w:tcPr>
          <w:p w14:paraId="3171F422" w14:textId="77777777" w:rsidR="00943D95" w:rsidRDefault="00943D95" w:rsidP="00114907">
            <w:pPr>
              <w:rPr>
                <w:rFonts w:ascii="Arial" w:hAnsi="Arial" w:cs="Arial"/>
              </w:rPr>
            </w:pPr>
            <w:r>
              <w:rPr>
                <w:rFonts w:ascii="Arial" w:hAnsi="Arial" w:cs="Arial"/>
              </w:rPr>
              <w:t xml:space="preserve">Synchronous </w:t>
            </w:r>
          </w:p>
          <w:p w14:paraId="72CA67AC" w14:textId="4769BCD9" w:rsidR="00350F18" w:rsidRDefault="00943D95" w:rsidP="00114907">
            <w:pPr>
              <w:rPr>
                <w:rFonts w:ascii="Arial" w:hAnsi="Arial" w:cs="Arial"/>
              </w:rPr>
            </w:pPr>
            <w:r>
              <w:rPr>
                <w:rFonts w:ascii="Arial" w:hAnsi="Arial" w:cs="Arial"/>
              </w:rPr>
              <w:t xml:space="preserve">(follow time &amp; link for your lab section) </w:t>
            </w:r>
          </w:p>
          <w:p w14:paraId="7A8A152B" w14:textId="0C5D4FC8" w:rsidR="00943D95" w:rsidRPr="00916C3A" w:rsidRDefault="00943D95" w:rsidP="00114907">
            <w:pPr>
              <w:rPr>
                <w:rFonts w:ascii="Arial" w:hAnsi="Arial" w:cs="Arial"/>
              </w:rPr>
            </w:pPr>
          </w:p>
        </w:tc>
        <w:tc>
          <w:tcPr>
            <w:tcW w:w="2376" w:type="dxa"/>
            <w:tcBorders>
              <w:top w:val="nil"/>
              <w:bottom w:val="single" w:sz="4" w:space="0" w:color="000000"/>
            </w:tcBorders>
          </w:tcPr>
          <w:p w14:paraId="70DDA277" w14:textId="77777777" w:rsidR="00943D95" w:rsidRDefault="00350F18" w:rsidP="00114907">
            <w:pPr>
              <w:rPr>
                <w:rFonts w:ascii="Arial" w:hAnsi="Arial" w:cs="Arial"/>
              </w:rPr>
            </w:pPr>
            <w:r w:rsidRPr="00916C3A">
              <w:rPr>
                <w:rFonts w:ascii="Arial" w:hAnsi="Arial" w:cs="Arial"/>
              </w:rPr>
              <w:t>TA Intro</w:t>
            </w:r>
            <w:r w:rsidR="00943D95">
              <w:rPr>
                <w:rFonts w:ascii="Arial" w:hAnsi="Arial" w:cs="Arial"/>
              </w:rPr>
              <w:t>ductions</w:t>
            </w:r>
          </w:p>
          <w:p w14:paraId="001604B2" w14:textId="47DFD43A" w:rsidR="00350F18" w:rsidRPr="00916C3A" w:rsidRDefault="00350F18" w:rsidP="00114907">
            <w:pPr>
              <w:rPr>
                <w:rFonts w:ascii="Arial" w:hAnsi="Arial" w:cs="Arial"/>
              </w:rPr>
            </w:pPr>
            <w:r w:rsidRPr="00916C3A">
              <w:rPr>
                <w:rFonts w:ascii="Arial" w:hAnsi="Arial" w:cs="Arial"/>
              </w:rPr>
              <w:t>Defining Research</w:t>
            </w:r>
          </w:p>
        </w:tc>
        <w:tc>
          <w:tcPr>
            <w:tcW w:w="1692" w:type="dxa"/>
            <w:tcBorders>
              <w:top w:val="nil"/>
              <w:bottom w:val="single" w:sz="4" w:space="0" w:color="000000"/>
            </w:tcBorders>
          </w:tcPr>
          <w:p w14:paraId="67BED809" w14:textId="77777777" w:rsidR="00350F18" w:rsidRPr="008409F9" w:rsidRDefault="00350F18" w:rsidP="00114907">
            <w:pPr>
              <w:rPr>
                <w:rFonts w:ascii="Arial" w:hAnsi="Arial" w:cs="Arial"/>
                <w:i/>
                <w:highlight w:val="green"/>
              </w:rPr>
            </w:pPr>
          </w:p>
        </w:tc>
      </w:tr>
      <w:tr w:rsidR="00350F18" w:rsidRPr="008409F9" w14:paraId="7EFE1A1C" w14:textId="77777777" w:rsidTr="00140ACA">
        <w:trPr>
          <w:trHeight w:val="506"/>
        </w:trPr>
        <w:tc>
          <w:tcPr>
            <w:tcW w:w="1548" w:type="dxa"/>
            <w:tcBorders>
              <w:bottom w:val="nil"/>
            </w:tcBorders>
          </w:tcPr>
          <w:p w14:paraId="4F463F54" w14:textId="77777777" w:rsidR="00943D95" w:rsidRDefault="00350F18" w:rsidP="00114907">
            <w:pPr>
              <w:rPr>
                <w:rFonts w:ascii="Arial" w:hAnsi="Arial" w:cs="Arial"/>
              </w:rPr>
            </w:pPr>
            <w:r w:rsidRPr="00916C3A">
              <w:rPr>
                <w:rFonts w:ascii="Arial" w:hAnsi="Arial" w:cs="Arial"/>
              </w:rPr>
              <w:t>Week 3</w:t>
            </w:r>
            <w:r w:rsidR="00943D95">
              <w:rPr>
                <w:rFonts w:ascii="Arial" w:hAnsi="Arial" w:cs="Arial"/>
              </w:rPr>
              <w:t xml:space="preserve"> </w:t>
            </w:r>
          </w:p>
          <w:p w14:paraId="4E29787A" w14:textId="1C40DE02" w:rsidR="00943D95" w:rsidRPr="00916C3A" w:rsidRDefault="00943D95" w:rsidP="00114907">
            <w:pPr>
              <w:rPr>
                <w:rFonts w:ascii="Arial" w:hAnsi="Arial" w:cs="Arial"/>
              </w:rPr>
            </w:pPr>
            <w:r w:rsidRPr="00916C3A">
              <w:rPr>
                <w:rFonts w:ascii="Arial" w:hAnsi="Arial" w:cs="Arial"/>
                <w:color w:val="000000" w:themeColor="text1"/>
              </w:rPr>
              <w:t>9/14 – 9/18</w:t>
            </w:r>
          </w:p>
        </w:tc>
        <w:tc>
          <w:tcPr>
            <w:tcW w:w="1440" w:type="dxa"/>
            <w:tcBorders>
              <w:bottom w:val="nil"/>
            </w:tcBorders>
          </w:tcPr>
          <w:p w14:paraId="27FFC6F9" w14:textId="49A80707" w:rsidR="00350F18" w:rsidRPr="00916C3A" w:rsidRDefault="00943D95" w:rsidP="00114907">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27F38EB5" w14:textId="6063886E" w:rsidR="00350F18" w:rsidRPr="00916C3A" w:rsidRDefault="00943D95" w:rsidP="00114907">
            <w:pPr>
              <w:rPr>
                <w:rFonts w:ascii="Arial" w:hAnsi="Arial" w:cs="Arial"/>
              </w:rPr>
            </w:pPr>
            <w:r>
              <w:rPr>
                <w:rFonts w:ascii="Arial" w:hAnsi="Arial" w:cs="Arial"/>
              </w:rPr>
              <w:t>Asynchronous</w:t>
            </w:r>
          </w:p>
        </w:tc>
        <w:tc>
          <w:tcPr>
            <w:tcW w:w="2376" w:type="dxa"/>
            <w:tcBorders>
              <w:bottom w:val="nil"/>
            </w:tcBorders>
          </w:tcPr>
          <w:p w14:paraId="1A811274" w14:textId="1E5B19A5" w:rsidR="00350F18" w:rsidRPr="00916C3A" w:rsidRDefault="00350F18" w:rsidP="00114907">
            <w:pPr>
              <w:rPr>
                <w:rFonts w:ascii="Arial" w:hAnsi="Arial" w:cs="Arial"/>
              </w:rPr>
            </w:pPr>
            <w:r w:rsidRPr="00916C3A">
              <w:rPr>
                <w:rFonts w:ascii="Arial" w:hAnsi="Arial" w:cs="Arial"/>
              </w:rPr>
              <w:t>Research Design</w:t>
            </w:r>
          </w:p>
        </w:tc>
        <w:tc>
          <w:tcPr>
            <w:tcW w:w="1692" w:type="dxa"/>
            <w:tcBorders>
              <w:bottom w:val="nil"/>
            </w:tcBorders>
          </w:tcPr>
          <w:p w14:paraId="64ADB75E" w14:textId="18D5C256" w:rsidR="00350F18" w:rsidRPr="00916C3A" w:rsidRDefault="00350F18" w:rsidP="00114907">
            <w:pPr>
              <w:rPr>
                <w:rFonts w:ascii="Arial" w:hAnsi="Arial" w:cs="Arial"/>
              </w:rPr>
            </w:pPr>
            <w:r w:rsidRPr="00916C3A">
              <w:rPr>
                <w:rFonts w:ascii="Arial" w:hAnsi="Arial" w:cs="Arial"/>
              </w:rPr>
              <w:t>Chapter 4</w:t>
            </w:r>
          </w:p>
        </w:tc>
      </w:tr>
      <w:tr w:rsidR="00943D95" w:rsidRPr="008409F9" w14:paraId="286CC11D" w14:textId="77777777" w:rsidTr="00140ACA">
        <w:trPr>
          <w:trHeight w:val="506"/>
        </w:trPr>
        <w:tc>
          <w:tcPr>
            <w:tcW w:w="1548" w:type="dxa"/>
            <w:tcBorders>
              <w:top w:val="nil"/>
              <w:bottom w:val="nil"/>
            </w:tcBorders>
          </w:tcPr>
          <w:p w14:paraId="7BE887BB" w14:textId="77777777" w:rsidR="00943D95" w:rsidRPr="00916C3A" w:rsidRDefault="00943D95" w:rsidP="00114907">
            <w:pPr>
              <w:rPr>
                <w:rFonts w:ascii="Arial" w:hAnsi="Arial" w:cs="Arial"/>
              </w:rPr>
            </w:pPr>
          </w:p>
        </w:tc>
        <w:tc>
          <w:tcPr>
            <w:tcW w:w="1440" w:type="dxa"/>
            <w:tcBorders>
              <w:top w:val="nil"/>
              <w:bottom w:val="nil"/>
            </w:tcBorders>
          </w:tcPr>
          <w:p w14:paraId="22AC19C1" w14:textId="24C267C7" w:rsidR="00943D95" w:rsidRDefault="00943D95" w:rsidP="00114907">
            <w:pPr>
              <w:rPr>
                <w:rFonts w:ascii="Arial" w:hAnsi="Arial" w:cs="Arial"/>
                <w:color w:val="000000" w:themeColor="text1"/>
              </w:rPr>
            </w:pPr>
            <w:r>
              <w:rPr>
                <w:rFonts w:ascii="Arial" w:hAnsi="Arial" w:cs="Arial"/>
                <w:color w:val="000000" w:themeColor="text1"/>
              </w:rPr>
              <w:t xml:space="preserve">Lab </w:t>
            </w:r>
          </w:p>
        </w:tc>
        <w:tc>
          <w:tcPr>
            <w:tcW w:w="1800" w:type="dxa"/>
            <w:tcBorders>
              <w:top w:val="nil"/>
              <w:bottom w:val="nil"/>
            </w:tcBorders>
          </w:tcPr>
          <w:p w14:paraId="0905D79F" w14:textId="77777777" w:rsidR="00943D95" w:rsidRDefault="00943D95" w:rsidP="00943D95">
            <w:pPr>
              <w:rPr>
                <w:rFonts w:ascii="Arial" w:hAnsi="Arial" w:cs="Arial"/>
              </w:rPr>
            </w:pPr>
            <w:r>
              <w:rPr>
                <w:rFonts w:ascii="Arial" w:hAnsi="Arial" w:cs="Arial"/>
              </w:rPr>
              <w:t xml:space="preserve">Synchronous </w:t>
            </w:r>
          </w:p>
          <w:p w14:paraId="402D9473" w14:textId="77777777" w:rsidR="00943D95" w:rsidRDefault="00943D95" w:rsidP="00943D95">
            <w:pPr>
              <w:rPr>
                <w:rFonts w:ascii="Arial" w:hAnsi="Arial" w:cs="Arial"/>
              </w:rPr>
            </w:pPr>
            <w:r>
              <w:rPr>
                <w:rFonts w:ascii="Arial" w:hAnsi="Arial" w:cs="Arial"/>
              </w:rPr>
              <w:t xml:space="preserve">(follow time &amp; link for your lab section) </w:t>
            </w:r>
          </w:p>
          <w:p w14:paraId="2B8CC09A" w14:textId="77777777" w:rsidR="00943D95" w:rsidRDefault="00943D95" w:rsidP="00114907">
            <w:pPr>
              <w:rPr>
                <w:rFonts w:ascii="Arial" w:hAnsi="Arial" w:cs="Arial"/>
              </w:rPr>
            </w:pPr>
          </w:p>
          <w:p w14:paraId="3F64CEAA" w14:textId="0215CD05" w:rsidR="00093B76" w:rsidRDefault="00093B76" w:rsidP="00114907">
            <w:pPr>
              <w:rPr>
                <w:rFonts w:ascii="Arial" w:hAnsi="Arial" w:cs="Arial"/>
              </w:rPr>
            </w:pPr>
          </w:p>
        </w:tc>
        <w:tc>
          <w:tcPr>
            <w:tcW w:w="2376" w:type="dxa"/>
            <w:tcBorders>
              <w:top w:val="nil"/>
              <w:bottom w:val="nil"/>
            </w:tcBorders>
          </w:tcPr>
          <w:p w14:paraId="34845B14" w14:textId="77777777" w:rsidR="00943D95" w:rsidRPr="00CB6389" w:rsidRDefault="00943D95" w:rsidP="00943D95">
            <w:pPr>
              <w:rPr>
                <w:rFonts w:ascii="Arial" w:hAnsi="Arial" w:cs="Arial"/>
              </w:rPr>
            </w:pPr>
            <w:r w:rsidRPr="00CB6389">
              <w:rPr>
                <w:rFonts w:ascii="Arial" w:hAnsi="Arial" w:cs="Arial"/>
              </w:rPr>
              <w:t>Consuming Research</w:t>
            </w:r>
          </w:p>
          <w:p w14:paraId="6B176471" w14:textId="77777777" w:rsidR="00943D95" w:rsidRDefault="00943D95" w:rsidP="00943D95">
            <w:pPr>
              <w:rPr>
                <w:rFonts w:ascii="Arial" w:hAnsi="Arial" w:cs="Arial"/>
                <w:b/>
              </w:rPr>
            </w:pPr>
          </w:p>
          <w:p w14:paraId="6D01933E" w14:textId="5F979094" w:rsidR="00943D95" w:rsidRDefault="00943D95" w:rsidP="00943D95">
            <w:pPr>
              <w:rPr>
                <w:rFonts w:ascii="Arial" w:hAnsi="Arial" w:cs="Arial"/>
                <w:b/>
              </w:rPr>
            </w:pPr>
            <w:r w:rsidRPr="00CB6389">
              <w:rPr>
                <w:rFonts w:ascii="Arial" w:hAnsi="Arial" w:cs="Arial"/>
                <w:b/>
              </w:rPr>
              <w:t>Assignment #1 DUE</w:t>
            </w:r>
            <w:r>
              <w:rPr>
                <w:rFonts w:ascii="Arial" w:hAnsi="Arial" w:cs="Arial"/>
                <w:b/>
              </w:rPr>
              <w:t xml:space="preserve"> at start of your lab</w:t>
            </w:r>
          </w:p>
          <w:p w14:paraId="19592986" w14:textId="54BCE09C" w:rsidR="00943D95" w:rsidRPr="00916C3A" w:rsidRDefault="00943D95" w:rsidP="00943D95">
            <w:pPr>
              <w:rPr>
                <w:rFonts w:ascii="Arial" w:hAnsi="Arial" w:cs="Arial"/>
              </w:rPr>
            </w:pPr>
          </w:p>
        </w:tc>
        <w:tc>
          <w:tcPr>
            <w:tcW w:w="1692" w:type="dxa"/>
            <w:tcBorders>
              <w:top w:val="nil"/>
              <w:bottom w:val="nil"/>
            </w:tcBorders>
          </w:tcPr>
          <w:p w14:paraId="0C9AC463" w14:textId="77777777" w:rsidR="00943D95" w:rsidRPr="00916C3A" w:rsidRDefault="00943D95" w:rsidP="00114907">
            <w:pPr>
              <w:rPr>
                <w:rFonts w:ascii="Arial" w:hAnsi="Arial" w:cs="Arial"/>
              </w:rPr>
            </w:pPr>
          </w:p>
        </w:tc>
      </w:tr>
      <w:tr w:rsidR="00350F18" w:rsidRPr="008409F9" w14:paraId="2514C18A" w14:textId="77777777" w:rsidTr="00140ACA">
        <w:trPr>
          <w:trHeight w:val="506"/>
        </w:trPr>
        <w:tc>
          <w:tcPr>
            <w:tcW w:w="1548" w:type="dxa"/>
            <w:tcBorders>
              <w:top w:val="nil"/>
              <w:bottom w:val="single" w:sz="4" w:space="0" w:color="000000"/>
            </w:tcBorders>
          </w:tcPr>
          <w:p w14:paraId="72E08846" w14:textId="52550C22" w:rsidR="00350F18" w:rsidRPr="00CB6389" w:rsidRDefault="00350F18" w:rsidP="00114907">
            <w:pPr>
              <w:rPr>
                <w:rFonts w:ascii="Arial" w:hAnsi="Arial" w:cs="Arial"/>
              </w:rPr>
            </w:pPr>
          </w:p>
        </w:tc>
        <w:tc>
          <w:tcPr>
            <w:tcW w:w="1440" w:type="dxa"/>
            <w:tcBorders>
              <w:top w:val="nil"/>
              <w:bottom w:val="single" w:sz="4" w:space="0" w:color="000000"/>
            </w:tcBorders>
          </w:tcPr>
          <w:p w14:paraId="2AD8CA49" w14:textId="33E6C3D2" w:rsidR="00350F18" w:rsidRPr="00CB6389" w:rsidRDefault="00350F18" w:rsidP="00114907">
            <w:pPr>
              <w:rPr>
                <w:rFonts w:ascii="Arial" w:hAnsi="Arial" w:cs="Arial"/>
                <w:color w:val="000000" w:themeColor="text1"/>
              </w:rPr>
            </w:pPr>
            <w:r w:rsidRPr="00CB6389">
              <w:rPr>
                <w:rFonts w:ascii="Arial" w:hAnsi="Arial" w:cs="Arial"/>
                <w:color w:val="000000" w:themeColor="text1"/>
              </w:rPr>
              <w:t>Optional Discussion</w:t>
            </w:r>
          </w:p>
        </w:tc>
        <w:tc>
          <w:tcPr>
            <w:tcW w:w="1800" w:type="dxa"/>
            <w:tcBorders>
              <w:top w:val="nil"/>
              <w:bottom w:val="single" w:sz="4" w:space="0" w:color="000000"/>
            </w:tcBorders>
          </w:tcPr>
          <w:p w14:paraId="6C9C289A" w14:textId="77777777" w:rsidR="00093B76" w:rsidRDefault="00093B76" w:rsidP="00114907">
            <w:pPr>
              <w:rPr>
                <w:rFonts w:ascii="Arial" w:hAnsi="Arial" w:cs="Arial"/>
              </w:rPr>
            </w:pPr>
            <w:r>
              <w:rPr>
                <w:rFonts w:ascii="Arial" w:hAnsi="Arial" w:cs="Arial"/>
              </w:rPr>
              <w:t>Synchronous</w:t>
            </w:r>
          </w:p>
          <w:p w14:paraId="3A5D1E9D" w14:textId="4D951D91" w:rsidR="00350F18" w:rsidRDefault="00943D95" w:rsidP="00114907">
            <w:pPr>
              <w:rPr>
                <w:rFonts w:ascii="Arial" w:hAnsi="Arial" w:cs="Arial"/>
              </w:rPr>
            </w:pPr>
            <w:r>
              <w:rPr>
                <w:rFonts w:ascii="Arial" w:hAnsi="Arial" w:cs="Arial"/>
              </w:rPr>
              <w:t>Thursday 9/17</w:t>
            </w:r>
          </w:p>
          <w:p w14:paraId="053FC7F5" w14:textId="216C49B9" w:rsidR="00943D95" w:rsidRDefault="00943D95" w:rsidP="00114907">
            <w:pPr>
              <w:rPr>
                <w:rFonts w:ascii="Arial" w:hAnsi="Arial" w:cs="Arial"/>
              </w:rPr>
            </w:pPr>
            <w:r>
              <w:rPr>
                <w:rFonts w:ascii="Arial" w:hAnsi="Arial" w:cs="Arial"/>
              </w:rPr>
              <w:t>9:10 –10:00am</w:t>
            </w:r>
          </w:p>
        </w:tc>
        <w:tc>
          <w:tcPr>
            <w:tcW w:w="2376" w:type="dxa"/>
            <w:tcBorders>
              <w:top w:val="nil"/>
              <w:bottom w:val="single" w:sz="4" w:space="0" w:color="000000"/>
            </w:tcBorders>
          </w:tcPr>
          <w:p w14:paraId="084AF4A4" w14:textId="1FA994DE" w:rsidR="00350F18" w:rsidRDefault="00350F18" w:rsidP="00114907">
            <w:pPr>
              <w:rPr>
                <w:rFonts w:ascii="Arial" w:hAnsi="Arial" w:cs="Arial"/>
              </w:rPr>
            </w:pPr>
            <w:r>
              <w:rPr>
                <w:rFonts w:ascii="Arial" w:hAnsi="Arial" w:cs="Arial"/>
              </w:rPr>
              <w:t>Midterm</w:t>
            </w:r>
            <w:r w:rsidR="00943D95">
              <w:rPr>
                <w:rFonts w:ascii="Arial" w:hAnsi="Arial" w:cs="Arial"/>
              </w:rPr>
              <w:t xml:space="preserve"> #</w:t>
            </w:r>
            <w:r>
              <w:rPr>
                <w:rFonts w:ascii="Arial" w:hAnsi="Arial" w:cs="Arial"/>
              </w:rPr>
              <w:t>1 Review</w:t>
            </w:r>
          </w:p>
          <w:p w14:paraId="47C0DE84" w14:textId="77777777" w:rsidR="00943D95" w:rsidRDefault="00943D95" w:rsidP="00114907">
            <w:pPr>
              <w:rPr>
                <w:rFonts w:ascii="Arial" w:hAnsi="Arial" w:cs="Arial"/>
              </w:rPr>
            </w:pPr>
          </w:p>
          <w:p w14:paraId="59D518E0" w14:textId="4D441AE2" w:rsidR="00350F18" w:rsidRPr="00CB6389" w:rsidRDefault="00350F18" w:rsidP="00114907">
            <w:pPr>
              <w:rPr>
                <w:rFonts w:ascii="Arial" w:hAnsi="Arial" w:cs="Arial"/>
              </w:rPr>
            </w:pPr>
          </w:p>
        </w:tc>
        <w:tc>
          <w:tcPr>
            <w:tcW w:w="1692" w:type="dxa"/>
            <w:tcBorders>
              <w:top w:val="nil"/>
              <w:bottom w:val="single" w:sz="4" w:space="0" w:color="000000"/>
            </w:tcBorders>
          </w:tcPr>
          <w:p w14:paraId="5F2838B8" w14:textId="3AE2BD2E" w:rsidR="00350F18" w:rsidRPr="00CB6389" w:rsidRDefault="00350F18" w:rsidP="00114907">
            <w:pPr>
              <w:rPr>
                <w:rFonts w:ascii="Arial" w:hAnsi="Arial" w:cs="Arial"/>
              </w:rPr>
            </w:pPr>
          </w:p>
        </w:tc>
      </w:tr>
      <w:tr w:rsidR="00350F18" w:rsidRPr="008409F9" w14:paraId="05071201" w14:textId="77777777" w:rsidTr="00140ACA">
        <w:trPr>
          <w:trHeight w:val="506"/>
        </w:trPr>
        <w:tc>
          <w:tcPr>
            <w:tcW w:w="1548" w:type="dxa"/>
            <w:tcBorders>
              <w:bottom w:val="nil"/>
            </w:tcBorders>
          </w:tcPr>
          <w:p w14:paraId="59EA492C" w14:textId="77777777" w:rsidR="00350F18" w:rsidRDefault="00350F18" w:rsidP="00114907">
            <w:pPr>
              <w:rPr>
                <w:rFonts w:ascii="Arial" w:hAnsi="Arial" w:cs="Arial"/>
              </w:rPr>
            </w:pPr>
            <w:r w:rsidRPr="00CB6389">
              <w:rPr>
                <w:rFonts w:ascii="Arial" w:hAnsi="Arial" w:cs="Arial"/>
              </w:rPr>
              <w:lastRenderedPageBreak/>
              <w:t>Week 4</w:t>
            </w:r>
          </w:p>
          <w:p w14:paraId="3D6E4DAA" w14:textId="0C061506" w:rsidR="00943D95" w:rsidRPr="00CB6389" w:rsidRDefault="00943D95" w:rsidP="00114907">
            <w:pPr>
              <w:rPr>
                <w:rFonts w:ascii="Arial" w:hAnsi="Arial" w:cs="Arial"/>
              </w:rPr>
            </w:pPr>
            <w:r w:rsidRPr="00CB6389">
              <w:rPr>
                <w:rFonts w:ascii="Arial" w:hAnsi="Arial" w:cs="Arial"/>
                <w:color w:val="000000" w:themeColor="text1"/>
              </w:rPr>
              <w:t>9/21 – 9/25</w:t>
            </w:r>
          </w:p>
        </w:tc>
        <w:tc>
          <w:tcPr>
            <w:tcW w:w="1440" w:type="dxa"/>
            <w:tcBorders>
              <w:bottom w:val="nil"/>
            </w:tcBorders>
          </w:tcPr>
          <w:p w14:paraId="4BA6524A" w14:textId="365AD1B2" w:rsidR="00350F18" w:rsidRPr="00CB6389" w:rsidRDefault="00943D95" w:rsidP="00114907">
            <w:pPr>
              <w:rPr>
                <w:rFonts w:ascii="Arial" w:hAnsi="Arial" w:cs="Arial"/>
                <w:color w:val="000000" w:themeColor="text1"/>
              </w:rPr>
            </w:pPr>
            <w:r>
              <w:rPr>
                <w:rFonts w:ascii="Arial" w:hAnsi="Arial" w:cs="Arial"/>
                <w:color w:val="000000" w:themeColor="text1"/>
              </w:rPr>
              <w:t>Exam</w:t>
            </w:r>
          </w:p>
        </w:tc>
        <w:tc>
          <w:tcPr>
            <w:tcW w:w="1800" w:type="dxa"/>
            <w:tcBorders>
              <w:bottom w:val="nil"/>
            </w:tcBorders>
          </w:tcPr>
          <w:p w14:paraId="4B76ADE6" w14:textId="54BA6795" w:rsidR="00350F18" w:rsidRPr="00CB6389" w:rsidRDefault="00943D95" w:rsidP="00114907">
            <w:pPr>
              <w:rPr>
                <w:rFonts w:ascii="Arial" w:hAnsi="Arial" w:cs="Arial"/>
                <w:b/>
                <w:bCs/>
              </w:rPr>
            </w:pPr>
            <w:r>
              <w:rPr>
                <w:rFonts w:ascii="Arial" w:hAnsi="Arial" w:cs="Arial"/>
              </w:rPr>
              <w:t>Asynchronous</w:t>
            </w:r>
          </w:p>
        </w:tc>
        <w:tc>
          <w:tcPr>
            <w:tcW w:w="2376" w:type="dxa"/>
            <w:tcBorders>
              <w:bottom w:val="nil"/>
            </w:tcBorders>
          </w:tcPr>
          <w:p w14:paraId="5F47715C" w14:textId="7C4C9C34" w:rsidR="00350F18" w:rsidRDefault="00350F18" w:rsidP="00114907">
            <w:pPr>
              <w:rPr>
                <w:rFonts w:ascii="Arial" w:hAnsi="Arial" w:cs="Arial"/>
                <w:b/>
                <w:bCs/>
              </w:rPr>
            </w:pPr>
            <w:r w:rsidRPr="00CB6389">
              <w:rPr>
                <w:rFonts w:ascii="Arial" w:hAnsi="Arial" w:cs="Arial"/>
                <w:b/>
                <w:bCs/>
              </w:rPr>
              <w:t>Midterm Exam #1</w:t>
            </w:r>
            <w:r w:rsidR="007E3A1D">
              <w:rPr>
                <w:rFonts w:ascii="Arial" w:hAnsi="Arial" w:cs="Arial"/>
                <w:b/>
                <w:bCs/>
              </w:rPr>
              <w:t xml:space="preserve"> due by Friday 5pm 9/25/20</w:t>
            </w:r>
          </w:p>
          <w:p w14:paraId="46AFD16D" w14:textId="0CACE12F" w:rsidR="007E3A1D" w:rsidRPr="00CB6389" w:rsidRDefault="007E3A1D" w:rsidP="00114907">
            <w:pPr>
              <w:rPr>
                <w:rFonts w:ascii="Arial" w:hAnsi="Arial" w:cs="Arial"/>
                <w:b/>
                <w:bCs/>
              </w:rPr>
            </w:pPr>
          </w:p>
        </w:tc>
        <w:tc>
          <w:tcPr>
            <w:tcW w:w="1692" w:type="dxa"/>
            <w:tcBorders>
              <w:bottom w:val="nil"/>
            </w:tcBorders>
          </w:tcPr>
          <w:p w14:paraId="620215B1" w14:textId="2FBDBBB5" w:rsidR="00350F18" w:rsidRPr="00CB6389" w:rsidRDefault="00943D95" w:rsidP="00114907">
            <w:pPr>
              <w:rPr>
                <w:rFonts w:ascii="Arial" w:hAnsi="Arial" w:cs="Arial"/>
              </w:rPr>
            </w:pPr>
            <w:r>
              <w:rPr>
                <w:rFonts w:ascii="Arial" w:hAnsi="Arial" w:cs="Arial"/>
              </w:rPr>
              <w:t>No readings</w:t>
            </w:r>
          </w:p>
        </w:tc>
      </w:tr>
      <w:tr w:rsidR="00350F18" w:rsidRPr="008409F9" w14:paraId="285DC8F9" w14:textId="77777777" w:rsidTr="00140ACA">
        <w:trPr>
          <w:trHeight w:val="506"/>
        </w:trPr>
        <w:tc>
          <w:tcPr>
            <w:tcW w:w="1548" w:type="dxa"/>
            <w:tcBorders>
              <w:top w:val="nil"/>
              <w:bottom w:val="single" w:sz="4" w:space="0" w:color="000000"/>
            </w:tcBorders>
          </w:tcPr>
          <w:p w14:paraId="69DD0C9B" w14:textId="4C293331" w:rsidR="00350F18" w:rsidRPr="00CB6389" w:rsidRDefault="00350F18" w:rsidP="00114907">
            <w:pPr>
              <w:rPr>
                <w:rFonts w:ascii="Arial" w:hAnsi="Arial" w:cs="Arial"/>
              </w:rPr>
            </w:pPr>
          </w:p>
        </w:tc>
        <w:tc>
          <w:tcPr>
            <w:tcW w:w="1440" w:type="dxa"/>
            <w:tcBorders>
              <w:top w:val="nil"/>
              <w:bottom w:val="single" w:sz="4" w:space="0" w:color="000000"/>
            </w:tcBorders>
          </w:tcPr>
          <w:p w14:paraId="6039868D" w14:textId="468B940A" w:rsidR="00350F18" w:rsidRPr="00CB6389" w:rsidRDefault="00350F18" w:rsidP="00114907">
            <w:pPr>
              <w:rPr>
                <w:rFonts w:ascii="Arial" w:hAnsi="Arial" w:cs="Arial"/>
                <w:color w:val="000000" w:themeColor="text1"/>
              </w:rPr>
            </w:pPr>
            <w:r w:rsidRPr="00CB6389">
              <w:rPr>
                <w:rFonts w:ascii="Arial" w:hAnsi="Arial" w:cs="Arial"/>
                <w:color w:val="000000" w:themeColor="text1"/>
              </w:rPr>
              <w:t>Lab</w:t>
            </w:r>
          </w:p>
        </w:tc>
        <w:tc>
          <w:tcPr>
            <w:tcW w:w="1800" w:type="dxa"/>
            <w:tcBorders>
              <w:top w:val="nil"/>
              <w:bottom w:val="single" w:sz="4" w:space="0" w:color="000000"/>
            </w:tcBorders>
          </w:tcPr>
          <w:p w14:paraId="193FA3E3" w14:textId="77777777" w:rsidR="00943D95" w:rsidRDefault="00943D95" w:rsidP="00943D95">
            <w:pPr>
              <w:rPr>
                <w:rFonts w:ascii="Arial" w:hAnsi="Arial" w:cs="Arial"/>
              </w:rPr>
            </w:pPr>
            <w:r>
              <w:rPr>
                <w:rFonts w:ascii="Arial" w:hAnsi="Arial" w:cs="Arial"/>
              </w:rPr>
              <w:t xml:space="preserve">Synchronous </w:t>
            </w:r>
          </w:p>
          <w:p w14:paraId="397EFFA6" w14:textId="77777777" w:rsidR="00943D95" w:rsidRDefault="00943D95" w:rsidP="00943D95">
            <w:pPr>
              <w:rPr>
                <w:rFonts w:ascii="Arial" w:hAnsi="Arial" w:cs="Arial"/>
              </w:rPr>
            </w:pPr>
            <w:r>
              <w:rPr>
                <w:rFonts w:ascii="Arial" w:hAnsi="Arial" w:cs="Arial"/>
              </w:rPr>
              <w:t xml:space="preserve">(follow time &amp; link for your lab section) </w:t>
            </w:r>
          </w:p>
          <w:p w14:paraId="70F464F9" w14:textId="77777777" w:rsidR="00350F18" w:rsidRPr="00CB6389" w:rsidRDefault="00350F18" w:rsidP="00114907">
            <w:pPr>
              <w:rPr>
                <w:rFonts w:ascii="Arial" w:hAnsi="Arial" w:cs="Arial"/>
              </w:rPr>
            </w:pPr>
          </w:p>
        </w:tc>
        <w:tc>
          <w:tcPr>
            <w:tcW w:w="2376" w:type="dxa"/>
            <w:tcBorders>
              <w:top w:val="nil"/>
              <w:bottom w:val="single" w:sz="4" w:space="0" w:color="000000"/>
            </w:tcBorders>
          </w:tcPr>
          <w:p w14:paraId="19EBACD0" w14:textId="11718C8A" w:rsidR="00350F18" w:rsidRPr="00CB6389" w:rsidRDefault="00943D95" w:rsidP="00114907">
            <w:pPr>
              <w:rPr>
                <w:rFonts w:ascii="Arial" w:hAnsi="Arial" w:cs="Arial"/>
              </w:rPr>
            </w:pPr>
            <w:r>
              <w:rPr>
                <w:rFonts w:ascii="Arial" w:hAnsi="Arial" w:cs="Arial"/>
              </w:rPr>
              <w:t>Formulating Hypotheses</w:t>
            </w:r>
          </w:p>
        </w:tc>
        <w:tc>
          <w:tcPr>
            <w:tcW w:w="1692" w:type="dxa"/>
            <w:tcBorders>
              <w:top w:val="nil"/>
              <w:bottom w:val="single" w:sz="4" w:space="0" w:color="000000"/>
            </w:tcBorders>
          </w:tcPr>
          <w:p w14:paraId="01515606" w14:textId="77777777" w:rsidR="00350F18" w:rsidRPr="00CB6389" w:rsidRDefault="00350F18" w:rsidP="00114907">
            <w:pPr>
              <w:rPr>
                <w:rFonts w:ascii="Arial" w:hAnsi="Arial" w:cs="Arial"/>
              </w:rPr>
            </w:pPr>
          </w:p>
        </w:tc>
      </w:tr>
      <w:tr w:rsidR="00350F18" w:rsidRPr="008409F9" w14:paraId="43C8A4D4" w14:textId="77777777" w:rsidTr="00140ACA">
        <w:trPr>
          <w:trHeight w:val="506"/>
        </w:trPr>
        <w:tc>
          <w:tcPr>
            <w:tcW w:w="1548" w:type="dxa"/>
            <w:tcBorders>
              <w:bottom w:val="nil"/>
            </w:tcBorders>
          </w:tcPr>
          <w:p w14:paraId="2CD98074" w14:textId="77777777" w:rsidR="00350F18" w:rsidRDefault="00350F18" w:rsidP="00114907">
            <w:pPr>
              <w:rPr>
                <w:rFonts w:ascii="Arial" w:hAnsi="Arial" w:cs="Arial"/>
              </w:rPr>
            </w:pPr>
            <w:r w:rsidRPr="00CB6389">
              <w:rPr>
                <w:rFonts w:ascii="Arial" w:hAnsi="Arial" w:cs="Arial"/>
              </w:rPr>
              <w:t>Week 5</w:t>
            </w:r>
          </w:p>
          <w:p w14:paraId="22098511" w14:textId="15819DF3" w:rsidR="00943D95" w:rsidRDefault="00943D95" w:rsidP="00114907">
            <w:pPr>
              <w:rPr>
                <w:rFonts w:ascii="Arial" w:hAnsi="Arial" w:cs="Arial"/>
                <w:color w:val="000000" w:themeColor="text1"/>
              </w:rPr>
            </w:pPr>
            <w:r w:rsidRPr="00CB6389">
              <w:rPr>
                <w:rFonts w:ascii="Arial" w:hAnsi="Arial" w:cs="Arial"/>
                <w:color w:val="000000" w:themeColor="text1"/>
              </w:rPr>
              <w:t>9/28 – 10/2</w:t>
            </w:r>
          </w:p>
          <w:p w14:paraId="3A1685E8" w14:textId="0EF32CC7" w:rsidR="00943D95" w:rsidRPr="00CB6389" w:rsidRDefault="00943D95" w:rsidP="00114907">
            <w:pPr>
              <w:rPr>
                <w:rFonts w:ascii="Arial" w:hAnsi="Arial" w:cs="Arial"/>
              </w:rPr>
            </w:pPr>
          </w:p>
        </w:tc>
        <w:tc>
          <w:tcPr>
            <w:tcW w:w="1440" w:type="dxa"/>
            <w:tcBorders>
              <w:bottom w:val="nil"/>
            </w:tcBorders>
          </w:tcPr>
          <w:p w14:paraId="0D1BDF77" w14:textId="66666F30" w:rsidR="00350F18" w:rsidRPr="00CB6389" w:rsidRDefault="00943D95" w:rsidP="00114907">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2EBE90A9" w14:textId="34055E28" w:rsidR="00943D95" w:rsidRPr="00CB6389" w:rsidRDefault="00943D95" w:rsidP="00114907">
            <w:pPr>
              <w:rPr>
                <w:rFonts w:ascii="Arial" w:hAnsi="Arial" w:cs="Arial"/>
              </w:rPr>
            </w:pPr>
            <w:r>
              <w:rPr>
                <w:rFonts w:ascii="Arial" w:hAnsi="Arial" w:cs="Arial"/>
              </w:rPr>
              <w:t>Asynchronous</w:t>
            </w:r>
          </w:p>
        </w:tc>
        <w:tc>
          <w:tcPr>
            <w:tcW w:w="2376" w:type="dxa"/>
            <w:tcBorders>
              <w:bottom w:val="nil"/>
            </w:tcBorders>
          </w:tcPr>
          <w:p w14:paraId="015884F8" w14:textId="57B9EAC7" w:rsidR="00350F18" w:rsidRPr="00CB6389" w:rsidRDefault="00350F18" w:rsidP="00114907">
            <w:pPr>
              <w:rPr>
                <w:rFonts w:ascii="Arial" w:hAnsi="Arial" w:cs="Arial"/>
              </w:rPr>
            </w:pPr>
            <w:r w:rsidRPr="00CB6389">
              <w:rPr>
                <w:rFonts w:ascii="Arial" w:hAnsi="Arial" w:cs="Arial"/>
              </w:rPr>
              <w:t>Measurement</w:t>
            </w:r>
          </w:p>
        </w:tc>
        <w:tc>
          <w:tcPr>
            <w:tcW w:w="1692" w:type="dxa"/>
            <w:tcBorders>
              <w:bottom w:val="nil"/>
            </w:tcBorders>
          </w:tcPr>
          <w:p w14:paraId="3BF1BC11" w14:textId="7F39841F" w:rsidR="00350F18" w:rsidRPr="00CB6389" w:rsidRDefault="00350F18" w:rsidP="00114907">
            <w:pPr>
              <w:rPr>
                <w:rFonts w:ascii="Arial" w:hAnsi="Arial" w:cs="Arial"/>
              </w:rPr>
            </w:pPr>
            <w:r w:rsidRPr="00CB6389">
              <w:rPr>
                <w:rFonts w:ascii="Arial" w:hAnsi="Arial" w:cs="Arial"/>
              </w:rPr>
              <w:t>Chapter 5</w:t>
            </w:r>
          </w:p>
        </w:tc>
      </w:tr>
      <w:tr w:rsidR="00A64950" w:rsidRPr="008409F9" w14:paraId="15338D2F" w14:textId="77777777" w:rsidTr="00140ACA">
        <w:trPr>
          <w:trHeight w:val="506"/>
        </w:trPr>
        <w:tc>
          <w:tcPr>
            <w:tcW w:w="1548" w:type="dxa"/>
            <w:tcBorders>
              <w:top w:val="nil"/>
              <w:bottom w:val="nil"/>
            </w:tcBorders>
          </w:tcPr>
          <w:p w14:paraId="6EF6581B" w14:textId="77777777" w:rsidR="00A64950" w:rsidRDefault="00A64950" w:rsidP="00114907">
            <w:pPr>
              <w:rPr>
                <w:rFonts w:ascii="Arial" w:hAnsi="Arial" w:cs="Arial"/>
              </w:rPr>
            </w:pPr>
          </w:p>
        </w:tc>
        <w:tc>
          <w:tcPr>
            <w:tcW w:w="1440" w:type="dxa"/>
            <w:tcBorders>
              <w:top w:val="nil"/>
              <w:bottom w:val="nil"/>
            </w:tcBorders>
          </w:tcPr>
          <w:p w14:paraId="7B9EFC4A" w14:textId="2868BEF6" w:rsidR="00A64950" w:rsidRDefault="00A64950" w:rsidP="00114907">
            <w:pPr>
              <w:rPr>
                <w:rFonts w:ascii="Arial" w:hAnsi="Arial" w:cs="Arial"/>
                <w:color w:val="000000" w:themeColor="text1"/>
              </w:rPr>
            </w:pPr>
            <w:r>
              <w:rPr>
                <w:rFonts w:ascii="Arial" w:hAnsi="Arial" w:cs="Arial"/>
                <w:color w:val="000000" w:themeColor="text1"/>
              </w:rPr>
              <w:t>Lab</w:t>
            </w:r>
          </w:p>
        </w:tc>
        <w:tc>
          <w:tcPr>
            <w:tcW w:w="1800" w:type="dxa"/>
            <w:tcBorders>
              <w:top w:val="nil"/>
              <w:bottom w:val="nil"/>
            </w:tcBorders>
          </w:tcPr>
          <w:p w14:paraId="543056A2" w14:textId="77777777" w:rsidR="00A64950" w:rsidRDefault="00A64950" w:rsidP="00A64950">
            <w:pPr>
              <w:rPr>
                <w:rFonts w:ascii="Arial" w:hAnsi="Arial" w:cs="Arial"/>
              </w:rPr>
            </w:pPr>
            <w:r>
              <w:rPr>
                <w:rFonts w:ascii="Arial" w:hAnsi="Arial" w:cs="Arial"/>
              </w:rPr>
              <w:t xml:space="preserve">Synchronous </w:t>
            </w:r>
          </w:p>
          <w:p w14:paraId="5D785732" w14:textId="77777777" w:rsidR="00A64950" w:rsidRDefault="00A64950" w:rsidP="00A64950">
            <w:pPr>
              <w:rPr>
                <w:rFonts w:ascii="Arial" w:hAnsi="Arial" w:cs="Arial"/>
              </w:rPr>
            </w:pPr>
            <w:r>
              <w:rPr>
                <w:rFonts w:ascii="Arial" w:hAnsi="Arial" w:cs="Arial"/>
              </w:rPr>
              <w:t xml:space="preserve">(follow time &amp; link for your lab section) </w:t>
            </w:r>
          </w:p>
          <w:p w14:paraId="1D41A616" w14:textId="77777777" w:rsidR="00A64950" w:rsidRDefault="00A64950" w:rsidP="00114907">
            <w:pPr>
              <w:rPr>
                <w:rFonts w:ascii="Arial" w:hAnsi="Arial" w:cs="Arial"/>
              </w:rPr>
            </w:pPr>
          </w:p>
        </w:tc>
        <w:tc>
          <w:tcPr>
            <w:tcW w:w="2376" w:type="dxa"/>
            <w:tcBorders>
              <w:top w:val="nil"/>
              <w:bottom w:val="nil"/>
            </w:tcBorders>
          </w:tcPr>
          <w:p w14:paraId="69E8F6EE" w14:textId="77777777" w:rsidR="00A64950" w:rsidRDefault="00A64950" w:rsidP="00114907">
            <w:pPr>
              <w:rPr>
                <w:rFonts w:ascii="Arial" w:hAnsi="Arial" w:cs="Arial"/>
              </w:rPr>
            </w:pPr>
            <w:r>
              <w:rPr>
                <w:rFonts w:ascii="Arial" w:hAnsi="Arial" w:cs="Arial"/>
              </w:rPr>
              <w:t xml:space="preserve">Plagiarism </w:t>
            </w:r>
          </w:p>
          <w:p w14:paraId="593110F9" w14:textId="191830BA" w:rsidR="00A64950" w:rsidRDefault="00A64950" w:rsidP="00114907">
            <w:pPr>
              <w:rPr>
                <w:rFonts w:ascii="Arial" w:hAnsi="Arial" w:cs="Arial"/>
              </w:rPr>
            </w:pPr>
            <w:r>
              <w:rPr>
                <w:rFonts w:ascii="Arial" w:hAnsi="Arial" w:cs="Arial"/>
              </w:rPr>
              <w:t>Writing a Rationale</w:t>
            </w:r>
          </w:p>
          <w:p w14:paraId="7A8D4F90" w14:textId="6236780D" w:rsidR="00A64950" w:rsidRDefault="00A64950" w:rsidP="00114907">
            <w:pPr>
              <w:rPr>
                <w:rFonts w:ascii="Arial" w:hAnsi="Arial" w:cs="Arial"/>
              </w:rPr>
            </w:pPr>
            <w:r>
              <w:rPr>
                <w:rFonts w:ascii="Arial" w:hAnsi="Arial" w:cs="Arial"/>
              </w:rPr>
              <w:t>Assignment #2</w:t>
            </w:r>
          </w:p>
        </w:tc>
        <w:tc>
          <w:tcPr>
            <w:tcW w:w="1692" w:type="dxa"/>
            <w:tcBorders>
              <w:top w:val="nil"/>
              <w:bottom w:val="nil"/>
            </w:tcBorders>
          </w:tcPr>
          <w:p w14:paraId="1A3242A6" w14:textId="77777777" w:rsidR="00A64950" w:rsidRDefault="00A64950" w:rsidP="00114907">
            <w:pPr>
              <w:rPr>
                <w:rFonts w:ascii="Arial" w:hAnsi="Arial" w:cs="Arial"/>
              </w:rPr>
            </w:pPr>
          </w:p>
        </w:tc>
      </w:tr>
      <w:tr w:rsidR="00A64950" w:rsidRPr="008409F9" w14:paraId="5F00531F" w14:textId="77777777" w:rsidTr="00140ACA">
        <w:trPr>
          <w:trHeight w:val="506"/>
        </w:trPr>
        <w:tc>
          <w:tcPr>
            <w:tcW w:w="1548" w:type="dxa"/>
            <w:tcBorders>
              <w:top w:val="nil"/>
              <w:bottom w:val="single" w:sz="4" w:space="0" w:color="000000"/>
            </w:tcBorders>
          </w:tcPr>
          <w:p w14:paraId="336E6AA2" w14:textId="532944F5" w:rsidR="00A64950" w:rsidRPr="00CB6389" w:rsidRDefault="00A64950" w:rsidP="00A64950">
            <w:pPr>
              <w:rPr>
                <w:rFonts w:ascii="Arial" w:hAnsi="Arial" w:cs="Arial"/>
              </w:rPr>
            </w:pPr>
          </w:p>
        </w:tc>
        <w:tc>
          <w:tcPr>
            <w:tcW w:w="1440" w:type="dxa"/>
            <w:tcBorders>
              <w:top w:val="nil"/>
              <w:bottom w:val="single" w:sz="4" w:space="0" w:color="000000"/>
            </w:tcBorders>
          </w:tcPr>
          <w:p w14:paraId="2DFD979A" w14:textId="09C43CC1" w:rsidR="00A64950" w:rsidRPr="00CB6389" w:rsidRDefault="00A64950" w:rsidP="00A64950">
            <w:pPr>
              <w:rPr>
                <w:rFonts w:ascii="Arial" w:hAnsi="Arial" w:cs="Arial"/>
                <w:color w:val="000000" w:themeColor="text1"/>
              </w:rPr>
            </w:pPr>
            <w:r>
              <w:rPr>
                <w:rFonts w:ascii="Arial" w:hAnsi="Arial" w:cs="Arial"/>
                <w:color w:val="000000" w:themeColor="text1"/>
              </w:rPr>
              <w:t>Optional Discussion</w:t>
            </w:r>
          </w:p>
        </w:tc>
        <w:tc>
          <w:tcPr>
            <w:tcW w:w="1800" w:type="dxa"/>
            <w:tcBorders>
              <w:top w:val="nil"/>
              <w:bottom w:val="single" w:sz="4" w:space="0" w:color="000000"/>
            </w:tcBorders>
          </w:tcPr>
          <w:p w14:paraId="3863657C" w14:textId="77777777" w:rsidR="00093B76" w:rsidRDefault="00093B76" w:rsidP="00093B76">
            <w:pPr>
              <w:rPr>
                <w:rFonts w:ascii="Arial" w:hAnsi="Arial" w:cs="Arial"/>
              </w:rPr>
            </w:pPr>
            <w:r>
              <w:rPr>
                <w:rFonts w:ascii="Arial" w:hAnsi="Arial" w:cs="Arial"/>
              </w:rPr>
              <w:t>Synchronous</w:t>
            </w:r>
          </w:p>
          <w:p w14:paraId="0803D875" w14:textId="58390CEE" w:rsidR="00A64950" w:rsidRDefault="00A64950" w:rsidP="00A64950">
            <w:pPr>
              <w:rPr>
                <w:rFonts w:ascii="Arial" w:hAnsi="Arial" w:cs="Arial"/>
              </w:rPr>
            </w:pPr>
            <w:r>
              <w:rPr>
                <w:rFonts w:ascii="Arial" w:hAnsi="Arial" w:cs="Arial"/>
              </w:rPr>
              <w:t>Thursday 10/1</w:t>
            </w:r>
          </w:p>
          <w:p w14:paraId="769CB7F3" w14:textId="1693BBDA" w:rsidR="00A64950" w:rsidRPr="00CB6389" w:rsidRDefault="00A64950" w:rsidP="00A64950">
            <w:pPr>
              <w:rPr>
                <w:rFonts w:ascii="Arial" w:hAnsi="Arial" w:cs="Arial"/>
              </w:rPr>
            </w:pPr>
            <w:r>
              <w:rPr>
                <w:rFonts w:ascii="Arial" w:hAnsi="Arial" w:cs="Arial"/>
              </w:rPr>
              <w:t>9:10 –10:00am</w:t>
            </w:r>
          </w:p>
        </w:tc>
        <w:tc>
          <w:tcPr>
            <w:tcW w:w="2376" w:type="dxa"/>
            <w:tcBorders>
              <w:top w:val="nil"/>
              <w:bottom w:val="single" w:sz="4" w:space="0" w:color="000000"/>
            </w:tcBorders>
          </w:tcPr>
          <w:p w14:paraId="01D90D93" w14:textId="5EA886A7" w:rsidR="00A64950" w:rsidRDefault="00A64950" w:rsidP="00A64950">
            <w:pPr>
              <w:rPr>
                <w:rFonts w:ascii="Arial" w:hAnsi="Arial" w:cs="Arial"/>
              </w:rPr>
            </w:pPr>
            <w:r>
              <w:rPr>
                <w:rFonts w:ascii="Arial" w:hAnsi="Arial" w:cs="Arial"/>
              </w:rPr>
              <w:t>Exam 1 Recap</w:t>
            </w:r>
          </w:p>
          <w:p w14:paraId="00E3CE1C" w14:textId="13D6EFF0" w:rsidR="00A64950" w:rsidRDefault="00A64950" w:rsidP="00A64950">
            <w:pPr>
              <w:rPr>
                <w:rFonts w:ascii="Arial" w:hAnsi="Arial" w:cs="Arial"/>
              </w:rPr>
            </w:pPr>
            <w:r>
              <w:rPr>
                <w:rFonts w:ascii="Arial" w:hAnsi="Arial" w:cs="Arial"/>
              </w:rPr>
              <w:t>Measurement Review</w:t>
            </w:r>
          </w:p>
          <w:p w14:paraId="37BF7FD6" w14:textId="28EFCA79" w:rsidR="00A64950" w:rsidRDefault="00A64950" w:rsidP="00A64950">
            <w:pPr>
              <w:rPr>
                <w:rFonts w:ascii="Arial" w:hAnsi="Arial" w:cs="Arial"/>
              </w:rPr>
            </w:pPr>
          </w:p>
          <w:p w14:paraId="74ADC51C" w14:textId="344E1057" w:rsidR="00A64950" w:rsidRPr="00CB6389" w:rsidRDefault="00A64950" w:rsidP="00A64950">
            <w:pPr>
              <w:rPr>
                <w:rFonts w:ascii="Arial" w:hAnsi="Arial" w:cs="Arial"/>
              </w:rPr>
            </w:pPr>
          </w:p>
        </w:tc>
        <w:tc>
          <w:tcPr>
            <w:tcW w:w="1692" w:type="dxa"/>
            <w:tcBorders>
              <w:top w:val="nil"/>
              <w:bottom w:val="single" w:sz="4" w:space="0" w:color="000000"/>
            </w:tcBorders>
          </w:tcPr>
          <w:p w14:paraId="496FBF07" w14:textId="31D5988C" w:rsidR="00A64950" w:rsidRPr="00CB6389" w:rsidRDefault="00A64950" w:rsidP="00A64950">
            <w:pPr>
              <w:rPr>
                <w:rFonts w:ascii="Arial" w:hAnsi="Arial" w:cs="Arial"/>
              </w:rPr>
            </w:pPr>
          </w:p>
        </w:tc>
      </w:tr>
      <w:tr w:rsidR="00A64950" w:rsidRPr="008409F9" w14:paraId="75282F54" w14:textId="77777777" w:rsidTr="00140ACA">
        <w:trPr>
          <w:trHeight w:val="506"/>
        </w:trPr>
        <w:tc>
          <w:tcPr>
            <w:tcW w:w="1548" w:type="dxa"/>
            <w:tcBorders>
              <w:bottom w:val="nil"/>
            </w:tcBorders>
          </w:tcPr>
          <w:p w14:paraId="3F388FA2" w14:textId="77777777" w:rsidR="00A64950" w:rsidRDefault="00A64950" w:rsidP="00A64950">
            <w:pPr>
              <w:rPr>
                <w:rFonts w:ascii="Arial" w:hAnsi="Arial" w:cs="Arial"/>
              </w:rPr>
            </w:pPr>
            <w:r w:rsidRPr="00CB6389">
              <w:rPr>
                <w:rFonts w:ascii="Arial" w:hAnsi="Arial" w:cs="Arial"/>
              </w:rPr>
              <w:t>Week 6</w:t>
            </w:r>
          </w:p>
          <w:p w14:paraId="1A057C7F" w14:textId="7C951070" w:rsidR="00A64950" w:rsidRDefault="00A64950" w:rsidP="00A64950">
            <w:pPr>
              <w:rPr>
                <w:rFonts w:ascii="Arial" w:hAnsi="Arial" w:cs="Arial"/>
                <w:color w:val="000000" w:themeColor="text1"/>
              </w:rPr>
            </w:pPr>
            <w:r w:rsidRPr="00CB6389">
              <w:rPr>
                <w:rFonts w:ascii="Arial" w:hAnsi="Arial" w:cs="Arial"/>
                <w:color w:val="000000" w:themeColor="text1"/>
              </w:rPr>
              <w:t>10/5 – 10/9</w:t>
            </w:r>
          </w:p>
          <w:p w14:paraId="0D0DD692" w14:textId="32985BC6" w:rsidR="00A64950" w:rsidRPr="00CB6389" w:rsidRDefault="00A64950" w:rsidP="00A64950">
            <w:pPr>
              <w:rPr>
                <w:rFonts w:ascii="Arial" w:hAnsi="Arial" w:cs="Arial"/>
              </w:rPr>
            </w:pPr>
          </w:p>
        </w:tc>
        <w:tc>
          <w:tcPr>
            <w:tcW w:w="1440" w:type="dxa"/>
            <w:tcBorders>
              <w:bottom w:val="nil"/>
            </w:tcBorders>
          </w:tcPr>
          <w:p w14:paraId="66ED66E5" w14:textId="24F7517C" w:rsidR="00A64950" w:rsidRPr="00CB6389" w:rsidRDefault="00A64950" w:rsidP="00A64950">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49324AF0" w14:textId="21E8E6FD" w:rsidR="00A64950" w:rsidRPr="00CB6389" w:rsidRDefault="00A64950" w:rsidP="00A64950">
            <w:pPr>
              <w:rPr>
                <w:rFonts w:ascii="Arial" w:hAnsi="Arial" w:cs="Arial"/>
              </w:rPr>
            </w:pPr>
            <w:r>
              <w:rPr>
                <w:rFonts w:ascii="Arial" w:hAnsi="Arial" w:cs="Arial"/>
              </w:rPr>
              <w:t>Asynchronous</w:t>
            </w:r>
          </w:p>
        </w:tc>
        <w:tc>
          <w:tcPr>
            <w:tcW w:w="2376" w:type="dxa"/>
            <w:tcBorders>
              <w:bottom w:val="nil"/>
            </w:tcBorders>
          </w:tcPr>
          <w:p w14:paraId="3C914073" w14:textId="3EE3EE1B" w:rsidR="00A64950" w:rsidRPr="00CB6389" w:rsidRDefault="00A64950" w:rsidP="00A64950">
            <w:pPr>
              <w:rPr>
                <w:rFonts w:ascii="Arial" w:hAnsi="Arial" w:cs="Arial"/>
              </w:rPr>
            </w:pPr>
            <w:r w:rsidRPr="00CB6389">
              <w:rPr>
                <w:rFonts w:ascii="Arial" w:hAnsi="Arial" w:cs="Arial"/>
              </w:rPr>
              <w:t xml:space="preserve">Sampling </w:t>
            </w:r>
          </w:p>
        </w:tc>
        <w:tc>
          <w:tcPr>
            <w:tcW w:w="1692" w:type="dxa"/>
            <w:tcBorders>
              <w:bottom w:val="nil"/>
            </w:tcBorders>
          </w:tcPr>
          <w:p w14:paraId="2B624CC7" w14:textId="107E1371" w:rsidR="00A64950" w:rsidRPr="00CB6389" w:rsidRDefault="00A64950" w:rsidP="00A64950">
            <w:pPr>
              <w:rPr>
                <w:rFonts w:ascii="Arial" w:hAnsi="Arial" w:cs="Arial"/>
              </w:rPr>
            </w:pPr>
            <w:r w:rsidRPr="00CB6389">
              <w:rPr>
                <w:rFonts w:ascii="Arial" w:hAnsi="Arial" w:cs="Arial"/>
              </w:rPr>
              <w:t>Chapter 6</w:t>
            </w:r>
          </w:p>
        </w:tc>
      </w:tr>
      <w:tr w:rsidR="00A64950" w:rsidRPr="008409F9" w14:paraId="66DA2995" w14:textId="77777777" w:rsidTr="00140ACA">
        <w:trPr>
          <w:trHeight w:val="506"/>
        </w:trPr>
        <w:tc>
          <w:tcPr>
            <w:tcW w:w="1548" w:type="dxa"/>
            <w:tcBorders>
              <w:top w:val="nil"/>
              <w:bottom w:val="single" w:sz="4" w:space="0" w:color="000000"/>
            </w:tcBorders>
          </w:tcPr>
          <w:p w14:paraId="6E1D1AF7" w14:textId="0B3F34C0" w:rsidR="00A64950" w:rsidRPr="00CB6389" w:rsidRDefault="00A64950" w:rsidP="00A64950">
            <w:pPr>
              <w:rPr>
                <w:rFonts w:ascii="Arial" w:hAnsi="Arial" w:cs="Arial"/>
              </w:rPr>
            </w:pPr>
          </w:p>
        </w:tc>
        <w:tc>
          <w:tcPr>
            <w:tcW w:w="1440" w:type="dxa"/>
            <w:tcBorders>
              <w:top w:val="nil"/>
              <w:bottom w:val="single" w:sz="4" w:space="0" w:color="000000"/>
            </w:tcBorders>
          </w:tcPr>
          <w:p w14:paraId="6DA077A7" w14:textId="10572CC2" w:rsidR="00A64950" w:rsidRPr="00CB6389" w:rsidRDefault="00A64950" w:rsidP="00A64950">
            <w:pPr>
              <w:rPr>
                <w:rFonts w:ascii="Arial" w:hAnsi="Arial" w:cs="Arial"/>
                <w:color w:val="000000" w:themeColor="text1"/>
              </w:rPr>
            </w:pPr>
            <w:r w:rsidRPr="00CB6389">
              <w:rPr>
                <w:rFonts w:ascii="Arial" w:hAnsi="Arial" w:cs="Arial"/>
                <w:color w:val="000000" w:themeColor="text1"/>
              </w:rPr>
              <w:t>Lab</w:t>
            </w:r>
          </w:p>
        </w:tc>
        <w:tc>
          <w:tcPr>
            <w:tcW w:w="1800" w:type="dxa"/>
            <w:tcBorders>
              <w:top w:val="nil"/>
              <w:bottom w:val="single" w:sz="4" w:space="0" w:color="000000"/>
            </w:tcBorders>
          </w:tcPr>
          <w:p w14:paraId="3D957068" w14:textId="77777777" w:rsidR="00A64950" w:rsidRDefault="00A64950" w:rsidP="00A64950">
            <w:pPr>
              <w:rPr>
                <w:rFonts w:ascii="Arial" w:hAnsi="Arial" w:cs="Arial"/>
              </w:rPr>
            </w:pPr>
            <w:r>
              <w:rPr>
                <w:rFonts w:ascii="Arial" w:hAnsi="Arial" w:cs="Arial"/>
              </w:rPr>
              <w:t xml:space="preserve">Synchronous </w:t>
            </w:r>
          </w:p>
          <w:p w14:paraId="29060F4A" w14:textId="77777777" w:rsidR="00A64950" w:rsidRDefault="00A64950" w:rsidP="00A64950">
            <w:pPr>
              <w:rPr>
                <w:rFonts w:ascii="Arial" w:hAnsi="Arial" w:cs="Arial"/>
              </w:rPr>
            </w:pPr>
            <w:r>
              <w:rPr>
                <w:rFonts w:ascii="Arial" w:hAnsi="Arial" w:cs="Arial"/>
              </w:rPr>
              <w:t xml:space="preserve">(follow time &amp; link for your lab section) </w:t>
            </w:r>
          </w:p>
          <w:p w14:paraId="0B8BD298" w14:textId="77777777" w:rsidR="00A64950" w:rsidRPr="00CB6389" w:rsidRDefault="00A64950" w:rsidP="00A64950">
            <w:pPr>
              <w:rPr>
                <w:rFonts w:ascii="Arial" w:hAnsi="Arial" w:cs="Arial"/>
              </w:rPr>
            </w:pPr>
          </w:p>
        </w:tc>
        <w:tc>
          <w:tcPr>
            <w:tcW w:w="2376" w:type="dxa"/>
            <w:tcBorders>
              <w:top w:val="nil"/>
              <w:bottom w:val="single" w:sz="4" w:space="0" w:color="000000"/>
            </w:tcBorders>
          </w:tcPr>
          <w:p w14:paraId="708E090B" w14:textId="2240054F" w:rsidR="0001142C" w:rsidRDefault="0001142C" w:rsidP="00A64950">
            <w:pPr>
              <w:rPr>
                <w:rFonts w:ascii="Arial" w:hAnsi="Arial" w:cs="Arial"/>
              </w:rPr>
            </w:pPr>
            <w:r>
              <w:rPr>
                <w:rFonts w:ascii="Arial" w:hAnsi="Arial" w:cs="Arial"/>
              </w:rPr>
              <w:t>Measurement</w:t>
            </w:r>
          </w:p>
          <w:p w14:paraId="20D8B1BD" w14:textId="5CA9938A" w:rsidR="00A64950" w:rsidRPr="00CB6389" w:rsidRDefault="00D97D05" w:rsidP="00A64950">
            <w:pPr>
              <w:rPr>
                <w:rFonts w:ascii="Arial" w:hAnsi="Arial" w:cs="Arial"/>
              </w:rPr>
            </w:pPr>
            <w:r>
              <w:rPr>
                <w:rFonts w:ascii="Arial" w:hAnsi="Arial" w:cs="Arial"/>
              </w:rPr>
              <w:t>Sampling</w:t>
            </w:r>
          </w:p>
          <w:p w14:paraId="401B40AC" w14:textId="51D4638C" w:rsidR="00A64950" w:rsidRPr="00CB6389" w:rsidRDefault="00A64950" w:rsidP="00A64950">
            <w:pPr>
              <w:rPr>
                <w:rFonts w:ascii="Arial" w:hAnsi="Arial" w:cs="Arial"/>
              </w:rPr>
            </w:pPr>
          </w:p>
        </w:tc>
        <w:tc>
          <w:tcPr>
            <w:tcW w:w="1692" w:type="dxa"/>
            <w:tcBorders>
              <w:top w:val="nil"/>
              <w:bottom w:val="single" w:sz="4" w:space="0" w:color="000000"/>
            </w:tcBorders>
          </w:tcPr>
          <w:p w14:paraId="708CDBD3" w14:textId="1F7172D6" w:rsidR="00A64950" w:rsidRPr="00CB6389" w:rsidRDefault="00A64950" w:rsidP="00A64950">
            <w:pPr>
              <w:rPr>
                <w:rFonts w:ascii="Arial" w:hAnsi="Arial" w:cs="Arial"/>
                <w:b/>
              </w:rPr>
            </w:pPr>
          </w:p>
        </w:tc>
      </w:tr>
      <w:tr w:rsidR="00A64950" w:rsidRPr="008409F9" w14:paraId="1B80C6F3" w14:textId="77777777" w:rsidTr="00140ACA">
        <w:trPr>
          <w:trHeight w:val="506"/>
        </w:trPr>
        <w:tc>
          <w:tcPr>
            <w:tcW w:w="1548" w:type="dxa"/>
            <w:tcBorders>
              <w:bottom w:val="nil"/>
            </w:tcBorders>
          </w:tcPr>
          <w:p w14:paraId="6AB8D065" w14:textId="77777777" w:rsidR="00A64950" w:rsidRDefault="00A64950" w:rsidP="00A64950">
            <w:pPr>
              <w:rPr>
                <w:rFonts w:ascii="Arial" w:hAnsi="Arial" w:cs="Arial"/>
              </w:rPr>
            </w:pPr>
            <w:r w:rsidRPr="00CB6389">
              <w:rPr>
                <w:rFonts w:ascii="Arial" w:hAnsi="Arial" w:cs="Arial"/>
              </w:rPr>
              <w:t>Week 7</w:t>
            </w:r>
          </w:p>
          <w:p w14:paraId="3CFDCEE0" w14:textId="52202BB9" w:rsidR="00A64950" w:rsidRPr="00CB6389" w:rsidRDefault="00A64950" w:rsidP="00A64950">
            <w:pPr>
              <w:rPr>
                <w:rFonts w:ascii="Arial" w:hAnsi="Arial" w:cs="Arial"/>
              </w:rPr>
            </w:pPr>
            <w:r>
              <w:rPr>
                <w:rFonts w:ascii="Arial" w:hAnsi="Arial" w:cs="Arial"/>
              </w:rPr>
              <w:t>10/12 –10/16</w:t>
            </w:r>
          </w:p>
        </w:tc>
        <w:tc>
          <w:tcPr>
            <w:tcW w:w="1440" w:type="dxa"/>
            <w:tcBorders>
              <w:bottom w:val="nil"/>
            </w:tcBorders>
          </w:tcPr>
          <w:p w14:paraId="6FF64C13" w14:textId="7DB9C30B" w:rsidR="00A64950" w:rsidRPr="00CB6389" w:rsidRDefault="00A64950" w:rsidP="00A64950">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36F54FF0" w14:textId="7D808CF4" w:rsidR="00A64950" w:rsidRPr="00CB6389" w:rsidRDefault="00A64950" w:rsidP="00A64950">
            <w:pPr>
              <w:rPr>
                <w:rFonts w:ascii="Arial" w:hAnsi="Arial" w:cs="Arial"/>
              </w:rPr>
            </w:pPr>
            <w:r>
              <w:rPr>
                <w:rFonts w:ascii="Arial" w:hAnsi="Arial" w:cs="Arial"/>
              </w:rPr>
              <w:t>Asynchronous</w:t>
            </w:r>
          </w:p>
        </w:tc>
        <w:tc>
          <w:tcPr>
            <w:tcW w:w="2376" w:type="dxa"/>
            <w:tcBorders>
              <w:bottom w:val="nil"/>
            </w:tcBorders>
          </w:tcPr>
          <w:p w14:paraId="56D179E6" w14:textId="0E1AD8A1" w:rsidR="00A64950" w:rsidRPr="00CB6389" w:rsidRDefault="00A64950" w:rsidP="00A64950">
            <w:pPr>
              <w:rPr>
                <w:rFonts w:ascii="Arial" w:hAnsi="Arial" w:cs="Arial"/>
                <w:b/>
              </w:rPr>
            </w:pPr>
            <w:r w:rsidRPr="00CB6389">
              <w:rPr>
                <w:rFonts w:ascii="Arial" w:hAnsi="Arial" w:cs="Arial"/>
              </w:rPr>
              <w:t>Surveys</w:t>
            </w:r>
          </w:p>
        </w:tc>
        <w:tc>
          <w:tcPr>
            <w:tcW w:w="1692" w:type="dxa"/>
            <w:tcBorders>
              <w:bottom w:val="nil"/>
            </w:tcBorders>
          </w:tcPr>
          <w:p w14:paraId="3D3E5647" w14:textId="185CC850" w:rsidR="00A64950" w:rsidRPr="00CB6389" w:rsidRDefault="00A64950" w:rsidP="00A64950">
            <w:pPr>
              <w:rPr>
                <w:rFonts w:ascii="Arial" w:hAnsi="Arial" w:cs="Arial"/>
              </w:rPr>
            </w:pPr>
            <w:r w:rsidRPr="00CB6389">
              <w:rPr>
                <w:rFonts w:ascii="Arial" w:hAnsi="Arial" w:cs="Arial"/>
              </w:rPr>
              <w:t>Chapter 8</w:t>
            </w:r>
          </w:p>
        </w:tc>
      </w:tr>
      <w:tr w:rsidR="00A64950" w:rsidRPr="008409F9" w14:paraId="3D34FE3F" w14:textId="77777777" w:rsidTr="00140ACA">
        <w:trPr>
          <w:trHeight w:val="506"/>
        </w:trPr>
        <w:tc>
          <w:tcPr>
            <w:tcW w:w="1548" w:type="dxa"/>
            <w:tcBorders>
              <w:top w:val="nil"/>
              <w:bottom w:val="nil"/>
            </w:tcBorders>
          </w:tcPr>
          <w:p w14:paraId="7EDE0967" w14:textId="77777777" w:rsidR="00A64950" w:rsidRPr="00CB6389" w:rsidRDefault="00A64950" w:rsidP="00A64950">
            <w:pPr>
              <w:rPr>
                <w:rFonts w:ascii="Arial" w:hAnsi="Arial" w:cs="Arial"/>
              </w:rPr>
            </w:pPr>
          </w:p>
        </w:tc>
        <w:tc>
          <w:tcPr>
            <w:tcW w:w="1440" w:type="dxa"/>
            <w:tcBorders>
              <w:top w:val="nil"/>
              <w:bottom w:val="nil"/>
            </w:tcBorders>
          </w:tcPr>
          <w:p w14:paraId="271BC3C2" w14:textId="17E64213" w:rsidR="00A64950" w:rsidRDefault="00A64950" w:rsidP="00A64950">
            <w:pPr>
              <w:rPr>
                <w:rFonts w:ascii="Arial" w:hAnsi="Arial" w:cs="Arial"/>
                <w:color w:val="000000" w:themeColor="text1"/>
              </w:rPr>
            </w:pPr>
            <w:r>
              <w:rPr>
                <w:rFonts w:ascii="Arial" w:hAnsi="Arial" w:cs="Arial"/>
                <w:color w:val="000000" w:themeColor="text1"/>
              </w:rPr>
              <w:t>Lab</w:t>
            </w:r>
          </w:p>
        </w:tc>
        <w:tc>
          <w:tcPr>
            <w:tcW w:w="1800" w:type="dxa"/>
            <w:tcBorders>
              <w:top w:val="nil"/>
              <w:bottom w:val="nil"/>
            </w:tcBorders>
          </w:tcPr>
          <w:p w14:paraId="1B81BECF" w14:textId="77777777" w:rsidR="00A64950" w:rsidRDefault="00A64950" w:rsidP="00A64950">
            <w:pPr>
              <w:rPr>
                <w:rFonts w:ascii="Arial" w:hAnsi="Arial" w:cs="Arial"/>
              </w:rPr>
            </w:pPr>
            <w:r>
              <w:rPr>
                <w:rFonts w:ascii="Arial" w:hAnsi="Arial" w:cs="Arial"/>
              </w:rPr>
              <w:t xml:space="preserve">Synchronous </w:t>
            </w:r>
          </w:p>
          <w:p w14:paraId="5B81DE5E" w14:textId="77777777" w:rsidR="00A64950" w:rsidRDefault="00A64950" w:rsidP="00A64950">
            <w:pPr>
              <w:rPr>
                <w:rFonts w:ascii="Arial" w:hAnsi="Arial" w:cs="Arial"/>
              </w:rPr>
            </w:pPr>
            <w:r>
              <w:rPr>
                <w:rFonts w:ascii="Arial" w:hAnsi="Arial" w:cs="Arial"/>
              </w:rPr>
              <w:t xml:space="preserve">(follow time &amp; link for your lab section) </w:t>
            </w:r>
          </w:p>
          <w:p w14:paraId="6F31AF62" w14:textId="77777777" w:rsidR="00A64950" w:rsidRDefault="00A64950" w:rsidP="00A64950">
            <w:pPr>
              <w:rPr>
                <w:rFonts w:ascii="Arial" w:hAnsi="Arial" w:cs="Arial"/>
              </w:rPr>
            </w:pPr>
          </w:p>
        </w:tc>
        <w:tc>
          <w:tcPr>
            <w:tcW w:w="2376" w:type="dxa"/>
            <w:tcBorders>
              <w:top w:val="nil"/>
              <w:bottom w:val="nil"/>
            </w:tcBorders>
          </w:tcPr>
          <w:p w14:paraId="5E0D0465" w14:textId="77777777" w:rsidR="00A64950" w:rsidRPr="00CB6389" w:rsidRDefault="00A64950" w:rsidP="00A64950">
            <w:pPr>
              <w:rPr>
                <w:rFonts w:ascii="Arial" w:hAnsi="Arial" w:cs="Arial"/>
              </w:rPr>
            </w:pPr>
            <w:r w:rsidRPr="00CB6389">
              <w:rPr>
                <w:rFonts w:ascii="Arial" w:hAnsi="Arial" w:cs="Arial"/>
              </w:rPr>
              <w:t>Survey Design</w:t>
            </w:r>
          </w:p>
          <w:p w14:paraId="346E8835" w14:textId="568AAE54" w:rsidR="00A64950" w:rsidRDefault="00A64950" w:rsidP="00A64950">
            <w:pPr>
              <w:rPr>
                <w:rFonts w:ascii="Arial" w:hAnsi="Arial" w:cs="Arial"/>
                <w:b/>
              </w:rPr>
            </w:pPr>
            <w:r w:rsidRPr="00CB6389">
              <w:rPr>
                <w:rFonts w:ascii="Arial" w:hAnsi="Arial" w:cs="Arial"/>
                <w:b/>
              </w:rPr>
              <w:t>Assignment #2 DUE</w:t>
            </w:r>
            <w:r>
              <w:rPr>
                <w:rFonts w:ascii="Arial" w:hAnsi="Arial" w:cs="Arial"/>
                <w:b/>
              </w:rPr>
              <w:t xml:space="preserve"> at start of your lab</w:t>
            </w:r>
          </w:p>
          <w:p w14:paraId="60222E7F" w14:textId="040F1498" w:rsidR="00A64950" w:rsidRPr="00CB6389" w:rsidRDefault="00A64950" w:rsidP="00A64950">
            <w:pPr>
              <w:rPr>
                <w:rFonts w:ascii="Arial" w:hAnsi="Arial" w:cs="Arial"/>
              </w:rPr>
            </w:pPr>
          </w:p>
        </w:tc>
        <w:tc>
          <w:tcPr>
            <w:tcW w:w="1692" w:type="dxa"/>
            <w:tcBorders>
              <w:top w:val="nil"/>
              <w:bottom w:val="nil"/>
            </w:tcBorders>
          </w:tcPr>
          <w:p w14:paraId="1A5EAD8F" w14:textId="77777777" w:rsidR="00A64950" w:rsidRPr="00CB6389" w:rsidRDefault="00A64950" w:rsidP="00A64950">
            <w:pPr>
              <w:rPr>
                <w:rFonts w:ascii="Arial" w:hAnsi="Arial" w:cs="Arial"/>
              </w:rPr>
            </w:pPr>
          </w:p>
        </w:tc>
      </w:tr>
      <w:tr w:rsidR="00A64950" w:rsidRPr="008409F9" w14:paraId="5C604EB6" w14:textId="77777777" w:rsidTr="00140ACA">
        <w:trPr>
          <w:trHeight w:val="506"/>
        </w:trPr>
        <w:tc>
          <w:tcPr>
            <w:tcW w:w="1548" w:type="dxa"/>
            <w:tcBorders>
              <w:top w:val="nil"/>
              <w:bottom w:val="single" w:sz="4" w:space="0" w:color="000000"/>
            </w:tcBorders>
          </w:tcPr>
          <w:p w14:paraId="31267B4A" w14:textId="1AB02A3D" w:rsidR="00A64950" w:rsidRPr="00CB6389" w:rsidRDefault="00A64950" w:rsidP="00A64950">
            <w:pPr>
              <w:rPr>
                <w:rFonts w:ascii="Arial" w:hAnsi="Arial" w:cs="Arial"/>
              </w:rPr>
            </w:pPr>
          </w:p>
        </w:tc>
        <w:tc>
          <w:tcPr>
            <w:tcW w:w="1440" w:type="dxa"/>
            <w:tcBorders>
              <w:top w:val="nil"/>
              <w:bottom w:val="single" w:sz="4" w:space="0" w:color="000000"/>
            </w:tcBorders>
          </w:tcPr>
          <w:p w14:paraId="2C548CB1" w14:textId="531AD8DB" w:rsidR="00A64950" w:rsidRPr="00CB6389" w:rsidRDefault="00A64950" w:rsidP="00A64950">
            <w:pPr>
              <w:rPr>
                <w:rFonts w:ascii="Arial" w:hAnsi="Arial" w:cs="Arial"/>
                <w:color w:val="000000" w:themeColor="text1"/>
              </w:rPr>
            </w:pPr>
            <w:r>
              <w:rPr>
                <w:rFonts w:ascii="Arial" w:hAnsi="Arial" w:cs="Arial"/>
                <w:color w:val="000000" w:themeColor="text1"/>
              </w:rPr>
              <w:t>Optional Discussion</w:t>
            </w:r>
          </w:p>
        </w:tc>
        <w:tc>
          <w:tcPr>
            <w:tcW w:w="1800" w:type="dxa"/>
            <w:tcBorders>
              <w:top w:val="nil"/>
              <w:bottom w:val="single" w:sz="4" w:space="0" w:color="000000"/>
            </w:tcBorders>
          </w:tcPr>
          <w:p w14:paraId="04FF86C5" w14:textId="77777777" w:rsidR="00093B76" w:rsidRDefault="00093B76" w:rsidP="00093B76">
            <w:pPr>
              <w:rPr>
                <w:rFonts w:ascii="Arial" w:hAnsi="Arial" w:cs="Arial"/>
              </w:rPr>
            </w:pPr>
            <w:r>
              <w:rPr>
                <w:rFonts w:ascii="Arial" w:hAnsi="Arial" w:cs="Arial"/>
              </w:rPr>
              <w:t>Synchronous</w:t>
            </w:r>
          </w:p>
          <w:p w14:paraId="4D2EE265" w14:textId="77777777" w:rsidR="00A64950" w:rsidRDefault="00A64950" w:rsidP="00A64950">
            <w:pPr>
              <w:rPr>
                <w:rFonts w:ascii="Arial" w:hAnsi="Arial" w:cs="Arial"/>
                <w:color w:val="000000" w:themeColor="text1"/>
              </w:rPr>
            </w:pPr>
            <w:r>
              <w:rPr>
                <w:rFonts w:ascii="Arial" w:hAnsi="Arial" w:cs="Arial"/>
                <w:color w:val="000000" w:themeColor="text1"/>
              </w:rPr>
              <w:t xml:space="preserve">Thursday 10/15 </w:t>
            </w:r>
          </w:p>
          <w:p w14:paraId="6A5F7903" w14:textId="03B4E12B" w:rsidR="00A64950" w:rsidRPr="00A64950" w:rsidRDefault="00A64950" w:rsidP="00A64950">
            <w:pPr>
              <w:rPr>
                <w:rFonts w:ascii="Arial" w:hAnsi="Arial" w:cs="Arial"/>
              </w:rPr>
            </w:pPr>
            <w:r>
              <w:rPr>
                <w:rFonts w:ascii="Arial" w:hAnsi="Arial" w:cs="Arial"/>
              </w:rPr>
              <w:t>9:10 –10:00am</w:t>
            </w:r>
          </w:p>
        </w:tc>
        <w:tc>
          <w:tcPr>
            <w:tcW w:w="2376" w:type="dxa"/>
            <w:tcBorders>
              <w:top w:val="nil"/>
              <w:bottom w:val="single" w:sz="4" w:space="0" w:color="000000"/>
            </w:tcBorders>
          </w:tcPr>
          <w:p w14:paraId="5B1C10CD" w14:textId="7C086D8B" w:rsidR="00A64950" w:rsidRDefault="00A64950" w:rsidP="00A64950">
            <w:pPr>
              <w:rPr>
                <w:rFonts w:ascii="Arial" w:hAnsi="Arial" w:cs="Arial"/>
              </w:rPr>
            </w:pPr>
            <w:r>
              <w:rPr>
                <w:rFonts w:ascii="Arial" w:hAnsi="Arial" w:cs="Arial"/>
              </w:rPr>
              <w:t xml:space="preserve">Midterm 2 Review </w:t>
            </w:r>
          </w:p>
          <w:p w14:paraId="77791438" w14:textId="77777777" w:rsidR="00A64950" w:rsidRDefault="00A64950" w:rsidP="00A64950">
            <w:pPr>
              <w:rPr>
                <w:rFonts w:ascii="Arial" w:hAnsi="Arial" w:cs="Arial"/>
              </w:rPr>
            </w:pPr>
            <w:r>
              <w:rPr>
                <w:rFonts w:ascii="Arial" w:hAnsi="Arial" w:cs="Arial"/>
              </w:rPr>
              <w:t>Sampling/Surveys</w:t>
            </w:r>
          </w:p>
          <w:p w14:paraId="42A62EBA" w14:textId="2520D431" w:rsidR="00C258AD" w:rsidRPr="00CB6389" w:rsidRDefault="00C258AD" w:rsidP="00140ACA">
            <w:pPr>
              <w:rPr>
                <w:rFonts w:ascii="Arial" w:hAnsi="Arial" w:cs="Arial"/>
              </w:rPr>
            </w:pPr>
          </w:p>
        </w:tc>
        <w:tc>
          <w:tcPr>
            <w:tcW w:w="1692" w:type="dxa"/>
            <w:tcBorders>
              <w:top w:val="nil"/>
              <w:bottom w:val="single" w:sz="4" w:space="0" w:color="000000"/>
            </w:tcBorders>
          </w:tcPr>
          <w:p w14:paraId="7C5B79E5" w14:textId="77777777" w:rsidR="00A64950" w:rsidRPr="00CB6389" w:rsidRDefault="00A64950" w:rsidP="00A64950">
            <w:pPr>
              <w:rPr>
                <w:rFonts w:ascii="Arial" w:hAnsi="Arial" w:cs="Arial"/>
              </w:rPr>
            </w:pPr>
          </w:p>
        </w:tc>
      </w:tr>
      <w:tr w:rsidR="00A64950" w:rsidRPr="008409F9" w14:paraId="35851AE7" w14:textId="77777777" w:rsidTr="00140ACA">
        <w:trPr>
          <w:trHeight w:val="506"/>
        </w:trPr>
        <w:tc>
          <w:tcPr>
            <w:tcW w:w="1548" w:type="dxa"/>
            <w:tcBorders>
              <w:bottom w:val="nil"/>
            </w:tcBorders>
          </w:tcPr>
          <w:p w14:paraId="1C6B6D4F" w14:textId="77777777" w:rsidR="00A64950" w:rsidRDefault="00A64950" w:rsidP="00A64950">
            <w:pPr>
              <w:rPr>
                <w:rFonts w:ascii="Arial" w:hAnsi="Arial" w:cs="Arial"/>
              </w:rPr>
            </w:pPr>
            <w:r w:rsidRPr="009530E1">
              <w:rPr>
                <w:rFonts w:ascii="Arial" w:hAnsi="Arial" w:cs="Arial"/>
              </w:rPr>
              <w:lastRenderedPageBreak/>
              <w:t>Week 8</w:t>
            </w:r>
          </w:p>
          <w:p w14:paraId="6ECB131E" w14:textId="0A70A558" w:rsidR="00A64950" w:rsidRPr="009530E1" w:rsidRDefault="00A64950" w:rsidP="00A64950">
            <w:pPr>
              <w:rPr>
                <w:rFonts w:ascii="Arial" w:hAnsi="Arial" w:cs="Arial"/>
              </w:rPr>
            </w:pPr>
            <w:r w:rsidRPr="009530E1">
              <w:rPr>
                <w:rFonts w:ascii="Arial" w:hAnsi="Arial" w:cs="Arial"/>
                <w:color w:val="000000" w:themeColor="text1"/>
              </w:rPr>
              <w:t>10/19 –10/23</w:t>
            </w:r>
          </w:p>
        </w:tc>
        <w:tc>
          <w:tcPr>
            <w:tcW w:w="1440" w:type="dxa"/>
            <w:tcBorders>
              <w:bottom w:val="nil"/>
            </w:tcBorders>
          </w:tcPr>
          <w:p w14:paraId="7FA95F21" w14:textId="6C97B0D9" w:rsidR="00A64950" w:rsidRPr="009530E1" w:rsidRDefault="00A64950" w:rsidP="00A64950">
            <w:pPr>
              <w:rPr>
                <w:rFonts w:ascii="Arial" w:hAnsi="Arial" w:cs="Arial"/>
                <w:color w:val="000000" w:themeColor="text1"/>
              </w:rPr>
            </w:pPr>
            <w:r>
              <w:rPr>
                <w:rFonts w:ascii="Arial" w:hAnsi="Arial" w:cs="Arial"/>
                <w:color w:val="000000" w:themeColor="text1"/>
              </w:rPr>
              <w:t>Exam</w:t>
            </w:r>
          </w:p>
        </w:tc>
        <w:tc>
          <w:tcPr>
            <w:tcW w:w="1800" w:type="dxa"/>
            <w:tcBorders>
              <w:bottom w:val="nil"/>
            </w:tcBorders>
          </w:tcPr>
          <w:p w14:paraId="24BD4BB4" w14:textId="41C49EB8" w:rsidR="00A64950" w:rsidRPr="009530E1" w:rsidRDefault="00A64950" w:rsidP="00A64950">
            <w:pPr>
              <w:rPr>
                <w:rFonts w:ascii="Arial" w:hAnsi="Arial" w:cs="Arial"/>
                <w:b/>
              </w:rPr>
            </w:pPr>
            <w:r>
              <w:rPr>
                <w:rFonts w:ascii="Arial" w:hAnsi="Arial" w:cs="Arial"/>
              </w:rPr>
              <w:t>Asynchronous</w:t>
            </w:r>
          </w:p>
        </w:tc>
        <w:tc>
          <w:tcPr>
            <w:tcW w:w="2376" w:type="dxa"/>
            <w:tcBorders>
              <w:bottom w:val="nil"/>
            </w:tcBorders>
          </w:tcPr>
          <w:p w14:paraId="54571FFD" w14:textId="0AD6BCEC" w:rsidR="00A64950" w:rsidRDefault="00A64950" w:rsidP="00A64950">
            <w:pPr>
              <w:rPr>
                <w:rFonts w:ascii="Arial" w:hAnsi="Arial" w:cs="Arial"/>
                <w:b/>
              </w:rPr>
            </w:pPr>
            <w:r w:rsidRPr="009530E1">
              <w:rPr>
                <w:rFonts w:ascii="Arial" w:hAnsi="Arial" w:cs="Arial"/>
                <w:b/>
              </w:rPr>
              <w:t>Midterm Exam #2</w:t>
            </w:r>
            <w:r w:rsidR="007E3A1D">
              <w:rPr>
                <w:rFonts w:ascii="Arial" w:hAnsi="Arial" w:cs="Arial"/>
                <w:b/>
              </w:rPr>
              <w:t xml:space="preserve"> due by 5pm Friday 10/23/20</w:t>
            </w:r>
          </w:p>
          <w:p w14:paraId="1FB3714C" w14:textId="312DD3C6" w:rsidR="00A64950" w:rsidRPr="009530E1" w:rsidRDefault="00A64950" w:rsidP="00A64950">
            <w:pPr>
              <w:rPr>
                <w:rFonts w:ascii="Arial" w:hAnsi="Arial" w:cs="Arial"/>
                <w:b/>
              </w:rPr>
            </w:pPr>
          </w:p>
        </w:tc>
        <w:tc>
          <w:tcPr>
            <w:tcW w:w="1692" w:type="dxa"/>
            <w:tcBorders>
              <w:bottom w:val="nil"/>
            </w:tcBorders>
          </w:tcPr>
          <w:p w14:paraId="420E3146" w14:textId="2EF082BF" w:rsidR="00A64950" w:rsidRPr="009530E1" w:rsidRDefault="00A64950" w:rsidP="00A64950">
            <w:pPr>
              <w:rPr>
                <w:rFonts w:ascii="Arial" w:hAnsi="Arial" w:cs="Arial"/>
              </w:rPr>
            </w:pPr>
          </w:p>
        </w:tc>
      </w:tr>
      <w:tr w:rsidR="00A64950" w:rsidRPr="008409F9" w14:paraId="26192E7F" w14:textId="77777777" w:rsidTr="00140ACA">
        <w:trPr>
          <w:trHeight w:val="506"/>
        </w:trPr>
        <w:tc>
          <w:tcPr>
            <w:tcW w:w="1548" w:type="dxa"/>
            <w:tcBorders>
              <w:top w:val="nil"/>
              <w:bottom w:val="nil"/>
            </w:tcBorders>
          </w:tcPr>
          <w:p w14:paraId="14445C93" w14:textId="12686334" w:rsidR="00A64950" w:rsidRPr="009530E1" w:rsidRDefault="00A64950" w:rsidP="00A64950">
            <w:pPr>
              <w:rPr>
                <w:rFonts w:ascii="Arial" w:hAnsi="Arial" w:cs="Arial"/>
              </w:rPr>
            </w:pPr>
          </w:p>
        </w:tc>
        <w:tc>
          <w:tcPr>
            <w:tcW w:w="1440" w:type="dxa"/>
            <w:tcBorders>
              <w:top w:val="nil"/>
              <w:bottom w:val="nil"/>
            </w:tcBorders>
          </w:tcPr>
          <w:p w14:paraId="1DA0241C" w14:textId="44F12997" w:rsidR="00A64950" w:rsidRPr="009530E1" w:rsidRDefault="00A64950" w:rsidP="00A64950">
            <w:pPr>
              <w:rPr>
                <w:rFonts w:ascii="Arial" w:hAnsi="Arial" w:cs="Arial"/>
                <w:color w:val="000000" w:themeColor="text1"/>
              </w:rPr>
            </w:pPr>
            <w:r w:rsidRPr="009530E1">
              <w:rPr>
                <w:rFonts w:ascii="Arial" w:hAnsi="Arial" w:cs="Arial"/>
                <w:color w:val="000000" w:themeColor="text1"/>
              </w:rPr>
              <w:t>Lab</w:t>
            </w:r>
          </w:p>
        </w:tc>
        <w:tc>
          <w:tcPr>
            <w:tcW w:w="1800" w:type="dxa"/>
            <w:tcBorders>
              <w:top w:val="nil"/>
              <w:bottom w:val="nil"/>
            </w:tcBorders>
          </w:tcPr>
          <w:p w14:paraId="2E468EA4" w14:textId="77777777" w:rsidR="00A64950" w:rsidRDefault="00A64950" w:rsidP="00A64950">
            <w:pPr>
              <w:rPr>
                <w:rFonts w:ascii="Arial" w:hAnsi="Arial" w:cs="Arial"/>
              </w:rPr>
            </w:pPr>
            <w:r>
              <w:rPr>
                <w:rFonts w:ascii="Arial" w:hAnsi="Arial" w:cs="Arial"/>
              </w:rPr>
              <w:t xml:space="preserve">Synchronous </w:t>
            </w:r>
          </w:p>
          <w:p w14:paraId="63DB0297" w14:textId="77777777" w:rsidR="00A64950" w:rsidRDefault="00A64950" w:rsidP="00A64950">
            <w:pPr>
              <w:rPr>
                <w:rFonts w:ascii="Arial" w:hAnsi="Arial" w:cs="Arial"/>
              </w:rPr>
            </w:pPr>
            <w:r>
              <w:rPr>
                <w:rFonts w:ascii="Arial" w:hAnsi="Arial" w:cs="Arial"/>
              </w:rPr>
              <w:t xml:space="preserve">(follow time &amp; link for your lab section) </w:t>
            </w:r>
          </w:p>
          <w:p w14:paraId="6AE7AC44" w14:textId="77777777" w:rsidR="00A64950" w:rsidRDefault="00A64950" w:rsidP="00A64950">
            <w:pPr>
              <w:jc w:val="center"/>
              <w:rPr>
                <w:rFonts w:ascii="Arial" w:hAnsi="Arial" w:cs="Arial"/>
              </w:rPr>
            </w:pPr>
          </w:p>
        </w:tc>
        <w:tc>
          <w:tcPr>
            <w:tcW w:w="2376" w:type="dxa"/>
            <w:tcBorders>
              <w:top w:val="nil"/>
              <w:bottom w:val="nil"/>
            </w:tcBorders>
          </w:tcPr>
          <w:p w14:paraId="2395FC32" w14:textId="0D0DF11D" w:rsidR="00A64950" w:rsidRPr="009530E1" w:rsidRDefault="00A64950" w:rsidP="00A64950">
            <w:pPr>
              <w:rPr>
                <w:rFonts w:ascii="Arial" w:hAnsi="Arial" w:cs="Arial"/>
              </w:rPr>
            </w:pPr>
            <w:r>
              <w:rPr>
                <w:rFonts w:ascii="Arial" w:hAnsi="Arial" w:cs="Arial"/>
              </w:rPr>
              <w:t>Writing Methods</w:t>
            </w:r>
          </w:p>
        </w:tc>
        <w:tc>
          <w:tcPr>
            <w:tcW w:w="1692" w:type="dxa"/>
            <w:tcBorders>
              <w:top w:val="nil"/>
              <w:bottom w:val="nil"/>
            </w:tcBorders>
          </w:tcPr>
          <w:p w14:paraId="4BF8E294" w14:textId="77777777" w:rsidR="00A64950" w:rsidRPr="009530E1" w:rsidRDefault="00A64950" w:rsidP="00A64950">
            <w:pPr>
              <w:rPr>
                <w:rFonts w:ascii="Arial" w:hAnsi="Arial" w:cs="Arial"/>
              </w:rPr>
            </w:pPr>
          </w:p>
        </w:tc>
      </w:tr>
      <w:tr w:rsidR="00A64950" w:rsidRPr="008409F9" w14:paraId="0486D431" w14:textId="77777777" w:rsidTr="00140ACA">
        <w:trPr>
          <w:trHeight w:val="506"/>
        </w:trPr>
        <w:tc>
          <w:tcPr>
            <w:tcW w:w="1548" w:type="dxa"/>
            <w:tcBorders>
              <w:top w:val="nil"/>
              <w:bottom w:val="single" w:sz="4" w:space="0" w:color="000000"/>
            </w:tcBorders>
          </w:tcPr>
          <w:p w14:paraId="0B096FA9" w14:textId="77777777" w:rsidR="00A64950" w:rsidRPr="009530E1" w:rsidRDefault="00A64950" w:rsidP="00A64950">
            <w:pPr>
              <w:rPr>
                <w:rFonts w:ascii="Arial" w:hAnsi="Arial" w:cs="Arial"/>
              </w:rPr>
            </w:pPr>
          </w:p>
        </w:tc>
        <w:tc>
          <w:tcPr>
            <w:tcW w:w="1440" w:type="dxa"/>
            <w:tcBorders>
              <w:top w:val="nil"/>
              <w:bottom w:val="single" w:sz="4" w:space="0" w:color="000000"/>
            </w:tcBorders>
          </w:tcPr>
          <w:p w14:paraId="040D547B" w14:textId="77777777" w:rsidR="00A64950" w:rsidRPr="009530E1" w:rsidRDefault="00A64950" w:rsidP="00A64950">
            <w:pPr>
              <w:rPr>
                <w:rFonts w:ascii="Arial" w:hAnsi="Arial" w:cs="Arial"/>
                <w:color w:val="000000" w:themeColor="text1"/>
              </w:rPr>
            </w:pPr>
          </w:p>
        </w:tc>
        <w:tc>
          <w:tcPr>
            <w:tcW w:w="1800" w:type="dxa"/>
            <w:tcBorders>
              <w:top w:val="nil"/>
              <w:bottom w:val="single" w:sz="4" w:space="0" w:color="000000"/>
            </w:tcBorders>
          </w:tcPr>
          <w:p w14:paraId="0E6E9B00" w14:textId="77777777" w:rsidR="00A64950" w:rsidRDefault="00A64950" w:rsidP="00A64950">
            <w:pPr>
              <w:rPr>
                <w:rFonts w:ascii="Arial" w:hAnsi="Arial" w:cs="Arial"/>
              </w:rPr>
            </w:pPr>
          </w:p>
        </w:tc>
        <w:tc>
          <w:tcPr>
            <w:tcW w:w="2376" w:type="dxa"/>
            <w:tcBorders>
              <w:top w:val="nil"/>
              <w:bottom w:val="single" w:sz="4" w:space="0" w:color="000000"/>
            </w:tcBorders>
          </w:tcPr>
          <w:p w14:paraId="443CF7D6" w14:textId="55334B5C" w:rsidR="00A64950" w:rsidRDefault="00A64950" w:rsidP="00A64950">
            <w:pPr>
              <w:rPr>
                <w:rFonts w:ascii="Arial" w:hAnsi="Arial" w:cs="Arial"/>
              </w:rPr>
            </w:pPr>
            <w:r>
              <w:rPr>
                <w:rFonts w:ascii="Arial" w:hAnsi="Arial" w:cs="Arial"/>
                <w:b/>
              </w:rPr>
              <w:t>Assignment #3 due by 5pm on Thursday 10/22/20</w:t>
            </w:r>
          </w:p>
        </w:tc>
        <w:tc>
          <w:tcPr>
            <w:tcW w:w="1692" w:type="dxa"/>
            <w:tcBorders>
              <w:top w:val="nil"/>
              <w:bottom w:val="single" w:sz="4" w:space="0" w:color="000000"/>
            </w:tcBorders>
          </w:tcPr>
          <w:p w14:paraId="71FCA65B" w14:textId="77777777" w:rsidR="00A64950" w:rsidRPr="009530E1" w:rsidRDefault="00A64950" w:rsidP="00A64950">
            <w:pPr>
              <w:rPr>
                <w:rFonts w:ascii="Arial" w:hAnsi="Arial" w:cs="Arial"/>
              </w:rPr>
            </w:pPr>
          </w:p>
        </w:tc>
      </w:tr>
      <w:tr w:rsidR="00A64950" w:rsidRPr="008409F9" w14:paraId="308A4169" w14:textId="77777777" w:rsidTr="00140ACA">
        <w:trPr>
          <w:trHeight w:val="506"/>
        </w:trPr>
        <w:tc>
          <w:tcPr>
            <w:tcW w:w="1548" w:type="dxa"/>
            <w:tcBorders>
              <w:bottom w:val="nil"/>
            </w:tcBorders>
          </w:tcPr>
          <w:p w14:paraId="69BE09C9" w14:textId="224E6DD7" w:rsidR="00A64950" w:rsidRDefault="00A64950" w:rsidP="00A64950">
            <w:pPr>
              <w:rPr>
                <w:rFonts w:ascii="Arial" w:hAnsi="Arial" w:cs="Arial"/>
              </w:rPr>
            </w:pPr>
            <w:r w:rsidRPr="009530E1">
              <w:rPr>
                <w:rFonts w:ascii="Arial" w:hAnsi="Arial" w:cs="Arial"/>
              </w:rPr>
              <w:t>Week 9</w:t>
            </w:r>
          </w:p>
          <w:p w14:paraId="4562C73D" w14:textId="1724D503" w:rsidR="007E3A1D" w:rsidRPr="009530E1" w:rsidRDefault="007E3A1D" w:rsidP="00A64950">
            <w:pPr>
              <w:rPr>
                <w:rFonts w:ascii="Arial" w:hAnsi="Arial" w:cs="Arial"/>
              </w:rPr>
            </w:pPr>
            <w:r w:rsidRPr="009530E1">
              <w:rPr>
                <w:rFonts w:ascii="Arial" w:hAnsi="Arial" w:cs="Arial"/>
                <w:color w:val="000000" w:themeColor="text1"/>
              </w:rPr>
              <w:t>10/26 –10/30</w:t>
            </w:r>
          </w:p>
        </w:tc>
        <w:tc>
          <w:tcPr>
            <w:tcW w:w="1440" w:type="dxa"/>
            <w:tcBorders>
              <w:bottom w:val="nil"/>
            </w:tcBorders>
          </w:tcPr>
          <w:p w14:paraId="79823A9C" w14:textId="7301AAFC" w:rsidR="00A64950" w:rsidRPr="009530E1" w:rsidRDefault="007E3A1D" w:rsidP="00A64950">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2E903535" w14:textId="29D37EA7" w:rsidR="00A64950" w:rsidRPr="009530E1" w:rsidRDefault="007E3A1D" w:rsidP="00A64950">
            <w:pPr>
              <w:rPr>
                <w:rFonts w:ascii="Arial" w:hAnsi="Arial" w:cs="Arial"/>
              </w:rPr>
            </w:pPr>
            <w:r>
              <w:rPr>
                <w:rFonts w:ascii="Arial" w:hAnsi="Arial" w:cs="Arial"/>
              </w:rPr>
              <w:t>Asynchronous</w:t>
            </w:r>
          </w:p>
        </w:tc>
        <w:tc>
          <w:tcPr>
            <w:tcW w:w="2376" w:type="dxa"/>
            <w:tcBorders>
              <w:bottom w:val="nil"/>
            </w:tcBorders>
          </w:tcPr>
          <w:p w14:paraId="140F6F81" w14:textId="5137B981" w:rsidR="00A64950" w:rsidRPr="009530E1" w:rsidRDefault="00A64950" w:rsidP="00A64950">
            <w:pPr>
              <w:rPr>
                <w:rFonts w:ascii="Arial" w:hAnsi="Arial" w:cs="Arial"/>
              </w:rPr>
            </w:pPr>
            <w:r w:rsidRPr="009530E1">
              <w:rPr>
                <w:rFonts w:ascii="Arial" w:hAnsi="Arial" w:cs="Arial"/>
              </w:rPr>
              <w:t>Experiments</w:t>
            </w:r>
          </w:p>
        </w:tc>
        <w:tc>
          <w:tcPr>
            <w:tcW w:w="1692" w:type="dxa"/>
            <w:tcBorders>
              <w:bottom w:val="nil"/>
            </w:tcBorders>
          </w:tcPr>
          <w:p w14:paraId="2F357305" w14:textId="75410F81" w:rsidR="00A64950" w:rsidRPr="009530E1" w:rsidRDefault="00A64950" w:rsidP="00A64950">
            <w:pPr>
              <w:rPr>
                <w:rFonts w:ascii="Arial" w:hAnsi="Arial" w:cs="Arial"/>
              </w:rPr>
            </w:pPr>
            <w:r w:rsidRPr="009530E1">
              <w:rPr>
                <w:rFonts w:ascii="Arial" w:hAnsi="Arial" w:cs="Arial"/>
              </w:rPr>
              <w:t>Chapter 7</w:t>
            </w:r>
          </w:p>
        </w:tc>
      </w:tr>
      <w:tr w:rsidR="007E3A1D" w:rsidRPr="008409F9" w14:paraId="552437DB" w14:textId="77777777" w:rsidTr="00140ACA">
        <w:trPr>
          <w:trHeight w:val="506"/>
        </w:trPr>
        <w:tc>
          <w:tcPr>
            <w:tcW w:w="1548" w:type="dxa"/>
            <w:tcBorders>
              <w:top w:val="nil"/>
              <w:bottom w:val="nil"/>
            </w:tcBorders>
          </w:tcPr>
          <w:p w14:paraId="068FF47F" w14:textId="77777777" w:rsidR="007E3A1D" w:rsidRPr="009530E1" w:rsidRDefault="007E3A1D" w:rsidP="00A64950">
            <w:pPr>
              <w:rPr>
                <w:rFonts w:ascii="Arial" w:hAnsi="Arial" w:cs="Arial"/>
              </w:rPr>
            </w:pPr>
          </w:p>
        </w:tc>
        <w:tc>
          <w:tcPr>
            <w:tcW w:w="1440" w:type="dxa"/>
            <w:tcBorders>
              <w:top w:val="nil"/>
              <w:bottom w:val="nil"/>
            </w:tcBorders>
          </w:tcPr>
          <w:p w14:paraId="5BA3647B" w14:textId="4B536049" w:rsidR="007E3A1D" w:rsidRDefault="007E3A1D" w:rsidP="00A64950">
            <w:pPr>
              <w:rPr>
                <w:rFonts w:ascii="Arial" w:hAnsi="Arial" w:cs="Arial"/>
                <w:color w:val="000000" w:themeColor="text1"/>
              </w:rPr>
            </w:pPr>
            <w:r>
              <w:rPr>
                <w:rFonts w:ascii="Arial" w:hAnsi="Arial" w:cs="Arial"/>
                <w:color w:val="000000" w:themeColor="text1"/>
              </w:rPr>
              <w:t>Lab</w:t>
            </w:r>
          </w:p>
        </w:tc>
        <w:tc>
          <w:tcPr>
            <w:tcW w:w="1800" w:type="dxa"/>
            <w:tcBorders>
              <w:top w:val="nil"/>
              <w:bottom w:val="nil"/>
            </w:tcBorders>
          </w:tcPr>
          <w:p w14:paraId="45A261AA" w14:textId="77777777" w:rsidR="007E3A1D" w:rsidRDefault="007E3A1D" w:rsidP="007E3A1D">
            <w:pPr>
              <w:rPr>
                <w:rFonts w:ascii="Arial" w:hAnsi="Arial" w:cs="Arial"/>
              </w:rPr>
            </w:pPr>
            <w:r>
              <w:rPr>
                <w:rFonts w:ascii="Arial" w:hAnsi="Arial" w:cs="Arial"/>
              </w:rPr>
              <w:t xml:space="preserve">Synchronous </w:t>
            </w:r>
          </w:p>
          <w:p w14:paraId="0189953F" w14:textId="77777777" w:rsidR="007E3A1D" w:rsidRDefault="007E3A1D" w:rsidP="007E3A1D">
            <w:pPr>
              <w:rPr>
                <w:rFonts w:ascii="Arial" w:hAnsi="Arial" w:cs="Arial"/>
              </w:rPr>
            </w:pPr>
            <w:r>
              <w:rPr>
                <w:rFonts w:ascii="Arial" w:hAnsi="Arial" w:cs="Arial"/>
              </w:rPr>
              <w:t xml:space="preserve">(follow time &amp; link for your lab section) </w:t>
            </w:r>
          </w:p>
          <w:p w14:paraId="2652B34D" w14:textId="77777777" w:rsidR="007E3A1D" w:rsidRDefault="007E3A1D" w:rsidP="00A64950">
            <w:pPr>
              <w:rPr>
                <w:rFonts w:ascii="Arial" w:hAnsi="Arial" w:cs="Arial"/>
              </w:rPr>
            </w:pPr>
          </w:p>
        </w:tc>
        <w:tc>
          <w:tcPr>
            <w:tcW w:w="2376" w:type="dxa"/>
            <w:tcBorders>
              <w:top w:val="nil"/>
              <w:bottom w:val="nil"/>
            </w:tcBorders>
          </w:tcPr>
          <w:p w14:paraId="4DB56B09" w14:textId="6C21E9EB" w:rsidR="007E3A1D" w:rsidRPr="009530E1" w:rsidRDefault="007E3A1D" w:rsidP="00A64950">
            <w:pPr>
              <w:rPr>
                <w:rFonts w:ascii="Arial" w:hAnsi="Arial" w:cs="Arial"/>
              </w:rPr>
            </w:pPr>
            <w:r>
              <w:rPr>
                <w:rFonts w:ascii="Arial" w:hAnsi="Arial" w:cs="Arial"/>
              </w:rPr>
              <w:t>Experiment Demo</w:t>
            </w:r>
          </w:p>
        </w:tc>
        <w:tc>
          <w:tcPr>
            <w:tcW w:w="1692" w:type="dxa"/>
            <w:tcBorders>
              <w:top w:val="nil"/>
              <w:bottom w:val="nil"/>
            </w:tcBorders>
          </w:tcPr>
          <w:p w14:paraId="43D81ED9" w14:textId="77777777" w:rsidR="007E3A1D" w:rsidRPr="009530E1" w:rsidRDefault="007E3A1D" w:rsidP="00A64950">
            <w:pPr>
              <w:rPr>
                <w:rFonts w:ascii="Arial" w:hAnsi="Arial" w:cs="Arial"/>
              </w:rPr>
            </w:pPr>
          </w:p>
        </w:tc>
      </w:tr>
      <w:tr w:rsidR="00A64950" w:rsidRPr="008409F9" w14:paraId="4E88E57B" w14:textId="77777777" w:rsidTr="00140ACA">
        <w:trPr>
          <w:trHeight w:val="506"/>
        </w:trPr>
        <w:tc>
          <w:tcPr>
            <w:tcW w:w="1548" w:type="dxa"/>
            <w:tcBorders>
              <w:top w:val="nil"/>
              <w:bottom w:val="single" w:sz="4" w:space="0" w:color="000000"/>
            </w:tcBorders>
          </w:tcPr>
          <w:p w14:paraId="3CF4E384" w14:textId="083FD068" w:rsidR="00A64950" w:rsidRPr="009530E1" w:rsidRDefault="00A64950" w:rsidP="00A64950">
            <w:pPr>
              <w:rPr>
                <w:rFonts w:ascii="Arial" w:hAnsi="Arial" w:cs="Arial"/>
              </w:rPr>
            </w:pPr>
            <w:r>
              <w:rPr>
                <w:rFonts w:ascii="Arial" w:hAnsi="Arial" w:cs="Arial"/>
              </w:rPr>
              <w:t>Week 9</w:t>
            </w:r>
          </w:p>
        </w:tc>
        <w:tc>
          <w:tcPr>
            <w:tcW w:w="1440" w:type="dxa"/>
            <w:tcBorders>
              <w:top w:val="nil"/>
              <w:bottom w:val="single" w:sz="4" w:space="0" w:color="000000"/>
            </w:tcBorders>
          </w:tcPr>
          <w:p w14:paraId="19C926CE" w14:textId="447EA6D5" w:rsidR="00A64950" w:rsidRPr="009530E1" w:rsidRDefault="007E3A1D" w:rsidP="00A64950">
            <w:pPr>
              <w:rPr>
                <w:rFonts w:ascii="Arial" w:hAnsi="Arial" w:cs="Arial"/>
                <w:color w:val="000000" w:themeColor="text1"/>
              </w:rPr>
            </w:pPr>
            <w:r>
              <w:rPr>
                <w:rFonts w:ascii="Arial" w:hAnsi="Arial" w:cs="Arial"/>
                <w:color w:val="000000" w:themeColor="text1"/>
              </w:rPr>
              <w:t>Optional Discussion</w:t>
            </w:r>
            <w:r w:rsidR="00A64950">
              <w:rPr>
                <w:rFonts w:ascii="Arial" w:hAnsi="Arial" w:cs="Arial"/>
                <w:color w:val="000000" w:themeColor="text1"/>
              </w:rPr>
              <w:t xml:space="preserve"> </w:t>
            </w:r>
          </w:p>
        </w:tc>
        <w:tc>
          <w:tcPr>
            <w:tcW w:w="1800" w:type="dxa"/>
            <w:tcBorders>
              <w:top w:val="nil"/>
              <w:bottom w:val="single" w:sz="4" w:space="0" w:color="000000"/>
            </w:tcBorders>
          </w:tcPr>
          <w:p w14:paraId="1BFB3F56" w14:textId="77777777" w:rsidR="00093B76" w:rsidRDefault="00093B76" w:rsidP="00093B76">
            <w:pPr>
              <w:rPr>
                <w:rFonts w:ascii="Arial" w:hAnsi="Arial" w:cs="Arial"/>
              </w:rPr>
            </w:pPr>
            <w:r>
              <w:rPr>
                <w:rFonts w:ascii="Arial" w:hAnsi="Arial" w:cs="Arial"/>
              </w:rPr>
              <w:t>Synchronous</w:t>
            </w:r>
          </w:p>
          <w:p w14:paraId="2B4F2E23" w14:textId="59E1EFBC" w:rsidR="00A64950" w:rsidRDefault="007E3A1D" w:rsidP="00A64950">
            <w:pPr>
              <w:rPr>
                <w:rFonts w:ascii="Arial" w:hAnsi="Arial" w:cs="Arial"/>
              </w:rPr>
            </w:pPr>
            <w:r>
              <w:rPr>
                <w:rFonts w:ascii="Arial" w:hAnsi="Arial" w:cs="Arial"/>
              </w:rPr>
              <w:t>Thursday 10/29</w:t>
            </w:r>
          </w:p>
          <w:p w14:paraId="15970EDF" w14:textId="0888BCA4" w:rsidR="007E3A1D" w:rsidRPr="00CB6389" w:rsidRDefault="007E3A1D" w:rsidP="00A64950">
            <w:pPr>
              <w:rPr>
                <w:rFonts w:ascii="Arial" w:hAnsi="Arial" w:cs="Arial"/>
              </w:rPr>
            </w:pPr>
            <w:r>
              <w:rPr>
                <w:rFonts w:ascii="Arial" w:hAnsi="Arial" w:cs="Arial"/>
              </w:rPr>
              <w:t>9:10 –10:00am</w:t>
            </w:r>
          </w:p>
        </w:tc>
        <w:tc>
          <w:tcPr>
            <w:tcW w:w="2376" w:type="dxa"/>
            <w:tcBorders>
              <w:top w:val="nil"/>
              <w:bottom w:val="single" w:sz="4" w:space="0" w:color="000000"/>
            </w:tcBorders>
          </w:tcPr>
          <w:p w14:paraId="509A77B4" w14:textId="6D55F4A3" w:rsidR="00A64950" w:rsidRDefault="00A64950" w:rsidP="00A64950">
            <w:pPr>
              <w:rPr>
                <w:rFonts w:ascii="Arial" w:hAnsi="Arial" w:cs="Arial"/>
              </w:rPr>
            </w:pPr>
            <w:r w:rsidRPr="00CB6389">
              <w:rPr>
                <w:rFonts w:ascii="Arial" w:hAnsi="Arial" w:cs="Arial"/>
              </w:rPr>
              <w:t>M</w:t>
            </w:r>
            <w:r>
              <w:rPr>
                <w:rFonts w:ascii="Arial" w:hAnsi="Arial" w:cs="Arial"/>
              </w:rPr>
              <w:t>idterm Exam 2 Recap</w:t>
            </w:r>
          </w:p>
          <w:p w14:paraId="4929BEE3" w14:textId="75981093" w:rsidR="00A64950" w:rsidRDefault="00A64950" w:rsidP="00C258AD">
            <w:pPr>
              <w:rPr>
                <w:rFonts w:ascii="Arial" w:hAnsi="Arial" w:cs="Arial"/>
              </w:rPr>
            </w:pPr>
            <w:r>
              <w:rPr>
                <w:rFonts w:ascii="Arial" w:hAnsi="Arial" w:cs="Arial"/>
              </w:rPr>
              <w:t>Experiment Review</w:t>
            </w:r>
          </w:p>
          <w:p w14:paraId="54E27D3C" w14:textId="04ABAD73" w:rsidR="00C258AD" w:rsidRPr="009530E1" w:rsidRDefault="00C258AD" w:rsidP="00140ACA">
            <w:pPr>
              <w:rPr>
                <w:rFonts w:ascii="Arial" w:hAnsi="Arial" w:cs="Arial"/>
              </w:rPr>
            </w:pPr>
          </w:p>
        </w:tc>
        <w:tc>
          <w:tcPr>
            <w:tcW w:w="1692" w:type="dxa"/>
            <w:tcBorders>
              <w:top w:val="nil"/>
              <w:bottom w:val="single" w:sz="4" w:space="0" w:color="000000"/>
            </w:tcBorders>
          </w:tcPr>
          <w:p w14:paraId="0FEB3CD1" w14:textId="77777777" w:rsidR="00A64950" w:rsidRPr="009530E1" w:rsidRDefault="00A64950" w:rsidP="00A64950">
            <w:pPr>
              <w:rPr>
                <w:rFonts w:ascii="Arial" w:hAnsi="Arial" w:cs="Arial"/>
              </w:rPr>
            </w:pPr>
          </w:p>
        </w:tc>
      </w:tr>
      <w:tr w:rsidR="00A64950" w:rsidRPr="008409F9" w14:paraId="0CC0278C" w14:textId="77777777" w:rsidTr="00140ACA">
        <w:trPr>
          <w:trHeight w:val="506"/>
        </w:trPr>
        <w:tc>
          <w:tcPr>
            <w:tcW w:w="1548" w:type="dxa"/>
            <w:tcBorders>
              <w:bottom w:val="nil"/>
            </w:tcBorders>
          </w:tcPr>
          <w:p w14:paraId="3AB71493" w14:textId="77777777" w:rsidR="00A64950" w:rsidRDefault="00A64950" w:rsidP="00A64950">
            <w:pPr>
              <w:rPr>
                <w:rFonts w:ascii="Arial" w:hAnsi="Arial" w:cs="Arial"/>
              </w:rPr>
            </w:pPr>
            <w:r w:rsidRPr="00A21EE6">
              <w:rPr>
                <w:rFonts w:ascii="Arial" w:hAnsi="Arial" w:cs="Arial"/>
              </w:rPr>
              <w:t>Week 10</w:t>
            </w:r>
          </w:p>
          <w:p w14:paraId="333A4CDE" w14:textId="1C9D2791" w:rsidR="007E3A1D" w:rsidRPr="00A21EE6" w:rsidRDefault="007E3A1D" w:rsidP="00A64950">
            <w:pPr>
              <w:rPr>
                <w:rFonts w:ascii="Arial" w:hAnsi="Arial" w:cs="Arial"/>
              </w:rPr>
            </w:pPr>
            <w:r w:rsidRPr="00A21EE6">
              <w:rPr>
                <w:rFonts w:ascii="Arial" w:hAnsi="Arial" w:cs="Arial"/>
                <w:color w:val="000000" w:themeColor="text1"/>
              </w:rPr>
              <w:t>11/2 – 11/6</w:t>
            </w:r>
          </w:p>
        </w:tc>
        <w:tc>
          <w:tcPr>
            <w:tcW w:w="1440" w:type="dxa"/>
            <w:tcBorders>
              <w:bottom w:val="nil"/>
            </w:tcBorders>
          </w:tcPr>
          <w:p w14:paraId="5EA39CBD" w14:textId="51946804" w:rsidR="00A64950" w:rsidRPr="00A21EE6" w:rsidRDefault="007E3A1D" w:rsidP="00A64950">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157B49B7" w14:textId="16D5D8D0" w:rsidR="00A64950" w:rsidRPr="00A21EE6" w:rsidRDefault="007E3A1D" w:rsidP="00A64950">
            <w:pPr>
              <w:rPr>
                <w:rFonts w:ascii="Arial" w:hAnsi="Arial" w:cs="Arial"/>
              </w:rPr>
            </w:pPr>
            <w:r>
              <w:rPr>
                <w:rFonts w:ascii="Arial" w:hAnsi="Arial" w:cs="Arial"/>
              </w:rPr>
              <w:t>Asynchronous</w:t>
            </w:r>
          </w:p>
        </w:tc>
        <w:tc>
          <w:tcPr>
            <w:tcW w:w="2376" w:type="dxa"/>
            <w:tcBorders>
              <w:bottom w:val="nil"/>
            </w:tcBorders>
          </w:tcPr>
          <w:p w14:paraId="7D088E2F" w14:textId="2510EDB0" w:rsidR="00A64950" w:rsidRPr="00A21EE6" w:rsidRDefault="00A64950" w:rsidP="00A64950">
            <w:pPr>
              <w:rPr>
                <w:rFonts w:ascii="Arial" w:hAnsi="Arial" w:cs="Arial"/>
              </w:rPr>
            </w:pPr>
            <w:r w:rsidRPr="00A21EE6">
              <w:rPr>
                <w:rFonts w:ascii="Arial" w:hAnsi="Arial" w:cs="Arial"/>
              </w:rPr>
              <w:t>Field Research</w:t>
            </w:r>
          </w:p>
          <w:p w14:paraId="45C0F26D" w14:textId="2A20A6E2" w:rsidR="00A64950" w:rsidRPr="00A21EE6" w:rsidRDefault="00A64950" w:rsidP="00A64950">
            <w:pPr>
              <w:rPr>
                <w:rFonts w:ascii="Arial" w:hAnsi="Arial" w:cs="Arial"/>
              </w:rPr>
            </w:pPr>
            <w:r w:rsidRPr="00A21EE6">
              <w:rPr>
                <w:rFonts w:ascii="Arial" w:hAnsi="Arial" w:cs="Arial"/>
              </w:rPr>
              <w:t>Descriptive Quantitative Analysis</w:t>
            </w:r>
          </w:p>
        </w:tc>
        <w:tc>
          <w:tcPr>
            <w:tcW w:w="1692" w:type="dxa"/>
            <w:tcBorders>
              <w:bottom w:val="nil"/>
            </w:tcBorders>
          </w:tcPr>
          <w:p w14:paraId="70E8B2B7" w14:textId="77777777" w:rsidR="00A64950" w:rsidRPr="00A21EE6" w:rsidRDefault="00A64950" w:rsidP="00A64950">
            <w:pPr>
              <w:rPr>
                <w:rFonts w:ascii="Arial" w:hAnsi="Arial" w:cs="Arial"/>
              </w:rPr>
            </w:pPr>
            <w:r w:rsidRPr="00A21EE6">
              <w:rPr>
                <w:rFonts w:ascii="Arial" w:hAnsi="Arial" w:cs="Arial"/>
              </w:rPr>
              <w:t>Chapter 9</w:t>
            </w:r>
          </w:p>
          <w:p w14:paraId="1EA3E0F1" w14:textId="77777777" w:rsidR="00A64950" w:rsidRDefault="00A64950" w:rsidP="00A64950">
            <w:pPr>
              <w:rPr>
                <w:rFonts w:ascii="Arial" w:hAnsi="Arial" w:cs="Arial"/>
              </w:rPr>
            </w:pPr>
            <w:r w:rsidRPr="00A21EE6">
              <w:rPr>
                <w:rFonts w:ascii="Arial" w:hAnsi="Arial" w:cs="Arial"/>
              </w:rPr>
              <w:t>Chapter 12 (to top of p. 379)</w:t>
            </w:r>
          </w:p>
          <w:p w14:paraId="16210B6E" w14:textId="731F9BAB" w:rsidR="007E3A1D" w:rsidRPr="00A21EE6" w:rsidRDefault="007E3A1D" w:rsidP="00A64950">
            <w:pPr>
              <w:rPr>
                <w:rFonts w:ascii="Arial" w:hAnsi="Arial" w:cs="Arial"/>
              </w:rPr>
            </w:pPr>
          </w:p>
        </w:tc>
      </w:tr>
      <w:tr w:rsidR="007E3A1D" w:rsidRPr="008409F9" w14:paraId="50DDA246" w14:textId="77777777" w:rsidTr="00140ACA">
        <w:trPr>
          <w:trHeight w:val="506"/>
        </w:trPr>
        <w:tc>
          <w:tcPr>
            <w:tcW w:w="1548" w:type="dxa"/>
            <w:tcBorders>
              <w:top w:val="nil"/>
              <w:bottom w:val="nil"/>
            </w:tcBorders>
          </w:tcPr>
          <w:p w14:paraId="7CF104EE" w14:textId="77777777" w:rsidR="007E3A1D" w:rsidRPr="00A21EE6" w:rsidRDefault="007E3A1D" w:rsidP="00A64950">
            <w:pPr>
              <w:rPr>
                <w:rFonts w:ascii="Arial" w:hAnsi="Arial" w:cs="Arial"/>
              </w:rPr>
            </w:pPr>
          </w:p>
        </w:tc>
        <w:tc>
          <w:tcPr>
            <w:tcW w:w="1440" w:type="dxa"/>
            <w:tcBorders>
              <w:top w:val="nil"/>
              <w:bottom w:val="nil"/>
            </w:tcBorders>
          </w:tcPr>
          <w:p w14:paraId="45570FE7" w14:textId="31F1E603" w:rsidR="007E3A1D" w:rsidRDefault="007E3A1D" w:rsidP="00A64950">
            <w:pPr>
              <w:rPr>
                <w:rFonts w:ascii="Arial" w:hAnsi="Arial" w:cs="Arial"/>
                <w:color w:val="000000" w:themeColor="text1"/>
              </w:rPr>
            </w:pPr>
            <w:r>
              <w:rPr>
                <w:rFonts w:ascii="Arial" w:hAnsi="Arial" w:cs="Arial"/>
                <w:color w:val="000000" w:themeColor="text1"/>
              </w:rPr>
              <w:t>Lab</w:t>
            </w:r>
          </w:p>
        </w:tc>
        <w:tc>
          <w:tcPr>
            <w:tcW w:w="1800" w:type="dxa"/>
            <w:tcBorders>
              <w:top w:val="nil"/>
              <w:bottom w:val="nil"/>
            </w:tcBorders>
          </w:tcPr>
          <w:p w14:paraId="7FFFDFD0" w14:textId="77777777" w:rsidR="007E3A1D" w:rsidRDefault="007E3A1D" w:rsidP="007E3A1D">
            <w:pPr>
              <w:rPr>
                <w:rFonts w:ascii="Arial" w:hAnsi="Arial" w:cs="Arial"/>
              </w:rPr>
            </w:pPr>
            <w:r>
              <w:rPr>
                <w:rFonts w:ascii="Arial" w:hAnsi="Arial" w:cs="Arial"/>
              </w:rPr>
              <w:t xml:space="preserve">Synchronous </w:t>
            </w:r>
          </w:p>
          <w:p w14:paraId="163A222E" w14:textId="77777777" w:rsidR="007E3A1D" w:rsidRDefault="007E3A1D" w:rsidP="007E3A1D">
            <w:pPr>
              <w:rPr>
                <w:rFonts w:ascii="Arial" w:hAnsi="Arial" w:cs="Arial"/>
              </w:rPr>
            </w:pPr>
            <w:r>
              <w:rPr>
                <w:rFonts w:ascii="Arial" w:hAnsi="Arial" w:cs="Arial"/>
              </w:rPr>
              <w:t xml:space="preserve">(follow time &amp; link for your lab section) </w:t>
            </w:r>
          </w:p>
          <w:p w14:paraId="3809EB0F" w14:textId="77777777" w:rsidR="007E3A1D" w:rsidRDefault="007E3A1D" w:rsidP="00A64950">
            <w:pPr>
              <w:rPr>
                <w:rFonts w:ascii="Arial" w:hAnsi="Arial" w:cs="Arial"/>
              </w:rPr>
            </w:pPr>
          </w:p>
        </w:tc>
        <w:tc>
          <w:tcPr>
            <w:tcW w:w="2376" w:type="dxa"/>
            <w:tcBorders>
              <w:top w:val="nil"/>
              <w:bottom w:val="nil"/>
            </w:tcBorders>
          </w:tcPr>
          <w:p w14:paraId="6F8B65A1" w14:textId="7FE4445D" w:rsidR="007E3A1D" w:rsidRPr="00A21EE6" w:rsidRDefault="007E3A1D" w:rsidP="00A64950">
            <w:pPr>
              <w:rPr>
                <w:rFonts w:ascii="Arial" w:hAnsi="Arial" w:cs="Arial"/>
              </w:rPr>
            </w:pPr>
            <w:r>
              <w:rPr>
                <w:rFonts w:ascii="Arial" w:hAnsi="Arial" w:cs="Arial"/>
              </w:rPr>
              <w:t>Stats Workshop (Pt. 1)</w:t>
            </w:r>
          </w:p>
        </w:tc>
        <w:tc>
          <w:tcPr>
            <w:tcW w:w="1692" w:type="dxa"/>
            <w:tcBorders>
              <w:top w:val="nil"/>
              <w:bottom w:val="nil"/>
            </w:tcBorders>
          </w:tcPr>
          <w:p w14:paraId="51C6C0C2" w14:textId="77777777" w:rsidR="007E3A1D" w:rsidRPr="00A21EE6" w:rsidRDefault="007E3A1D" w:rsidP="00A64950">
            <w:pPr>
              <w:rPr>
                <w:rFonts w:ascii="Arial" w:hAnsi="Arial" w:cs="Arial"/>
              </w:rPr>
            </w:pPr>
          </w:p>
        </w:tc>
      </w:tr>
      <w:tr w:rsidR="00A64950" w:rsidRPr="008409F9" w14:paraId="719EA468" w14:textId="77777777" w:rsidTr="00140ACA">
        <w:trPr>
          <w:trHeight w:val="506"/>
        </w:trPr>
        <w:tc>
          <w:tcPr>
            <w:tcW w:w="1548" w:type="dxa"/>
            <w:tcBorders>
              <w:top w:val="nil"/>
              <w:bottom w:val="single" w:sz="4" w:space="0" w:color="000000"/>
            </w:tcBorders>
          </w:tcPr>
          <w:p w14:paraId="542AF7C7" w14:textId="3C4E1F8C" w:rsidR="00A64950" w:rsidRPr="00A21EE6" w:rsidRDefault="00A64950" w:rsidP="00A64950">
            <w:pPr>
              <w:rPr>
                <w:rFonts w:ascii="Arial" w:hAnsi="Arial" w:cs="Arial"/>
              </w:rPr>
            </w:pPr>
          </w:p>
        </w:tc>
        <w:tc>
          <w:tcPr>
            <w:tcW w:w="1440" w:type="dxa"/>
            <w:tcBorders>
              <w:top w:val="nil"/>
              <w:bottom w:val="single" w:sz="4" w:space="0" w:color="000000"/>
            </w:tcBorders>
          </w:tcPr>
          <w:p w14:paraId="0F7080B0" w14:textId="72E452EC" w:rsidR="00A64950" w:rsidRPr="00A21EE6" w:rsidRDefault="00A64950" w:rsidP="00A64950">
            <w:pPr>
              <w:rPr>
                <w:rFonts w:ascii="Arial" w:hAnsi="Arial" w:cs="Arial"/>
                <w:color w:val="000000" w:themeColor="text1"/>
              </w:rPr>
            </w:pPr>
            <w:r>
              <w:rPr>
                <w:rFonts w:ascii="Arial" w:hAnsi="Arial" w:cs="Arial"/>
                <w:color w:val="000000" w:themeColor="text1"/>
              </w:rPr>
              <w:t>Optional Discussion</w:t>
            </w:r>
          </w:p>
        </w:tc>
        <w:tc>
          <w:tcPr>
            <w:tcW w:w="1800" w:type="dxa"/>
            <w:tcBorders>
              <w:top w:val="nil"/>
              <w:bottom w:val="single" w:sz="4" w:space="0" w:color="000000"/>
            </w:tcBorders>
          </w:tcPr>
          <w:p w14:paraId="41F97AE4" w14:textId="77777777" w:rsidR="00093B76" w:rsidRDefault="00093B76" w:rsidP="00093B76">
            <w:pPr>
              <w:rPr>
                <w:rFonts w:ascii="Arial" w:hAnsi="Arial" w:cs="Arial"/>
              </w:rPr>
            </w:pPr>
            <w:r>
              <w:rPr>
                <w:rFonts w:ascii="Arial" w:hAnsi="Arial" w:cs="Arial"/>
              </w:rPr>
              <w:t>Synchronous</w:t>
            </w:r>
          </w:p>
          <w:p w14:paraId="1FF2A46E" w14:textId="10B99A3D" w:rsidR="007E3A1D" w:rsidRDefault="007E3A1D" w:rsidP="00A64950">
            <w:pPr>
              <w:rPr>
                <w:rFonts w:ascii="Arial" w:hAnsi="Arial" w:cs="Arial"/>
                <w:color w:val="000000" w:themeColor="text1"/>
              </w:rPr>
            </w:pPr>
            <w:r>
              <w:rPr>
                <w:rFonts w:ascii="Arial" w:hAnsi="Arial" w:cs="Arial"/>
                <w:color w:val="000000" w:themeColor="text1"/>
              </w:rPr>
              <w:t>Thursday</w:t>
            </w:r>
          </w:p>
          <w:p w14:paraId="65542AE9" w14:textId="77777777" w:rsidR="00A64950" w:rsidRDefault="007E3A1D" w:rsidP="00A64950">
            <w:pPr>
              <w:rPr>
                <w:rFonts w:ascii="Arial" w:hAnsi="Arial" w:cs="Arial"/>
                <w:color w:val="000000" w:themeColor="text1"/>
              </w:rPr>
            </w:pPr>
            <w:r>
              <w:rPr>
                <w:rFonts w:ascii="Arial" w:hAnsi="Arial" w:cs="Arial"/>
                <w:color w:val="000000" w:themeColor="text1"/>
              </w:rPr>
              <w:t>11/5</w:t>
            </w:r>
          </w:p>
          <w:p w14:paraId="45F6695A" w14:textId="1AA1B53D" w:rsidR="007E3A1D" w:rsidRDefault="007E3A1D" w:rsidP="00A64950">
            <w:pPr>
              <w:rPr>
                <w:rFonts w:ascii="Arial" w:hAnsi="Arial" w:cs="Arial"/>
              </w:rPr>
            </w:pPr>
            <w:r>
              <w:rPr>
                <w:rFonts w:ascii="Arial" w:hAnsi="Arial" w:cs="Arial"/>
                <w:color w:val="000000" w:themeColor="text1"/>
              </w:rPr>
              <w:t>9:10</w:t>
            </w:r>
            <w:r w:rsidR="00B26D96">
              <w:rPr>
                <w:rFonts w:ascii="Arial" w:hAnsi="Arial" w:cs="Arial"/>
              </w:rPr>
              <w:t>–</w:t>
            </w:r>
            <w:r>
              <w:rPr>
                <w:rFonts w:ascii="Arial" w:hAnsi="Arial" w:cs="Arial"/>
                <w:color w:val="000000" w:themeColor="text1"/>
              </w:rPr>
              <w:t>10:00am</w:t>
            </w:r>
          </w:p>
        </w:tc>
        <w:tc>
          <w:tcPr>
            <w:tcW w:w="2376" w:type="dxa"/>
            <w:tcBorders>
              <w:top w:val="nil"/>
              <w:bottom w:val="single" w:sz="4" w:space="0" w:color="000000"/>
            </w:tcBorders>
          </w:tcPr>
          <w:p w14:paraId="2F19C9B7" w14:textId="77777777" w:rsidR="00A64950" w:rsidRDefault="00A64950" w:rsidP="00A64950">
            <w:pPr>
              <w:rPr>
                <w:rFonts w:ascii="Arial" w:hAnsi="Arial" w:cs="Arial"/>
              </w:rPr>
            </w:pPr>
            <w:r>
              <w:rPr>
                <w:rFonts w:ascii="Arial" w:hAnsi="Arial" w:cs="Arial"/>
              </w:rPr>
              <w:t>Midterm Exam #3 Review</w:t>
            </w:r>
          </w:p>
          <w:p w14:paraId="6A0588EC" w14:textId="65C0C386" w:rsidR="00C258AD" w:rsidRPr="00A21EE6" w:rsidRDefault="00C258AD" w:rsidP="00140ACA">
            <w:pPr>
              <w:rPr>
                <w:rFonts w:ascii="Arial" w:hAnsi="Arial" w:cs="Arial"/>
              </w:rPr>
            </w:pPr>
          </w:p>
        </w:tc>
        <w:tc>
          <w:tcPr>
            <w:tcW w:w="1692" w:type="dxa"/>
            <w:tcBorders>
              <w:top w:val="nil"/>
              <w:bottom w:val="single" w:sz="4" w:space="0" w:color="000000"/>
            </w:tcBorders>
          </w:tcPr>
          <w:p w14:paraId="7162AD48" w14:textId="77777777" w:rsidR="00A64950" w:rsidRPr="00A21EE6" w:rsidRDefault="00A64950" w:rsidP="00A64950">
            <w:pPr>
              <w:rPr>
                <w:rFonts w:ascii="Arial" w:hAnsi="Arial" w:cs="Arial"/>
              </w:rPr>
            </w:pPr>
          </w:p>
        </w:tc>
      </w:tr>
      <w:tr w:rsidR="00A64950" w:rsidRPr="008409F9" w14:paraId="1EC27BD6" w14:textId="77777777" w:rsidTr="00140ACA">
        <w:trPr>
          <w:trHeight w:val="506"/>
        </w:trPr>
        <w:tc>
          <w:tcPr>
            <w:tcW w:w="1548" w:type="dxa"/>
            <w:tcBorders>
              <w:bottom w:val="nil"/>
            </w:tcBorders>
          </w:tcPr>
          <w:p w14:paraId="64D27AE3" w14:textId="77777777" w:rsidR="00A64950" w:rsidRPr="007E3A1D" w:rsidRDefault="00A64950" w:rsidP="00A64950">
            <w:pPr>
              <w:rPr>
                <w:rFonts w:ascii="Arial" w:hAnsi="Arial" w:cs="Arial"/>
              </w:rPr>
            </w:pPr>
            <w:r w:rsidRPr="007E3A1D">
              <w:rPr>
                <w:rFonts w:ascii="Arial" w:hAnsi="Arial" w:cs="Arial"/>
              </w:rPr>
              <w:t>Week 11</w:t>
            </w:r>
          </w:p>
          <w:p w14:paraId="6C30C871" w14:textId="79C14DE6" w:rsidR="007E3A1D" w:rsidRPr="007E3A1D" w:rsidRDefault="007E3A1D" w:rsidP="00A64950">
            <w:pPr>
              <w:rPr>
                <w:rFonts w:ascii="Arial" w:hAnsi="Arial" w:cs="Arial"/>
              </w:rPr>
            </w:pPr>
            <w:r w:rsidRPr="007E3A1D">
              <w:rPr>
                <w:rFonts w:ascii="Arial" w:hAnsi="Arial" w:cs="Arial"/>
                <w:color w:val="000000" w:themeColor="text1"/>
              </w:rPr>
              <w:t>11/9 – 11/13</w:t>
            </w:r>
          </w:p>
        </w:tc>
        <w:tc>
          <w:tcPr>
            <w:tcW w:w="1440" w:type="dxa"/>
            <w:tcBorders>
              <w:bottom w:val="nil"/>
            </w:tcBorders>
          </w:tcPr>
          <w:p w14:paraId="26867B28" w14:textId="6AAED905" w:rsidR="00A64950" w:rsidRPr="007E3A1D" w:rsidRDefault="007E3A1D" w:rsidP="00A64950">
            <w:pPr>
              <w:rPr>
                <w:rFonts w:ascii="Arial" w:hAnsi="Arial" w:cs="Arial"/>
                <w:color w:val="000000" w:themeColor="text1"/>
              </w:rPr>
            </w:pPr>
            <w:r w:rsidRPr="007E3A1D">
              <w:rPr>
                <w:rFonts w:ascii="Arial" w:hAnsi="Arial" w:cs="Arial"/>
                <w:color w:val="000000" w:themeColor="text1"/>
              </w:rPr>
              <w:t>Exam</w:t>
            </w:r>
          </w:p>
        </w:tc>
        <w:tc>
          <w:tcPr>
            <w:tcW w:w="1800" w:type="dxa"/>
            <w:tcBorders>
              <w:bottom w:val="nil"/>
            </w:tcBorders>
          </w:tcPr>
          <w:p w14:paraId="60B3FAFD" w14:textId="3C2D5240" w:rsidR="00A64950" w:rsidRPr="007E3A1D" w:rsidRDefault="007E3A1D" w:rsidP="00A64950">
            <w:pPr>
              <w:rPr>
                <w:rFonts w:ascii="Arial" w:hAnsi="Arial" w:cs="Arial"/>
              </w:rPr>
            </w:pPr>
            <w:r w:rsidRPr="007E3A1D">
              <w:rPr>
                <w:rFonts w:ascii="Arial" w:hAnsi="Arial" w:cs="Arial"/>
              </w:rPr>
              <w:t>Asynchronous</w:t>
            </w:r>
          </w:p>
        </w:tc>
        <w:tc>
          <w:tcPr>
            <w:tcW w:w="2376" w:type="dxa"/>
            <w:tcBorders>
              <w:bottom w:val="nil"/>
            </w:tcBorders>
          </w:tcPr>
          <w:p w14:paraId="48C4FAE9" w14:textId="77777777" w:rsidR="00A64950" w:rsidRDefault="00A64950" w:rsidP="00A64950">
            <w:pPr>
              <w:rPr>
                <w:rFonts w:ascii="Arial" w:hAnsi="Arial" w:cs="Arial"/>
                <w:b/>
                <w:bCs/>
              </w:rPr>
            </w:pPr>
            <w:r w:rsidRPr="007E3A1D">
              <w:rPr>
                <w:rFonts w:ascii="Arial" w:hAnsi="Arial" w:cs="Arial"/>
                <w:b/>
                <w:bCs/>
              </w:rPr>
              <w:t>Midterm Exam #3</w:t>
            </w:r>
            <w:r w:rsidR="007E3A1D" w:rsidRPr="007E3A1D">
              <w:rPr>
                <w:rFonts w:ascii="Arial" w:hAnsi="Arial" w:cs="Arial"/>
                <w:b/>
                <w:bCs/>
              </w:rPr>
              <w:t xml:space="preserve"> due by Friday 5pm 11/13/20</w:t>
            </w:r>
          </w:p>
          <w:p w14:paraId="102F7AC9" w14:textId="3740B74E" w:rsidR="007E3A1D" w:rsidRPr="007E3A1D" w:rsidRDefault="007E3A1D" w:rsidP="00A64950">
            <w:pPr>
              <w:rPr>
                <w:rFonts w:ascii="Arial" w:hAnsi="Arial" w:cs="Arial"/>
                <w:b/>
                <w:bCs/>
              </w:rPr>
            </w:pPr>
          </w:p>
        </w:tc>
        <w:tc>
          <w:tcPr>
            <w:tcW w:w="1692" w:type="dxa"/>
            <w:tcBorders>
              <w:bottom w:val="nil"/>
            </w:tcBorders>
          </w:tcPr>
          <w:p w14:paraId="08862EEA" w14:textId="45731C08" w:rsidR="00A64950" w:rsidRPr="007E3A1D" w:rsidRDefault="007E3A1D" w:rsidP="00A64950">
            <w:pPr>
              <w:rPr>
                <w:rFonts w:ascii="Arial" w:hAnsi="Arial" w:cs="Arial"/>
              </w:rPr>
            </w:pPr>
            <w:r w:rsidRPr="007E3A1D">
              <w:rPr>
                <w:rFonts w:ascii="Arial" w:hAnsi="Arial" w:cs="Arial"/>
              </w:rPr>
              <w:t>No readings</w:t>
            </w:r>
          </w:p>
        </w:tc>
      </w:tr>
      <w:tr w:rsidR="00A64950" w:rsidRPr="008409F9" w14:paraId="4BF867DC" w14:textId="77777777" w:rsidTr="00140ACA">
        <w:trPr>
          <w:trHeight w:val="506"/>
        </w:trPr>
        <w:tc>
          <w:tcPr>
            <w:tcW w:w="1548" w:type="dxa"/>
            <w:tcBorders>
              <w:top w:val="nil"/>
              <w:bottom w:val="single" w:sz="4" w:space="0" w:color="000000"/>
            </w:tcBorders>
          </w:tcPr>
          <w:p w14:paraId="11A25AA5" w14:textId="47DA92BD" w:rsidR="00A64950" w:rsidRDefault="00A64950" w:rsidP="00A64950">
            <w:pPr>
              <w:rPr>
                <w:rFonts w:ascii="Arial" w:hAnsi="Arial" w:cs="Arial"/>
              </w:rPr>
            </w:pPr>
          </w:p>
        </w:tc>
        <w:tc>
          <w:tcPr>
            <w:tcW w:w="1440" w:type="dxa"/>
            <w:tcBorders>
              <w:top w:val="nil"/>
              <w:bottom w:val="single" w:sz="4" w:space="0" w:color="000000"/>
            </w:tcBorders>
          </w:tcPr>
          <w:p w14:paraId="1C7C39B8" w14:textId="117B5035" w:rsidR="00A64950" w:rsidRDefault="00A64950" w:rsidP="00A64950">
            <w:pPr>
              <w:rPr>
                <w:rFonts w:ascii="Arial" w:hAnsi="Arial" w:cs="Arial"/>
                <w:color w:val="000000" w:themeColor="text1"/>
              </w:rPr>
            </w:pPr>
            <w:r>
              <w:rPr>
                <w:rFonts w:ascii="Arial" w:hAnsi="Arial" w:cs="Arial"/>
                <w:color w:val="000000" w:themeColor="text1"/>
              </w:rPr>
              <w:t>Lab</w:t>
            </w:r>
          </w:p>
        </w:tc>
        <w:tc>
          <w:tcPr>
            <w:tcW w:w="1800" w:type="dxa"/>
            <w:tcBorders>
              <w:top w:val="nil"/>
              <w:bottom w:val="single" w:sz="4" w:space="0" w:color="000000"/>
            </w:tcBorders>
          </w:tcPr>
          <w:p w14:paraId="549DA796" w14:textId="77777777" w:rsidR="007E3A1D" w:rsidRDefault="007E3A1D" w:rsidP="007E3A1D">
            <w:pPr>
              <w:rPr>
                <w:rFonts w:ascii="Arial" w:hAnsi="Arial" w:cs="Arial"/>
              </w:rPr>
            </w:pPr>
            <w:r>
              <w:rPr>
                <w:rFonts w:ascii="Arial" w:hAnsi="Arial" w:cs="Arial"/>
              </w:rPr>
              <w:t xml:space="preserve">Synchronous </w:t>
            </w:r>
          </w:p>
          <w:p w14:paraId="3F330540" w14:textId="77777777" w:rsidR="007E3A1D" w:rsidRDefault="007E3A1D" w:rsidP="007E3A1D">
            <w:pPr>
              <w:rPr>
                <w:rFonts w:ascii="Arial" w:hAnsi="Arial" w:cs="Arial"/>
              </w:rPr>
            </w:pPr>
            <w:r>
              <w:rPr>
                <w:rFonts w:ascii="Arial" w:hAnsi="Arial" w:cs="Arial"/>
              </w:rPr>
              <w:t xml:space="preserve">(follow time &amp; link for your lab section) </w:t>
            </w:r>
          </w:p>
          <w:p w14:paraId="5AB81E0A" w14:textId="77777777" w:rsidR="00A64950" w:rsidRDefault="00A64950" w:rsidP="00A64950">
            <w:pPr>
              <w:rPr>
                <w:rFonts w:ascii="Arial" w:hAnsi="Arial" w:cs="Arial"/>
              </w:rPr>
            </w:pPr>
          </w:p>
        </w:tc>
        <w:tc>
          <w:tcPr>
            <w:tcW w:w="2376" w:type="dxa"/>
            <w:tcBorders>
              <w:top w:val="nil"/>
              <w:bottom w:val="single" w:sz="4" w:space="0" w:color="000000"/>
            </w:tcBorders>
          </w:tcPr>
          <w:p w14:paraId="05E2079B" w14:textId="6AC0EF6C" w:rsidR="00A64950" w:rsidRDefault="00A64950" w:rsidP="00A64950">
            <w:pPr>
              <w:rPr>
                <w:rFonts w:ascii="Arial" w:hAnsi="Arial" w:cs="Arial"/>
              </w:rPr>
            </w:pPr>
            <w:r>
              <w:rPr>
                <w:rFonts w:ascii="Arial" w:hAnsi="Arial" w:cs="Arial"/>
              </w:rPr>
              <w:t>Stats Workshop (Pt</w:t>
            </w:r>
            <w:r w:rsidR="007E3A1D">
              <w:rPr>
                <w:rFonts w:ascii="Arial" w:hAnsi="Arial" w:cs="Arial"/>
              </w:rPr>
              <w:t>.</w:t>
            </w:r>
            <w:r>
              <w:rPr>
                <w:rFonts w:ascii="Arial" w:hAnsi="Arial" w:cs="Arial"/>
              </w:rPr>
              <w:t xml:space="preserve"> 2)</w:t>
            </w:r>
          </w:p>
          <w:p w14:paraId="25D353C0" w14:textId="77777777" w:rsidR="007E3A1D" w:rsidRDefault="007E3A1D" w:rsidP="00A64950">
            <w:pPr>
              <w:rPr>
                <w:rFonts w:ascii="Arial" w:hAnsi="Arial" w:cs="Arial"/>
                <w:b/>
                <w:bCs/>
              </w:rPr>
            </w:pPr>
          </w:p>
          <w:p w14:paraId="5D426047" w14:textId="4B69684E" w:rsidR="00A64950" w:rsidRDefault="00A64950" w:rsidP="00A64950">
            <w:pPr>
              <w:rPr>
                <w:rFonts w:ascii="Arial" w:hAnsi="Arial" w:cs="Arial"/>
                <w:b/>
                <w:bCs/>
              </w:rPr>
            </w:pPr>
            <w:r w:rsidRPr="003B2131">
              <w:rPr>
                <w:rFonts w:ascii="Arial" w:hAnsi="Arial" w:cs="Arial"/>
                <w:b/>
                <w:bCs/>
              </w:rPr>
              <w:t>Assignment #4 DUE</w:t>
            </w:r>
          </w:p>
          <w:p w14:paraId="64BF1026" w14:textId="56746C3E" w:rsidR="007E3A1D" w:rsidRPr="003B2131" w:rsidRDefault="007E3A1D" w:rsidP="00A64950">
            <w:pPr>
              <w:rPr>
                <w:rFonts w:ascii="Arial" w:hAnsi="Arial" w:cs="Arial"/>
                <w:b/>
                <w:bCs/>
              </w:rPr>
            </w:pPr>
            <w:r>
              <w:rPr>
                <w:rFonts w:ascii="Arial" w:hAnsi="Arial" w:cs="Arial"/>
                <w:b/>
              </w:rPr>
              <w:t>at start of your lab</w:t>
            </w:r>
          </w:p>
        </w:tc>
        <w:tc>
          <w:tcPr>
            <w:tcW w:w="1692" w:type="dxa"/>
            <w:tcBorders>
              <w:top w:val="nil"/>
              <w:bottom w:val="single" w:sz="4" w:space="0" w:color="000000"/>
            </w:tcBorders>
          </w:tcPr>
          <w:p w14:paraId="10DB6683" w14:textId="77777777" w:rsidR="00A64950" w:rsidRPr="008409F9" w:rsidRDefault="00A64950" w:rsidP="00A64950">
            <w:pPr>
              <w:rPr>
                <w:rFonts w:ascii="Arial" w:hAnsi="Arial" w:cs="Arial"/>
                <w:highlight w:val="green"/>
              </w:rPr>
            </w:pPr>
          </w:p>
        </w:tc>
      </w:tr>
      <w:tr w:rsidR="00A64950" w:rsidRPr="008409F9" w14:paraId="696BBE87" w14:textId="77777777" w:rsidTr="00EA6765">
        <w:trPr>
          <w:trHeight w:val="683"/>
        </w:trPr>
        <w:tc>
          <w:tcPr>
            <w:tcW w:w="1548" w:type="dxa"/>
            <w:tcBorders>
              <w:bottom w:val="nil"/>
            </w:tcBorders>
          </w:tcPr>
          <w:p w14:paraId="098B447C" w14:textId="77777777" w:rsidR="00A64950" w:rsidRDefault="00A64950" w:rsidP="00A64950">
            <w:pPr>
              <w:rPr>
                <w:rFonts w:ascii="Arial" w:hAnsi="Arial" w:cs="Arial"/>
              </w:rPr>
            </w:pPr>
            <w:r w:rsidRPr="003B2131">
              <w:rPr>
                <w:rFonts w:ascii="Arial" w:hAnsi="Arial" w:cs="Arial"/>
              </w:rPr>
              <w:t>Week 12</w:t>
            </w:r>
          </w:p>
          <w:p w14:paraId="54CCF26A" w14:textId="243F036D" w:rsidR="007E3A1D" w:rsidRPr="003B2131" w:rsidRDefault="007E3A1D" w:rsidP="00A64950">
            <w:pPr>
              <w:rPr>
                <w:rFonts w:ascii="Arial" w:hAnsi="Arial" w:cs="Arial"/>
              </w:rPr>
            </w:pPr>
            <w:r w:rsidRPr="003B2131">
              <w:rPr>
                <w:rFonts w:ascii="Arial" w:hAnsi="Arial" w:cs="Arial"/>
                <w:color w:val="000000" w:themeColor="text1"/>
              </w:rPr>
              <w:t>11/16 –11/20</w:t>
            </w:r>
          </w:p>
        </w:tc>
        <w:tc>
          <w:tcPr>
            <w:tcW w:w="1440" w:type="dxa"/>
            <w:tcBorders>
              <w:bottom w:val="nil"/>
            </w:tcBorders>
          </w:tcPr>
          <w:p w14:paraId="557CB64E" w14:textId="5AF18CA1" w:rsidR="00A64950" w:rsidRPr="003B2131" w:rsidRDefault="007E3A1D" w:rsidP="00A64950">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66658912" w14:textId="13392BF3" w:rsidR="00A64950" w:rsidRPr="003B2131" w:rsidRDefault="007E3A1D" w:rsidP="00A64950">
            <w:pPr>
              <w:rPr>
                <w:rFonts w:ascii="Arial" w:hAnsi="Arial" w:cs="Arial"/>
              </w:rPr>
            </w:pPr>
            <w:r w:rsidRPr="007E3A1D">
              <w:rPr>
                <w:rFonts w:ascii="Arial" w:hAnsi="Arial" w:cs="Arial"/>
              </w:rPr>
              <w:t>Asynchronous</w:t>
            </w:r>
          </w:p>
        </w:tc>
        <w:tc>
          <w:tcPr>
            <w:tcW w:w="2376" w:type="dxa"/>
            <w:tcBorders>
              <w:bottom w:val="nil"/>
            </w:tcBorders>
          </w:tcPr>
          <w:p w14:paraId="573797FA" w14:textId="77777777" w:rsidR="00A64950" w:rsidRDefault="00A64950" w:rsidP="00A64950">
            <w:pPr>
              <w:rPr>
                <w:rFonts w:ascii="Arial" w:hAnsi="Arial" w:cs="Arial"/>
              </w:rPr>
            </w:pPr>
            <w:r w:rsidRPr="003B2131">
              <w:rPr>
                <w:rFonts w:ascii="Arial" w:hAnsi="Arial" w:cs="Arial"/>
              </w:rPr>
              <w:t>Inferential Quantitative Analysis</w:t>
            </w:r>
          </w:p>
          <w:p w14:paraId="2C6ABA75" w14:textId="2E74F068" w:rsidR="00EA6765" w:rsidRPr="003B2131" w:rsidRDefault="00EA6765" w:rsidP="00A64950">
            <w:pPr>
              <w:rPr>
                <w:rFonts w:ascii="Arial" w:hAnsi="Arial" w:cs="Arial"/>
              </w:rPr>
            </w:pPr>
          </w:p>
        </w:tc>
        <w:tc>
          <w:tcPr>
            <w:tcW w:w="1692" w:type="dxa"/>
            <w:tcBorders>
              <w:bottom w:val="nil"/>
            </w:tcBorders>
          </w:tcPr>
          <w:p w14:paraId="157FF878" w14:textId="3E9B5F36" w:rsidR="00A64950" w:rsidRPr="003B2131" w:rsidRDefault="00A64950" w:rsidP="00A64950">
            <w:pPr>
              <w:rPr>
                <w:rFonts w:ascii="Arial" w:hAnsi="Arial" w:cs="Arial"/>
              </w:rPr>
            </w:pPr>
            <w:r w:rsidRPr="003B2131">
              <w:rPr>
                <w:rFonts w:ascii="Arial" w:hAnsi="Arial" w:cs="Arial"/>
              </w:rPr>
              <w:t>Chapter 12 (from p. 379 to 401)</w:t>
            </w:r>
          </w:p>
        </w:tc>
      </w:tr>
      <w:tr w:rsidR="00B26D96" w:rsidRPr="008409F9" w14:paraId="1B75983D" w14:textId="77777777" w:rsidTr="00140ACA">
        <w:trPr>
          <w:trHeight w:val="506"/>
        </w:trPr>
        <w:tc>
          <w:tcPr>
            <w:tcW w:w="1548" w:type="dxa"/>
            <w:tcBorders>
              <w:top w:val="nil"/>
              <w:bottom w:val="nil"/>
            </w:tcBorders>
          </w:tcPr>
          <w:p w14:paraId="1B240DAD" w14:textId="77777777" w:rsidR="00B26D96" w:rsidRPr="003B2131" w:rsidRDefault="00B26D96" w:rsidP="00A64950">
            <w:pPr>
              <w:rPr>
                <w:rFonts w:ascii="Arial" w:hAnsi="Arial" w:cs="Arial"/>
              </w:rPr>
            </w:pPr>
          </w:p>
        </w:tc>
        <w:tc>
          <w:tcPr>
            <w:tcW w:w="1440" w:type="dxa"/>
            <w:tcBorders>
              <w:top w:val="nil"/>
              <w:bottom w:val="nil"/>
            </w:tcBorders>
          </w:tcPr>
          <w:p w14:paraId="512D5773" w14:textId="21313B24" w:rsidR="00B26D96" w:rsidRDefault="00B26D96" w:rsidP="00A64950">
            <w:pPr>
              <w:rPr>
                <w:rFonts w:ascii="Arial" w:hAnsi="Arial" w:cs="Arial"/>
                <w:color w:val="000000" w:themeColor="text1"/>
              </w:rPr>
            </w:pPr>
            <w:r>
              <w:rPr>
                <w:rFonts w:ascii="Arial" w:hAnsi="Arial" w:cs="Arial"/>
                <w:color w:val="000000" w:themeColor="text1"/>
              </w:rPr>
              <w:t>Lab</w:t>
            </w:r>
          </w:p>
        </w:tc>
        <w:tc>
          <w:tcPr>
            <w:tcW w:w="1800" w:type="dxa"/>
            <w:tcBorders>
              <w:top w:val="nil"/>
              <w:bottom w:val="nil"/>
            </w:tcBorders>
          </w:tcPr>
          <w:p w14:paraId="6279945B" w14:textId="77777777" w:rsidR="00B26D96" w:rsidRDefault="00B26D96" w:rsidP="00B26D96">
            <w:pPr>
              <w:rPr>
                <w:rFonts w:ascii="Arial" w:hAnsi="Arial" w:cs="Arial"/>
              </w:rPr>
            </w:pPr>
            <w:r>
              <w:rPr>
                <w:rFonts w:ascii="Arial" w:hAnsi="Arial" w:cs="Arial"/>
              </w:rPr>
              <w:t xml:space="preserve">Synchronous </w:t>
            </w:r>
          </w:p>
          <w:p w14:paraId="6D3D654F" w14:textId="77777777" w:rsidR="00B26D96" w:rsidRDefault="00B26D96" w:rsidP="00B26D96">
            <w:pPr>
              <w:rPr>
                <w:rFonts w:ascii="Arial" w:hAnsi="Arial" w:cs="Arial"/>
              </w:rPr>
            </w:pPr>
            <w:r>
              <w:rPr>
                <w:rFonts w:ascii="Arial" w:hAnsi="Arial" w:cs="Arial"/>
              </w:rPr>
              <w:t xml:space="preserve">(follow time &amp; link for your lab section) </w:t>
            </w:r>
          </w:p>
          <w:p w14:paraId="5380BA0E" w14:textId="77777777" w:rsidR="00B26D96" w:rsidRPr="007E3A1D" w:rsidRDefault="00B26D96" w:rsidP="00A64950">
            <w:pPr>
              <w:rPr>
                <w:rFonts w:ascii="Arial" w:hAnsi="Arial" w:cs="Arial"/>
              </w:rPr>
            </w:pPr>
          </w:p>
        </w:tc>
        <w:tc>
          <w:tcPr>
            <w:tcW w:w="2376" w:type="dxa"/>
            <w:tcBorders>
              <w:top w:val="nil"/>
              <w:bottom w:val="nil"/>
            </w:tcBorders>
          </w:tcPr>
          <w:p w14:paraId="5ABF38E9" w14:textId="77777777" w:rsidR="00140ACA" w:rsidRDefault="00B26D96" w:rsidP="00A64950">
            <w:pPr>
              <w:rPr>
                <w:rFonts w:ascii="Arial" w:hAnsi="Arial" w:cs="Arial"/>
              </w:rPr>
            </w:pPr>
            <w:r>
              <w:rPr>
                <w:rFonts w:ascii="Arial" w:hAnsi="Arial" w:cs="Arial"/>
              </w:rPr>
              <w:t>Stat</w:t>
            </w:r>
            <w:r w:rsidR="00140ACA">
              <w:rPr>
                <w:rFonts w:ascii="Arial" w:hAnsi="Arial" w:cs="Arial"/>
              </w:rPr>
              <w:t>s</w:t>
            </w:r>
            <w:r>
              <w:rPr>
                <w:rFonts w:ascii="Arial" w:hAnsi="Arial" w:cs="Arial"/>
              </w:rPr>
              <w:t xml:space="preserve"> Workshop </w:t>
            </w:r>
          </w:p>
          <w:p w14:paraId="39331ABF" w14:textId="31FD3AA2" w:rsidR="00B26D96" w:rsidRDefault="00B26D96" w:rsidP="00A64950">
            <w:pPr>
              <w:rPr>
                <w:rFonts w:ascii="Arial" w:hAnsi="Arial" w:cs="Arial"/>
              </w:rPr>
            </w:pPr>
            <w:r>
              <w:rPr>
                <w:rFonts w:ascii="Arial" w:hAnsi="Arial" w:cs="Arial"/>
              </w:rPr>
              <w:t>(Pt. 3)</w:t>
            </w:r>
          </w:p>
          <w:p w14:paraId="0C6E9EC7" w14:textId="6F97FC8E" w:rsidR="00B26D96" w:rsidRPr="003B2131" w:rsidRDefault="00B26D96" w:rsidP="00A64950">
            <w:pPr>
              <w:rPr>
                <w:rFonts w:ascii="Arial" w:hAnsi="Arial" w:cs="Arial"/>
              </w:rPr>
            </w:pPr>
            <w:r>
              <w:rPr>
                <w:rFonts w:ascii="Arial" w:hAnsi="Arial" w:cs="Arial"/>
              </w:rPr>
              <w:t>Writing Results</w:t>
            </w:r>
          </w:p>
        </w:tc>
        <w:tc>
          <w:tcPr>
            <w:tcW w:w="1692" w:type="dxa"/>
            <w:tcBorders>
              <w:top w:val="nil"/>
              <w:bottom w:val="nil"/>
            </w:tcBorders>
          </w:tcPr>
          <w:p w14:paraId="0ACDFD28" w14:textId="77777777" w:rsidR="00B26D96" w:rsidRPr="003B2131" w:rsidRDefault="00B26D96" w:rsidP="00A64950">
            <w:pPr>
              <w:rPr>
                <w:rFonts w:ascii="Arial" w:hAnsi="Arial" w:cs="Arial"/>
              </w:rPr>
            </w:pPr>
          </w:p>
        </w:tc>
      </w:tr>
      <w:tr w:rsidR="00A64950" w:rsidRPr="008409F9" w14:paraId="7E277301" w14:textId="77777777" w:rsidTr="00140ACA">
        <w:trPr>
          <w:trHeight w:val="506"/>
        </w:trPr>
        <w:tc>
          <w:tcPr>
            <w:tcW w:w="1548" w:type="dxa"/>
            <w:tcBorders>
              <w:top w:val="nil"/>
              <w:bottom w:val="single" w:sz="4" w:space="0" w:color="000000"/>
            </w:tcBorders>
          </w:tcPr>
          <w:p w14:paraId="25832FFD" w14:textId="12E5BD51" w:rsidR="00A64950" w:rsidRPr="003B2131" w:rsidRDefault="00A64950" w:rsidP="00A64950">
            <w:pPr>
              <w:rPr>
                <w:rFonts w:ascii="Arial" w:hAnsi="Arial" w:cs="Arial"/>
              </w:rPr>
            </w:pPr>
          </w:p>
        </w:tc>
        <w:tc>
          <w:tcPr>
            <w:tcW w:w="1440" w:type="dxa"/>
            <w:tcBorders>
              <w:top w:val="nil"/>
              <w:bottom w:val="single" w:sz="4" w:space="0" w:color="000000"/>
            </w:tcBorders>
          </w:tcPr>
          <w:p w14:paraId="34D4D2EE" w14:textId="0D6FBE57" w:rsidR="00A64950" w:rsidRPr="003B2131" w:rsidRDefault="00A64950" w:rsidP="00A64950">
            <w:pPr>
              <w:rPr>
                <w:rFonts w:ascii="Arial" w:hAnsi="Arial" w:cs="Arial"/>
                <w:color w:val="000000" w:themeColor="text1"/>
              </w:rPr>
            </w:pPr>
            <w:r>
              <w:rPr>
                <w:rFonts w:ascii="Arial" w:hAnsi="Arial" w:cs="Arial"/>
                <w:color w:val="000000" w:themeColor="text1"/>
              </w:rPr>
              <w:t>Optional Discussion</w:t>
            </w:r>
          </w:p>
        </w:tc>
        <w:tc>
          <w:tcPr>
            <w:tcW w:w="1800" w:type="dxa"/>
            <w:tcBorders>
              <w:top w:val="nil"/>
              <w:bottom w:val="single" w:sz="4" w:space="0" w:color="000000"/>
            </w:tcBorders>
          </w:tcPr>
          <w:p w14:paraId="1AEC5432" w14:textId="77777777" w:rsidR="00093B76" w:rsidRDefault="00093B76" w:rsidP="00093B76">
            <w:pPr>
              <w:rPr>
                <w:rFonts w:ascii="Arial" w:hAnsi="Arial" w:cs="Arial"/>
              </w:rPr>
            </w:pPr>
            <w:r>
              <w:rPr>
                <w:rFonts w:ascii="Arial" w:hAnsi="Arial" w:cs="Arial"/>
              </w:rPr>
              <w:t>Synchronous</w:t>
            </w:r>
          </w:p>
          <w:p w14:paraId="42AF69C9" w14:textId="77777777" w:rsidR="00A64950" w:rsidRDefault="00B26D96" w:rsidP="00A64950">
            <w:pPr>
              <w:rPr>
                <w:rFonts w:ascii="Arial" w:hAnsi="Arial" w:cs="Arial"/>
              </w:rPr>
            </w:pPr>
            <w:r>
              <w:rPr>
                <w:rFonts w:ascii="Arial" w:hAnsi="Arial" w:cs="Arial"/>
              </w:rPr>
              <w:t>Thursday 11/19</w:t>
            </w:r>
          </w:p>
          <w:p w14:paraId="56ED0848" w14:textId="084442CD" w:rsidR="00B26D96" w:rsidRDefault="00B26D96" w:rsidP="00A64950">
            <w:pPr>
              <w:rPr>
                <w:rFonts w:ascii="Arial" w:hAnsi="Arial" w:cs="Arial"/>
              </w:rPr>
            </w:pPr>
            <w:r>
              <w:rPr>
                <w:rFonts w:ascii="Arial" w:hAnsi="Arial" w:cs="Arial"/>
                <w:color w:val="000000" w:themeColor="text1"/>
              </w:rPr>
              <w:t>9:10</w:t>
            </w:r>
            <w:r>
              <w:rPr>
                <w:rFonts w:ascii="Arial" w:hAnsi="Arial" w:cs="Arial"/>
              </w:rPr>
              <w:t>–</w:t>
            </w:r>
            <w:r>
              <w:rPr>
                <w:rFonts w:ascii="Arial" w:hAnsi="Arial" w:cs="Arial"/>
                <w:color w:val="000000" w:themeColor="text1"/>
              </w:rPr>
              <w:t>10:00am</w:t>
            </w:r>
          </w:p>
        </w:tc>
        <w:tc>
          <w:tcPr>
            <w:tcW w:w="2376" w:type="dxa"/>
            <w:tcBorders>
              <w:top w:val="nil"/>
              <w:bottom w:val="single" w:sz="4" w:space="0" w:color="000000"/>
            </w:tcBorders>
          </w:tcPr>
          <w:p w14:paraId="4282FD95" w14:textId="34C0B3DF" w:rsidR="00A64950" w:rsidRDefault="00A64950" w:rsidP="00A64950">
            <w:pPr>
              <w:rPr>
                <w:rFonts w:ascii="Arial" w:hAnsi="Arial" w:cs="Arial"/>
              </w:rPr>
            </w:pPr>
            <w:r>
              <w:rPr>
                <w:rFonts w:ascii="Arial" w:hAnsi="Arial" w:cs="Arial"/>
              </w:rPr>
              <w:t>Exam #3 Recap</w:t>
            </w:r>
          </w:p>
          <w:p w14:paraId="254E8A8E" w14:textId="77777777" w:rsidR="00A64950" w:rsidRDefault="00A64950" w:rsidP="00A64950">
            <w:pPr>
              <w:rPr>
                <w:rFonts w:ascii="Arial" w:hAnsi="Arial" w:cs="Arial"/>
              </w:rPr>
            </w:pPr>
            <w:r>
              <w:rPr>
                <w:rFonts w:ascii="Arial" w:hAnsi="Arial" w:cs="Arial"/>
              </w:rPr>
              <w:t>Final Project Q&amp;A</w:t>
            </w:r>
          </w:p>
          <w:p w14:paraId="63ACBC04" w14:textId="6E85FD2D" w:rsidR="00C258AD" w:rsidRPr="003B2131" w:rsidRDefault="00C258AD" w:rsidP="00140ACA">
            <w:pPr>
              <w:rPr>
                <w:rFonts w:ascii="Arial" w:hAnsi="Arial" w:cs="Arial"/>
              </w:rPr>
            </w:pPr>
          </w:p>
        </w:tc>
        <w:tc>
          <w:tcPr>
            <w:tcW w:w="1692" w:type="dxa"/>
            <w:tcBorders>
              <w:top w:val="nil"/>
              <w:bottom w:val="single" w:sz="4" w:space="0" w:color="000000"/>
            </w:tcBorders>
          </w:tcPr>
          <w:p w14:paraId="74B5D132" w14:textId="77777777" w:rsidR="00A64950" w:rsidRPr="003B2131" w:rsidRDefault="00A64950" w:rsidP="00A64950">
            <w:pPr>
              <w:rPr>
                <w:rFonts w:ascii="Arial" w:hAnsi="Arial" w:cs="Arial"/>
              </w:rPr>
            </w:pPr>
          </w:p>
        </w:tc>
      </w:tr>
      <w:tr w:rsidR="00A64950" w:rsidRPr="008409F9" w14:paraId="5536AEAD" w14:textId="77777777" w:rsidTr="00140ACA">
        <w:trPr>
          <w:trHeight w:val="506"/>
        </w:trPr>
        <w:tc>
          <w:tcPr>
            <w:tcW w:w="1548" w:type="dxa"/>
            <w:tcBorders>
              <w:bottom w:val="nil"/>
            </w:tcBorders>
          </w:tcPr>
          <w:p w14:paraId="3DD8DBCD" w14:textId="77777777" w:rsidR="00A64950" w:rsidRDefault="00A64950" w:rsidP="00A64950">
            <w:pPr>
              <w:rPr>
                <w:rFonts w:ascii="Arial" w:hAnsi="Arial" w:cs="Arial"/>
              </w:rPr>
            </w:pPr>
            <w:r w:rsidRPr="00576F12">
              <w:rPr>
                <w:rFonts w:ascii="Arial" w:hAnsi="Arial" w:cs="Arial"/>
              </w:rPr>
              <w:t>Week 13</w:t>
            </w:r>
          </w:p>
          <w:p w14:paraId="72C521B9" w14:textId="43751925" w:rsidR="00B26D96" w:rsidRPr="00576F12" w:rsidRDefault="00B26D96" w:rsidP="00A64950">
            <w:pPr>
              <w:rPr>
                <w:rFonts w:ascii="Arial" w:hAnsi="Arial" w:cs="Arial"/>
              </w:rPr>
            </w:pPr>
            <w:r w:rsidRPr="00576F12">
              <w:rPr>
                <w:rFonts w:ascii="Arial" w:hAnsi="Arial" w:cs="Arial"/>
                <w:color w:val="000000" w:themeColor="text1"/>
              </w:rPr>
              <w:t>11/23-</w:t>
            </w:r>
            <w:r>
              <w:rPr>
                <w:rFonts w:ascii="Arial" w:hAnsi="Arial" w:cs="Arial"/>
                <w:color w:val="000000" w:themeColor="text1"/>
              </w:rPr>
              <w:t>11/</w:t>
            </w:r>
            <w:r w:rsidRPr="00576F12">
              <w:rPr>
                <w:rFonts w:ascii="Arial" w:hAnsi="Arial" w:cs="Arial"/>
                <w:color w:val="000000" w:themeColor="text1"/>
              </w:rPr>
              <w:t>25</w:t>
            </w:r>
          </w:p>
        </w:tc>
        <w:tc>
          <w:tcPr>
            <w:tcW w:w="1440" w:type="dxa"/>
            <w:tcBorders>
              <w:bottom w:val="nil"/>
            </w:tcBorders>
          </w:tcPr>
          <w:p w14:paraId="0FABA75A" w14:textId="66B3CC47" w:rsidR="00A64950" w:rsidRPr="00576F12" w:rsidRDefault="00B26D96" w:rsidP="00A64950">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31891DC7" w14:textId="14552533" w:rsidR="00A64950" w:rsidRPr="00576F12" w:rsidRDefault="00B26D96" w:rsidP="00A64950">
            <w:pPr>
              <w:rPr>
                <w:rFonts w:ascii="Arial" w:hAnsi="Arial" w:cs="Arial"/>
              </w:rPr>
            </w:pPr>
            <w:r w:rsidRPr="007E3A1D">
              <w:rPr>
                <w:rFonts w:ascii="Arial" w:hAnsi="Arial" w:cs="Arial"/>
              </w:rPr>
              <w:t>Asynchronous</w:t>
            </w:r>
          </w:p>
        </w:tc>
        <w:tc>
          <w:tcPr>
            <w:tcW w:w="2376" w:type="dxa"/>
            <w:tcBorders>
              <w:bottom w:val="nil"/>
            </w:tcBorders>
          </w:tcPr>
          <w:p w14:paraId="5F49E60B" w14:textId="05DAAF70" w:rsidR="00A64950" w:rsidRPr="00576F12" w:rsidRDefault="00A64950" w:rsidP="00A64950">
            <w:pPr>
              <w:rPr>
                <w:rFonts w:ascii="Arial" w:hAnsi="Arial" w:cs="Arial"/>
              </w:rPr>
            </w:pPr>
            <w:r w:rsidRPr="00576F12">
              <w:rPr>
                <w:rFonts w:ascii="Arial" w:hAnsi="Arial" w:cs="Arial"/>
              </w:rPr>
              <w:t>Communicating Results</w:t>
            </w:r>
          </w:p>
          <w:p w14:paraId="473FE5F6" w14:textId="26D4C652" w:rsidR="00A64950" w:rsidRPr="00576F12" w:rsidRDefault="00A64950" w:rsidP="00A64950">
            <w:pPr>
              <w:rPr>
                <w:rFonts w:ascii="Arial" w:hAnsi="Arial" w:cs="Arial"/>
              </w:rPr>
            </w:pPr>
          </w:p>
        </w:tc>
        <w:tc>
          <w:tcPr>
            <w:tcW w:w="1692" w:type="dxa"/>
            <w:tcBorders>
              <w:bottom w:val="nil"/>
            </w:tcBorders>
          </w:tcPr>
          <w:p w14:paraId="7965E608" w14:textId="4DCE0AA6" w:rsidR="00A64950" w:rsidRPr="00576F12" w:rsidRDefault="00A64950" w:rsidP="00A64950">
            <w:pPr>
              <w:rPr>
                <w:rFonts w:ascii="Arial" w:hAnsi="Arial" w:cs="Arial"/>
              </w:rPr>
            </w:pPr>
            <w:r w:rsidRPr="00576F12">
              <w:rPr>
                <w:rFonts w:ascii="Arial" w:hAnsi="Arial" w:cs="Arial"/>
              </w:rPr>
              <w:t xml:space="preserve">Chapter 14 </w:t>
            </w:r>
          </w:p>
        </w:tc>
      </w:tr>
      <w:tr w:rsidR="00A64950" w:rsidRPr="008409F9" w14:paraId="2A0FF03F" w14:textId="77777777" w:rsidTr="00140ACA">
        <w:trPr>
          <w:trHeight w:val="506"/>
        </w:trPr>
        <w:tc>
          <w:tcPr>
            <w:tcW w:w="1548" w:type="dxa"/>
            <w:tcBorders>
              <w:top w:val="nil"/>
              <w:bottom w:val="single" w:sz="4" w:space="0" w:color="000000"/>
            </w:tcBorders>
          </w:tcPr>
          <w:p w14:paraId="63A31D42" w14:textId="3695BE6C" w:rsidR="00A64950" w:rsidRPr="00576F12" w:rsidRDefault="00A64950" w:rsidP="00A64950">
            <w:pPr>
              <w:rPr>
                <w:rFonts w:ascii="Arial" w:hAnsi="Arial" w:cs="Arial"/>
              </w:rPr>
            </w:pPr>
          </w:p>
        </w:tc>
        <w:tc>
          <w:tcPr>
            <w:tcW w:w="1440" w:type="dxa"/>
            <w:tcBorders>
              <w:top w:val="nil"/>
              <w:bottom w:val="single" w:sz="4" w:space="0" w:color="000000"/>
            </w:tcBorders>
          </w:tcPr>
          <w:p w14:paraId="03A650A3" w14:textId="14E7B2AA" w:rsidR="00A64950" w:rsidRPr="00576F12" w:rsidRDefault="00A64950" w:rsidP="00A64950">
            <w:pPr>
              <w:rPr>
                <w:rFonts w:ascii="Arial" w:hAnsi="Arial" w:cs="Arial"/>
                <w:color w:val="000000" w:themeColor="text1"/>
              </w:rPr>
            </w:pPr>
            <w:r w:rsidRPr="00576F12">
              <w:rPr>
                <w:rFonts w:ascii="Arial" w:hAnsi="Arial" w:cs="Arial"/>
                <w:color w:val="000000" w:themeColor="text1"/>
              </w:rPr>
              <w:t>Lab</w:t>
            </w:r>
          </w:p>
        </w:tc>
        <w:tc>
          <w:tcPr>
            <w:tcW w:w="1800" w:type="dxa"/>
            <w:tcBorders>
              <w:top w:val="nil"/>
              <w:bottom w:val="single" w:sz="4" w:space="0" w:color="000000"/>
            </w:tcBorders>
          </w:tcPr>
          <w:p w14:paraId="0C9C1F88" w14:textId="29B6FEE4" w:rsidR="00A64950" w:rsidRPr="00B26D96" w:rsidRDefault="00B26D96" w:rsidP="00A64950">
            <w:pPr>
              <w:rPr>
                <w:rFonts w:ascii="Arial" w:hAnsi="Arial" w:cs="Arial"/>
                <w:b/>
                <w:bCs/>
              </w:rPr>
            </w:pPr>
            <w:r w:rsidRPr="00943D95">
              <w:rPr>
                <w:rFonts w:ascii="Arial" w:hAnsi="Arial" w:cs="Arial"/>
                <w:b/>
                <w:bCs/>
              </w:rPr>
              <w:t>NO LAB</w:t>
            </w:r>
            <w:r>
              <w:rPr>
                <w:rFonts w:ascii="Arial" w:hAnsi="Arial" w:cs="Arial"/>
                <w:b/>
                <w:bCs/>
              </w:rPr>
              <w:t>S</w:t>
            </w:r>
            <w:r w:rsidRPr="00943D95">
              <w:rPr>
                <w:rFonts w:ascii="Arial" w:hAnsi="Arial" w:cs="Arial"/>
                <w:b/>
                <w:bCs/>
              </w:rPr>
              <w:t xml:space="preserve"> THIS WEEK</w:t>
            </w:r>
          </w:p>
        </w:tc>
        <w:tc>
          <w:tcPr>
            <w:tcW w:w="2376" w:type="dxa"/>
            <w:tcBorders>
              <w:top w:val="nil"/>
              <w:bottom w:val="single" w:sz="4" w:space="0" w:color="000000"/>
            </w:tcBorders>
          </w:tcPr>
          <w:p w14:paraId="48AC27EF" w14:textId="0AC4AFB7" w:rsidR="00A64950" w:rsidRDefault="00A64950" w:rsidP="00A64950">
            <w:pPr>
              <w:rPr>
                <w:rFonts w:ascii="Arial" w:hAnsi="Arial" w:cs="Arial"/>
              </w:rPr>
            </w:pPr>
            <w:r w:rsidRPr="00576F12">
              <w:rPr>
                <w:rFonts w:ascii="Arial" w:hAnsi="Arial" w:cs="Arial"/>
              </w:rPr>
              <w:t xml:space="preserve"> Thanksgiving</w:t>
            </w:r>
            <w:r>
              <w:rPr>
                <w:rFonts w:ascii="Arial" w:hAnsi="Arial" w:cs="Arial"/>
              </w:rPr>
              <w:t xml:space="preserve"> Holiday</w:t>
            </w:r>
          </w:p>
          <w:p w14:paraId="1E7020A9" w14:textId="32D5A1C7" w:rsidR="00A64950" w:rsidRPr="00576F12" w:rsidRDefault="00A64950" w:rsidP="00A64950">
            <w:pPr>
              <w:rPr>
                <w:rFonts w:ascii="Arial" w:hAnsi="Arial" w:cs="Arial"/>
              </w:rPr>
            </w:pPr>
          </w:p>
        </w:tc>
        <w:tc>
          <w:tcPr>
            <w:tcW w:w="1692" w:type="dxa"/>
            <w:tcBorders>
              <w:top w:val="nil"/>
              <w:bottom w:val="single" w:sz="4" w:space="0" w:color="000000"/>
            </w:tcBorders>
          </w:tcPr>
          <w:p w14:paraId="4EA1A3A6" w14:textId="77777777" w:rsidR="00A64950" w:rsidRPr="00576F12" w:rsidRDefault="00A64950" w:rsidP="00A64950">
            <w:pPr>
              <w:rPr>
                <w:rFonts w:ascii="Arial" w:hAnsi="Arial" w:cs="Arial"/>
              </w:rPr>
            </w:pPr>
          </w:p>
        </w:tc>
      </w:tr>
      <w:tr w:rsidR="00A64950" w:rsidRPr="008409F9" w14:paraId="4CDDA832" w14:textId="77777777" w:rsidTr="00140ACA">
        <w:trPr>
          <w:trHeight w:val="506"/>
        </w:trPr>
        <w:tc>
          <w:tcPr>
            <w:tcW w:w="1548" w:type="dxa"/>
            <w:tcBorders>
              <w:bottom w:val="nil"/>
            </w:tcBorders>
          </w:tcPr>
          <w:p w14:paraId="1C4538D6" w14:textId="77777777" w:rsidR="00A64950" w:rsidRDefault="00A64950" w:rsidP="00A64950">
            <w:pPr>
              <w:rPr>
                <w:rFonts w:ascii="Arial" w:hAnsi="Arial" w:cs="Arial"/>
              </w:rPr>
            </w:pPr>
            <w:r w:rsidRPr="00576F12">
              <w:rPr>
                <w:rFonts w:ascii="Arial" w:hAnsi="Arial" w:cs="Arial"/>
              </w:rPr>
              <w:t>Week 14</w:t>
            </w:r>
          </w:p>
          <w:p w14:paraId="4841D850" w14:textId="26A21F3E" w:rsidR="00B26D96" w:rsidRPr="00576F12" w:rsidRDefault="00B26D96" w:rsidP="00A64950">
            <w:pPr>
              <w:rPr>
                <w:rFonts w:ascii="Arial" w:hAnsi="Arial" w:cs="Arial"/>
              </w:rPr>
            </w:pPr>
            <w:r w:rsidRPr="00576F12">
              <w:rPr>
                <w:rFonts w:ascii="Arial" w:hAnsi="Arial" w:cs="Arial"/>
                <w:color w:val="000000" w:themeColor="text1"/>
              </w:rPr>
              <w:t>11/30 – 12/4</w:t>
            </w:r>
          </w:p>
        </w:tc>
        <w:tc>
          <w:tcPr>
            <w:tcW w:w="1440" w:type="dxa"/>
            <w:tcBorders>
              <w:bottom w:val="nil"/>
            </w:tcBorders>
          </w:tcPr>
          <w:p w14:paraId="211440E4" w14:textId="0AE817ED" w:rsidR="00A64950" w:rsidRPr="00576F12" w:rsidRDefault="00B26D96" w:rsidP="00A64950">
            <w:pPr>
              <w:rPr>
                <w:rFonts w:ascii="Arial" w:hAnsi="Arial" w:cs="Arial"/>
                <w:color w:val="000000" w:themeColor="text1"/>
              </w:rPr>
            </w:pPr>
            <w:r>
              <w:rPr>
                <w:rFonts w:ascii="Arial" w:hAnsi="Arial" w:cs="Arial"/>
                <w:color w:val="000000" w:themeColor="text1"/>
              </w:rPr>
              <w:t>Lecture</w:t>
            </w:r>
          </w:p>
        </w:tc>
        <w:tc>
          <w:tcPr>
            <w:tcW w:w="1800" w:type="dxa"/>
            <w:tcBorders>
              <w:bottom w:val="nil"/>
            </w:tcBorders>
          </w:tcPr>
          <w:p w14:paraId="2D17A2F1" w14:textId="20EB7561" w:rsidR="00A64950" w:rsidRPr="00576F12" w:rsidRDefault="00B26D96" w:rsidP="00A64950">
            <w:pPr>
              <w:rPr>
                <w:rFonts w:ascii="Arial" w:hAnsi="Arial" w:cs="Arial"/>
              </w:rPr>
            </w:pPr>
            <w:r>
              <w:rPr>
                <w:rFonts w:ascii="Arial" w:hAnsi="Arial" w:cs="Arial"/>
              </w:rPr>
              <w:t>Asynchronous</w:t>
            </w:r>
          </w:p>
        </w:tc>
        <w:tc>
          <w:tcPr>
            <w:tcW w:w="2376" w:type="dxa"/>
            <w:tcBorders>
              <w:bottom w:val="nil"/>
            </w:tcBorders>
          </w:tcPr>
          <w:p w14:paraId="72CDF766" w14:textId="5C726EF5" w:rsidR="00A64950" w:rsidRPr="00576F12" w:rsidRDefault="00A64950" w:rsidP="00A64950">
            <w:pPr>
              <w:rPr>
                <w:rFonts w:ascii="Arial" w:hAnsi="Arial" w:cs="Arial"/>
              </w:rPr>
            </w:pPr>
            <w:r w:rsidRPr="00576F12">
              <w:rPr>
                <w:rFonts w:ascii="Arial" w:hAnsi="Arial" w:cs="Arial"/>
              </w:rPr>
              <w:t>Ethics</w:t>
            </w:r>
            <w:r>
              <w:rPr>
                <w:rFonts w:ascii="Arial" w:hAnsi="Arial" w:cs="Arial"/>
              </w:rPr>
              <w:t xml:space="preserve"> &amp; Open Science</w:t>
            </w:r>
          </w:p>
          <w:p w14:paraId="210A3DC7" w14:textId="43AC3E6F" w:rsidR="00A64950" w:rsidRPr="00576F12" w:rsidRDefault="00A64950" w:rsidP="00A64950">
            <w:pPr>
              <w:rPr>
                <w:rFonts w:ascii="Arial" w:hAnsi="Arial" w:cs="Arial"/>
              </w:rPr>
            </w:pPr>
          </w:p>
        </w:tc>
        <w:tc>
          <w:tcPr>
            <w:tcW w:w="1692" w:type="dxa"/>
            <w:tcBorders>
              <w:bottom w:val="nil"/>
            </w:tcBorders>
          </w:tcPr>
          <w:p w14:paraId="20F0B1B1" w14:textId="758641FD" w:rsidR="00A64950" w:rsidRPr="00576F12" w:rsidRDefault="00A64950" w:rsidP="00A64950">
            <w:pPr>
              <w:rPr>
                <w:rFonts w:ascii="Arial" w:hAnsi="Arial" w:cs="Arial"/>
              </w:rPr>
            </w:pPr>
            <w:r w:rsidRPr="00576F12">
              <w:rPr>
                <w:rFonts w:ascii="Arial" w:hAnsi="Arial" w:cs="Arial"/>
              </w:rPr>
              <w:t>Chapter 3</w:t>
            </w:r>
          </w:p>
        </w:tc>
      </w:tr>
      <w:tr w:rsidR="00B26D96" w:rsidRPr="008409F9" w14:paraId="2162D301" w14:textId="77777777" w:rsidTr="00140ACA">
        <w:trPr>
          <w:trHeight w:val="506"/>
        </w:trPr>
        <w:tc>
          <w:tcPr>
            <w:tcW w:w="1548" w:type="dxa"/>
            <w:tcBorders>
              <w:top w:val="nil"/>
              <w:bottom w:val="nil"/>
            </w:tcBorders>
          </w:tcPr>
          <w:p w14:paraId="0BB71795" w14:textId="77777777" w:rsidR="00B26D96" w:rsidRPr="00576F12" w:rsidRDefault="00B26D96" w:rsidP="00A64950">
            <w:pPr>
              <w:rPr>
                <w:rFonts w:ascii="Arial" w:hAnsi="Arial" w:cs="Arial"/>
              </w:rPr>
            </w:pPr>
          </w:p>
        </w:tc>
        <w:tc>
          <w:tcPr>
            <w:tcW w:w="1440" w:type="dxa"/>
            <w:tcBorders>
              <w:top w:val="nil"/>
              <w:bottom w:val="nil"/>
            </w:tcBorders>
          </w:tcPr>
          <w:p w14:paraId="0A10659B" w14:textId="264948C0" w:rsidR="00B26D96" w:rsidRDefault="00B26D96" w:rsidP="00A64950">
            <w:pPr>
              <w:rPr>
                <w:rFonts w:ascii="Arial" w:hAnsi="Arial" w:cs="Arial"/>
                <w:color w:val="000000" w:themeColor="text1"/>
              </w:rPr>
            </w:pPr>
            <w:r>
              <w:rPr>
                <w:rFonts w:ascii="Arial" w:hAnsi="Arial" w:cs="Arial"/>
                <w:color w:val="000000" w:themeColor="text1"/>
              </w:rPr>
              <w:t>Lab</w:t>
            </w:r>
          </w:p>
        </w:tc>
        <w:tc>
          <w:tcPr>
            <w:tcW w:w="1800" w:type="dxa"/>
            <w:tcBorders>
              <w:top w:val="nil"/>
              <w:bottom w:val="nil"/>
            </w:tcBorders>
          </w:tcPr>
          <w:p w14:paraId="1E5CA001" w14:textId="77777777" w:rsidR="00B26D96" w:rsidRDefault="00B26D96" w:rsidP="00B26D96">
            <w:pPr>
              <w:rPr>
                <w:rFonts w:ascii="Arial" w:hAnsi="Arial" w:cs="Arial"/>
              </w:rPr>
            </w:pPr>
            <w:r>
              <w:rPr>
                <w:rFonts w:ascii="Arial" w:hAnsi="Arial" w:cs="Arial"/>
              </w:rPr>
              <w:t xml:space="preserve">Synchronous </w:t>
            </w:r>
          </w:p>
          <w:p w14:paraId="7BC20229" w14:textId="77777777" w:rsidR="00B26D96" w:rsidRDefault="00B26D96" w:rsidP="00B26D96">
            <w:pPr>
              <w:rPr>
                <w:rFonts w:ascii="Arial" w:hAnsi="Arial" w:cs="Arial"/>
              </w:rPr>
            </w:pPr>
            <w:r>
              <w:rPr>
                <w:rFonts w:ascii="Arial" w:hAnsi="Arial" w:cs="Arial"/>
              </w:rPr>
              <w:t>(follow time &amp; link for your lab section)</w:t>
            </w:r>
          </w:p>
          <w:p w14:paraId="3216A0CF" w14:textId="147230AC" w:rsidR="00B26D96" w:rsidRDefault="00B26D96" w:rsidP="00B26D96">
            <w:pPr>
              <w:rPr>
                <w:rFonts w:ascii="Arial" w:hAnsi="Arial" w:cs="Arial"/>
              </w:rPr>
            </w:pPr>
          </w:p>
        </w:tc>
        <w:tc>
          <w:tcPr>
            <w:tcW w:w="2376" w:type="dxa"/>
            <w:tcBorders>
              <w:top w:val="nil"/>
              <w:bottom w:val="nil"/>
            </w:tcBorders>
          </w:tcPr>
          <w:p w14:paraId="28B5ABDC" w14:textId="77777777" w:rsidR="00B26D96" w:rsidRDefault="00B26D96" w:rsidP="00B26D96">
            <w:pPr>
              <w:rPr>
                <w:rFonts w:ascii="Arial" w:hAnsi="Arial" w:cs="Arial"/>
              </w:rPr>
            </w:pPr>
            <w:r w:rsidRPr="00576F12">
              <w:rPr>
                <w:rFonts w:ascii="Arial" w:hAnsi="Arial" w:cs="Arial"/>
              </w:rPr>
              <w:t xml:space="preserve">Twitter </w:t>
            </w:r>
            <w:r>
              <w:rPr>
                <w:rFonts w:ascii="Arial" w:hAnsi="Arial" w:cs="Arial"/>
              </w:rPr>
              <w:t>p</w:t>
            </w:r>
            <w:r w:rsidRPr="00576F12">
              <w:rPr>
                <w:rFonts w:ascii="Arial" w:hAnsi="Arial" w:cs="Arial"/>
              </w:rPr>
              <w:t>oster workshop</w:t>
            </w:r>
          </w:p>
          <w:p w14:paraId="5C8EE7C5" w14:textId="7CE146A4" w:rsidR="00B26D96" w:rsidRDefault="00B26D96" w:rsidP="00B26D96">
            <w:pPr>
              <w:rPr>
                <w:rFonts w:ascii="Arial" w:hAnsi="Arial" w:cs="Arial"/>
                <w:b/>
              </w:rPr>
            </w:pPr>
            <w:r w:rsidRPr="00576F12">
              <w:rPr>
                <w:rFonts w:ascii="Arial" w:hAnsi="Arial" w:cs="Arial"/>
                <w:b/>
              </w:rPr>
              <w:t>Final Survey Project DUE</w:t>
            </w:r>
            <w:r>
              <w:rPr>
                <w:rFonts w:ascii="Arial" w:hAnsi="Arial" w:cs="Arial"/>
                <w:b/>
              </w:rPr>
              <w:t xml:space="preserve"> at start of your lab</w:t>
            </w:r>
          </w:p>
          <w:p w14:paraId="0276F585" w14:textId="77777777" w:rsidR="00B26D96" w:rsidRDefault="00B26D96" w:rsidP="00A64950">
            <w:pPr>
              <w:rPr>
                <w:rFonts w:ascii="Arial" w:hAnsi="Arial" w:cs="Arial"/>
              </w:rPr>
            </w:pPr>
          </w:p>
          <w:p w14:paraId="2923F334" w14:textId="142C4C47" w:rsidR="00B26D96" w:rsidRPr="00576F12" w:rsidRDefault="00B26D96" w:rsidP="00A64950">
            <w:pPr>
              <w:rPr>
                <w:rFonts w:ascii="Arial" w:hAnsi="Arial" w:cs="Arial"/>
              </w:rPr>
            </w:pPr>
          </w:p>
        </w:tc>
        <w:tc>
          <w:tcPr>
            <w:tcW w:w="1692" w:type="dxa"/>
            <w:tcBorders>
              <w:top w:val="nil"/>
              <w:bottom w:val="nil"/>
            </w:tcBorders>
          </w:tcPr>
          <w:p w14:paraId="6335C8BC" w14:textId="77777777" w:rsidR="00B26D96" w:rsidRPr="00576F12" w:rsidRDefault="00B26D96" w:rsidP="00A64950">
            <w:pPr>
              <w:rPr>
                <w:rFonts w:ascii="Arial" w:hAnsi="Arial" w:cs="Arial"/>
              </w:rPr>
            </w:pPr>
          </w:p>
        </w:tc>
      </w:tr>
      <w:tr w:rsidR="00A64950" w:rsidRPr="008409F9" w14:paraId="3041A1DC" w14:textId="77777777" w:rsidTr="00140ACA">
        <w:trPr>
          <w:trHeight w:val="506"/>
        </w:trPr>
        <w:tc>
          <w:tcPr>
            <w:tcW w:w="1548" w:type="dxa"/>
            <w:tcBorders>
              <w:top w:val="nil"/>
              <w:bottom w:val="single" w:sz="4" w:space="0" w:color="000000"/>
            </w:tcBorders>
          </w:tcPr>
          <w:p w14:paraId="69FB1CD1" w14:textId="43BC709C" w:rsidR="00A64950" w:rsidRPr="00576F12" w:rsidRDefault="00A64950" w:rsidP="00A64950">
            <w:pPr>
              <w:rPr>
                <w:rFonts w:ascii="Arial" w:hAnsi="Arial" w:cs="Arial"/>
              </w:rPr>
            </w:pPr>
          </w:p>
        </w:tc>
        <w:tc>
          <w:tcPr>
            <w:tcW w:w="1440" w:type="dxa"/>
            <w:tcBorders>
              <w:top w:val="nil"/>
              <w:bottom w:val="single" w:sz="4" w:space="0" w:color="000000"/>
            </w:tcBorders>
          </w:tcPr>
          <w:p w14:paraId="618D6361" w14:textId="2F38F0BB" w:rsidR="00A64950" w:rsidRPr="00576F12" w:rsidRDefault="00A64950" w:rsidP="00A64950">
            <w:pPr>
              <w:rPr>
                <w:rFonts w:ascii="Arial" w:hAnsi="Arial" w:cs="Arial"/>
                <w:color w:val="000000" w:themeColor="text1"/>
              </w:rPr>
            </w:pPr>
            <w:r>
              <w:rPr>
                <w:rFonts w:ascii="Arial" w:hAnsi="Arial" w:cs="Arial"/>
                <w:color w:val="000000" w:themeColor="text1"/>
              </w:rPr>
              <w:t>Optional Discussion</w:t>
            </w:r>
          </w:p>
        </w:tc>
        <w:tc>
          <w:tcPr>
            <w:tcW w:w="1800" w:type="dxa"/>
            <w:tcBorders>
              <w:top w:val="nil"/>
              <w:bottom w:val="single" w:sz="4" w:space="0" w:color="000000"/>
            </w:tcBorders>
          </w:tcPr>
          <w:p w14:paraId="7766D40F" w14:textId="77777777" w:rsidR="00093B76" w:rsidRDefault="00093B76" w:rsidP="00093B76">
            <w:pPr>
              <w:rPr>
                <w:rFonts w:ascii="Arial" w:hAnsi="Arial" w:cs="Arial"/>
              </w:rPr>
            </w:pPr>
            <w:r>
              <w:rPr>
                <w:rFonts w:ascii="Arial" w:hAnsi="Arial" w:cs="Arial"/>
              </w:rPr>
              <w:t>Synchronous</w:t>
            </w:r>
          </w:p>
          <w:p w14:paraId="4272268C" w14:textId="6501B1B7" w:rsidR="00B26D96" w:rsidRDefault="00B26D96" w:rsidP="00B26D96">
            <w:pPr>
              <w:rPr>
                <w:rFonts w:ascii="Arial" w:hAnsi="Arial" w:cs="Arial"/>
              </w:rPr>
            </w:pPr>
            <w:r>
              <w:rPr>
                <w:rFonts w:ascii="Arial" w:hAnsi="Arial" w:cs="Arial"/>
              </w:rPr>
              <w:t>Thursday 12/3</w:t>
            </w:r>
          </w:p>
          <w:p w14:paraId="78280177" w14:textId="303D9D28" w:rsidR="00A64950" w:rsidRDefault="00B26D96" w:rsidP="00B26D96">
            <w:pPr>
              <w:rPr>
                <w:rFonts w:ascii="Arial" w:hAnsi="Arial" w:cs="Arial"/>
              </w:rPr>
            </w:pPr>
            <w:r>
              <w:rPr>
                <w:rFonts w:ascii="Arial" w:hAnsi="Arial" w:cs="Arial"/>
                <w:color w:val="000000" w:themeColor="text1"/>
              </w:rPr>
              <w:t>9:10</w:t>
            </w:r>
            <w:r>
              <w:rPr>
                <w:rFonts w:ascii="Arial" w:hAnsi="Arial" w:cs="Arial"/>
              </w:rPr>
              <w:t>–</w:t>
            </w:r>
            <w:r>
              <w:rPr>
                <w:rFonts w:ascii="Arial" w:hAnsi="Arial" w:cs="Arial"/>
                <w:color w:val="000000" w:themeColor="text1"/>
              </w:rPr>
              <w:t>10:00am</w:t>
            </w:r>
          </w:p>
        </w:tc>
        <w:tc>
          <w:tcPr>
            <w:tcW w:w="2376" w:type="dxa"/>
            <w:tcBorders>
              <w:top w:val="nil"/>
              <w:bottom w:val="single" w:sz="4" w:space="0" w:color="000000"/>
            </w:tcBorders>
          </w:tcPr>
          <w:p w14:paraId="3C766AE2" w14:textId="77777777" w:rsidR="00A64950" w:rsidRDefault="00A64950" w:rsidP="00A64950">
            <w:pPr>
              <w:rPr>
                <w:rFonts w:ascii="Arial" w:hAnsi="Arial" w:cs="Arial"/>
              </w:rPr>
            </w:pPr>
            <w:r>
              <w:rPr>
                <w:rFonts w:ascii="Arial" w:hAnsi="Arial" w:cs="Arial"/>
              </w:rPr>
              <w:t>Midterm Exam #4 Review</w:t>
            </w:r>
          </w:p>
          <w:p w14:paraId="082A57D5" w14:textId="410A1FE5" w:rsidR="00C258AD" w:rsidRPr="00576F12" w:rsidRDefault="00C258AD" w:rsidP="00140ACA">
            <w:pPr>
              <w:rPr>
                <w:rFonts w:ascii="Arial" w:hAnsi="Arial" w:cs="Arial"/>
              </w:rPr>
            </w:pPr>
          </w:p>
        </w:tc>
        <w:tc>
          <w:tcPr>
            <w:tcW w:w="1692" w:type="dxa"/>
            <w:tcBorders>
              <w:top w:val="nil"/>
              <w:bottom w:val="single" w:sz="4" w:space="0" w:color="000000"/>
            </w:tcBorders>
          </w:tcPr>
          <w:p w14:paraId="5B7846D1" w14:textId="77777777" w:rsidR="00A64950" w:rsidRPr="00576F12" w:rsidRDefault="00A64950" w:rsidP="00A64950">
            <w:pPr>
              <w:rPr>
                <w:rFonts w:ascii="Arial" w:hAnsi="Arial" w:cs="Arial"/>
              </w:rPr>
            </w:pPr>
          </w:p>
        </w:tc>
      </w:tr>
      <w:tr w:rsidR="00A64950" w:rsidRPr="008409F9" w14:paraId="0D12CA12" w14:textId="77777777" w:rsidTr="00140ACA">
        <w:trPr>
          <w:trHeight w:val="506"/>
        </w:trPr>
        <w:tc>
          <w:tcPr>
            <w:tcW w:w="1548" w:type="dxa"/>
            <w:tcBorders>
              <w:bottom w:val="nil"/>
            </w:tcBorders>
          </w:tcPr>
          <w:p w14:paraId="51602E33" w14:textId="77777777" w:rsidR="00A64950" w:rsidRDefault="00A64950" w:rsidP="00A64950">
            <w:pPr>
              <w:rPr>
                <w:rFonts w:ascii="Arial" w:hAnsi="Arial" w:cs="Arial"/>
              </w:rPr>
            </w:pPr>
            <w:r w:rsidRPr="00A37BB9">
              <w:rPr>
                <w:rFonts w:ascii="Arial" w:hAnsi="Arial" w:cs="Arial"/>
              </w:rPr>
              <w:t>Week 15</w:t>
            </w:r>
          </w:p>
          <w:p w14:paraId="7320B1E0" w14:textId="71D9351D" w:rsidR="00B26D96" w:rsidRPr="00A37BB9" w:rsidRDefault="00B26D96" w:rsidP="00A64950">
            <w:pPr>
              <w:rPr>
                <w:rFonts w:ascii="Arial" w:hAnsi="Arial" w:cs="Arial"/>
              </w:rPr>
            </w:pPr>
            <w:r w:rsidRPr="00A37BB9">
              <w:rPr>
                <w:rFonts w:ascii="Arial" w:hAnsi="Arial" w:cs="Arial"/>
                <w:color w:val="000000" w:themeColor="text1"/>
              </w:rPr>
              <w:t>12/7 – 12/11</w:t>
            </w:r>
          </w:p>
        </w:tc>
        <w:tc>
          <w:tcPr>
            <w:tcW w:w="1440" w:type="dxa"/>
            <w:tcBorders>
              <w:bottom w:val="nil"/>
            </w:tcBorders>
          </w:tcPr>
          <w:p w14:paraId="4854CB3F" w14:textId="43C24B21" w:rsidR="00A64950" w:rsidRPr="00A37BB9" w:rsidRDefault="00B26D96" w:rsidP="00A64950">
            <w:pPr>
              <w:rPr>
                <w:rFonts w:ascii="Arial" w:hAnsi="Arial" w:cs="Arial"/>
                <w:color w:val="000000" w:themeColor="text1"/>
              </w:rPr>
            </w:pPr>
            <w:r>
              <w:rPr>
                <w:rFonts w:ascii="Arial" w:hAnsi="Arial" w:cs="Arial"/>
                <w:color w:val="000000" w:themeColor="text1"/>
              </w:rPr>
              <w:t>Exam</w:t>
            </w:r>
          </w:p>
        </w:tc>
        <w:tc>
          <w:tcPr>
            <w:tcW w:w="1800" w:type="dxa"/>
            <w:tcBorders>
              <w:bottom w:val="nil"/>
            </w:tcBorders>
          </w:tcPr>
          <w:p w14:paraId="18929727" w14:textId="0E655402" w:rsidR="00A64950" w:rsidRPr="00A37BB9" w:rsidRDefault="00B26D96" w:rsidP="00A64950">
            <w:pPr>
              <w:rPr>
                <w:rFonts w:ascii="Arial" w:hAnsi="Arial" w:cs="Arial"/>
                <w:b/>
                <w:bCs/>
              </w:rPr>
            </w:pPr>
            <w:r>
              <w:rPr>
                <w:rFonts w:ascii="Arial" w:hAnsi="Arial" w:cs="Arial"/>
              </w:rPr>
              <w:t>Asynchronous</w:t>
            </w:r>
          </w:p>
        </w:tc>
        <w:tc>
          <w:tcPr>
            <w:tcW w:w="2376" w:type="dxa"/>
            <w:tcBorders>
              <w:bottom w:val="nil"/>
            </w:tcBorders>
          </w:tcPr>
          <w:p w14:paraId="60865E1B" w14:textId="354B1C8F" w:rsidR="00A64950" w:rsidRDefault="00A64950" w:rsidP="00A64950">
            <w:pPr>
              <w:rPr>
                <w:rFonts w:ascii="Arial" w:hAnsi="Arial" w:cs="Arial"/>
                <w:b/>
                <w:bCs/>
              </w:rPr>
            </w:pPr>
            <w:r w:rsidRPr="00A37BB9">
              <w:rPr>
                <w:rFonts w:ascii="Arial" w:hAnsi="Arial" w:cs="Arial"/>
                <w:b/>
                <w:bCs/>
              </w:rPr>
              <w:t>Midterm Exam #4</w:t>
            </w:r>
            <w:r w:rsidR="00B26D96">
              <w:rPr>
                <w:rFonts w:ascii="Arial" w:hAnsi="Arial" w:cs="Arial"/>
                <w:b/>
                <w:bCs/>
              </w:rPr>
              <w:t xml:space="preserve"> </w:t>
            </w:r>
            <w:r w:rsidR="00B26D96" w:rsidRPr="007E3A1D">
              <w:rPr>
                <w:rFonts w:ascii="Arial" w:hAnsi="Arial" w:cs="Arial"/>
                <w:b/>
                <w:bCs/>
              </w:rPr>
              <w:t xml:space="preserve">due by Friday 5pm </w:t>
            </w:r>
            <w:r w:rsidR="00B26D96">
              <w:rPr>
                <w:rFonts w:ascii="Arial" w:hAnsi="Arial" w:cs="Arial"/>
                <w:b/>
                <w:bCs/>
              </w:rPr>
              <w:t>12/11</w:t>
            </w:r>
            <w:r w:rsidR="00B26D96" w:rsidRPr="007E3A1D">
              <w:rPr>
                <w:rFonts w:ascii="Arial" w:hAnsi="Arial" w:cs="Arial"/>
                <w:b/>
                <w:bCs/>
              </w:rPr>
              <w:t>/20</w:t>
            </w:r>
          </w:p>
          <w:p w14:paraId="780606E0" w14:textId="66D6FBCA" w:rsidR="00B26D96" w:rsidRPr="00A37BB9" w:rsidRDefault="00B26D96" w:rsidP="00A64950">
            <w:pPr>
              <w:rPr>
                <w:rFonts w:ascii="Arial" w:hAnsi="Arial" w:cs="Arial"/>
                <w:b/>
                <w:bCs/>
              </w:rPr>
            </w:pPr>
          </w:p>
        </w:tc>
        <w:tc>
          <w:tcPr>
            <w:tcW w:w="1692" w:type="dxa"/>
            <w:tcBorders>
              <w:bottom w:val="nil"/>
            </w:tcBorders>
          </w:tcPr>
          <w:p w14:paraId="1A42BB29" w14:textId="12A7BDB6" w:rsidR="00A64950" w:rsidRPr="00A37BB9" w:rsidRDefault="00B26D96" w:rsidP="00A64950">
            <w:pPr>
              <w:rPr>
                <w:rFonts w:ascii="Arial" w:hAnsi="Arial" w:cs="Arial"/>
              </w:rPr>
            </w:pPr>
            <w:r>
              <w:rPr>
                <w:rFonts w:ascii="Arial" w:hAnsi="Arial" w:cs="Arial"/>
              </w:rPr>
              <w:t>No readings</w:t>
            </w:r>
          </w:p>
        </w:tc>
      </w:tr>
      <w:tr w:rsidR="00A64950" w:rsidRPr="008409F9" w14:paraId="47BB3B19" w14:textId="77777777" w:rsidTr="00140ACA">
        <w:trPr>
          <w:trHeight w:val="506"/>
        </w:trPr>
        <w:tc>
          <w:tcPr>
            <w:tcW w:w="1548" w:type="dxa"/>
            <w:tcBorders>
              <w:top w:val="nil"/>
              <w:bottom w:val="single" w:sz="4" w:space="0" w:color="000000"/>
            </w:tcBorders>
          </w:tcPr>
          <w:p w14:paraId="2000ABE2" w14:textId="583468A5" w:rsidR="00A64950" w:rsidRPr="00A37BB9" w:rsidRDefault="00A64950" w:rsidP="00A64950">
            <w:pPr>
              <w:rPr>
                <w:rFonts w:ascii="Arial" w:hAnsi="Arial" w:cs="Arial"/>
              </w:rPr>
            </w:pPr>
          </w:p>
        </w:tc>
        <w:tc>
          <w:tcPr>
            <w:tcW w:w="1440" w:type="dxa"/>
            <w:tcBorders>
              <w:top w:val="nil"/>
              <w:bottom w:val="single" w:sz="4" w:space="0" w:color="000000"/>
            </w:tcBorders>
          </w:tcPr>
          <w:p w14:paraId="54CEC110" w14:textId="12CDA3C7" w:rsidR="00A64950" w:rsidRPr="00A37BB9" w:rsidRDefault="00A64950" w:rsidP="00A64950">
            <w:pPr>
              <w:rPr>
                <w:rFonts w:ascii="Arial" w:hAnsi="Arial" w:cs="Arial"/>
                <w:color w:val="000000" w:themeColor="text1"/>
              </w:rPr>
            </w:pPr>
            <w:r w:rsidRPr="00A37BB9">
              <w:rPr>
                <w:rFonts w:ascii="Arial" w:hAnsi="Arial" w:cs="Arial"/>
                <w:color w:val="000000" w:themeColor="text1"/>
              </w:rPr>
              <w:t>Lab</w:t>
            </w:r>
          </w:p>
        </w:tc>
        <w:tc>
          <w:tcPr>
            <w:tcW w:w="1800" w:type="dxa"/>
            <w:tcBorders>
              <w:top w:val="nil"/>
              <w:bottom w:val="single" w:sz="4" w:space="0" w:color="000000"/>
            </w:tcBorders>
          </w:tcPr>
          <w:p w14:paraId="3D14C4B1" w14:textId="77777777" w:rsidR="00B26D96" w:rsidRDefault="00B26D96" w:rsidP="00B26D96">
            <w:pPr>
              <w:rPr>
                <w:rFonts w:ascii="Arial" w:hAnsi="Arial" w:cs="Arial"/>
              </w:rPr>
            </w:pPr>
            <w:r>
              <w:rPr>
                <w:rFonts w:ascii="Arial" w:hAnsi="Arial" w:cs="Arial"/>
              </w:rPr>
              <w:t xml:space="preserve">Synchronous </w:t>
            </w:r>
          </w:p>
          <w:p w14:paraId="60CA9EA1" w14:textId="77777777" w:rsidR="00B26D96" w:rsidRDefault="00B26D96" w:rsidP="00B26D96">
            <w:pPr>
              <w:rPr>
                <w:rFonts w:ascii="Arial" w:hAnsi="Arial" w:cs="Arial"/>
              </w:rPr>
            </w:pPr>
            <w:r>
              <w:rPr>
                <w:rFonts w:ascii="Arial" w:hAnsi="Arial" w:cs="Arial"/>
              </w:rPr>
              <w:t>(follow time &amp; link for your lab section)</w:t>
            </w:r>
          </w:p>
          <w:p w14:paraId="636D27B1" w14:textId="77777777" w:rsidR="00A64950" w:rsidRPr="00A37BB9" w:rsidRDefault="00A64950" w:rsidP="00A64950">
            <w:pPr>
              <w:rPr>
                <w:rFonts w:ascii="Arial" w:hAnsi="Arial" w:cs="Arial"/>
              </w:rPr>
            </w:pPr>
          </w:p>
        </w:tc>
        <w:tc>
          <w:tcPr>
            <w:tcW w:w="2376" w:type="dxa"/>
            <w:tcBorders>
              <w:top w:val="nil"/>
              <w:bottom w:val="single" w:sz="4" w:space="0" w:color="000000"/>
            </w:tcBorders>
          </w:tcPr>
          <w:p w14:paraId="686DE0C8" w14:textId="7A9C4641" w:rsidR="00A64950" w:rsidRDefault="00B26D96" w:rsidP="00A64950">
            <w:pPr>
              <w:rPr>
                <w:rFonts w:ascii="Arial" w:hAnsi="Arial" w:cs="Arial"/>
              </w:rPr>
            </w:pPr>
            <w:r>
              <w:rPr>
                <w:rFonts w:ascii="Arial" w:hAnsi="Arial" w:cs="Arial"/>
              </w:rPr>
              <w:t>Ethics</w:t>
            </w:r>
            <w:r w:rsidR="00EB468D">
              <w:rPr>
                <w:rFonts w:ascii="Arial" w:hAnsi="Arial" w:cs="Arial"/>
              </w:rPr>
              <w:t>\</w:t>
            </w:r>
            <w:r>
              <w:rPr>
                <w:rFonts w:ascii="Arial" w:hAnsi="Arial" w:cs="Arial"/>
              </w:rPr>
              <w:t>Twitter Posters</w:t>
            </w:r>
          </w:p>
          <w:p w14:paraId="740F2E88" w14:textId="77777777" w:rsidR="00B26D96" w:rsidRDefault="00B26D96" w:rsidP="00A64950">
            <w:pPr>
              <w:rPr>
                <w:rFonts w:ascii="Arial" w:hAnsi="Arial" w:cs="Arial"/>
                <w:b/>
                <w:bCs/>
              </w:rPr>
            </w:pPr>
            <w:r w:rsidRPr="00B26D96">
              <w:rPr>
                <w:rFonts w:ascii="Arial" w:hAnsi="Arial" w:cs="Arial"/>
                <w:b/>
                <w:bCs/>
              </w:rPr>
              <w:t>Twitter posters DUE at the start of your lab</w:t>
            </w:r>
          </w:p>
          <w:p w14:paraId="1AD152FD" w14:textId="63E8C660" w:rsidR="00B26D96" w:rsidRPr="00B26D96" w:rsidRDefault="00B26D96" w:rsidP="00A64950">
            <w:pPr>
              <w:rPr>
                <w:rFonts w:ascii="Arial" w:hAnsi="Arial" w:cs="Arial"/>
                <w:b/>
                <w:bCs/>
              </w:rPr>
            </w:pPr>
          </w:p>
        </w:tc>
        <w:tc>
          <w:tcPr>
            <w:tcW w:w="1692" w:type="dxa"/>
            <w:tcBorders>
              <w:top w:val="nil"/>
              <w:bottom w:val="single" w:sz="4" w:space="0" w:color="000000"/>
            </w:tcBorders>
          </w:tcPr>
          <w:p w14:paraId="6B697505" w14:textId="77777777" w:rsidR="00A64950" w:rsidRPr="00A37BB9" w:rsidRDefault="00A64950" w:rsidP="00A64950">
            <w:pPr>
              <w:rPr>
                <w:rFonts w:ascii="Arial" w:hAnsi="Arial" w:cs="Arial"/>
              </w:rPr>
            </w:pPr>
          </w:p>
        </w:tc>
      </w:tr>
      <w:tr w:rsidR="00A64950" w:rsidRPr="008409F9" w14:paraId="370918C5" w14:textId="77777777" w:rsidTr="00140ACA">
        <w:trPr>
          <w:trHeight w:val="506"/>
        </w:trPr>
        <w:tc>
          <w:tcPr>
            <w:tcW w:w="1548" w:type="dxa"/>
            <w:tcBorders>
              <w:bottom w:val="nil"/>
            </w:tcBorders>
          </w:tcPr>
          <w:p w14:paraId="06A2DD28" w14:textId="77777777" w:rsidR="00A64950" w:rsidRDefault="00A64950" w:rsidP="00A64950">
            <w:pPr>
              <w:rPr>
                <w:rFonts w:ascii="Arial" w:hAnsi="Arial" w:cs="Arial"/>
              </w:rPr>
            </w:pPr>
            <w:r>
              <w:rPr>
                <w:rFonts w:ascii="Arial" w:hAnsi="Arial" w:cs="Arial"/>
              </w:rPr>
              <w:t>Finals Week</w:t>
            </w:r>
          </w:p>
          <w:p w14:paraId="688BB2F3" w14:textId="310AEA39" w:rsidR="00B26D96" w:rsidRPr="00A37BB9" w:rsidRDefault="00B26D96" w:rsidP="00A64950">
            <w:pPr>
              <w:rPr>
                <w:rFonts w:ascii="Arial" w:hAnsi="Arial" w:cs="Arial"/>
              </w:rPr>
            </w:pPr>
            <w:r>
              <w:rPr>
                <w:rFonts w:ascii="Arial" w:hAnsi="Arial" w:cs="Arial"/>
                <w:color w:val="000000" w:themeColor="text1"/>
              </w:rPr>
              <w:t>12/14-12/18</w:t>
            </w:r>
          </w:p>
        </w:tc>
        <w:tc>
          <w:tcPr>
            <w:tcW w:w="1440" w:type="dxa"/>
            <w:tcBorders>
              <w:bottom w:val="nil"/>
            </w:tcBorders>
          </w:tcPr>
          <w:p w14:paraId="525D0E1C" w14:textId="783E313F" w:rsidR="00A64950" w:rsidRPr="00A37BB9" w:rsidRDefault="00B26D96" w:rsidP="00A64950">
            <w:pPr>
              <w:rPr>
                <w:rFonts w:ascii="Arial" w:hAnsi="Arial" w:cs="Arial"/>
                <w:color w:val="000000" w:themeColor="text1"/>
              </w:rPr>
            </w:pPr>
            <w:r>
              <w:rPr>
                <w:rFonts w:ascii="Arial" w:hAnsi="Arial" w:cs="Arial"/>
                <w:color w:val="000000" w:themeColor="text1"/>
              </w:rPr>
              <w:t>Final Exam</w:t>
            </w:r>
          </w:p>
        </w:tc>
        <w:tc>
          <w:tcPr>
            <w:tcW w:w="1800" w:type="dxa"/>
            <w:tcBorders>
              <w:bottom w:val="nil"/>
            </w:tcBorders>
          </w:tcPr>
          <w:p w14:paraId="13211318" w14:textId="77777777" w:rsidR="00A64950" w:rsidRDefault="00A64950" w:rsidP="00A64950">
            <w:pPr>
              <w:rPr>
                <w:rFonts w:ascii="Arial" w:hAnsi="Arial" w:cs="Arial"/>
              </w:rPr>
            </w:pPr>
          </w:p>
        </w:tc>
        <w:tc>
          <w:tcPr>
            <w:tcW w:w="2376" w:type="dxa"/>
            <w:tcBorders>
              <w:bottom w:val="nil"/>
            </w:tcBorders>
          </w:tcPr>
          <w:p w14:paraId="5F4B3979" w14:textId="77777777" w:rsidR="00A64950" w:rsidRPr="00B26D96" w:rsidRDefault="00A64950" w:rsidP="00A64950">
            <w:pPr>
              <w:rPr>
                <w:rFonts w:ascii="Arial" w:hAnsi="Arial" w:cs="Arial"/>
                <w:b/>
                <w:bCs/>
              </w:rPr>
            </w:pPr>
            <w:r w:rsidRPr="00B26D96">
              <w:rPr>
                <w:rFonts w:ascii="Arial" w:hAnsi="Arial" w:cs="Arial"/>
                <w:b/>
                <w:bCs/>
              </w:rPr>
              <w:t xml:space="preserve">Final Exam </w:t>
            </w:r>
            <w:r w:rsidR="00B26D96" w:rsidRPr="00B26D96">
              <w:rPr>
                <w:rFonts w:ascii="Arial" w:hAnsi="Arial" w:cs="Arial"/>
                <w:b/>
                <w:bCs/>
              </w:rPr>
              <w:t>due by Friday 12/18 at 5pm</w:t>
            </w:r>
          </w:p>
          <w:p w14:paraId="56F32F59" w14:textId="43AD02A4" w:rsidR="00B26D96" w:rsidRPr="00A37BB9" w:rsidRDefault="00B26D96" w:rsidP="00A64950">
            <w:pPr>
              <w:rPr>
                <w:rFonts w:ascii="Arial" w:hAnsi="Arial" w:cs="Arial"/>
              </w:rPr>
            </w:pPr>
          </w:p>
        </w:tc>
        <w:tc>
          <w:tcPr>
            <w:tcW w:w="1692" w:type="dxa"/>
            <w:tcBorders>
              <w:bottom w:val="nil"/>
            </w:tcBorders>
          </w:tcPr>
          <w:p w14:paraId="4A6C47BE" w14:textId="2512A31B" w:rsidR="00A64950" w:rsidRPr="00A37BB9" w:rsidRDefault="00E11106" w:rsidP="00A64950">
            <w:pPr>
              <w:rPr>
                <w:rFonts w:ascii="Arial" w:hAnsi="Arial" w:cs="Arial"/>
              </w:rPr>
            </w:pPr>
            <w:r>
              <w:rPr>
                <w:rFonts w:ascii="Arial" w:hAnsi="Arial" w:cs="Arial"/>
              </w:rPr>
              <w:t>No readings</w:t>
            </w:r>
          </w:p>
        </w:tc>
      </w:tr>
      <w:tr w:rsidR="00A64950" w:rsidRPr="008409F9" w14:paraId="646B983B" w14:textId="77777777" w:rsidTr="00140ACA">
        <w:trPr>
          <w:trHeight w:val="506"/>
        </w:trPr>
        <w:tc>
          <w:tcPr>
            <w:tcW w:w="1548" w:type="dxa"/>
            <w:tcBorders>
              <w:top w:val="nil"/>
            </w:tcBorders>
          </w:tcPr>
          <w:p w14:paraId="681CD965" w14:textId="05791990" w:rsidR="00A64950" w:rsidRPr="00A37BB9" w:rsidRDefault="00A64950" w:rsidP="00A64950">
            <w:pPr>
              <w:rPr>
                <w:rFonts w:ascii="Arial" w:hAnsi="Arial" w:cs="Arial"/>
              </w:rPr>
            </w:pPr>
          </w:p>
        </w:tc>
        <w:tc>
          <w:tcPr>
            <w:tcW w:w="1440" w:type="dxa"/>
            <w:tcBorders>
              <w:top w:val="nil"/>
            </w:tcBorders>
          </w:tcPr>
          <w:p w14:paraId="35CCF6D8" w14:textId="305D8A44" w:rsidR="00A64950" w:rsidRPr="00A37BB9" w:rsidRDefault="00E11106" w:rsidP="00A64950">
            <w:pPr>
              <w:rPr>
                <w:rFonts w:ascii="Arial" w:hAnsi="Arial" w:cs="Arial"/>
                <w:color w:val="000000" w:themeColor="text1"/>
              </w:rPr>
            </w:pPr>
            <w:r>
              <w:rPr>
                <w:rFonts w:ascii="Arial" w:hAnsi="Arial" w:cs="Arial"/>
                <w:color w:val="000000" w:themeColor="text1"/>
              </w:rPr>
              <w:t>Optional Discussion</w:t>
            </w:r>
          </w:p>
        </w:tc>
        <w:tc>
          <w:tcPr>
            <w:tcW w:w="1800" w:type="dxa"/>
            <w:tcBorders>
              <w:top w:val="nil"/>
            </w:tcBorders>
          </w:tcPr>
          <w:p w14:paraId="3EE231BE" w14:textId="77777777" w:rsidR="00093B76" w:rsidRDefault="00093B76" w:rsidP="00093B76">
            <w:pPr>
              <w:rPr>
                <w:rFonts w:ascii="Arial" w:hAnsi="Arial" w:cs="Arial"/>
              </w:rPr>
            </w:pPr>
            <w:r>
              <w:rPr>
                <w:rFonts w:ascii="Arial" w:hAnsi="Arial" w:cs="Arial"/>
              </w:rPr>
              <w:t>Synchronous</w:t>
            </w:r>
          </w:p>
          <w:p w14:paraId="36589989" w14:textId="77777777" w:rsidR="00A64950" w:rsidRDefault="00E11106" w:rsidP="00A64950">
            <w:pPr>
              <w:rPr>
                <w:rFonts w:ascii="Arial" w:hAnsi="Arial" w:cs="Arial"/>
              </w:rPr>
            </w:pPr>
            <w:r>
              <w:rPr>
                <w:rFonts w:ascii="Arial" w:hAnsi="Arial" w:cs="Arial"/>
              </w:rPr>
              <w:t xml:space="preserve">Monday 12/14 </w:t>
            </w:r>
          </w:p>
          <w:p w14:paraId="7971C962" w14:textId="1968A8AC" w:rsidR="00E11106" w:rsidRPr="00A37BB9" w:rsidRDefault="00E11106" w:rsidP="00A64950">
            <w:pPr>
              <w:rPr>
                <w:rFonts w:ascii="Arial" w:hAnsi="Arial" w:cs="Arial"/>
              </w:rPr>
            </w:pPr>
            <w:r>
              <w:rPr>
                <w:rFonts w:ascii="Arial" w:hAnsi="Arial" w:cs="Arial"/>
              </w:rPr>
              <w:t>9:10-10:00am</w:t>
            </w:r>
          </w:p>
        </w:tc>
        <w:tc>
          <w:tcPr>
            <w:tcW w:w="2376" w:type="dxa"/>
            <w:tcBorders>
              <w:top w:val="nil"/>
            </w:tcBorders>
          </w:tcPr>
          <w:p w14:paraId="1086793E" w14:textId="77777777" w:rsidR="00A64950" w:rsidRDefault="00A64950" w:rsidP="00A64950">
            <w:pPr>
              <w:rPr>
                <w:rFonts w:ascii="Arial" w:hAnsi="Arial" w:cs="Arial"/>
              </w:rPr>
            </w:pPr>
            <w:r w:rsidRPr="00A37BB9">
              <w:rPr>
                <w:rFonts w:ascii="Arial" w:hAnsi="Arial" w:cs="Arial"/>
              </w:rPr>
              <w:t>Final Exam Review</w:t>
            </w:r>
          </w:p>
          <w:p w14:paraId="13269FAD" w14:textId="667779BF" w:rsidR="00C258AD" w:rsidRPr="00A37BB9" w:rsidRDefault="00C258AD" w:rsidP="00140ACA">
            <w:pPr>
              <w:rPr>
                <w:rFonts w:ascii="Arial" w:hAnsi="Arial" w:cs="Arial"/>
              </w:rPr>
            </w:pPr>
          </w:p>
        </w:tc>
        <w:tc>
          <w:tcPr>
            <w:tcW w:w="1692" w:type="dxa"/>
            <w:tcBorders>
              <w:top w:val="nil"/>
            </w:tcBorders>
          </w:tcPr>
          <w:p w14:paraId="4BC87634" w14:textId="156FF2B3" w:rsidR="00A64950" w:rsidRPr="00A37BB9" w:rsidRDefault="00A64950" w:rsidP="00A64950">
            <w:pPr>
              <w:rPr>
                <w:rFonts w:ascii="Arial" w:hAnsi="Arial" w:cs="Arial"/>
              </w:rPr>
            </w:pPr>
          </w:p>
        </w:tc>
      </w:tr>
    </w:tbl>
    <w:p w14:paraId="6AD1648D" w14:textId="77777777" w:rsidR="00E23389" w:rsidRPr="00AC6C18" w:rsidRDefault="00E23389" w:rsidP="00E23389">
      <w:pPr>
        <w:rPr>
          <w:rFonts w:ascii="Arial" w:hAnsi="Arial" w:cs="Arial"/>
          <w:color w:val="800000"/>
          <w:szCs w:val="22"/>
        </w:rPr>
      </w:pPr>
    </w:p>
    <w:sectPr w:rsidR="00E23389" w:rsidRPr="00AC6C18" w:rsidSect="005C63F6">
      <w:headerReference w:type="default" r:id="rId26"/>
      <w:footerReference w:type="default" r:id="rId27"/>
      <w:footerReference w:type="first" r:id="rId2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6E51" w14:textId="77777777" w:rsidR="002E7B0F" w:rsidRDefault="002E7B0F">
      <w:r>
        <w:separator/>
      </w:r>
    </w:p>
  </w:endnote>
  <w:endnote w:type="continuationSeparator" w:id="0">
    <w:p w14:paraId="02E1D154" w14:textId="77777777" w:rsidR="002E7B0F" w:rsidRDefault="002E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D362" w14:textId="77777777" w:rsidR="00CC1541" w:rsidRPr="005902A6" w:rsidRDefault="00CC1541"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DBEA2" w14:textId="77777777" w:rsidR="00CC1541" w:rsidRPr="00325457" w:rsidRDefault="00CC1541"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Pr>
        <w:rFonts w:ascii="Arial" w:hAnsi="Arial"/>
        <w:noProof/>
        <w:szCs w:val="22"/>
      </w:rPr>
      <w:t>1</w:t>
    </w:r>
    <w:r w:rsidRPr="00325457">
      <w:rPr>
        <w:rFonts w:ascii="Arial" w:hAnsi="Arial"/>
        <w:szCs w:val="22"/>
      </w:rPr>
      <w:fldChar w:fldCharType="end"/>
    </w:r>
  </w:p>
  <w:p w14:paraId="3C872B69" w14:textId="77777777" w:rsidR="00CC1541" w:rsidRDefault="00CC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11C73" w14:textId="77777777" w:rsidR="00CC1541" w:rsidRPr="00325457" w:rsidRDefault="00CC1541"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Pr>
        <w:rFonts w:ascii="Arial" w:hAnsi="Arial"/>
        <w:noProof/>
        <w:szCs w:val="22"/>
      </w:rPr>
      <w:t>10</w:t>
    </w:r>
    <w:r w:rsidRPr="00325457">
      <w:rPr>
        <w:rFonts w:ascii="Arial" w:hAnsi="Aria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E943" w14:textId="77777777" w:rsidR="00CC1541" w:rsidRPr="00325457" w:rsidRDefault="00CC1541"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Pr>
        <w:rFonts w:ascii="Arial" w:hAnsi="Arial"/>
        <w:noProof/>
        <w:szCs w:val="22"/>
      </w:rPr>
      <w:t>9</w:t>
    </w:r>
    <w:r w:rsidRPr="00325457">
      <w:rPr>
        <w:rFonts w:ascii="Arial" w:hAnsi="Arial"/>
        <w:szCs w:val="22"/>
      </w:rPr>
      <w:fldChar w:fldCharType="end"/>
    </w:r>
  </w:p>
  <w:p w14:paraId="30528715" w14:textId="77777777" w:rsidR="00CC1541" w:rsidRDefault="00CC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B8DE7" w14:textId="77777777" w:rsidR="002E7B0F" w:rsidRDefault="002E7B0F">
      <w:r>
        <w:separator/>
      </w:r>
    </w:p>
  </w:footnote>
  <w:footnote w:type="continuationSeparator" w:id="0">
    <w:p w14:paraId="4E453372" w14:textId="77777777" w:rsidR="002E7B0F" w:rsidRDefault="002E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3A713" w14:textId="1E3E21F5" w:rsidR="00CC1541" w:rsidRPr="00F36180" w:rsidRDefault="00CC1541" w:rsidP="00114907">
    <w:pPr>
      <w:pStyle w:val="Header"/>
      <w:pBdr>
        <w:bottom w:val="single" w:sz="4" w:space="1" w:color="auto"/>
      </w:pBdr>
      <w:rPr>
        <w:b/>
      </w:rPr>
    </w:pPr>
    <w:r w:rsidRPr="00F36180">
      <w:rPr>
        <w:b/>
      </w:rPr>
      <w:t>Psychology 395</w:t>
    </w:r>
    <w:r w:rsidRPr="004073E0">
      <w:rPr>
        <w:b/>
        <w:color w:val="008000"/>
      </w:rPr>
      <w:tab/>
    </w:r>
    <w:r w:rsidRPr="004073E0">
      <w:rPr>
        <w:b/>
        <w:color w:val="008000"/>
      </w:rPr>
      <w:tab/>
    </w:r>
    <w:r w:rsidRPr="00F36180">
      <w:rPr>
        <w:b/>
      </w:rPr>
      <w:t>Fall 20</w:t>
    </w:r>
    <w:r>
      <w:rPr>
        <w:b/>
      </w:rPr>
      <w:t>20</w:t>
    </w:r>
    <w:r w:rsidRPr="00F36180">
      <w:rPr>
        <w:b/>
      </w:rPr>
      <w:t xml:space="preserve"> Syllabus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5A9F6" w14:textId="77777777" w:rsidR="00CC1541" w:rsidRDefault="00CC1541" w:rsidP="00114907">
    <w:pPr>
      <w:pStyle w:val="Title"/>
      <w:rPr>
        <w:rStyle w:val="Heading1Char"/>
        <w:color w:val="008000"/>
        <w:kern w:val="28"/>
        <w:sz w:val="2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B7EF2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EACC2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0E1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1C9F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42D51FF"/>
    <w:multiLevelType w:val="hybridMultilevel"/>
    <w:tmpl w:val="CA3C0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23C34"/>
    <w:multiLevelType w:val="hybridMultilevel"/>
    <w:tmpl w:val="94F88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0ED410BE"/>
    <w:multiLevelType w:val="hybridMultilevel"/>
    <w:tmpl w:val="ED185488"/>
    <w:lvl w:ilvl="0" w:tplc="6AFE2664">
      <w:start w:val="1"/>
      <w:numFmt w:val="decimal"/>
      <w:lvlText w:val="%1."/>
      <w:lvlJc w:val="left"/>
      <w:pPr>
        <w:ind w:left="1200" w:hanging="480"/>
      </w:pPr>
      <w:rPr>
        <w:b w:val="0"/>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C54B9"/>
    <w:multiLevelType w:val="hybridMultilevel"/>
    <w:tmpl w:val="1850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EF0BCB"/>
    <w:multiLevelType w:val="hybridMultilevel"/>
    <w:tmpl w:val="14822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8905008"/>
    <w:multiLevelType w:val="hybridMultilevel"/>
    <w:tmpl w:val="067ADE4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5"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7"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9F2B29"/>
    <w:multiLevelType w:val="hybridMultilevel"/>
    <w:tmpl w:val="EE723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6"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8"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9" w15:restartNumberingAfterBreak="0">
    <w:nsid w:val="7B1F1FFA"/>
    <w:multiLevelType w:val="hybridMultilevel"/>
    <w:tmpl w:val="C598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433853"/>
    <w:multiLevelType w:val="hybridMultilevel"/>
    <w:tmpl w:val="0526C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21"/>
  </w:num>
  <w:num w:numId="4">
    <w:abstractNumId w:val="13"/>
  </w:num>
  <w:num w:numId="5">
    <w:abstractNumId w:val="26"/>
  </w:num>
  <w:num w:numId="6">
    <w:abstractNumId w:val="16"/>
  </w:num>
  <w:num w:numId="7">
    <w:abstractNumId w:val="25"/>
  </w:num>
  <w:num w:numId="8">
    <w:abstractNumId w:val="42"/>
  </w:num>
  <w:num w:numId="9">
    <w:abstractNumId w:val="38"/>
  </w:num>
  <w:num w:numId="10">
    <w:abstractNumId w:val="37"/>
  </w:num>
  <w:num w:numId="11">
    <w:abstractNumId w:val="35"/>
  </w:num>
  <w:num w:numId="12">
    <w:abstractNumId w:val="10"/>
  </w:num>
  <w:num w:numId="13">
    <w:abstractNumId w:val="27"/>
  </w:num>
  <w:num w:numId="14">
    <w:abstractNumId w:val="17"/>
  </w:num>
  <w:num w:numId="15">
    <w:abstractNumId w:val="43"/>
  </w:num>
  <w:num w:numId="16">
    <w:abstractNumId w:val="29"/>
  </w:num>
  <w:num w:numId="17">
    <w:abstractNumId w:val="34"/>
  </w:num>
  <w:num w:numId="18">
    <w:abstractNumId w:val="23"/>
  </w:num>
  <w:num w:numId="19">
    <w:abstractNumId w:val="31"/>
  </w:num>
  <w:num w:numId="20">
    <w:abstractNumId w:val="36"/>
  </w:num>
  <w:num w:numId="21">
    <w:abstractNumId w:val="33"/>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 w:numId="32">
    <w:abstractNumId w:val="28"/>
  </w:num>
  <w:num w:numId="33">
    <w:abstractNumId w:val="19"/>
  </w:num>
  <w:num w:numId="34">
    <w:abstractNumId w:val="30"/>
  </w:num>
  <w:num w:numId="35">
    <w:abstractNumId w:val="40"/>
  </w:num>
  <w:num w:numId="36">
    <w:abstractNumId w:val="20"/>
  </w:num>
  <w:num w:numId="37">
    <w:abstractNumId w:val="15"/>
  </w:num>
  <w:num w:numId="38">
    <w:abstractNumId w:val="41"/>
  </w:num>
  <w:num w:numId="39">
    <w:abstractNumId w:val="14"/>
  </w:num>
  <w:num w:numId="40">
    <w:abstractNumId w:val="18"/>
  </w:num>
  <w:num w:numId="41">
    <w:abstractNumId w:val="32"/>
  </w:num>
  <w:num w:numId="42">
    <w:abstractNumId w:val="22"/>
  </w:num>
  <w:num w:numId="43">
    <w:abstractNumId w:val="3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bordersDoNotSurroundHeader/>
  <w:bordersDoNotSurroundFooter/>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B0A"/>
    <w:rsid w:val="00003871"/>
    <w:rsid w:val="000069EA"/>
    <w:rsid w:val="0001142C"/>
    <w:rsid w:val="000119BC"/>
    <w:rsid w:val="00012553"/>
    <w:rsid w:val="0001623F"/>
    <w:rsid w:val="00021641"/>
    <w:rsid w:val="00030A22"/>
    <w:rsid w:val="00045539"/>
    <w:rsid w:val="00054DC7"/>
    <w:rsid w:val="00056D77"/>
    <w:rsid w:val="00063431"/>
    <w:rsid w:val="00070ABA"/>
    <w:rsid w:val="00071543"/>
    <w:rsid w:val="000805BE"/>
    <w:rsid w:val="00081271"/>
    <w:rsid w:val="00082DDE"/>
    <w:rsid w:val="00083FF7"/>
    <w:rsid w:val="00087C99"/>
    <w:rsid w:val="00093B76"/>
    <w:rsid w:val="000A331D"/>
    <w:rsid w:val="000B1929"/>
    <w:rsid w:val="000C04B2"/>
    <w:rsid w:val="000D1E0C"/>
    <w:rsid w:val="000D502E"/>
    <w:rsid w:val="000D6EB1"/>
    <w:rsid w:val="000D71B2"/>
    <w:rsid w:val="000D7DCA"/>
    <w:rsid w:val="00101592"/>
    <w:rsid w:val="00111F56"/>
    <w:rsid w:val="00114907"/>
    <w:rsid w:val="00140ACA"/>
    <w:rsid w:val="00144903"/>
    <w:rsid w:val="00147990"/>
    <w:rsid w:val="001504F9"/>
    <w:rsid w:val="001635EE"/>
    <w:rsid w:val="00165F44"/>
    <w:rsid w:val="00166D8D"/>
    <w:rsid w:val="001903C0"/>
    <w:rsid w:val="00197CDE"/>
    <w:rsid w:val="001A18E1"/>
    <w:rsid w:val="001A2F5F"/>
    <w:rsid w:val="001A6046"/>
    <w:rsid w:val="001A68E9"/>
    <w:rsid w:val="001B6289"/>
    <w:rsid w:val="001B67A9"/>
    <w:rsid w:val="001C3AEA"/>
    <w:rsid w:val="001C583F"/>
    <w:rsid w:val="001E154C"/>
    <w:rsid w:val="001E3499"/>
    <w:rsid w:val="001F42AA"/>
    <w:rsid w:val="001F713F"/>
    <w:rsid w:val="0021725D"/>
    <w:rsid w:val="00217AC1"/>
    <w:rsid w:val="00226395"/>
    <w:rsid w:val="002268B7"/>
    <w:rsid w:val="002349C3"/>
    <w:rsid w:val="002353E9"/>
    <w:rsid w:val="002423D5"/>
    <w:rsid w:val="00254371"/>
    <w:rsid w:val="00256F14"/>
    <w:rsid w:val="00260A48"/>
    <w:rsid w:val="002730B9"/>
    <w:rsid w:val="00282401"/>
    <w:rsid w:val="002A4FB2"/>
    <w:rsid w:val="002A6378"/>
    <w:rsid w:val="002B0959"/>
    <w:rsid w:val="002B7A2D"/>
    <w:rsid w:val="002C2C0E"/>
    <w:rsid w:val="002C4995"/>
    <w:rsid w:val="002C6BA5"/>
    <w:rsid w:val="002D0E21"/>
    <w:rsid w:val="002D16E5"/>
    <w:rsid w:val="002D4494"/>
    <w:rsid w:val="002D5CCA"/>
    <w:rsid w:val="002E7B0F"/>
    <w:rsid w:val="002F3DD7"/>
    <w:rsid w:val="003245F4"/>
    <w:rsid w:val="00325457"/>
    <w:rsid w:val="0034155F"/>
    <w:rsid w:val="00341A28"/>
    <w:rsid w:val="003428EA"/>
    <w:rsid w:val="00350F18"/>
    <w:rsid w:val="00352EC7"/>
    <w:rsid w:val="003562AE"/>
    <w:rsid w:val="00357917"/>
    <w:rsid w:val="00361B1C"/>
    <w:rsid w:val="00365F55"/>
    <w:rsid w:val="00382902"/>
    <w:rsid w:val="00387324"/>
    <w:rsid w:val="00390368"/>
    <w:rsid w:val="003917D0"/>
    <w:rsid w:val="003966F1"/>
    <w:rsid w:val="003A292A"/>
    <w:rsid w:val="003A436F"/>
    <w:rsid w:val="003B05A0"/>
    <w:rsid w:val="003B2131"/>
    <w:rsid w:val="003B7BAA"/>
    <w:rsid w:val="003C190A"/>
    <w:rsid w:val="003D61F5"/>
    <w:rsid w:val="003D78D6"/>
    <w:rsid w:val="003E0856"/>
    <w:rsid w:val="003E4501"/>
    <w:rsid w:val="003F74FD"/>
    <w:rsid w:val="0040303D"/>
    <w:rsid w:val="004068DA"/>
    <w:rsid w:val="004107A7"/>
    <w:rsid w:val="00416CA4"/>
    <w:rsid w:val="004223E7"/>
    <w:rsid w:val="004238D4"/>
    <w:rsid w:val="004245B7"/>
    <w:rsid w:val="00430BCA"/>
    <w:rsid w:val="00431023"/>
    <w:rsid w:val="0043378D"/>
    <w:rsid w:val="00434450"/>
    <w:rsid w:val="00436F2C"/>
    <w:rsid w:val="004469B6"/>
    <w:rsid w:val="00450938"/>
    <w:rsid w:val="00461F4B"/>
    <w:rsid w:val="0046240F"/>
    <w:rsid w:val="004630FD"/>
    <w:rsid w:val="0048220D"/>
    <w:rsid w:val="00490E7B"/>
    <w:rsid w:val="00494086"/>
    <w:rsid w:val="00494DEE"/>
    <w:rsid w:val="004A6C56"/>
    <w:rsid w:val="004B2986"/>
    <w:rsid w:val="004B57EF"/>
    <w:rsid w:val="004C57FC"/>
    <w:rsid w:val="004F1382"/>
    <w:rsid w:val="0050036F"/>
    <w:rsid w:val="00524684"/>
    <w:rsid w:val="005273F6"/>
    <w:rsid w:val="00530E86"/>
    <w:rsid w:val="0053203D"/>
    <w:rsid w:val="005355F7"/>
    <w:rsid w:val="00536418"/>
    <w:rsid w:val="00576F12"/>
    <w:rsid w:val="0059034B"/>
    <w:rsid w:val="005A2DEB"/>
    <w:rsid w:val="005A547C"/>
    <w:rsid w:val="005B1018"/>
    <w:rsid w:val="005B2B65"/>
    <w:rsid w:val="005C05C0"/>
    <w:rsid w:val="005C3591"/>
    <w:rsid w:val="005C63F6"/>
    <w:rsid w:val="005D2194"/>
    <w:rsid w:val="005D44D5"/>
    <w:rsid w:val="005E5B99"/>
    <w:rsid w:val="005F2952"/>
    <w:rsid w:val="005F36F6"/>
    <w:rsid w:val="005F6DE8"/>
    <w:rsid w:val="00607B87"/>
    <w:rsid w:val="00612ED2"/>
    <w:rsid w:val="00627129"/>
    <w:rsid w:val="00630920"/>
    <w:rsid w:val="00631390"/>
    <w:rsid w:val="0063141F"/>
    <w:rsid w:val="006332DC"/>
    <w:rsid w:val="00642684"/>
    <w:rsid w:val="0064341F"/>
    <w:rsid w:val="00650F42"/>
    <w:rsid w:val="006611E1"/>
    <w:rsid w:val="00665B29"/>
    <w:rsid w:val="006810DC"/>
    <w:rsid w:val="00682936"/>
    <w:rsid w:val="00692D0D"/>
    <w:rsid w:val="00693051"/>
    <w:rsid w:val="00694C7A"/>
    <w:rsid w:val="00695B74"/>
    <w:rsid w:val="006A1225"/>
    <w:rsid w:val="006A588D"/>
    <w:rsid w:val="006C17A8"/>
    <w:rsid w:val="006D4C47"/>
    <w:rsid w:val="006E41B2"/>
    <w:rsid w:val="006F1093"/>
    <w:rsid w:val="006F1B51"/>
    <w:rsid w:val="006F586D"/>
    <w:rsid w:val="00703E61"/>
    <w:rsid w:val="00705F7B"/>
    <w:rsid w:val="00706422"/>
    <w:rsid w:val="00725622"/>
    <w:rsid w:val="0072625B"/>
    <w:rsid w:val="00745C8F"/>
    <w:rsid w:val="0076575E"/>
    <w:rsid w:val="00765A57"/>
    <w:rsid w:val="00773484"/>
    <w:rsid w:val="007737A6"/>
    <w:rsid w:val="00783939"/>
    <w:rsid w:val="007945B3"/>
    <w:rsid w:val="00796F4E"/>
    <w:rsid w:val="007A3E6A"/>
    <w:rsid w:val="007A6BF3"/>
    <w:rsid w:val="007B29C8"/>
    <w:rsid w:val="007C50E6"/>
    <w:rsid w:val="007D26FC"/>
    <w:rsid w:val="007E28F7"/>
    <w:rsid w:val="007E3A1D"/>
    <w:rsid w:val="00825558"/>
    <w:rsid w:val="008262A3"/>
    <w:rsid w:val="00834852"/>
    <w:rsid w:val="00837634"/>
    <w:rsid w:val="008409F9"/>
    <w:rsid w:val="0085108C"/>
    <w:rsid w:val="00851733"/>
    <w:rsid w:val="00853D53"/>
    <w:rsid w:val="008561E7"/>
    <w:rsid w:val="00857059"/>
    <w:rsid w:val="00870208"/>
    <w:rsid w:val="008802C3"/>
    <w:rsid w:val="00895AF1"/>
    <w:rsid w:val="008B2C0E"/>
    <w:rsid w:val="008B4AC0"/>
    <w:rsid w:val="008B4CB3"/>
    <w:rsid w:val="008C326D"/>
    <w:rsid w:val="008D2BB0"/>
    <w:rsid w:val="008D6568"/>
    <w:rsid w:val="008E1C65"/>
    <w:rsid w:val="008F2448"/>
    <w:rsid w:val="00902E39"/>
    <w:rsid w:val="00911562"/>
    <w:rsid w:val="00911F2F"/>
    <w:rsid w:val="00916C3A"/>
    <w:rsid w:val="009170CE"/>
    <w:rsid w:val="00917882"/>
    <w:rsid w:val="009179C1"/>
    <w:rsid w:val="00921740"/>
    <w:rsid w:val="00932F71"/>
    <w:rsid w:val="00943D95"/>
    <w:rsid w:val="00944C8A"/>
    <w:rsid w:val="009530E1"/>
    <w:rsid w:val="0095428C"/>
    <w:rsid w:val="00955183"/>
    <w:rsid w:val="0095773E"/>
    <w:rsid w:val="00961DBF"/>
    <w:rsid w:val="00963295"/>
    <w:rsid w:val="0096544A"/>
    <w:rsid w:val="00971D41"/>
    <w:rsid w:val="009837CA"/>
    <w:rsid w:val="009A29E0"/>
    <w:rsid w:val="009A5124"/>
    <w:rsid w:val="009B3228"/>
    <w:rsid w:val="009B32B9"/>
    <w:rsid w:val="009C606A"/>
    <w:rsid w:val="009D2DFA"/>
    <w:rsid w:val="009E2BA9"/>
    <w:rsid w:val="009F02D2"/>
    <w:rsid w:val="009F2B0A"/>
    <w:rsid w:val="00A06CAD"/>
    <w:rsid w:val="00A104EA"/>
    <w:rsid w:val="00A15AC8"/>
    <w:rsid w:val="00A16BEE"/>
    <w:rsid w:val="00A17DA1"/>
    <w:rsid w:val="00A21EE6"/>
    <w:rsid w:val="00A224F6"/>
    <w:rsid w:val="00A304AA"/>
    <w:rsid w:val="00A37BB9"/>
    <w:rsid w:val="00A427BD"/>
    <w:rsid w:val="00A44792"/>
    <w:rsid w:val="00A648BC"/>
    <w:rsid w:val="00A64950"/>
    <w:rsid w:val="00A64F35"/>
    <w:rsid w:val="00A73105"/>
    <w:rsid w:val="00A73130"/>
    <w:rsid w:val="00A82942"/>
    <w:rsid w:val="00A82D2B"/>
    <w:rsid w:val="00A83795"/>
    <w:rsid w:val="00A91EE5"/>
    <w:rsid w:val="00A92306"/>
    <w:rsid w:val="00A9387C"/>
    <w:rsid w:val="00AA02D3"/>
    <w:rsid w:val="00AA0786"/>
    <w:rsid w:val="00AA5FAC"/>
    <w:rsid w:val="00AB373D"/>
    <w:rsid w:val="00AC6C18"/>
    <w:rsid w:val="00AE180A"/>
    <w:rsid w:val="00AE244A"/>
    <w:rsid w:val="00AE322C"/>
    <w:rsid w:val="00AE757B"/>
    <w:rsid w:val="00AF0D8E"/>
    <w:rsid w:val="00AF7BAC"/>
    <w:rsid w:val="00B172FB"/>
    <w:rsid w:val="00B26D96"/>
    <w:rsid w:val="00B26DDA"/>
    <w:rsid w:val="00B456F9"/>
    <w:rsid w:val="00B519AD"/>
    <w:rsid w:val="00B7477D"/>
    <w:rsid w:val="00B773FE"/>
    <w:rsid w:val="00B83A16"/>
    <w:rsid w:val="00B8576C"/>
    <w:rsid w:val="00BA45F3"/>
    <w:rsid w:val="00BB3DD2"/>
    <w:rsid w:val="00BB563C"/>
    <w:rsid w:val="00BB7021"/>
    <w:rsid w:val="00BB7689"/>
    <w:rsid w:val="00BE7BBB"/>
    <w:rsid w:val="00BF0A8B"/>
    <w:rsid w:val="00BF5AA2"/>
    <w:rsid w:val="00BF783A"/>
    <w:rsid w:val="00BF7D93"/>
    <w:rsid w:val="00C12454"/>
    <w:rsid w:val="00C258AD"/>
    <w:rsid w:val="00C27A53"/>
    <w:rsid w:val="00C3516E"/>
    <w:rsid w:val="00C36A8B"/>
    <w:rsid w:val="00C371B1"/>
    <w:rsid w:val="00C37389"/>
    <w:rsid w:val="00C414E9"/>
    <w:rsid w:val="00C53FBB"/>
    <w:rsid w:val="00C643D7"/>
    <w:rsid w:val="00C70E2A"/>
    <w:rsid w:val="00C769FC"/>
    <w:rsid w:val="00C771DF"/>
    <w:rsid w:val="00C80B22"/>
    <w:rsid w:val="00C9770E"/>
    <w:rsid w:val="00CA0665"/>
    <w:rsid w:val="00CB6389"/>
    <w:rsid w:val="00CC1541"/>
    <w:rsid w:val="00CC46E1"/>
    <w:rsid w:val="00CC5487"/>
    <w:rsid w:val="00CE656F"/>
    <w:rsid w:val="00CF0D19"/>
    <w:rsid w:val="00D07A51"/>
    <w:rsid w:val="00D10811"/>
    <w:rsid w:val="00D15E73"/>
    <w:rsid w:val="00D20D95"/>
    <w:rsid w:val="00D23203"/>
    <w:rsid w:val="00D25E76"/>
    <w:rsid w:val="00D3578F"/>
    <w:rsid w:val="00D46427"/>
    <w:rsid w:val="00D5277C"/>
    <w:rsid w:val="00D533D2"/>
    <w:rsid w:val="00D53E50"/>
    <w:rsid w:val="00D6389D"/>
    <w:rsid w:val="00D70A83"/>
    <w:rsid w:val="00D721A7"/>
    <w:rsid w:val="00D80421"/>
    <w:rsid w:val="00D84873"/>
    <w:rsid w:val="00D85979"/>
    <w:rsid w:val="00D85A30"/>
    <w:rsid w:val="00D862BB"/>
    <w:rsid w:val="00D87340"/>
    <w:rsid w:val="00D87559"/>
    <w:rsid w:val="00D93B55"/>
    <w:rsid w:val="00D9574D"/>
    <w:rsid w:val="00D97D05"/>
    <w:rsid w:val="00DA14DA"/>
    <w:rsid w:val="00DA7DAF"/>
    <w:rsid w:val="00DB04B4"/>
    <w:rsid w:val="00DC1319"/>
    <w:rsid w:val="00DC139C"/>
    <w:rsid w:val="00DC3637"/>
    <w:rsid w:val="00DC43A2"/>
    <w:rsid w:val="00DC79F8"/>
    <w:rsid w:val="00DE27EA"/>
    <w:rsid w:val="00DE41E7"/>
    <w:rsid w:val="00E11106"/>
    <w:rsid w:val="00E16BD5"/>
    <w:rsid w:val="00E23389"/>
    <w:rsid w:val="00E24796"/>
    <w:rsid w:val="00E33EC3"/>
    <w:rsid w:val="00E4360F"/>
    <w:rsid w:val="00E5369D"/>
    <w:rsid w:val="00E622D8"/>
    <w:rsid w:val="00E82956"/>
    <w:rsid w:val="00E95BC1"/>
    <w:rsid w:val="00EA6765"/>
    <w:rsid w:val="00EB2B4D"/>
    <w:rsid w:val="00EB468D"/>
    <w:rsid w:val="00EB4972"/>
    <w:rsid w:val="00EC0979"/>
    <w:rsid w:val="00ED3A50"/>
    <w:rsid w:val="00EE1450"/>
    <w:rsid w:val="00EE7150"/>
    <w:rsid w:val="00EE7B9F"/>
    <w:rsid w:val="00F01341"/>
    <w:rsid w:val="00F01EF9"/>
    <w:rsid w:val="00F047BF"/>
    <w:rsid w:val="00F10EAE"/>
    <w:rsid w:val="00F25581"/>
    <w:rsid w:val="00F27113"/>
    <w:rsid w:val="00F359A5"/>
    <w:rsid w:val="00F35AE9"/>
    <w:rsid w:val="00F36180"/>
    <w:rsid w:val="00F51E5F"/>
    <w:rsid w:val="00F65CF5"/>
    <w:rsid w:val="00F70655"/>
    <w:rsid w:val="00F74371"/>
    <w:rsid w:val="00F815E6"/>
    <w:rsid w:val="00F846EA"/>
    <w:rsid w:val="00F8592B"/>
    <w:rsid w:val="00F87817"/>
    <w:rsid w:val="00F901A8"/>
    <w:rsid w:val="00F90674"/>
    <w:rsid w:val="00F90DD5"/>
    <w:rsid w:val="00FA0FD0"/>
    <w:rsid w:val="00FA7BF1"/>
    <w:rsid w:val="00FB0019"/>
    <w:rsid w:val="00FC4E99"/>
    <w:rsid w:val="00FC6B42"/>
    <w:rsid w:val="00FD284E"/>
    <w:rsid w:val="00FD5D61"/>
    <w:rsid w:val="00FD63C8"/>
    <w:rsid w:val="00FE361E"/>
    <w:rsid w:val="00FF1857"/>
    <w:rsid w:val="00FF404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040EC"/>
  <w14:defaultImageDpi w14:val="300"/>
  <w15:docId w15:val="{FD36015D-B1AB-CF4D-A4AB-71FBBB60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B76"/>
    <w:rPr>
      <w:rFonts w:ascii="Times New Roman" w:eastAsia="Times New Roman" w:hAnsi="Times New Roman"/>
      <w:sz w:val="24"/>
      <w:szCs w:val="24"/>
    </w:rPr>
  </w:style>
  <w:style w:type="paragraph" w:styleId="Heading1">
    <w:name w:val="heading 1"/>
    <w:basedOn w:val="Normal"/>
    <w:next w:val="Normal"/>
    <w:link w:val="Heading1Char"/>
    <w:autoRedefine/>
    <w:qFormat/>
    <w:rsid w:val="00BA3517"/>
    <w:pPr>
      <w:keepNext/>
      <w:keepLines/>
      <w:spacing w:before="240" w:after="240"/>
      <w:outlineLvl w:val="0"/>
    </w:pPr>
    <w:rPr>
      <w:rFonts w:ascii="Arial" w:hAnsi="Arial"/>
      <w:b/>
      <w:bCs/>
      <w:color w:val="000000"/>
      <w:kern w:val="1"/>
      <w:sz w:val="32"/>
      <w:szCs w:val="32"/>
      <w:lang w:val="x-none" w:eastAsia="x-none"/>
    </w:rPr>
  </w:style>
  <w:style w:type="paragraph" w:styleId="Heading2">
    <w:name w:val="heading 2"/>
    <w:basedOn w:val="Normal"/>
    <w:next w:val="Normal"/>
    <w:link w:val="Heading2Char"/>
    <w:autoRedefine/>
    <w:qFormat/>
    <w:rsid w:val="00F846EA"/>
    <w:pPr>
      <w:keepNext/>
      <w:keepLines/>
      <w:spacing w:before="240" w:after="240"/>
      <w:outlineLvl w:val="1"/>
    </w:pPr>
    <w:rPr>
      <w:rFonts w:ascii="Calibri" w:hAnsi="Calibri"/>
      <w:b/>
      <w:bCs/>
      <w:kern w:val="1"/>
      <w:sz w:val="28"/>
      <w:szCs w:val="26"/>
      <w:lang w:val="x-none" w:eastAsia="x-none"/>
    </w:rPr>
  </w:style>
  <w:style w:type="paragraph" w:styleId="Heading3">
    <w:name w:val="heading 3"/>
    <w:basedOn w:val="Heading2"/>
    <w:next w:val="Normal"/>
    <w:link w:val="Heading3Char"/>
    <w:autoRedefine/>
    <w:qFormat/>
    <w:rsid w:val="00F90DD5"/>
    <w:pPr>
      <w:spacing w:after="120"/>
      <w:outlineLvl w:val="2"/>
    </w:pPr>
    <w:rPr>
      <w:rFonts w:ascii="Arial" w:hAnsi="Arial" w:cs="Arial"/>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62BB"/>
    <w:rPr>
      <w:rFonts w:ascii="Arial" w:eastAsia="Times New Roman" w:hAnsi="Arial"/>
      <w:b/>
      <w:bCs/>
      <w:color w:val="000000"/>
      <w:kern w:val="1"/>
      <w:sz w:val="32"/>
      <w:szCs w:val="32"/>
      <w:lang w:val="x-none" w:eastAsia="x-none"/>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F90DD5"/>
    <w:rPr>
      <w:rFonts w:ascii="Arial" w:eastAsia="Times New Roman" w:hAnsi="Arial" w:cs="Arial"/>
      <w:b/>
      <w:bCs/>
      <w:color w:val="000000"/>
      <w:kern w:val="1"/>
      <w:sz w:val="22"/>
      <w:szCs w:val="26"/>
      <w:lang w:eastAsia="x-none"/>
    </w:rPr>
  </w:style>
  <w:style w:type="paragraph" w:customStyle="1" w:styleId="ColorfulList-Accent11">
    <w:name w:val="Colorful List - Accent 11"/>
    <w:basedOn w:val="Paragraphs"/>
    <w:uiPriority w:val="34"/>
    <w:qFormat/>
    <w:rsid w:val="001010CF"/>
    <w:pPr>
      <w:numPr>
        <w:numId w:val="3"/>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ascii="Calibri" w:eastAsia="Cambria" w:hAnsi="Calibri" w:cs="Verdana"/>
      <w:kern w:val="1"/>
      <w:sz w:val="22"/>
      <w:szCs w:val="32"/>
    </w:rPr>
  </w:style>
  <w:style w:type="paragraph" w:styleId="Header">
    <w:name w:val="header"/>
    <w:basedOn w:val="Normal"/>
    <w:link w:val="HeaderChar"/>
    <w:uiPriority w:val="99"/>
    <w:unhideWhenUsed/>
    <w:rsid w:val="002A4026"/>
    <w:pPr>
      <w:tabs>
        <w:tab w:val="center" w:pos="4320"/>
        <w:tab w:val="right" w:pos="8640"/>
      </w:tabs>
    </w:pPr>
    <w:rPr>
      <w:rFonts w:ascii="Calibri" w:eastAsia="Cambria" w:hAnsi="Calibri"/>
      <w:sz w:val="22"/>
    </w:r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rPr>
      <w:rFonts w:ascii="Calibri" w:eastAsia="Cambria" w:hAnsi="Calibri"/>
      <w:sz w:val="22"/>
    </w:r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rPr>
      <w:rFonts w:ascii="Calibri" w:eastAsia="Cambria" w:hAnsi="Calibri"/>
      <w:sz w:val="22"/>
    </w:rPr>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hAnsi="Tahoma"/>
      <w:b/>
      <w:kern w:val="2"/>
      <w:sz w:val="22"/>
    </w:rPr>
  </w:style>
  <w:style w:type="paragraph" w:styleId="Title">
    <w:name w:val="Title"/>
    <w:basedOn w:val="Normal"/>
    <w:next w:val="Normal"/>
    <w:link w:val="TitleChar"/>
    <w:autoRedefine/>
    <w:qFormat/>
    <w:rsid w:val="00F04EBE"/>
    <w:pPr>
      <w:spacing w:before="240" w:after="60"/>
      <w:outlineLvl w:val="0"/>
    </w:pPr>
    <w:rPr>
      <w:rFonts w:ascii="Arial"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rPr>
      <w:rFonts w:ascii="Calibri" w:eastAsia="Cambria" w:hAnsi="Calibri"/>
      <w:sz w:val="22"/>
    </w:r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rFonts w:ascii="Calibri" w:eastAsia="Cambria" w:hAnsi="Calibri"/>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eastAsia="Cambria"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eastAsia="Cambria"/>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rPr>
      <w:rFonts w:ascii="Calibri" w:eastAsia="Cambria" w:hAnsi="Calibri"/>
      <w:sz w:val="22"/>
    </w:rPr>
  </w:style>
  <w:style w:type="character" w:styleId="Emphasis">
    <w:name w:val="Emphasis"/>
    <w:basedOn w:val="DefaultParagraphFont"/>
    <w:uiPriority w:val="20"/>
    <w:qFormat/>
    <w:rsid w:val="00D862BB"/>
    <w:rPr>
      <w:i/>
      <w:iCs/>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character" w:customStyle="1" w:styleId="UnresolvedMention1">
    <w:name w:val="Unresolved Mention1"/>
    <w:basedOn w:val="DefaultParagraphFont"/>
    <w:uiPriority w:val="99"/>
    <w:semiHidden/>
    <w:unhideWhenUsed/>
    <w:rsid w:val="00682936"/>
    <w:rPr>
      <w:color w:val="605E5C"/>
      <w:shd w:val="clear" w:color="auto" w:fill="E1DFDD"/>
    </w:rPr>
  </w:style>
  <w:style w:type="character" w:styleId="Strong">
    <w:name w:val="Strong"/>
    <w:basedOn w:val="DefaultParagraphFont"/>
    <w:uiPriority w:val="22"/>
    <w:qFormat/>
    <w:rsid w:val="0021725D"/>
    <w:rPr>
      <w:b/>
      <w:bCs/>
    </w:rPr>
  </w:style>
  <w:style w:type="paragraph" w:styleId="Revision">
    <w:name w:val="Revision"/>
    <w:hidden/>
    <w:semiHidden/>
    <w:rsid w:val="00F90DD5"/>
    <w:rPr>
      <w:rFonts w:ascii="Calibri" w:hAnsi="Calibri"/>
      <w:sz w:val="22"/>
      <w:szCs w:val="24"/>
    </w:rPr>
  </w:style>
  <w:style w:type="character" w:styleId="UnresolvedMention">
    <w:name w:val="Unresolved Mention"/>
    <w:basedOn w:val="DefaultParagraphFont"/>
    <w:uiPriority w:val="99"/>
    <w:semiHidden/>
    <w:unhideWhenUsed/>
    <w:rsid w:val="00163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257375013">
      <w:bodyDiv w:val="1"/>
      <w:marLeft w:val="0"/>
      <w:marRight w:val="0"/>
      <w:marTop w:val="0"/>
      <w:marBottom w:val="0"/>
      <w:divBdr>
        <w:top w:val="none" w:sz="0" w:space="0" w:color="auto"/>
        <w:left w:val="none" w:sz="0" w:space="0" w:color="auto"/>
        <w:bottom w:val="none" w:sz="0" w:space="0" w:color="auto"/>
        <w:right w:val="none" w:sz="0" w:space="0" w:color="auto"/>
      </w:divBdr>
    </w:div>
    <w:div w:id="621111588">
      <w:bodyDiv w:val="1"/>
      <w:marLeft w:val="0"/>
      <w:marRight w:val="0"/>
      <w:marTop w:val="0"/>
      <w:marBottom w:val="0"/>
      <w:divBdr>
        <w:top w:val="none" w:sz="0" w:space="0" w:color="auto"/>
        <w:left w:val="none" w:sz="0" w:space="0" w:color="auto"/>
        <w:bottom w:val="none" w:sz="0" w:space="0" w:color="auto"/>
        <w:right w:val="none" w:sz="0" w:space="0" w:color="auto"/>
      </w:divBdr>
    </w:div>
    <w:div w:id="635528015">
      <w:bodyDiv w:val="1"/>
      <w:marLeft w:val="0"/>
      <w:marRight w:val="0"/>
      <w:marTop w:val="0"/>
      <w:marBottom w:val="0"/>
      <w:divBdr>
        <w:top w:val="none" w:sz="0" w:space="0" w:color="auto"/>
        <w:left w:val="none" w:sz="0" w:space="0" w:color="auto"/>
        <w:bottom w:val="none" w:sz="0" w:space="0" w:color="auto"/>
        <w:right w:val="none" w:sz="0" w:space="0" w:color="auto"/>
      </w:divBdr>
    </w:div>
    <w:div w:id="732191581">
      <w:bodyDiv w:val="1"/>
      <w:marLeft w:val="0"/>
      <w:marRight w:val="0"/>
      <w:marTop w:val="0"/>
      <w:marBottom w:val="0"/>
      <w:divBdr>
        <w:top w:val="none" w:sz="0" w:space="0" w:color="auto"/>
        <w:left w:val="none" w:sz="0" w:space="0" w:color="auto"/>
        <w:bottom w:val="none" w:sz="0" w:space="0" w:color="auto"/>
        <w:right w:val="none" w:sz="0" w:space="0" w:color="auto"/>
      </w:divBdr>
    </w:div>
    <w:div w:id="776563908">
      <w:bodyDiv w:val="1"/>
      <w:marLeft w:val="0"/>
      <w:marRight w:val="0"/>
      <w:marTop w:val="0"/>
      <w:marBottom w:val="0"/>
      <w:divBdr>
        <w:top w:val="none" w:sz="0" w:space="0" w:color="auto"/>
        <w:left w:val="none" w:sz="0" w:space="0" w:color="auto"/>
        <w:bottom w:val="none" w:sz="0" w:space="0" w:color="auto"/>
        <w:right w:val="none" w:sz="0" w:space="0" w:color="auto"/>
      </w:divBdr>
    </w:div>
    <w:div w:id="836070969">
      <w:bodyDiv w:val="1"/>
      <w:marLeft w:val="0"/>
      <w:marRight w:val="0"/>
      <w:marTop w:val="0"/>
      <w:marBottom w:val="0"/>
      <w:divBdr>
        <w:top w:val="none" w:sz="0" w:space="0" w:color="auto"/>
        <w:left w:val="none" w:sz="0" w:space="0" w:color="auto"/>
        <w:bottom w:val="none" w:sz="0" w:space="0" w:color="auto"/>
        <w:right w:val="none" w:sz="0" w:space="0" w:color="auto"/>
      </w:divBdr>
    </w:div>
    <w:div w:id="884871879">
      <w:bodyDiv w:val="1"/>
      <w:marLeft w:val="0"/>
      <w:marRight w:val="0"/>
      <w:marTop w:val="0"/>
      <w:marBottom w:val="0"/>
      <w:divBdr>
        <w:top w:val="none" w:sz="0" w:space="0" w:color="auto"/>
        <w:left w:val="none" w:sz="0" w:space="0" w:color="auto"/>
        <w:bottom w:val="none" w:sz="0" w:space="0" w:color="auto"/>
        <w:right w:val="none" w:sz="0" w:space="0" w:color="auto"/>
      </w:divBdr>
    </w:div>
    <w:div w:id="1085541861">
      <w:bodyDiv w:val="1"/>
      <w:marLeft w:val="0"/>
      <w:marRight w:val="0"/>
      <w:marTop w:val="0"/>
      <w:marBottom w:val="0"/>
      <w:divBdr>
        <w:top w:val="none" w:sz="0" w:space="0" w:color="auto"/>
        <w:left w:val="none" w:sz="0" w:space="0" w:color="auto"/>
        <w:bottom w:val="none" w:sz="0" w:space="0" w:color="auto"/>
        <w:right w:val="none" w:sz="0" w:space="0" w:color="auto"/>
      </w:divBdr>
    </w:div>
    <w:div w:id="1126386724">
      <w:bodyDiv w:val="1"/>
      <w:marLeft w:val="0"/>
      <w:marRight w:val="0"/>
      <w:marTop w:val="0"/>
      <w:marBottom w:val="0"/>
      <w:divBdr>
        <w:top w:val="none" w:sz="0" w:space="0" w:color="auto"/>
        <w:left w:val="none" w:sz="0" w:space="0" w:color="auto"/>
        <w:bottom w:val="none" w:sz="0" w:space="0" w:color="auto"/>
        <w:right w:val="none" w:sz="0" w:space="0" w:color="auto"/>
      </w:divBdr>
    </w:div>
    <w:div w:id="1233391074">
      <w:bodyDiv w:val="1"/>
      <w:marLeft w:val="0"/>
      <w:marRight w:val="0"/>
      <w:marTop w:val="0"/>
      <w:marBottom w:val="0"/>
      <w:divBdr>
        <w:top w:val="none" w:sz="0" w:space="0" w:color="auto"/>
        <w:left w:val="none" w:sz="0" w:space="0" w:color="auto"/>
        <w:bottom w:val="none" w:sz="0" w:space="0" w:color="auto"/>
        <w:right w:val="none" w:sz="0" w:space="0" w:color="auto"/>
      </w:divBdr>
    </w:div>
    <w:div w:id="1469736533">
      <w:bodyDiv w:val="1"/>
      <w:marLeft w:val="0"/>
      <w:marRight w:val="0"/>
      <w:marTop w:val="0"/>
      <w:marBottom w:val="0"/>
      <w:divBdr>
        <w:top w:val="none" w:sz="0" w:space="0" w:color="auto"/>
        <w:left w:val="none" w:sz="0" w:space="0" w:color="auto"/>
        <w:bottom w:val="none" w:sz="0" w:space="0" w:color="auto"/>
        <w:right w:val="none" w:sz="0" w:space="0" w:color="auto"/>
      </w:divBdr>
    </w:div>
    <w:div w:id="1673029511">
      <w:bodyDiv w:val="1"/>
      <w:marLeft w:val="0"/>
      <w:marRight w:val="0"/>
      <w:marTop w:val="0"/>
      <w:marBottom w:val="0"/>
      <w:divBdr>
        <w:top w:val="none" w:sz="0" w:space="0" w:color="auto"/>
        <w:left w:val="none" w:sz="0" w:space="0" w:color="auto"/>
        <w:bottom w:val="none" w:sz="0" w:space="0" w:color="auto"/>
        <w:right w:val="none" w:sz="0" w:space="0" w:color="auto"/>
      </w:divBdr>
    </w:div>
    <w:div w:id="1964118812">
      <w:bodyDiv w:val="1"/>
      <w:marLeft w:val="0"/>
      <w:marRight w:val="0"/>
      <w:marTop w:val="0"/>
      <w:marBottom w:val="0"/>
      <w:divBdr>
        <w:top w:val="none" w:sz="0" w:space="0" w:color="auto"/>
        <w:left w:val="none" w:sz="0" w:space="0" w:color="auto"/>
        <w:bottom w:val="none" w:sz="0" w:space="0" w:color="auto"/>
        <w:right w:val="none" w:sz="0" w:space="0" w:color="auto"/>
      </w:divBdr>
    </w:div>
    <w:div w:id="209986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zoom.us/j/94376795022" TargetMode="External"/><Relationship Id="rId13" Type="http://schemas.openxmlformats.org/officeDocument/2006/relationships/hyperlink" Target="https://d2l.msu.edu/" TargetMode="External"/><Relationship Id="rId18" Type="http://schemas.openxmlformats.org/officeDocument/2006/relationships/hyperlink" Target="http://www.reg.msu.edu/AcademicPrograms/Print.asp?Section=53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rcpd.msu.edu" TargetMode="External"/><Relationship Id="rId7" Type="http://schemas.openxmlformats.org/officeDocument/2006/relationships/endnotes" Target="endnotes.xml"/><Relationship Id="rId12" Type="http://schemas.openxmlformats.org/officeDocument/2006/relationships/hyperlink" Target="https://jasp-stats.org/download/" TargetMode="External"/><Relationship Id="rId17" Type="http://schemas.openxmlformats.org/officeDocument/2006/relationships/hyperlink" Target="http://splife.studentlife.msu.edu/regulations/general-student-regulation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ife.studentlife.msu.edu/academic-freedom-for-students-at-michigan-state-university/article-2-academic-rights-and-responsibilities" TargetMode="External"/><Relationship Id="rId20" Type="http://schemas.openxmlformats.org/officeDocument/2006/relationships/hyperlink" Target="https://www.msu.edu/~ombud/academic-integrity/student-faq.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downloa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naussab@msu.edu"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s://www.amazon.com/Process-Social-Research-Jeffrey-Dixon/dp/0190876654" TargetMode="External"/><Relationship Id="rId19" Type="http://schemas.openxmlformats.org/officeDocument/2006/relationships/hyperlink" Target="http://splife.studentlife.msu.edu/regulations/student-group-regulations-administrative-rulings-all-university-policies-and-selected-ordinances/examinations-ordinance-17-00" TargetMode="External"/><Relationship Id="rId4" Type="http://schemas.openxmlformats.org/officeDocument/2006/relationships/settings" Target="settings.xml"/><Relationship Id="rId9" Type="http://schemas.openxmlformats.org/officeDocument/2006/relationships/hyperlink" Target="mailto:jneal@msu.edu" TargetMode="External"/><Relationship Id="rId14" Type="http://schemas.openxmlformats.org/officeDocument/2006/relationships/hyperlink" Target="https://msu.zoom.us/j/93690441938" TargetMode="External"/><Relationship Id="rId22" Type="http://schemas.openxmlformats.org/officeDocument/2006/relationships/hyperlink" Target="https://counseling.msu.ed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1277-DBDA-5A43-810D-27A37954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16</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31087</CharactersWithSpaces>
  <SharedDoc>false</SharedDoc>
  <HLinks>
    <vt:vector size="54" baseType="variant">
      <vt:variant>
        <vt:i4>21</vt:i4>
      </vt:variant>
      <vt:variant>
        <vt:i4>24</vt:i4>
      </vt:variant>
      <vt:variant>
        <vt:i4>0</vt:i4>
      </vt:variant>
      <vt:variant>
        <vt:i4>5</vt:i4>
      </vt:variant>
      <vt:variant>
        <vt:lpwstr>http://splife.studentlife.msu.edu/regulations/general-student-regulations</vt:lpwstr>
      </vt:variant>
      <vt:variant>
        <vt:lpwstr/>
      </vt:variant>
      <vt:variant>
        <vt:i4>1376272</vt:i4>
      </vt:variant>
      <vt:variant>
        <vt:i4>21</vt:i4>
      </vt:variant>
      <vt:variant>
        <vt:i4>0</vt:i4>
      </vt:variant>
      <vt:variant>
        <vt:i4>5</vt:i4>
      </vt:variant>
      <vt:variant>
        <vt:lpwstr>http://splife.studentlife.msu.edu/academic-freedom-for-students-at-michigan-state-university</vt:lpwstr>
      </vt:variant>
      <vt:variant>
        <vt:lpwstr/>
      </vt:variant>
      <vt:variant>
        <vt:i4>1376272</vt:i4>
      </vt:variant>
      <vt:variant>
        <vt:i4>18</vt:i4>
      </vt:variant>
      <vt:variant>
        <vt:i4>0</vt:i4>
      </vt:variant>
      <vt:variant>
        <vt:i4>5</vt:i4>
      </vt:variant>
      <vt:variant>
        <vt:lpwstr>http://splife.studentlife.msu.edu/academic-freedom-for-students-at-michigan-state-university</vt:lpwstr>
      </vt:variant>
      <vt:variant>
        <vt:lpwstr/>
      </vt:variant>
      <vt:variant>
        <vt:i4>589842</vt:i4>
      </vt:variant>
      <vt:variant>
        <vt:i4>15</vt:i4>
      </vt:variant>
      <vt:variant>
        <vt:i4>0</vt:i4>
      </vt:variant>
      <vt:variant>
        <vt:i4>5</vt:i4>
      </vt:variant>
      <vt:variant>
        <vt:lpwstr>https://www.msu.edu/~ombud/academic-integrity/index.html</vt:lpwstr>
      </vt:variant>
      <vt:variant>
        <vt:lpwstr/>
      </vt:variant>
      <vt:variant>
        <vt:i4>2293865</vt:i4>
      </vt:variant>
      <vt:variant>
        <vt:i4>12</vt:i4>
      </vt:variant>
      <vt:variant>
        <vt:i4>0</vt:i4>
      </vt:variant>
      <vt:variant>
        <vt:i4>5</vt:i4>
      </vt:variant>
      <vt:variant>
        <vt:lpwstr>http://www.msu.edu/</vt:lpwstr>
      </vt:variant>
      <vt:variant>
        <vt:lpwstr/>
      </vt:variant>
      <vt:variant>
        <vt:i4>3145830</vt:i4>
      </vt:variant>
      <vt:variant>
        <vt:i4>9</vt:i4>
      </vt:variant>
      <vt:variant>
        <vt:i4>0</vt:i4>
      </vt:variant>
      <vt:variant>
        <vt:i4>5</vt:i4>
      </vt:variant>
      <vt:variant>
        <vt:lpwstr>http://splife.studentlife.msu.edu/</vt:lpwstr>
      </vt:variant>
      <vt:variant>
        <vt:lpwstr/>
      </vt:variant>
      <vt:variant>
        <vt:i4>1376272</vt:i4>
      </vt:variant>
      <vt:variant>
        <vt:i4>6</vt:i4>
      </vt:variant>
      <vt:variant>
        <vt:i4>0</vt:i4>
      </vt:variant>
      <vt:variant>
        <vt:i4>5</vt:i4>
      </vt:variant>
      <vt:variant>
        <vt:lpwstr>http://splife.studentlife.msu.edu/academic-freedom-for-students-at-michigan-state-university</vt:lpwstr>
      </vt:variant>
      <vt:variant>
        <vt:lpwstr/>
      </vt:variant>
      <vt:variant>
        <vt:i4>720924</vt:i4>
      </vt:variant>
      <vt:variant>
        <vt:i4>3</vt:i4>
      </vt:variant>
      <vt:variant>
        <vt:i4>0</vt:i4>
      </vt:variant>
      <vt:variant>
        <vt:i4>5</vt:i4>
      </vt:variant>
      <vt:variant>
        <vt:lpwstr>http://help.d2l.msu.edu/</vt:lpwstr>
      </vt:variant>
      <vt:variant>
        <vt:lpwstr/>
      </vt:variant>
      <vt:variant>
        <vt:i4>2424885</vt:i4>
      </vt:variant>
      <vt:variant>
        <vt:i4>0</vt:i4>
      </vt:variant>
      <vt:variant>
        <vt:i4>0</vt:i4>
      </vt:variant>
      <vt:variant>
        <vt:i4>5</vt:i4>
      </vt:variant>
      <vt:variant>
        <vt:lpwstr>http://www2.lib.msu.edu/about/dls/division-dls.jsp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creator>Jon Knolle</dc:creator>
  <cp:lastModifiedBy>Neal, Jennifer</cp:lastModifiedBy>
  <cp:revision>194</cp:revision>
  <cp:lastPrinted>2020-07-02T14:46:00Z</cp:lastPrinted>
  <dcterms:created xsi:type="dcterms:W3CDTF">2015-01-27T18:58:00Z</dcterms:created>
  <dcterms:modified xsi:type="dcterms:W3CDTF">2020-08-24T19:01:00Z</dcterms:modified>
</cp:coreProperties>
</file>