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CF734" w14:textId="786B51CC" w:rsidR="00303034" w:rsidRPr="00D10F22" w:rsidRDefault="009B0C3A" w:rsidP="00303034">
      <w:pPr>
        <w:jc w:val="center"/>
        <w:rPr>
          <w:rFonts w:ascii="Georgia" w:hAnsi="Georgia"/>
          <w:b/>
          <w:sz w:val="24"/>
          <w:szCs w:val="24"/>
        </w:rPr>
      </w:pPr>
      <w:r>
        <w:rPr>
          <w:rFonts w:ascii="Georgia" w:hAnsi="Georgia"/>
          <w:b/>
          <w:sz w:val="24"/>
          <w:szCs w:val="24"/>
        </w:rPr>
        <w:t xml:space="preserve"> </w:t>
      </w:r>
      <w:r w:rsidR="00641FDD">
        <w:rPr>
          <w:rFonts w:ascii="Georgia" w:hAnsi="Georgia"/>
          <w:b/>
          <w:sz w:val="24"/>
          <w:szCs w:val="24"/>
        </w:rPr>
        <w:t xml:space="preserve"> </w:t>
      </w:r>
      <w:r w:rsidR="00303034" w:rsidRPr="00D10F22">
        <w:rPr>
          <w:rFonts w:ascii="Georgia" w:hAnsi="Georgia"/>
          <w:b/>
          <w:sz w:val="24"/>
          <w:szCs w:val="24"/>
        </w:rPr>
        <w:t>PSY 2</w:t>
      </w:r>
      <w:r w:rsidR="00641FDD">
        <w:rPr>
          <w:rFonts w:ascii="Georgia" w:hAnsi="Georgia"/>
          <w:b/>
          <w:sz w:val="24"/>
          <w:szCs w:val="24"/>
        </w:rPr>
        <w:t>36</w:t>
      </w:r>
      <w:r w:rsidR="00303034" w:rsidRPr="00D10F22">
        <w:rPr>
          <w:rFonts w:ascii="Georgia" w:hAnsi="Georgia"/>
          <w:b/>
          <w:sz w:val="24"/>
          <w:szCs w:val="24"/>
        </w:rPr>
        <w:t>,</w:t>
      </w:r>
      <w:r w:rsidR="00641FDD">
        <w:rPr>
          <w:rFonts w:ascii="Georgia" w:hAnsi="Georgia"/>
          <w:b/>
          <w:sz w:val="24"/>
          <w:szCs w:val="24"/>
        </w:rPr>
        <w:t xml:space="preserve"> Personality </w:t>
      </w:r>
      <w:r w:rsidR="00303034" w:rsidRPr="00D10F22">
        <w:rPr>
          <w:rFonts w:ascii="Georgia" w:hAnsi="Georgia"/>
          <w:b/>
          <w:sz w:val="24"/>
          <w:szCs w:val="24"/>
        </w:rPr>
        <w:t>Psychology</w:t>
      </w:r>
    </w:p>
    <w:p w14:paraId="108462BB" w14:textId="7E535A7B" w:rsidR="00303034" w:rsidRPr="00D10F22" w:rsidRDefault="00486462" w:rsidP="00303034">
      <w:pPr>
        <w:jc w:val="center"/>
        <w:rPr>
          <w:rFonts w:ascii="Georgia" w:hAnsi="Georgia"/>
          <w:b/>
          <w:sz w:val="24"/>
          <w:szCs w:val="24"/>
        </w:rPr>
      </w:pPr>
      <w:r>
        <w:rPr>
          <w:rFonts w:ascii="Georgia" w:hAnsi="Georgia"/>
          <w:b/>
          <w:sz w:val="24"/>
          <w:szCs w:val="24"/>
        </w:rPr>
        <w:t>Spring 2021</w:t>
      </w:r>
    </w:p>
    <w:p w14:paraId="41CC556F" w14:textId="6C91582F" w:rsidR="00303034" w:rsidRDefault="00121C06" w:rsidP="00303034">
      <w:pPr>
        <w:jc w:val="center"/>
        <w:rPr>
          <w:rFonts w:ascii="Georgia" w:hAnsi="Georgia"/>
          <w:b/>
          <w:sz w:val="24"/>
          <w:szCs w:val="24"/>
        </w:rPr>
      </w:pPr>
      <w:r>
        <w:rPr>
          <w:rFonts w:ascii="Georgia" w:hAnsi="Georgia"/>
          <w:b/>
          <w:sz w:val="24"/>
          <w:szCs w:val="24"/>
        </w:rPr>
        <w:t>Monday</w:t>
      </w:r>
      <w:r w:rsidR="00723B39">
        <w:rPr>
          <w:rFonts w:ascii="Georgia" w:hAnsi="Georgia"/>
          <w:b/>
          <w:sz w:val="24"/>
          <w:szCs w:val="24"/>
        </w:rPr>
        <w:t xml:space="preserve">s and </w:t>
      </w:r>
      <w:r>
        <w:rPr>
          <w:rFonts w:ascii="Georgia" w:hAnsi="Georgia"/>
          <w:b/>
          <w:sz w:val="24"/>
          <w:szCs w:val="24"/>
        </w:rPr>
        <w:t>Wednesda</w:t>
      </w:r>
      <w:r w:rsidR="00467DF3">
        <w:rPr>
          <w:rFonts w:ascii="Georgia" w:hAnsi="Georgia"/>
          <w:b/>
          <w:sz w:val="24"/>
          <w:szCs w:val="24"/>
        </w:rPr>
        <w:t>y</w:t>
      </w:r>
      <w:r w:rsidR="00723B39">
        <w:rPr>
          <w:rFonts w:ascii="Georgia" w:hAnsi="Georgia"/>
          <w:b/>
          <w:sz w:val="24"/>
          <w:szCs w:val="24"/>
        </w:rPr>
        <w:t>s</w:t>
      </w:r>
      <w:r w:rsidR="00467DF3">
        <w:rPr>
          <w:rFonts w:ascii="Georgia" w:hAnsi="Georgia"/>
          <w:b/>
          <w:sz w:val="24"/>
          <w:szCs w:val="24"/>
        </w:rPr>
        <w:t xml:space="preserve">, </w:t>
      </w:r>
      <w:r>
        <w:rPr>
          <w:rFonts w:ascii="Georgia" w:hAnsi="Georgia"/>
          <w:b/>
          <w:sz w:val="24"/>
          <w:szCs w:val="24"/>
        </w:rPr>
        <w:t xml:space="preserve">from </w:t>
      </w:r>
      <w:r w:rsidR="00467DF3">
        <w:rPr>
          <w:rFonts w:ascii="Georgia" w:hAnsi="Georgia"/>
          <w:b/>
          <w:sz w:val="24"/>
          <w:szCs w:val="24"/>
        </w:rPr>
        <w:t>1</w:t>
      </w:r>
      <w:r w:rsidR="00723B39">
        <w:rPr>
          <w:rFonts w:ascii="Georgia" w:hAnsi="Georgia"/>
          <w:b/>
          <w:sz w:val="24"/>
          <w:szCs w:val="24"/>
        </w:rPr>
        <w:t>2</w:t>
      </w:r>
      <w:r w:rsidR="00467DF3">
        <w:rPr>
          <w:rFonts w:ascii="Georgia" w:hAnsi="Georgia"/>
          <w:b/>
          <w:sz w:val="24"/>
          <w:szCs w:val="24"/>
        </w:rPr>
        <w:t>:</w:t>
      </w:r>
      <w:r w:rsidR="00723B39">
        <w:rPr>
          <w:rFonts w:ascii="Georgia" w:hAnsi="Georgia"/>
          <w:b/>
          <w:sz w:val="24"/>
          <w:szCs w:val="24"/>
        </w:rPr>
        <w:t>4</w:t>
      </w:r>
      <w:r w:rsidR="00467DF3">
        <w:rPr>
          <w:rFonts w:ascii="Georgia" w:hAnsi="Georgia"/>
          <w:b/>
          <w:sz w:val="24"/>
          <w:szCs w:val="24"/>
        </w:rPr>
        <w:t>0</w:t>
      </w:r>
      <w:r w:rsidR="006D21C5">
        <w:rPr>
          <w:rFonts w:ascii="Georgia" w:hAnsi="Georgia"/>
          <w:b/>
          <w:sz w:val="24"/>
          <w:szCs w:val="24"/>
        </w:rPr>
        <w:t xml:space="preserve"> – 2:</w:t>
      </w:r>
      <w:r w:rsidR="00723B39">
        <w:rPr>
          <w:rFonts w:ascii="Georgia" w:hAnsi="Georgia"/>
          <w:b/>
          <w:sz w:val="24"/>
          <w:szCs w:val="24"/>
        </w:rPr>
        <w:t>0</w:t>
      </w:r>
      <w:r w:rsidR="006D21C5">
        <w:rPr>
          <w:rFonts w:ascii="Georgia" w:hAnsi="Georgia"/>
          <w:b/>
          <w:sz w:val="24"/>
          <w:szCs w:val="24"/>
        </w:rPr>
        <w:t>0</w:t>
      </w:r>
    </w:p>
    <w:p w14:paraId="48E76022" w14:textId="288B1D83" w:rsidR="006D21C5" w:rsidRDefault="006D21C5" w:rsidP="00303034">
      <w:pPr>
        <w:jc w:val="center"/>
        <w:rPr>
          <w:rFonts w:ascii="Georgia" w:hAnsi="Georgia"/>
          <w:b/>
          <w:sz w:val="24"/>
          <w:szCs w:val="24"/>
        </w:rPr>
      </w:pPr>
      <w:r>
        <w:rPr>
          <w:rFonts w:ascii="Georgia" w:hAnsi="Georgia"/>
          <w:b/>
          <w:sz w:val="24"/>
          <w:szCs w:val="24"/>
        </w:rPr>
        <w:t xml:space="preserve">Taught remotely </w:t>
      </w:r>
      <w:r w:rsidR="00650637">
        <w:rPr>
          <w:rFonts w:ascii="Georgia" w:hAnsi="Georgia"/>
          <w:b/>
          <w:sz w:val="24"/>
          <w:szCs w:val="24"/>
        </w:rPr>
        <w:t xml:space="preserve">(synchronously) </w:t>
      </w:r>
      <w:r>
        <w:rPr>
          <w:rFonts w:ascii="Georgia" w:hAnsi="Georgia"/>
          <w:b/>
          <w:sz w:val="24"/>
          <w:szCs w:val="24"/>
        </w:rPr>
        <w:t>via Top Hat</w:t>
      </w:r>
    </w:p>
    <w:p w14:paraId="429ABA5D" w14:textId="0714FFFA" w:rsidR="00717E5D" w:rsidRDefault="00303034" w:rsidP="00303034">
      <w:pPr>
        <w:pStyle w:val="Heading1"/>
        <w:rPr>
          <w:rFonts w:ascii="Georgia" w:hAnsi="Georgia"/>
        </w:rPr>
      </w:pPr>
      <w:r w:rsidRPr="00D10F22">
        <w:rPr>
          <w:rFonts w:ascii="Georgia" w:hAnsi="Georgia"/>
        </w:rPr>
        <w:t>Contact Information</w:t>
      </w:r>
    </w:p>
    <w:p w14:paraId="4300ED2E" w14:textId="77777777" w:rsidR="00CC41B4" w:rsidRPr="00CC41B4" w:rsidRDefault="00CC41B4" w:rsidP="00CC41B4"/>
    <w:p w14:paraId="44EC5A20" w14:textId="306F92E5" w:rsidR="00AD2CAF" w:rsidRPr="00D10F22" w:rsidRDefault="00AD2CAF" w:rsidP="00AD2CAF">
      <w:pPr>
        <w:pStyle w:val="Heading2"/>
        <w:rPr>
          <w:rFonts w:ascii="Georgia" w:hAnsi="Georgia"/>
        </w:rPr>
      </w:pPr>
      <w:r w:rsidRPr="00D10F22">
        <w:rPr>
          <w:rFonts w:ascii="Georgia" w:hAnsi="Georgia"/>
        </w:rPr>
        <w:t xml:space="preserve">Instructor: </w:t>
      </w:r>
      <w:r w:rsidRPr="00D10F22">
        <w:rPr>
          <w:rFonts w:ascii="Georgia" w:hAnsi="Georgia"/>
        </w:rPr>
        <w:tab/>
        <w:t>Emily Durbin</w:t>
      </w:r>
      <w:r w:rsidR="00DD39EE">
        <w:rPr>
          <w:rFonts w:ascii="Georgia" w:hAnsi="Georgia"/>
        </w:rPr>
        <w:t xml:space="preserve"> (she/her)</w:t>
      </w:r>
    </w:p>
    <w:p w14:paraId="51ED57AF" w14:textId="646BF2DC" w:rsidR="00AD2CAF" w:rsidRPr="00D10F22" w:rsidRDefault="00AD2CAF" w:rsidP="00AD2CAF">
      <w:pPr>
        <w:rPr>
          <w:rFonts w:ascii="Georgia" w:hAnsi="Georgia"/>
        </w:rPr>
      </w:pPr>
      <w:r w:rsidRPr="00D10F22">
        <w:rPr>
          <w:rFonts w:ascii="Georgia" w:hAnsi="Georgia"/>
        </w:rPr>
        <w:tab/>
      </w:r>
      <w:r w:rsidRPr="00D10F22">
        <w:rPr>
          <w:rFonts w:ascii="Georgia" w:hAnsi="Georgia"/>
        </w:rPr>
        <w:tab/>
        <w:t xml:space="preserve">Psychology 224 </w:t>
      </w:r>
    </w:p>
    <w:p w14:paraId="1949C1AC" w14:textId="04AD5A81" w:rsidR="00AD2CAF" w:rsidRPr="00D10F22" w:rsidRDefault="00AD2CAF" w:rsidP="008A2ABE">
      <w:pPr>
        <w:rPr>
          <w:rFonts w:ascii="Georgia" w:hAnsi="Georgia"/>
        </w:rPr>
      </w:pPr>
      <w:r w:rsidRPr="00D10F22">
        <w:rPr>
          <w:rFonts w:ascii="Georgia" w:hAnsi="Georgia"/>
        </w:rPr>
        <w:tab/>
      </w:r>
      <w:r w:rsidRPr="00D10F22">
        <w:rPr>
          <w:rFonts w:ascii="Georgia" w:hAnsi="Georgia"/>
        </w:rPr>
        <w:tab/>
        <w:t xml:space="preserve">Email: </w:t>
      </w:r>
      <w:hyperlink r:id="rId8" w:history="1">
        <w:r w:rsidRPr="00D10F22">
          <w:rPr>
            <w:rStyle w:val="Hyperlink"/>
            <w:rFonts w:ascii="Georgia" w:hAnsi="Georgia"/>
          </w:rPr>
          <w:t>cdurbin@msu.edu</w:t>
        </w:r>
      </w:hyperlink>
      <w:r w:rsidR="008A2ABE" w:rsidRPr="008A2ABE">
        <w:rPr>
          <w:rStyle w:val="Hyperlink"/>
          <w:rFonts w:ascii="Georgia" w:hAnsi="Georgia"/>
          <w:u w:val="none"/>
        </w:rPr>
        <w:t>; Phone: 847-802-8026</w:t>
      </w:r>
    </w:p>
    <w:p w14:paraId="3D97A8F2" w14:textId="7CFA6313" w:rsidR="00AD2CAF" w:rsidRDefault="00AD2CAF" w:rsidP="00AD2CAF">
      <w:pPr>
        <w:rPr>
          <w:rFonts w:ascii="Georgia" w:hAnsi="Georgia"/>
        </w:rPr>
      </w:pPr>
      <w:r w:rsidRPr="00D10F22">
        <w:rPr>
          <w:rFonts w:ascii="Georgia" w:hAnsi="Georgia"/>
        </w:rPr>
        <w:tab/>
      </w:r>
      <w:r w:rsidRPr="00D10F22">
        <w:rPr>
          <w:rFonts w:ascii="Georgia" w:hAnsi="Georgia"/>
        </w:rPr>
        <w:tab/>
        <w:t>Office hours</w:t>
      </w:r>
      <w:r w:rsidR="001809C6">
        <w:rPr>
          <w:rFonts w:ascii="Georgia" w:hAnsi="Georgia"/>
        </w:rPr>
        <w:t xml:space="preserve"> (held via zoom)</w:t>
      </w:r>
      <w:r w:rsidRPr="00D10F22">
        <w:rPr>
          <w:rFonts w:ascii="Georgia" w:hAnsi="Georgia"/>
        </w:rPr>
        <w:t>:</w:t>
      </w:r>
      <w:r w:rsidR="000111E8">
        <w:rPr>
          <w:rFonts w:ascii="Georgia" w:hAnsi="Georgia"/>
        </w:rPr>
        <w:t xml:space="preserve"> Tuesdays 9:30 – 10:30 and Fridays 12:00 – 1:00</w:t>
      </w:r>
      <w:r w:rsidR="001809C6">
        <w:rPr>
          <w:rFonts w:ascii="Georgia" w:hAnsi="Georgia"/>
        </w:rPr>
        <w:t xml:space="preserve">; </w:t>
      </w:r>
      <w:r w:rsidR="007020F2" w:rsidRPr="00D10F22">
        <w:rPr>
          <w:rFonts w:ascii="Georgia" w:hAnsi="Georgia"/>
        </w:rPr>
        <w:t>or by appointment</w:t>
      </w:r>
      <w:r w:rsidRPr="00D10F22">
        <w:rPr>
          <w:rFonts w:ascii="Georgia" w:hAnsi="Georgia"/>
        </w:rPr>
        <w:t xml:space="preserve"> </w:t>
      </w:r>
      <w:r w:rsidR="001809C6">
        <w:rPr>
          <w:rFonts w:ascii="Georgia" w:hAnsi="Georgia"/>
        </w:rPr>
        <w:t>(email for appointment)</w:t>
      </w:r>
      <w:r w:rsidR="00A9536A">
        <w:rPr>
          <w:rFonts w:ascii="Georgia" w:hAnsi="Georgia"/>
        </w:rPr>
        <w:t>; Zoom links are at the end of this syllabus.</w:t>
      </w:r>
    </w:p>
    <w:p w14:paraId="5E228A9E" w14:textId="521C2232" w:rsidR="001809C6" w:rsidRDefault="001809C6" w:rsidP="00AD2CAF">
      <w:pPr>
        <w:rPr>
          <w:rFonts w:ascii="Georgia" w:hAnsi="Georgia"/>
        </w:rPr>
      </w:pPr>
      <w:r w:rsidRPr="001809C6">
        <w:rPr>
          <w:rFonts w:ascii="Georgia" w:hAnsi="Georgia"/>
        </w:rPr>
        <w:tab/>
      </w:r>
    </w:p>
    <w:p w14:paraId="765FC5BA" w14:textId="69161751" w:rsidR="00EB1C3D" w:rsidRDefault="00AD2CAF" w:rsidP="0061163E">
      <w:pPr>
        <w:pStyle w:val="Heading2"/>
        <w:rPr>
          <w:rFonts w:ascii="Georgia" w:hAnsi="Georgia"/>
        </w:rPr>
      </w:pPr>
      <w:r w:rsidRPr="00D10F22">
        <w:rPr>
          <w:rFonts w:ascii="Georgia" w:hAnsi="Georgia"/>
        </w:rPr>
        <w:t>TA:</w:t>
      </w:r>
      <w:r w:rsidR="00F253D5" w:rsidRPr="00D10F22">
        <w:rPr>
          <w:rFonts w:ascii="Georgia" w:hAnsi="Georgia"/>
        </w:rPr>
        <w:tab/>
      </w:r>
      <w:r w:rsidR="00F253D5" w:rsidRPr="00D10F22">
        <w:rPr>
          <w:rFonts w:ascii="Georgia" w:hAnsi="Georgia"/>
        </w:rPr>
        <w:tab/>
      </w:r>
      <w:r w:rsidR="00723B39">
        <w:rPr>
          <w:rFonts w:ascii="Georgia" w:hAnsi="Georgia"/>
        </w:rPr>
        <w:t>Alejandro Car</w:t>
      </w:r>
      <w:r w:rsidR="008A38C7">
        <w:rPr>
          <w:rFonts w:ascii="Georgia" w:hAnsi="Georgia"/>
        </w:rPr>
        <w:t>r</w:t>
      </w:r>
      <w:r w:rsidR="00723B39">
        <w:rPr>
          <w:rFonts w:ascii="Georgia" w:hAnsi="Georgia"/>
        </w:rPr>
        <w:t>illo</w:t>
      </w:r>
    </w:p>
    <w:p w14:paraId="7AE26BF4" w14:textId="44872D75" w:rsidR="008A38C7" w:rsidRDefault="00650637" w:rsidP="00650637">
      <w:pPr>
        <w:rPr>
          <w:rFonts w:ascii="Georgia" w:hAnsi="Georgia"/>
        </w:rPr>
      </w:pPr>
      <w:r>
        <w:tab/>
      </w:r>
      <w:r>
        <w:tab/>
      </w:r>
      <w:r w:rsidRPr="00650637">
        <w:rPr>
          <w:rFonts w:ascii="Georgia" w:hAnsi="Georgia"/>
        </w:rPr>
        <w:t>Email:</w:t>
      </w:r>
      <w:r w:rsidR="008A38C7">
        <w:rPr>
          <w:rFonts w:ascii="Georgia" w:hAnsi="Georgia"/>
        </w:rPr>
        <w:t xml:space="preserve"> </w:t>
      </w:r>
      <w:hyperlink r:id="rId9" w:history="1">
        <w:r w:rsidR="008A38C7" w:rsidRPr="005351EE">
          <w:rPr>
            <w:rStyle w:val="Hyperlink"/>
            <w:rFonts w:ascii="Georgia" w:hAnsi="Georgia"/>
          </w:rPr>
          <w:t>carril52@msu.edu</w:t>
        </w:r>
      </w:hyperlink>
    </w:p>
    <w:p w14:paraId="750DFEC9" w14:textId="73C45620" w:rsidR="00650637" w:rsidRPr="00AC50D8" w:rsidRDefault="00AC50D8" w:rsidP="008A38C7">
      <w:pPr>
        <w:ind w:left="720" w:firstLine="720"/>
        <w:rPr>
          <w:rFonts w:ascii="Georgia" w:hAnsi="Georgia"/>
        </w:rPr>
      </w:pPr>
      <w:r>
        <w:rPr>
          <w:rStyle w:val="Hyperlink"/>
          <w:rFonts w:ascii="Georgia" w:hAnsi="Georgia"/>
          <w:u w:val="none"/>
        </w:rPr>
        <w:t>Office hours</w:t>
      </w:r>
      <w:r w:rsidR="00B00AC7">
        <w:rPr>
          <w:rStyle w:val="Hyperlink"/>
          <w:rFonts w:ascii="Georgia" w:hAnsi="Georgia"/>
          <w:u w:val="none"/>
        </w:rPr>
        <w:t>:</w:t>
      </w:r>
      <w:r w:rsidR="00F35170">
        <w:rPr>
          <w:rStyle w:val="Hyperlink"/>
          <w:rFonts w:ascii="Georgia" w:hAnsi="Georgia"/>
          <w:u w:val="none"/>
        </w:rPr>
        <w:t xml:space="preserve"> TBD</w:t>
      </w:r>
    </w:p>
    <w:p w14:paraId="698E43B9" w14:textId="6CE376D6" w:rsidR="009A1E57" w:rsidRDefault="00AD2CAF" w:rsidP="009A1E57">
      <w:pPr>
        <w:pStyle w:val="Heading2"/>
        <w:rPr>
          <w:rFonts w:ascii="Georgia" w:hAnsi="Georgia"/>
        </w:rPr>
      </w:pPr>
      <w:r w:rsidRPr="00D10F22">
        <w:rPr>
          <w:rFonts w:ascii="Georgia" w:hAnsi="Georgia"/>
        </w:rPr>
        <w:t>UA</w:t>
      </w:r>
      <w:r w:rsidR="006D21C5">
        <w:rPr>
          <w:rFonts w:ascii="Georgia" w:hAnsi="Georgia"/>
        </w:rPr>
        <w:t>s</w:t>
      </w:r>
      <w:r w:rsidRPr="00D10F22">
        <w:rPr>
          <w:rFonts w:ascii="Georgia" w:hAnsi="Georgia"/>
        </w:rPr>
        <w:t>:</w:t>
      </w:r>
      <w:r w:rsidR="00723CAB">
        <w:rPr>
          <w:rFonts w:ascii="Georgia" w:hAnsi="Georgia"/>
        </w:rPr>
        <w:tab/>
      </w:r>
      <w:r w:rsidR="00F35170">
        <w:rPr>
          <w:rFonts w:ascii="Georgia" w:hAnsi="Georgia"/>
        </w:rPr>
        <w:tab/>
        <w:t>TBD</w:t>
      </w:r>
    </w:p>
    <w:p w14:paraId="6444A078" w14:textId="4E290555" w:rsidR="006D21C5" w:rsidRDefault="006D21C5" w:rsidP="00F35170">
      <w:r>
        <w:tab/>
      </w:r>
      <w:r w:rsidR="00AC50D8">
        <w:rPr>
          <w:rStyle w:val="Hyperlink"/>
          <w:rFonts w:ascii="Georgia" w:hAnsi="Georgia"/>
          <w:u w:val="none"/>
        </w:rPr>
        <w:t xml:space="preserve"> </w:t>
      </w:r>
    </w:p>
    <w:p w14:paraId="7894BEB3" w14:textId="77777777" w:rsidR="00F253D5" w:rsidRPr="00D10F22" w:rsidRDefault="000D3BB7" w:rsidP="00F253D5">
      <w:pPr>
        <w:rPr>
          <w:rFonts w:ascii="Georgia" w:hAnsi="Georgia"/>
        </w:rPr>
      </w:pPr>
      <w:r>
        <w:rPr>
          <w:rFonts w:ascii="Georgia" w:hAnsi="Georgia"/>
        </w:rPr>
        <w:tab/>
      </w:r>
    </w:p>
    <w:p w14:paraId="7D64CEE3" w14:textId="77777777" w:rsidR="00303034" w:rsidRPr="00D10F22" w:rsidRDefault="00303034" w:rsidP="00303034">
      <w:pPr>
        <w:pStyle w:val="Heading1"/>
        <w:rPr>
          <w:rFonts w:ascii="Georgia" w:hAnsi="Georgia"/>
        </w:rPr>
      </w:pPr>
      <w:r w:rsidRPr="00D10F22">
        <w:rPr>
          <w:rFonts w:ascii="Georgia" w:hAnsi="Georgia"/>
        </w:rPr>
        <w:t>Required Materials</w:t>
      </w:r>
    </w:p>
    <w:p w14:paraId="1F61D008" w14:textId="2E230B00" w:rsidR="00B04CE4" w:rsidRPr="0061163E" w:rsidRDefault="00B04CE4" w:rsidP="00B04CE4">
      <w:pPr>
        <w:rPr>
          <w:rFonts w:ascii="Georgia" w:hAnsi="Georgia"/>
        </w:rPr>
      </w:pPr>
      <w:r w:rsidRPr="00D10F22">
        <w:rPr>
          <w:rFonts w:ascii="Georgia" w:hAnsi="Georgia"/>
        </w:rPr>
        <w:t xml:space="preserve">This course will use </w:t>
      </w:r>
      <w:proofErr w:type="spellStart"/>
      <w:r w:rsidR="00D37E45">
        <w:rPr>
          <w:rFonts w:ascii="Georgia" w:hAnsi="Georgia"/>
        </w:rPr>
        <w:t>Tophat</w:t>
      </w:r>
      <w:proofErr w:type="spellEnd"/>
      <w:r w:rsidR="00D37E45">
        <w:rPr>
          <w:rFonts w:ascii="Georgia" w:hAnsi="Georgia"/>
        </w:rPr>
        <w:t xml:space="preserve">, including the custom textbook, </w:t>
      </w:r>
      <w:r w:rsidR="00D37E45" w:rsidRPr="00D37E45">
        <w:rPr>
          <w:rFonts w:ascii="Georgia" w:hAnsi="Georgia"/>
          <w:i/>
          <w:iCs/>
        </w:rPr>
        <w:t>Personality</w:t>
      </w:r>
      <w:r w:rsidR="00D37E45">
        <w:rPr>
          <w:rFonts w:ascii="Georgia" w:hAnsi="Georgia"/>
        </w:rPr>
        <w:t xml:space="preserve">, I wrote for this course.  </w:t>
      </w:r>
      <w:r w:rsidR="0061163E">
        <w:rPr>
          <w:rFonts w:ascii="Georgia" w:hAnsi="Georgia"/>
        </w:rPr>
        <w:t xml:space="preserve">The </w:t>
      </w:r>
      <w:r w:rsidR="0061163E">
        <w:rPr>
          <w:rFonts w:ascii="Georgia" w:hAnsi="Georgia"/>
          <w:i/>
        </w:rPr>
        <w:t xml:space="preserve">Personality </w:t>
      </w:r>
      <w:r w:rsidR="0061163E">
        <w:rPr>
          <w:rFonts w:ascii="Georgia" w:hAnsi="Georgia"/>
        </w:rPr>
        <w:t xml:space="preserve">text is available via </w:t>
      </w:r>
      <w:proofErr w:type="spellStart"/>
      <w:r w:rsidR="0061163E">
        <w:rPr>
          <w:rFonts w:ascii="Georgia" w:hAnsi="Georgia"/>
        </w:rPr>
        <w:t>Tophat</w:t>
      </w:r>
      <w:proofErr w:type="spellEnd"/>
      <w:r w:rsidR="007800B5">
        <w:rPr>
          <w:rFonts w:ascii="Georgia" w:hAnsi="Georgia"/>
        </w:rPr>
        <w:t xml:space="preserve"> and is included in the </w:t>
      </w:r>
      <w:proofErr w:type="spellStart"/>
      <w:r w:rsidR="007800B5">
        <w:rPr>
          <w:rFonts w:ascii="Georgia" w:hAnsi="Georgia"/>
        </w:rPr>
        <w:t>Tophat</w:t>
      </w:r>
      <w:proofErr w:type="spellEnd"/>
      <w:r w:rsidR="007800B5">
        <w:rPr>
          <w:rFonts w:ascii="Georgia" w:hAnsi="Georgia"/>
        </w:rPr>
        <w:t xml:space="preserve"> course (called “Personality Text”)</w:t>
      </w:r>
      <w:r w:rsidR="0061163E">
        <w:rPr>
          <w:rFonts w:ascii="Georgia" w:hAnsi="Georgia"/>
        </w:rPr>
        <w:t xml:space="preserve">.  </w:t>
      </w:r>
    </w:p>
    <w:p w14:paraId="3FC0E449" w14:textId="205E71FB" w:rsidR="00520642" w:rsidRPr="00D10F22" w:rsidRDefault="00520642" w:rsidP="00B04CE4">
      <w:pPr>
        <w:rPr>
          <w:rFonts w:ascii="Georgia" w:hAnsi="Georgia"/>
        </w:rPr>
      </w:pPr>
      <w:r>
        <w:rPr>
          <w:rFonts w:ascii="Georgia" w:hAnsi="Georgia"/>
        </w:rPr>
        <w:t xml:space="preserve">You must </w:t>
      </w:r>
      <w:r w:rsidR="00D37E45">
        <w:rPr>
          <w:rFonts w:ascii="Georgia" w:hAnsi="Georgia"/>
        </w:rPr>
        <w:t xml:space="preserve">also </w:t>
      </w:r>
      <w:r>
        <w:rPr>
          <w:rFonts w:ascii="Georgia" w:hAnsi="Georgia"/>
        </w:rPr>
        <w:t xml:space="preserve">read one of the biographies listed at the end of this syllabus. Many are available at the MSU library, and all are available for purchase in paper and </w:t>
      </w:r>
      <w:r w:rsidR="008A38C7">
        <w:rPr>
          <w:rFonts w:ascii="Georgia" w:hAnsi="Georgia"/>
        </w:rPr>
        <w:t xml:space="preserve">digital </w:t>
      </w:r>
      <w:r>
        <w:rPr>
          <w:rFonts w:ascii="Georgia" w:hAnsi="Georgia"/>
        </w:rPr>
        <w:t>versions through online retailers.</w:t>
      </w:r>
    </w:p>
    <w:p w14:paraId="0676763C" w14:textId="2DA0167F" w:rsidR="00303034" w:rsidRDefault="00E55E16" w:rsidP="00303034">
      <w:pPr>
        <w:rPr>
          <w:rFonts w:ascii="Georgia" w:hAnsi="Georgia"/>
        </w:rPr>
      </w:pPr>
      <w:r>
        <w:rPr>
          <w:rFonts w:ascii="Georgia" w:hAnsi="Georgia"/>
        </w:rPr>
        <w:t>Other readings will be provided to you via D2L</w:t>
      </w:r>
      <w:r w:rsidR="00450E48">
        <w:rPr>
          <w:rFonts w:ascii="Georgia" w:hAnsi="Georgia"/>
        </w:rPr>
        <w:t xml:space="preserve"> in the folder called </w:t>
      </w:r>
      <w:r w:rsidR="008A38C7">
        <w:rPr>
          <w:rFonts w:ascii="Georgia" w:hAnsi="Georgia"/>
        </w:rPr>
        <w:t>“</w:t>
      </w:r>
      <w:r w:rsidR="00450E48">
        <w:rPr>
          <w:rFonts w:ascii="Georgia" w:hAnsi="Georgia"/>
        </w:rPr>
        <w:t>Content\readings</w:t>
      </w:r>
      <w:r w:rsidR="008A38C7">
        <w:rPr>
          <w:rFonts w:ascii="Georgia" w:hAnsi="Georgia"/>
        </w:rPr>
        <w:t>”</w:t>
      </w:r>
      <w:r w:rsidR="00C32F38" w:rsidRPr="00D10F22">
        <w:rPr>
          <w:rFonts w:ascii="Georgia" w:hAnsi="Georgia"/>
        </w:rPr>
        <w:t xml:space="preserve">.  </w:t>
      </w:r>
      <w:r w:rsidR="00BD2EF9">
        <w:rPr>
          <w:rFonts w:ascii="Georgia" w:hAnsi="Georgia"/>
        </w:rPr>
        <w:t xml:space="preserve">Their due dates are listed on the course calendar below. </w:t>
      </w:r>
    </w:p>
    <w:p w14:paraId="6EC9950D" w14:textId="25485ADB" w:rsidR="00CE6B9F" w:rsidRPr="00D10F22" w:rsidRDefault="00B139F6" w:rsidP="00303034">
      <w:pPr>
        <w:rPr>
          <w:rFonts w:ascii="Georgia" w:hAnsi="Georgia"/>
        </w:rPr>
      </w:pPr>
      <w:r>
        <w:rPr>
          <w:rFonts w:ascii="Georgia" w:hAnsi="Georgia"/>
        </w:rPr>
        <w:t>Top Hat</w:t>
      </w:r>
      <w:r w:rsidR="00CE6B9F">
        <w:rPr>
          <w:rFonts w:ascii="Georgia" w:hAnsi="Georgia"/>
        </w:rPr>
        <w:t xml:space="preserve"> will be used in this course for</w:t>
      </w:r>
      <w:r>
        <w:rPr>
          <w:rFonts w:ascii="Georgia" w:hAnsi="Georgia"/>
        </w:rPr>
        <w:t xml:space="preserve"> </w:t>
      </w:r>
      <w:r w:rsidR="0091432F">
        <w:rPr>
          <w:rFonts w:ascii="Georgia" w:hAnsi="Georgia"/>
        </w:rPr>
        <w:t xml:space="preserve">the course textbook, as well as </w:t>
      </w:r>
      <w:r>
        <w:rPr>
          <w:rFonts w:ascii="Georgia" w:hAnsi="Georgia"/>
        </w:rPr>
        <w:t>attendance,</w:t>
      </w:r>
      <w:r w:rsidR="00CE6B9F">
        <w:rPr>
          <w:rFonts w:ascii="Georgia" w:hAnsi="Georgia"/>
        </w:rPr>
        <w:t xml:space="preserve"> quizzes</w:t>
      </w:r>
      <w:r>
        <w:rPr>
          <w:rFonts w:ascii="Georgia" w:hAnsi="Georgia"/>
        </w:rPr>
        <w:t>,</w:t>
      </w:r>
      <w:r w:rsidR="00CE6B9F">
        <w:rPr>
          <w:rFonts w:ascii="Georgia" w:hAnsi="Georgia"/>
        </w:rPr>
        <w:t xml:space="preserve"> in-class activities</w:t>
      </w:r>
      <w:r w:rsidR="007922BC">
        <w:rPr>
          <w:rFonts w:ascii="Georgia" w:hAnsi="Georgia"/>
        </w:rPr>
        <w:t>, and exams</w:t>
      </w:r>
      <w:r w:rsidR="00CE6B9F">
        <w:rPr>
          <w:rFonts w:ascii="Georgia" w:hAnsi="Georgia"/>
        </w:rPr>
        <w:t>.</w:t>
      </w:r>
      <w:r w:rsidR="007922BC">
        <w:rPr>
          <w:rFonts w:ascii="Georgia" w:hAnsi="Georgia"/>
        </w:rPr>
        <w:t xml:space="preserve">  </w:t>
      </w:r>
      <w:r w:rsidR="00FE1A0A">
        <w:rPr>
          <w:rFonts w:ascii="Georgia" w:hAnsi="Georgia"/>
        </w:rPr>
        <w:t xml:space="preserve">All course sessions will be hosted via video on </w:t>
      </w:r>
      <w:proofErr w:type="spellStart"/>
      <w:r w:rsidR="00FE1A0A">
        <w:rPr>
          <w:rFonts w:ascii="Georgia" w:hAnsi="Georgia"/>
        </w:rPr>
        <w:t>Tophat</w:t>
      </w:r>
      <w:proofErr w:type="spellEnd"/>
      <w:r w:rsidR="00FE1A0A">
        <w:rPr>
          <w:rFonts w:ascii="Georgia" w:hAnsi="Georgia"/>
        </w:rPr>
        <w:t xml:space="preserve">. </w:t>
      </w:r>
      <w:r w:rsidR="00AC3DCF">
        <w:rPr>
          <w:rFonts w:ascii="Georgia" w:hAnsi="Georgia"/>
        </w:rPr>
        <w:t xml:space="preserve"> </w:t>
      </w:r>
      <w:r w:rsidR="00450E48">
        <w:rPr>
          <w:rFonts w:ascii="Georgia" w:hAnsi="Georgia" w:cs="Arial"/>
        </w:rPr>
        <w:t>Exams will be hosted on D2L.</w:t>
      </w:r>
    </w:p>
    <w:p w14:paraId="09A29F89" w14:textId="77777777" w:rsidR="00303034" w:rsidRPr="00D10F22" w:rsidRDefault="00303034" w:rsidP="00303034">
      <w:pPr>
        <w:pStyle w:val="Heading1"/>
        <w:rPr>
          <w:rFonts w:ascii="Georgia" w:hAnsi="Georgia"/>
        </w:rPr>
      </w:pPr>
      <w:r w:rsidRPr="00D10F22">
        <w:rPr>
          <w:rFonts w:ascii="Georgia" w:hAnsi="Georgia"/>
        </w:rPr>
        <w:t>Course Overview</w:t>
      </w:r>
    </w:p>
    <w:p w14:paraId="3ECF060A" w14:textId="752D0FC2" w:rsidR="00303034" w:rsidRPr="00D10F22" w:rsidRDefault="00C32F38" w:rsidP="00303034">
      <w:pPr>
        <w:rPr>
          <w:rFonts w:ascii="Georgia" w:hAnsi="Georgia"/>
        </w:rPr>
      </w:pPr>
      <w:r w:rsidRPr="00D10F22">
        <w:rPr>
          <w:rFonts w:ascii="Georgia" w:hAnsi="Georgia"/>
        </w:rPr>
        <w:t>This course covers</w:t>
      </w:r>
      <w:r w:rsidR="007020F2" w:rsidRPr="00D10F22">
        <w:rPr>
          <w:rFonts w:ascii="Georgia" w:hAnsi="Georgia"/>
        </w:rPr>
        <w:t xml:space="preserve"> major aspects of human </w:t>
      </w:r>
      <w:r w:rsidR="00FD6949">
        <w:rPr>
          <w:rFonts w:ascii="Georgia" w:hAnsi="Georgia"/>
        </w:rPr>
        <w:t xml:space="preserve">personality, </w:t>
      </w:r>
      <w:r w:rsidR="007020F2" w:rsidRPr="00D10F22">
        <w:rPr>
          <w:rFonts w:ascii="Georgia" w:hAnsi="Georgia"/>
        </w:rPr>
        <w:t xml:space="preserve">with a particular emphasis on </w:t>
      </w:r>
      <w:r w:rsidR="00FD6949">
        <w:rPr>
          <w:rFonts w:ascii="Georgia" w:hAnsi="Georgia"/>
        </w:rPr>
        <w:t xml:space="preserve">the structure of personality and how personality develops across the lifespan from early life through old age.  </w:t>
      </w:r>
    </w:p>
    <w:p w14:paraId="27277B1C" w14:textId="77777777" w:rsidR="00303034" w:rsidRPr="00D10F22" w:rsidRDefault="00303034" w:rsidP="00303034">
      <w:pPr>
        <w:pStyle w:val="Heading1"/>
        <w:rPr>
          <w:rFonts w:ascii="Georgia" w:hAnsi="Georgia"/>
        </w:rPr>
      </w:pPr>
      <w:r w:rsidRPr="00D10F22">
        <w:rPr>
          <w:rFonts w:ascii="Georgia" w:hAnsi="Georgia"/>
        </w:rPr>
        <w:t>Course Goals</w:t>
      </w:r>
    </w:p>
    <w:p w14:paraId="30AAB3F8" w14:textId="666C3370" w:rsidR="00303034" w:rsidRDefault="007020F2" w:rsidP="00303034">
      <w:pPr>
        <w:rPr>
          <w:rFonts w:ascii="Georgia" w:hAnsi="Georgia"/>
        </w:rPr>
      </w:pPr>
      <w:r w:rsidRPr="00D10F22">
        <w:rPr>
          <w:rFonts w:ascii="Georgia" w:hAnsi="Georgia"/>
        </w:rPr>
        <w:t xml:space="preserve">At the end of this course, I hope you will have gained an appreciation of (1) both the lawful nature and the complexity of patterns of human </w:t>
      </w:r>
      <w:r w:rsidR="00FD6949">
        <w:rPr>
          <w:rFonts w:ascii="Georgia" w:hAnsi="Georgia"/>
        </w:rPr>
        <w:t xml:space="preserve">personality; </w:t>
      </w:r>
      <w:r w:rsidRPr="00D10F22">
        <w:rPr>
          <w:rFonts w:ascii="Georgia" w:hAnsi="Georgia"/>
        </w:rPr>
        <w:t xml:space="preserve">(2) </w:t>
      </w:r>
      <w:r w:rsidR="00FD6949">
        <w:rPr>
          <w:rFonts w:ascii="Georgia" w:hAnsi="Georgia"/>
        </w:rPr>
        <w:t xml:space="preserve">why individual differences in personality exist; (3) what the different levels of personality are; (4) how </w:t>
      </w:r>
      <w:r w:rsidR="00BB723B">
        <w:rPr>
          <w:rFonts w:ascii="Georgia" w:hAnsi="Georgia"/>
        </w:rPr>
        <w:t xml:space="preserve">the different levels of </w:t>
      </w:r>
      <w:r w:rsidR="00FD6949">
        <w:rPr>
          <w:rFonts w:ascii="Georgia" w:hAnsi="Georgia"/>
        </w:rPr>
        <w:t xml:space="preserve">personality develops over the lifespan; and (5) how personality science helps us to understand an individual human life.  </w:t>
      </w:r>
    </w:p>
    <w:tbl>
      <w:tblPr>
        <w:tblStyle w:val="GridTable1Light-Accent1"/>
        <w:tblpPr w:leftFromText="187" w:rightFromText="187" w:horzAnchor="margin" w:tblpXSpec="center" w:tblpYSpec="top"/>
        <w:tblW w:w="10525" w:type="dxa"/>
        <w:tblLook w:val="00A0" w:firstRow="1" w:lastRow="0" w:firstColumn="1" w:lastColumn="0" w:noHBand="0" w:noVBand="0"/>
      </w:tblPr>
      <w:tblGrid>
        <w:gridCol w:w="1174"/>
        <w:gridCol w:w="3548"/>
        <w:gridCol w:w="3080"/>
        <w:gridCol w:w="2723"/>
      </w:tblGrid>
      <w:tr w:rsidR="00943702" w:rsidRPr="00D77065" w14:paraId="49A81A18" w14:textId="77777777" w:rsidTr="00166A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4" w:type="dxa"/>
          </w:tcPr>
          <w:p w14:paraId="43612854" w14:textId="789FA583" w:rsidR="00943702" w:rsidRPr="00D77065" w:rsidRDefault="00166AAB" w:rsidP="00166AAB">
            <w:pPr>
              <w:rPr>
                <w:rFonts w:ascii="Georgia" w:hAnsi="Georgia"/>
                <w:b w:val="0"/>
                <w:i/>
                <w:sz w:val="20"/>
                <w:szCs w:val="20"/>
              </w:rPr>
            </w:pPr>
            <w:r>
              <w:rPr>
                <w:rFonts w:ascii="Georgia" w:hAnsi="Georgia"/>
                <w:i/>
                <w:sz w:val="20"/>
                <w:szCs w:val="20"/>
              </w:rPr>
              <w:lastRenderedPageBreak/>
              <w:t>D</w:t>
            </w:r>
            <w:r w:rsidR="00943702" w:rsidRPr="00D77065">
              <w:rPr>
                <w:rFonts w:ascii="Georgia" w:hAnsi="Georgia"/>
                <w:i/>
                <w:sz w:val="20"/>
                <w:szCs w:val="20"/>
              </w:rPr>
              <w:t>ate</w:t>
            </w:r>
          </w:p>
        </w:tc>
        <w:tc>
          <w:tcPr>
            <w:tcW w:w="3548" w:type="dxa"/>
          </w:tcPr>
          <w:p w14:paraId="0154F8CF" w14:textId="77777777" w:rsidR="00943702" w:rsidRPr="00D77065" w:rsidRDefault="00943702" w:rsidP="00166AAB">
            <w:pPr>
              <w:cnfStyle w:val="100000000000" w:firstRow="1" w:lastRow="0" w:firstColumn="0" w:lastColumn="0" w:oddVBand="0" w:evenVBand="0" w:oddHBand="0" w:evenHBand="0" w:firstRowFirstColumn="0" w:firstRowLastColumn="0" w:lastRowFirstColumn="0" w:lastRowLastColumn="0"/>
              <w:rPr>
                <w:rFonts w:ascii="Georgia" w:hAnsi="Georgia"/>
                <w:b w:val="0"/>
                <w:i/>
                <w:sz w:val="20"/>
                <w:szCs w:val="20"/>
              </w:rPr>
            </w:pPr>
            <w:r w:rsidRPr="00D77065">
              <w:rPr>
                <w:rFonts w:ascii="Georgia" w:hAnsi="Georgia"/>
                <w:i/>
                <w:sz w:val="20"/>
                <w:szCs w:val="20"/>
              </w:rPr>
              <w:t>Topic</w:t>
            </w:r>
          </w:p>
        </w:tc>
        <w:tc>
          <w:tcPr>
            <w:tcW w:w="3080" w:type="dxa"/>
          </w:tcPr>
          <w:p w14:paraId="33D9CBF5" w14:textId="77777777" w:rsidR="00943702" w:rsidRPr="00D77065" w:rsidRDefault="00943702" w:rsidP="00166AAB">
            <w:pPr>
              <w:cnfStyle w:val="100000000000" w:firstRow="1" w:lastRow="0" w:firstColumn="0" w:lastColumn="0" w:oddVBand="0" w:evenVBand="0" w:oddHBand="0" w:evenHBand="0" w:firstRowFirstColumn="0" w:firstRowLastColumn="0" w:lastRowFirstColumn="0" w:lastRowLastColumn="0"/>
              <w:rPr>
                <w:rFonts w:ascii="Georgia" w:hAnsi="Georgia"/>
                <w:b w:val="0"/>
                <w:i/>
                <w:sz w:val="20"/>
                <w:szCs w:val="20"/>
              </w:rPr>
            </w:pPr>
            <w:r w:rsidRPr="00D77065">
              <w:rPr>
                <w:rFonts w:ascii="Georgia" w:hAnsi="Georgia"/>
                <w:i/>
                <w:sz w:val="20"/>
                <w:szCs w:val="20"/>
              </w:rPr>
              <w:t>Reading</w:t>
            </w:r>
          </w:p>
        </w:tc>
        <w:tc>
          <w:tcPr>
            <w:tcW w:w="2723" w:type="dxa"/>
          </w:tcPr>
          <w:p w14:paraId="457236AB" w14:textId="77777777" w:rsidR="00943702" w:rsidRPr="00D77065" w:rsidRDefault="00943702" w:rsidP="00166AAB">
            <w:pPr>
              <w:cnfStyle w:val="100000000000" w:firstRow="1" w:lastRow="0" w:firstColumn="0" w:lastColumn="0" w:oddVBand="0" w:evenVBand="0" w:oddHBand="0" w:evenHBand="0" w:firstRowFirstColumn="0" w:firstRowLastColumn="0" w:lastRowFirstColumn="0" w:lastRowLastColumn="0"/>
              <w:rPr>
                <w:rFonts w:ascii="Georgia" w:hAnsi="Georgia"/>
                <w:b w:val="0"/>
                <w:i/>
                <w:sz w:val="20"/>
                <w:szCs w:val="20"/>
              </w:rPr>
            </w:pPr>
            <w:r w:rsidRPr="00D77065">
              <w:rPr>
                <w:rFonts w:ascii="Georgia" w:hAnsi="Georgia"/>
                <w:i/>
                <w:sz w:val="20"/>
                <w:szCs w:val="20"/>
              </w:rPr>
              <w:t>Assignment</w:t>
            </w:r>
          </w:p>
        </w:tc>
      </w:tr>
      <w:tr w:rsidR="00943702" w:rsidRPr="00D77065" w14:paraId="4AD8D2E5"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50FDF651" w14:textId="205A16FA" w:rsidR="00943702" w:rsidRPr="00D77065" w:rsidRDefault="00A22B91" w:rsidP="00166AAB">
            <w:pPr>
              <w:rPr>
                <w:rFonts w:ascii="Georgia" w:hAnsi="Georgia"/>
                <w:sz w:val="20"/>
                <w:szCs w:val="20"/>
              </w:rPr>
            </w:pPr>
            <w:r>
              <w:rPr>
                <w:rFonts w:ascii="Georgia" w:hAnsi="Georgia"/>
                <w:sz w:val="20"/>
                <w:szCs w:val="20"/>
              </w:rPr>
              <w:t>1/20/21</w:t>
            </w:r>
          </w:p>
        </w:tc>
        <w:tc>
          <w:tcPr>
            <w:tcW w:w="3548" w:type="dxa"/>
          </w:tcPr>
          <w:p w14:paraId="39DF54F9"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Introduction</w:t>
            </w:r>
          </w:p>
        </w:tc>
        <w:tc>
          <w:tcPr>
            <w:tcW w:w="3080" w:type="dxa"/>
          </w:tcPr>
          <w:p w14:paraId="47CB9C3D"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6935AA72"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r>
      <w:tr w:rsidR="00943702" w:rsidRPr="00D77065" w14:paraId="1D3A0DF3"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7B1F8237" w14:textId="509E59F4" w:rsidR="00943702" w:rsidRPr="00D77065" w:rsidRDefault="00A22B91" w:rsidP="00166AAB">
            <w:pPr>
              <w:rPr>
                <w:rFonts w:ascii="Georgia" w:hAnsi="Georgia"/>
                <w:sz w:val="20"/>
                <w:szCs w:val="20"/>
              </w:rPr>
            </w:pPr>
            <w:r>
              <w:rPr>
                <w:rFonts w:ascii="Georgia" w:hAnsi="Georgia"/>
                <w:sz w:val="20"/>
                <w:szCs w:val="20"/>
              </w:rPr>
              <w:t>1/25/21</w:t>
            </w:r>
          </w:p>
        </w:tc>
        <w:tc>
          <w:tcPr>
            <w:tcW w:w="3548" w:type="dxa"/>
          </w:tcPr>
          <w:p w14:paraId="02D36ED2"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What is personality and why does it exist?</w:t>
            </w:r>
          </w:p>
        </w:tc>
        <w:tc>
          <w:tcPr>
            <w:tcW w:w="3080" w:type="dxa"/>
          </w:tcPr>
          <w:p w14:paraId="044F2511"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1</w:t>
            </w:r>
          </w:p>
        </w:tc>
        <w:tc>
          <w:tcPr>
            <w:tcW w:w="2723" w:type="dxa"/>
          </w:tcPr>
          <w:p w14:paraId="6B4DA82F" w14:textId="7D3268C5"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0704DAA3"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7193A3BB" w14:textId="76081A59" w:rsidR="00943702" w:rsidRPr="00D77065" w:rsidRDefault="00A22B91" w:rsidP="00166AAB">
            <w:pPr>
              <w:rPr>
                <w:rFonts w:ascii="Georgia" w:hAnsi="Georgia"/>
                <w:sz w:val="20"/>
                <w:szCs w:val="20"/>
              </w:rPr>
            </w:pPr>
            <w:r>
              <w:rPr>
                <w:rFonts w:ascii="Georgia" w:hAnsi="Georgia"/>
                <w:sz w:val="20"/>
                <w:szCs w:val="20"/>
              </w:rPr>
              <w:t>1/27/21</w:t>
            </w:r>
          </w:p>
        </w:tc>
        <w:tc>
          <w:tcPr>
            <w:tcW w:w="3548" w:type="dxa"/>
          </w:tcPr>
          <w:p w14:paraId="47FD2BFA"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Where does personality come from?</w:t>
            </w:r>
          </w:p>
        </w:tc>
        <w:tc>
          <w:tcPr>
            <w:tcW w:w="3080" w:type="dxa"/>
          </w:tcPr>
          <w:p w14:paraId="568CF727"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2</w:t>
            </w:r>
          </w:p>
        </w:tc>
        <w:tc>
          <w:tcPr>
            <w:tcW w:w="2723" w:type="dxa"/>
          </w:tcPr>
          <w:p w14:paraId="308AFEA0" w14:textId="66FBD6DE" w:rsidR="00A22B91" w:rsidRPr="00D77065" w:rsidRDefault="00A22B91" w:rsidP="00A22B91">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Pr>
                <w:rFonts w:ascii="Georgia" w:hAnsi="Georgia"/>
                <w:b/>
                <w:sz w:val="20"/>
                <w:szCs w:val="20"/>
              </w:rPr>
              <w:t>Syllabus quiz due</w:t>
            </w:r>
          </w:p>
          <w:p w14:paraId="78F26B21" w14:textId="19FCE7C4"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15734" w:rsidRPr="00D77065" w14:paraId="5C553366"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60444640" w14:textId="155C6685" w:rsidR="00915734" w:rsidRPr="00D77065" w:rsidRDefault="00915734" w:rsidP="00915734">
            <w:pPr>
              <w:rPr>
                <w:rFonts w:ascii="Georgia" w:hAnsi="Georgia"/>
                <w:sz w:val="20"/>
                <w:szCs w:val="20"/>
              </w:rPr>
            </w:pPr>
            <w:r>
              <w:rPr>
                <w:rFonts w:ascii="Georgia" w:hAnsi="Georgia"/>
                <w:sz w:val="20"/>
                <w:szCs w:val="20"/>
              </w:rPr>
              <w:t>2/1/21</w:t>
            </w:r>
          </w:p>
        </w:tc>
        <w:tc>
          <w:tcPr>
            <w:tcW w:w="3548" w:type="dxa"/>
          </w:tcPr>
          <w:p w14:paraId="3647F771" w14:textId="6F6637AB" w:rsidR="00915734" w:rsidRPr="00D77065" w:rsidRDefault="00915734" w:rsidP="00915734">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Scientific study of personality</w:t>
            </w:r>
          </w:p>
        </w:tc>
        <w:tc>
          <w:tcPr>
            <w:tcW w:w="3080" w:type="dxa"/>
          </w:tcPr>
          <w:p w14:paraId="01EC7D00" w14:textId="3F729913" w:rsidR="00915734" w:rsidRPr="00D77065" w:rsidRDefault="00915734" w:rsidP="00915734">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3</w:t>
            </w:r>
          </w:p>
        </w:tc>
        <w:tc>
          <w:tcPr>
            <w:tcW w:w="2723" w:type="dxa"/>
          </w:tcPr>
          <w:p w14:paraId="68841F65" w14:textId="77777777" w:rsidR="00915734" w:rsidRPr="00D77065" w:rsidRDefault="00915734" w:rsidP="00915734">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t>Homework # 1 due (Big 5 personality test)</w:t>
            </w:r>
          </w:p>
          <w:p w14:paraId="2FB560F4" w14:textId="77777777" w:rsidR="00915734" w:rsidRPr="00D77065" w:rsidRDefault="00915734" w:rsidP="00915734">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EE63D2" w:rsidRPr="00D77065" w14:paraId="7C999CAB"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1D9DEEA2" w14:textId="0F0550FB" w:rsidR="00EE63D2" w:rsidRPr="00D77065" w:rsidRDefault="00EE63D2" w:rsidP="00EE63D2">
            <w:pPr>
              <w:rPr>
                <w:rFonts w:ascii="Georgia" w:hAnsi="Georgia"/>
                <w:sz w:val="20"/>
                <w:szCs w:val="20"/>
              </w:rPr>
            </w:pPr>
            <w:r>
              <w:rPr>
                <w:rFonts w:ascii="Georgia" w:hAnsi="Georgia"/>
                <w:sz w:val="20"/>
                <w:szCs w:val="20"/>
              </w:rPr>
              <w:t>2/3/21</w:t>
            </w:r>
          </w:p>
        </w:tc>
        <w:tc>
          <w:tcPr>
            <w:tcW w:w="3548" w:type="dxa"/>
          </w:tcPr>
          <w:p w14:paraId="4ED87BF1" w14:textId="2A6754C8"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Traits</w:t>
            </w:r>
          </w:p>
        </w:tc>
        <w:tc>
          <w:tcPr>
            <w:tcW w:w="3080" w:type="dxa"/>
          </w:tcPr>
          <w:p w14:paraId="592C3F31" w14:textId="77777777"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4</w:t>
            </w:r>
          </w:p>
          <w:p w14:paraId="11812008" w14:textId="77777777"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p w14:paraId="21B69598" w14:textId="77777777"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sz w:val="20"/>
                <w:szCs w:val="20"/>
              </w:rPr>
              <w:t>Funder, D. C. (1991).  Global traits: A neo-</w:t>
            </w:r>
            <w:proofErr w:type="spellStart"/>
            <w:r w:rsidRPr="00D77065">
              <w:rPr>
                <w:rFonts w:ascii="Georgia" w:hAnsi="Georgia"/>
                <w:sz w:val="20"/>
                <w:szCs w:val="20"/>
              </w:rPr>
              <w:t>Allportian</w:t>
            </w:r>
            <w:proofErr w:type="spellEnd"/>
            <w:r w:rsidRPr="00D77065">
              <w:rPr>
                <w:rFonts w:ascii="Georgia" w:hAnsi="Georgia"/>
                <w:sz w:val="20"/>
                <w:szCs w:val="20"/>
              </w:rPr>
              <w:t xml:space="preserve"> approach to personality. </w:t>
            </w:r>
            <w:r w:rsidRPr="00D77065">
              <w:rPr>
                <w:rFonts w:ascii="Georgia" w:hAnsi="Georgia"/>
                <w:i/>
                <w:sz w:val="20"/>
                <w:szCs w:val="20"/>
              </w:rPr>
              <w:t>Psychological Science. 2</w:t>
            </w:r>
            <w:r w:rsidRPr="00D77065">
              <w:rPr>
                <w:rFonts w:ascii="Georgia" w:hAnsi="Georgia"/>
                <w:sz w:val="20"/>
                <w:szCs w:val="20"/>
              </w:rPr>
              <w:t xml:space="preserve">, 31-39. </w:t>
            </w:r>
            <w:r w:rsidRPr="00D77065">
              <w:rPr>
                <w:rFonts w:ascii="Georgia" w:hAnsi="Georgia"/>
                <w:b/>
                <w:sz w:val="20"/>
                <w:szCs w:val="20"/>
              </w:rPr>
              <w:t xml:space="preserve"> </w:t>
            </w:r>
          </w:p>
          <w:p w14:paraId="6217A424" w14:textId="46FFDAA5"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4000DFE1" w14:textId="50159704"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t>Psychobiography assignment # 1 due</w:t>
            </w:r>
          </w:p>
        </w:tc>
      </w:tr>
      <w:tr w:rsidR="00EE63D2" w:rsidRPr="00D77065" w14:paraId="485A44CE"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006F6029" w14:textId="3024705B" w:rsidR="00EE63D2" w:rsidRPr="00D77065" w:rsidRDefault="00EE63D2" w:rsidP="00EE63D2">
            <w:pPr>
              <w:rPr>
                <w:rFonts w:ascii="Georgia" w:hAnsi="Georgia"/>
                <w:sz w:val="20"/>
                <w:szCs w:val="20"/>
              </w:rPr>
            </w:pPr>
            <w:r>
              <w:rPr>
                <w:rFonts w:ascii="Georgia" w:hAnsi="Georgia"/>
                <w:sz w:val="20"/>
                <w:szCs w:val="20"/>
              </w:rPr>
              <w:t>2/8/21</w:t>
            </w:r>
          </w:p>
        </w:tc>
        <w:tc>
          <w:tcPr>
            <w:tcW w:w="3548" w:type="dxa"/>
          </w:tcPr>
          <w:p w14:paraId="4BC8C841" w14:textId="100404AE"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Traits</w:t>
            </w:r>
          </w:p>
        </w:tc>
        <w:tc>
          <w:tcPr>
            <w:tcW w:w="3080" w:type="dxa"/>
          </w:tcPr>
          <w:p w14:paraId="70B74AC4" w14:textId="05343A9E"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4</w:t>
            </w:r>
          </w:p>
        </w:tc>
        <w:tc>
          <w:tcPr>
            <w:tcW w:w="2723" w:type="dxa"/>
          </w:tcPr>
          <w:p w14:paraId="42BC2EC0" w14:textId="00EA4362"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EE63D2" w:rsidRPr="00D77065" w14:paraId="59FF8AC1"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4A0E707F" w14:textId="2E3DB3E8" w:rsidR="00EE63D2" w:rsidRPr="00D77065" w:rsidRDefault="00EE63D2" w:rsidP="00EE63D2">
            <w:pPr>
              <w:rPr>
                <w:rFonts w:ascii="Georgia" w:hAnsi="Georgia"/>
                <w:sz w:val="20"/>
                <w:szCs w:val="20"/>
              </w:rPr>
            </w:pPr>
            <w:r>
              <w:rPr>
                <w:rFonts w:ascii="Georgia" w:hAnsi="Georgia"/>
                <w:sz w:val="20"/>
                <w:szCs w:val="20"/>
              </w:rPr>
              <w:t>2/10/21</w:t>
            </w:r>
          </w:p>
        </w:tc>
        <w:tc>
          <w:tcPr>
            <w:tcW w:w="3548" w:type="dxa"/>
          </w:tcPr>
          <w:p w14:paraId="26FE93ED" w14:textId="3FB963BD"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The emotional core of personality</w:t>
            </w:r>
          </w:p>
        </w:tc>
        <w:tc>
          <w:tcPr>
            <w:tcW w:w="3080" w:type="dxa"/>
          </w:tcPr>
          <w:p w14:paraId="0F7DB222" w14:textId="4634272C"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5</w:t>
            </w:r>
          </w:p>
        </w:tc>
        <w:tc>
          <w:tcPr>
            <w:tcW w:w="2723" w:type="dxa"/>
          </w:tcPr>
          <w:p w14:paraId="64277D51" w14:textId="2EA1E68E"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EE63D2" w:rsidRPr="00D77065" w14:paraId="1699DAE0"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5CEF39FF" w14:textId="041075D2" w:rsidR="00EE63D2" w:rsidRPr="00D77065" w:rsidRDefault="00EE63D2" w:rsidP="00EE63D2">
            <w:pPr>
              <w:rPr>
                <w:rFonts w:ascii="Georgia" w:hAnsi="Georgia"/>
                <w:sz w:val="20"/>
                <w:szCs w:val="20"/>
              </w:rPr>
            </w:pPr>
            <w:r>
              <w:rPr>
                <w:rFonts w:ascii="Georgia" w:hAnsi="Georgia"/>
                <w:sz w:val="20"/>
                <w:szCs w:val="20"/>
              </w:rPr>
              <w:t>2/15/21</w:t>
            </w:r>
          </w:p>
        </w:tc>
        <w:tc>
          <w:tcPr>
            <w:tcW w:w="3548" w:type="dxa"/>
          </w:tcPr>
          <w:p w14:paraId="6090D2BD" w14:textId="59CF90D5"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The emotional core of personality</w:t>
            </w:r>
          </w:p>
        </w:tc>
        <w:tc>
          <w:tcPr>
            <w:tcW w:w="3080" w:type="dxa"/>
          </w:tcPr>
          <w:p w14:paraId="2EF1741A" w14:textId="0AF43105"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5</w:t>
            </w:r>
          </w:p>
        </w:tc>
        <w:tc>
          <w:tcPr>
            <w:tcW w:w="2723" w:type="dxa"/>
          </w:tcPr>
          <w:p w14:paraId="7FFFE24F" w14:textId="1175C36A"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EE63D2" w:rsidRPr="00D77065" w14:paraId="1BFB9FBD"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276E85B0" w14:textId="4AB3BDDA" w:rsidR="00EE63D2" w:rsidRPr="00D77065" w:rsidRDefault="00EE63D2" w:rsidP="00EE63D2">
            <w:pPr>
              <w:rPr>
                <w:rFonts w:ascii="Georgia" w:hAnsi="Georgia"/>
                <w:sz w:val="20"/>
                <w:szCs w:val="20"/>
              </w:rPr>
            </w:pPr>
            <w:r>
              <w:rPr>
                <w:rFonts w:ascii="Georgia" w:hAnsi="Georgia"/>
                <w:sz w:val="20"/>
                <w:szCs w:val="20"/>
              </w:rPr>
              <w:t>2/17/21</w:t>
            </w:r>
          </w:p>
        </w:tc>
        <w:tc>
          <w:tcPr>
            <w:tcW w:w="3548" w:type="dxa"/>
          </w:tcPr>
          <w:p w14:paraId="560B8142" w14:textId="55094709"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Conscientiousness</w:t>
            </w:r>
          </w:p>
        </w:tc>
        <w:tc>
          <w:tcPr>
            <w:tcW w:w="3080" w:type="dxa"/>
          </w:tcPr>
          <w:p w14:paraId="126AB664" w14:textId="5FF70347"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 xml:space="preserve">Chapter 6 </w:t>
            </w:r>
          </w:p>
        </w:tc>
        <w:tc>
          <w:tcPr>
            <w:tcW w:w="2723" w:type="dxa"/>
          </w:tcPr>
          <w:p w14:paraId="22E3E602" w14:textId="77777777"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EE63D2" w:rsidRPr="00D77065" w14:paraId="6E93586D"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7976A365" w14:textId="346A8228" w:rsidR="00EE63D2" w:rsidRPr="00D77065" w:rsidRDefault="00EE63D2" w:rsidP="00EE63D2">
            <w:pPr>
              <w:rPr>
                <w:rFonts w:ascii="Georgia" w:hAnsi="Georgia"/>
                <w:sz w:val="20"/>
                <w:szCs w:val="20"/>
              </w:rPr>
            </w:pPr>
            <w:r>
              <w:rPr>
                <w:rFonts w:ascii="Georgia" w:hAnsi="Georgia"/>
                <w:sz w:val="20"/>
                <w:szCs w:val="20"/>
              </w:rPr>
              <w:t>2/22/21</w:t>
            </w:r>
          </w:p>
        </w:tc>
        <w:tc>
          <w:tcPr>
            <w:tcW w:w="3548" w:type="dxa"/>
          </w:tcPr>
          <w:p w14:paraId="576753D3" w14:textId="2245A0EC"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The Big Five</w:t>
            </w:r>
          </w:p>
        </w:tc>
        <w:tc>
          <w:tcPr>
            <w:tcW w:w="3080" w:type="dxa"/>
          </w:tcPr>
          <w:p w14:paraId="3207A27D" w14:textId="643B4750"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7</w:t>
            </w:r>
          </w:p>
        </w:tc>
        <w:tc>
          <w:tcPr>
            <w:tcW w:w="2723" w:type="dxa"/>
          </w:tcPr>
          <w:p w14:paraId="69F17145" w14:textId="56FB991F"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t xml:space="preserve">Homework # 2: </w:t>
            </w:r>
            <w:r>
              <w:rPr>
                <w:rFonts w:ascii="Georgia" w:hAnsi="Georgia"/>
                <w:b/>
                <w:sz w:val="20"/>
                <w:szCs w:val="20"/>
              </w:rPr>
              <w:t>B</w:t>
            </w:r>
            <w:r w:rsidRPr="00D77065">
              <w:rPr>
                <w:rFonts w:ascii="Georgia" w:hAnsi="Georgia"/>
                <w:b/>
                <w:sz w:val="20"/>
                <w:szCs w:val="20"/>
              </w:rPr>
              <w:t>ig 5 items</w:t>
            </w:r>
          </w:p>
        </w:tc>
      </w:tr>
      <w:tr w:rsidR="00EE63D2" w:rsidRPr="00D77065" w14:paraId="11F23E14"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56BD2A73" w14:textId="1C2A0A82" w:rsidR="00EE63D2" w:rsidRPr="00D77065" w:rsidRDefault="00EE63D2" w:rsidP="00EE63D2">
            <w:pPr>
              <w:rPr>
                <w:rFonts w:ascii="Georgia" w:hAnsi="Georgia"/>
                <w:sz w:val="20"/>
                <w:szCs w:val="20"/>
              </w:rPr>
            </w:pPr>
            <w:r>
              <w:rPr>
                <w:rFonts w:ascii="Georgia" w:hAnsi="Georgia"/>
                <w:sz w:val="20"/>
                <w:szCs w:val="20"/>
              </w:rPr>
              <w:t>2/24/21</w:t>
            </w:r>
          </w:p>
        </w:tc>
        <w:tc>
          <w:tcPr>
            <w:tcW w:w="3548" w:type="dxa"/>
          </w:tcPr>
          <w:p w14:paraId="3212621C" w14:textId="512BB023"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The Big Five</w:t>
            </w:r>
          </w:p>
        </w:tc>
        <w:tc>
          <w:tcPr>
            <w:tcW w:w="3080" w:type="dxa"/>
          </w:tcPr>
          <w:p w14:paraId="064A87F8" w14:textId="14111405"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7</w:t>
            </w:r>
          </w:p>
        </w:tc>
        <w:tc>
          <w:tcPr>
            <w:tcW w:w="2723" w:type="dxa"/>
          </w:tcPr>
          <w:p w14:paraId="744EE69E" w14:textId="52A6D999"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EE63D2" w:rsidRPr="00D77065" w14:paraId="503FBA5C"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1544305A" w14:textId="1881984F" w:rsidR="00EE63D2" w:rsidRPr="00D77065" w:rsidRDefault="00EE63D2" w:rsidP="00EE63D2">
            <w:pPr>
              <w:rPr>
                <w:rFonts w:ascii="Georgia" w:hAnsi="Georgia"/>
                <w:sz w:val="20"/>
                <w:szCs w:val="20"/>
              </w:rPr>
            </w:pPr>
            <w:r>
              <w:rPr>
                <w:rFonts w:ascii="Georgia" w:hAnsi="Georgia"/>
                <w:sz w:val="20"/>
                <w:szCs w:val="20"/>
              </w:rPr>
              <w:t>3/1/21</w:t>
            </w:r>
          </w:p>
        </w:tc>
        <w:tc>
          <w:tcPr>
            <w:tcW w:w="3548" w:type="dxa"/>
          </w:tcPr>
          <w:p w14:paraId="73FFB12D" w14:textId="6E39CD78"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Exam 1</w:t>
            </w:r>
          </w:p>
        </w:tc>
        <w:tc>
          <w:tcPr>
            <w:tcW w:w="3080" w:type="dxa"/>
          </w:tcPr>
          <w:p w14:paraId="333D0C4D" w14:textId="502DFEF0"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480DB0AD" w14:textId="04272363" w:rsidR="00EE63D2" w:rsidRPr="00D77065" w:rsidRDefault="00EE63D2" w:rsidP="00EE63D2">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Pr>
                <w:rFonts w:ascii="Georgia" w:hAnsi="Georgia"/>
                <w:b/>
                <w:sz w:val="20"/>
                <w:szCs w:val="20"/>
              </w:rPr>
              <w:t>Exam 1 (hosted on D2L)</w:t>
            </w:r>
          </w:p>
        </w:tc>
      </w:tr>
      <w:tr w:rsidR="0030448D" w:rsidRPr="00D77065" w14:paraId="29B4245C"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37DD2946" w14:textId="416CEA28" w:rsidR="0030448D" w:rsidRPr="00D77065" w:rsidRDefault="0030448D" w:rsidP="0030448D">
            <w:pPr>
              <w:rPr>
                <w:rFonts w:ascii="Georgia" w:hAnsi="Georgia"/>
                <w:sz w:val="20"/>
                <w:szCs w:val="20"/>
              </w:rPr>
            </w:pPr>
            <w:r>
              <w:rPr>
                <w:rFonts w:ascii="Georgia" w:hAnsi="Georgia"/>
                <w:sz w:val="20"/>
                <w:szCs w:val="20"/>
              </w:rPr>
              <w:t>3/8/21</w:t>
            </w:r>
          </w:p>
        </w:tc>
        <w:tc>
          <w:tcPr>
            <w:tcW w:w="3548" w:type="dxa"/>
          </w:tcPr>
          <w:p w14:paraId="3A8531B4" w14:textId="3A8C63A3"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Why personality matters</w:t>
            </w:r>
          </w:p>
        </w:tc>
        <w:tc>
          <w:tcPr>
            <w:tcW w:w="3080" w:type="dxa"/>
          </w:tcPr>
          <w:p w14:paraId="36D7458C"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cs="Arial"/>
                <w:color w:val="222222"/>
                <w:sz w:val="20"/>
                <w:szCs w:val="20"/>
                <w:shd w:val="clear" w:color="auto" w:fill="FFFFFF"/>
              </w:rPr>
            </w:pPr>
            <w:r w:rsidRPr="00D77065">
              <w:rPr>
                <w:rFonts w:ascii="Georgia" w:hAnsi="Georgia" w:cs="Arial"/>
                <w:color w:val="222222"/>
                <w:sz w:val="20"/>
                <w:szCs w:val="20"/>
                <w:shd w:val="clear" w:color="auto" w:fill="FFFFFF"/>
              </w:rPr>
              <w:t>Soto, C. J. (2019). How replicable are links between personality traits and consequential life outcomes? The Life Outcomes of Personality Replication Project.</w:t>
            </w:r>
            <w:r w:rsidRPr="00D77065">
              <w:rPr>
                <w:rStyle w:val="apple-converted-space"/>
                <w:rFonts w:ascii="Georgia" w:hAnsi="Georgia" w:cs="Arial"/>
                <w:color w:val="222222"/>
                <w:sz w:val="20"/>
                <w:szCs w:val="20"/>
                <w:shd w:val="clear" w:color="auto" w:fill="FFFFFF"/>
              </w:rPr>
              <w:t> </w:t>
            </w:r>
            <w:r w:rsidRPr="00D77065">
              <w:rPr>
                <w:rFonts w:ascii="Georgia" w:hAnsi="Georgia" w:cs="Arial"/>
                <w:i/>
                <w:iCs/>
                <w:color w:val="222222"/>
                <w:sz w:val="20"/>
                <w:szCs w:val="20"/>
              </w:rPr>
              <w:t>Psychological Science</w:t>
            </w:r>
            <w:r w:rsidRPr="00D77065">
              <w:rPr>
                <w:rFonts w:ascii="Georgia" w:hAnsi="Georgia" w:cs="Arial"/>
                <w:color w:val="222222"/>
                <w:sz w:val="20"/>
                <w:szCs w:val="20"/>
                <w:shd w:val="clear" w:color="auto" w:fill="FFFFFF"/>
              </w:rPr>
              <w:t>,</w:t>
            </w:r>
            <w:r w:rsidRPr="00D77065">
              <w:rPr>
                <w:rStyle w:val="apple-converted-space"/>
                <w:rFonts w:ascii="Georgia" w:hAnsi="Georgia" w:cs="Arial"/>
                <w:color w:val="222222"/>
                <w:sz w:val="20"/>
                <w:szCs w:val="20"/>
                <w:shd w:val="clear" w:color="auto" w:fill="FFFFFF"/>
              </w:rPr>
              <w:t> </w:t>
            </w:r>
            <w:r w:rsidRPr="00D77065">
              <w:rPr>
                <w:rFonts w:ascii="Georgia" w:hAnsi="Georgia" w:cs="Arial"/>
                <w:i/>
                <w:iCs/>
                <w:color w:val="222222"/>
                <w:sz w:val="20"/>
                <w:szCs w:val="20"/>
              </w:rPr>
              <w:t>30</w:t>
            </w:r>
            <w:r w:rsidRPr="00D77065">
              <w:rPr>
                <w:rFonts w:ascii="Georgia" w:hAnsi="Georgia" w:cs="Arial"/>
                <w:color w:val="222222"/>
                <w:sz w:val="20"/>
                <w:szCs w:val="20"/>
                <w:shd w:val="clear" w:color="auto" w:fill="FFFFFF"/>
              </w:rPr>
              <w:t>(5), 711-727.</w:t>
            </w:r>
          </w:p>
          <w:p w14:paraId="7B93E3D2"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p w14:paraId="22D0A6FA" w14:textId="7397F8EE"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bCs/>
                <w:sz w:val="20"/>
                <w:szCs w:val="20"/>
              </w:rPr>
              <w:t xml:space="preserve"> Chapter 8</w:t>
            </w:r>
          </w:p>
        </w:tc>
        <w:tc>
          <w:tcPr>
            <w:tcW w:w="2723" w:type="dxa"/>
          </w:tcPr>
          <w:p w14:paraId="39A27D78" w14:textId="16224184"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t>Psychobiography assignment # 2 due</w:t>
            </w:r>
          </w:p>
        </w:tc>
      </w:tr>
      <w:tr w:rsidR="0030448D" w:rsidRPr="00D77065" w14:paraId="641BA3EB"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7EE3A6FF" w14:textId="5AD45A81" w:rsidR="0030448D" w:rsidRPr="00D77065" w:rsidRDefault="0030448D" w:rsidP="0030448D">
            <w:pPr>
              <w:rPr>
                <w:rFonts w:ascii="Georgia" w:hAnsi="Georgia"/>
                <w:sz w:val="20"/>
                <w:szCs w:val="20"/>
              </w:rPr>
            </w:pPr>
            <w:r>
              <w:rPr>
                <w:rFonts w:ascii="Georgia" w:hAnsi="Georgia"/>
                <w:sz w:val="20"/>
                <w:szCs w:val="20"/>
              </w:rPr>
              <w:t>3/10/21</w:t>
            </w:r>
          </w:p>
        </w:tc>
        <w:tc>
          <w:tcPr>
            <w:tcW w:w="3548" w:type="dxa"/>
          </w:tcPr>
          <w:p w14:paraId="7E8A9312" w14:textId="2835B63A"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Cs/>
                <w:sz w:val="20"/>
                <w:szCs w:val="20"/>
              </w:rPr>
            </w:pPr>
            <w:r w:rsidRPr="00D77065">
              <w:rPr>
                <w:rFonts w:ascii="Georgia" w:hAnsi="Georgia"/>
                <w:sz w:val="20"/>
                <w:szCs w:val="20"/>
              </w:rPr>
              <w:t>Person-situation debate</w:t>
            </w:r>
          </w:p>
        </w:tc>
        <w:tc>
          <w:tcPr>
            <w:tcW w:w="3080" w:type="dxa"/>
          </w:tcPr>
          <w:p w14:paraId="78CB9C15" w14:textId="2F9C9AF9"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Cs/>
                <w:sz w:val="20"/>
                <w:szCs w:val="20"/>
              </w:rPr>
            </w:pPr>
            <w:r w:rsidRPr="00D77065">
              <w:rPr>
                <w:rFonts w:ascii="Georgia" w:hAnsi="Georgia"/>
                <w:bCs/>
                <w:sz w:val="20"/>
                <w:szCs w:val="20"/>
              </w:rPr>
              <w:t>Chapter 8</w:t>
            </w:r>
          </w:p>
        </w:tc>
        <w:tc>
          <w:tcPr>
            <w:tcW w:w="2723" w:type="dxa"/>
          </w:tcPr>
          <w:p w14:paraId="362FD56E" w14:textId="17A9CED9"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Pr>
                <w:rFonts w:ascii="Georgia" w:hAnsi="Georgia"/>
                <w:b/>
                <w:sz w:val="20"/>
                <w:szCs w:val="20"/>
              </w:rPr>
              <w:t>Homework # 3</w:t>
            </w:r>
          </w:p>
        </w:tc>
      </w:tr>
      <w:tr w:rsidR="0030448D" w:rsidRPr="00D77065" w14:paraId="732B7474" w14:textId="77777777" w:rsidTr="00A22B91">
        <w:tc>
          <w:tcPr>
            <w:cnfStyle w:val="001000000000" w:firstRow="0" w:lastRow="0" w:firstColumn="1" w:lastColumn="0" w:oddVBand="0" w:evenVBand="0" w:oddHBand="0" w:evenHBand="0" w:firstRowFirstColumn="0" w:firstRowLastColumn="0" w:lastRowFirstColumn="0" w:lastRowLastColumn="0"/>
            <w:tcW w:w="1174" w:type="dxa"/>
          </w:tcPr>
          <w:p w14:paraId="63FA806F" w14:textId="520624FA" w:rsidR="0030448D" w:rsidRPr="00D77065" w:rsidRDefault="0030448D" w:rsidP="0030448D">
            <w:pPr>
              <w:rPr>
                <w:rFonts w:ascii="Georgia" w:hAnsi="Georgia"/>
                <w:sz w:val="20"/>
                <w:szCs w:val="20"/>
              </w:rPr>
            </w:pPr>
            <w:r>
              <w:rPr>
                <w:rFonts w:ascii="Georgia" w:hAnsi="Georgia"/>
                <w:sz w:val="20"/>
                <w:szCs w:val="20"/>
              </w:rPr>
              <w:t>3/15/21</w:t>
            </w:r>
          </w:p>
        </w:tc>
        <w:tc>
          <w:tcPr>
            <w:tcW w:w="3548" w:type="dxa"/>
          </w:tcPr>
          <w:p w14:paraId="1C1E1844" w14:textId="25F21C5F"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sz w:val="20"/>
                <w:szCs w:val="20"/>
              </w:rPr>
            </w:pPr>
            <w:r w:rsidRPr="00D77065">
              <w:rPr>
                <w:rFonts w:ascii="Georgia" w:hAnsi="Georgia"/>
                <w:sz w:val="20"/>
                <w:szCs w:val="20"/>
              </w:rPr>
              <w:t>Stability and how personality develops</w:t>
            </w:r>
          </w:p>
        </w:tc>
        <w:tc>
          <w:tcPr>
            <w:tcW w:w="3080" w:type="dxa"/>
          </w:tcPr>
          <w:p w14:paraId="4995986F" w14:textId="5437412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sz w:val="20"/>
                <w:szCs w:val="20"/>
              </w:rPr>
            </w:pPr>
            <w:r w:rsidRPr="00D77065">
              <w:rPr>
                <w:rFonts w:ascii="Georgia" w:hAnsi="Georgia"/>
                <w:sz w:val="20"/>
                <w:szCs w:val="20"/>
              </w:rPr>
              <w:t>Chapter 9</w:t>
            </w:r>
          </w:p>
        </w:tc>
        <w:tc>
          <w:tcPr>
            <w:tcW w:w="2723" w:type="dxa"/>
          </w:tcPr>
          <w:p w14:paraId="0B05A8DA" w14:textId="3B381F8C"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sz w:val="20"/>
                <w:szCs w:val="20"/>
              </w:rPr>
            </w:pPr>
          </w:p>
        </w:tc>
      </w:tr>
      <w:tr w:rsidR="0030448D" w:rsidRPr="00D77065" w14:paraId="60F1096E"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651F8E5C" w14:textId="0B55F3B4" w:rsidR="0030448D" w:rsidRPr="00D77065" w:rsidRDefault="0030448D" w:rsidP="0030448D">
            <w:pPr>
              <w:rPr>
                <w:rFonts w:ascii="Georgia" w:hAnsi="Georgia"/>
                <w:sz w:val="20"/>
                <w:szCs w:val="20"/>
              </w:rPr>
            </w:pPr>
            <w:r>
              <w:rPr>
                <w:rFonts w:ascii="Georgia" w:hAnsi="Georgia"/>
                <w:sz w:val="20"/>
                <w:szCs w:val="20"/>
              </w:rPr>
              <w:t>3/17/21</w:t>
            </w:r>
          </w:p>
        </w:tc>
        <w:tc>
          <w:tcPr>
            <w:tcW w:w="3548" w:type="dxa"/>
          </w:tcPr>
          <w:p w14:paraId="06A541F5" w14:textId="2623E1DD"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Motivations</w:t>
            </w:r>
          </w:p>
        </w:tc>
        <w:tc>
          <w:tcPr>
            <w:tcW w:w="3080" w:type="dxa"/>
          </w:tcPr>
          <w:p w14:paraId="499C998D"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p w14:paraId="17BB8DE4"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10</w:t>
            </w:r>
          </w:p>
          <w:p w14:paraId="113F2B3D"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p w14:paraId="3F6A7A9C"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cs="Arial"/>
                <w:color w:val="333333"/>
                <w:sz w:val="20"/>
                <w:szCs w:val="20"/>
              </w:rPr>
            </w:pPr>
            <w:proofErr w:type="spellStart"/>
            <w:r w:rsidRPr="00D77065">
              <w:rPr>
                <w:rFonts w:ascii="Georgia" w:hAnsi="Georgia" w:cs="Arial"/>
                <w:color w:val="333333"/>
                <w:sz w:val="20"/>
                <w:szCs w:val="20"/>
              </w:rPr>
              <w:t>Vergauwe</w:t>
            </w:r>
            <w:proofErr w:type="spellEnd"/>
            <w:r w:rsidRPr="00D77065">
              <w:rPr>
                <w:rFonts w:ascii="Georgia" w:hAnsi="Georgia" w:cs="Arial"/>
                <w:color w:val="333333"/>
                <w:sz w:val="20"/>
                <w:szCs w:val="20"/>
              </w:rPr>
              <w:t xml:space="preserve">, J., Wille, B., </w:t>
            </w:r>
            <w:proofErr w:type="spellStart"/>
            <w:r w:rsidRPr="00D77065">
              <w:rPr>
                <w:rFonts w:ascii="Georgia" w:hAnsi="Georgia" w:cs="Arial"/>
                <w:color w:val="333333"/>
                <w:sz w:val="20"/>
                <w:szCs w:val="20"/>
              </w:rPr>
              <w:t>Hofmans</w:t>
            </w:r>
            <w:proofErr w:type="spellEnd"/>
            <w:r w:rsidRPr="00D77065">
              <w:rPr>
                <w:rFonts w:ascii="Georgia" w:hAnsi="Georgia" w:cs="Arial"/>
                <w:color w:val="333333"/>
                <w:sz w:val="20"/>
                <w:szCs w:val="20"/>
              </w:rPr>
              <w:t xml:space="preserve">, J., Kaiser, R. B., &amp; De </w:t>
            </w:r>
            <w:proofErr w:type="spellStart"/>
            <w:r w:rsidRPr="00D77065">
              <w:rPr>
                <w:rFonts w:ascii="Georgia" w:hAnsi="Georgia" w:cs="Arial"/>
                <w:color w:val="333333"/>
                <w:sz w:val="20"/>
                <w:szCs w:val="20"/>
              </w:rPr>
              <w:t>Fruyt</w:t>
            </w:r>
            <w:proofErr w:type="spellEnd"/>
            <w:r w:rsidRPr="00D77065">
              <w:rPr>
                <w:rFonts w:ascii="Georgia" w:hAnsi="Georgia" w:cs="Arial"/>
                <w:color w:val="333333"/>
                <w:sz w:val="20"/>
                <w:szCs w:val="20"/>
              </w:rPr>
              <w:t>, F. (2018). The double-edged sword of leader charisma: Understanding the curvilinear relationship between charismatic personality and leader effectiveness. </w:t>
            </w:r>
            <w:r w:rsidRPr="00D77065">
              <w:rPr>
                <w:rStyle w:val="Emphasis"/>
                <w:rFonts w:ascii="Georgia" w:hAnsi="Georgia" w:cs="Arial"/>
                <w:color w:val="333333"/>
                <w:sz w:val="20"/>
                <w:szCs w:val="20"/>
              </w:rPr>
              <w:t>Journal of Personality and Social Psychology, 114</w:t>
            </w:r>
            <w:r w:rsidRPr="00D77065">
              <w:rPr>
                <w:rFonts w:ascii="Georgia" w:hAnsi="Georgia" w:cs="Arial"/>
                <w:color w:val="333333"/>
                <w:sz w:val="20"/>
                <w:szCs w:val="20"/>
              </w:rPr>
              <w:t>(1), 110-130.</w:t>
            </w:r>
          </w:p>
          <w:p w14:paraId="0CE00203" w14:textId="2770137B"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08B9F4CD" w14:textId="55576903"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t>Psychobiography assignment #3 due</w:t>
            </w:r>
          </w:p>
        </w:tc>
      </w:tr>
      <w:tr w:rsidR="0030448D" w:rsidRPr="00D77065" w14:paraId="13A7701D"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1A039A34" w14:textId="311EC94D" w:rsidR="0030448D" w:rsidRPr="00D77065" w:rsidRDefault="0030448D" w:rsidP="0030448D">
            <w:pPr>
              <w:rPr>
                <w:rFonts w:ascii="Georgia" w:hAnsi="Georgia"/>
                <w:sz w:val="20"/>
                <w:szCs w:val="20"/>
              </w:rPr>
            </w:pPr>
            <w:r>
              <w:rPr>
                <w:rFonts w:ascii="Georgia" w:hAnsi="Georgia"/>
                <w:sz w:val="20"/>
                <w:szCs w:val="20"/>
              </w:rPr>
              <w:t>3/22/21</w:t>
            </w:r>
          </w:p>
        </w:tc>
        <w:tc>
          <w:tcPr>
            <w:tcW w:w="3548" w:type="dxa"/>
          </w:tcPr>
          <w:p w14:paraId="173F7D2F" w14:textId="72EE7608"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Motivations and life tasks</w:t>
            </w:r>
          </w:p>
        </w:tc>
        <w:tc>
          <w:tcPr>
            <w:tcW w:w="3080" w:type="dxa"/>
          </w:tcPr>
          <w:p w14:paraId="79B221B4" w14:textId="22F1BCD8"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41C3E7FB" w14:textId="0B1C3CDC"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30448D" w:rsidRPr="00D77065" w14:paraId="113FEEAF"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2F2E77BE" w14:textId="0D174602" w:rsidR="0030448D" w:rsidRPr="00D77065" w:rsidRDefault="0030448D" w:rsidP="0030448D">
            <w:pPr>
              <w:rPr>
                <w:rFonts w:ascii="Georgia" w:hAnsi="Georgia"/>
                <w:sz w:val="20"/>
                <w:szCs w:val="20"/>
              </w:rPr>
            </w:pPr>
            <w:r>
              <w:rPr>
                <w:rFonts w:ascii="Georgia" w:hAnsi="Georgia"/>
                <w:sz w:val="20"/>
                <w:szCs w:val="20"/>
              </w:rPr>
              <w:t>3/24/21</w:t>
            </w:r>
          </w:p>
        </w:tc>
        <w:tc>
          <w:tcPr>
            <w:tcW w:w="3548" w:type="dxa"/>
          </w:tcPr>
          <w:p w14:paraId="24B47956" w14:textId="4132F60F"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sz w:val="20"/>
                <w:szCs w:val="20"/>
              </w:rPr>
              <w:t>Values</w:t>
            </w:r>
          </w:p>
        </w:tc>
        <w:tc>
          <w:tcPr>
            <w:tcW w:w="3080" w:type="dxa"/>
          </w:tcPr>
          <w:p w14:paraId="5B167FAE"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p w14:paraId="7C73FA3C"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c>
          <w:tcPr>
            <w:tcW w:w="2723" w:type="dxa"/>
          </w:tcPr>
          <w:p w14:paraId="0853C883" w14:textId="3067C15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30448D" w:rsidRPr="00D77065" w14:paraId="594D8BB4"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5CB45FAD" w14:textId="2268F7B5" w:rsidR="0030448D" w:rsidRPr="00D77065" w:rsidRDefault="0030448D" w:rsidP="0030448D">
            <w:pPr>
              <w:rPr>
                <w:rFonts w:ascii="Georgia" w:hAnsi="Georgia"/>
                <w:sz w:val="20"/>
                <w:szCs w:val="20"/>
              </w:rPr>
            </w:pPr>
            <w:r>
              <w:rPr>
                <w:rFonts w:ascii="Georgia" w:hAnsi="Georgia"/>
                <w:sz w:val="20"/>
                <w:szCs w:val="20"/>
              </w:rPr>
              <w:t>3/29/21</w:t>
            </w:r>
          </w:p>
        </w:tc>
        <w:tc>
          <w:tcPr>
            <w:tcW w:w="3548" w:type="dxa"/>
          </w:tcPr>
          <w:p w14:paraId="0EC76138" w14:textId="092D1513"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Interests + discussion of psychobiography assignment # 3</w:t>
            </w:r>
          </w:p>
        </w:tc>
        <w:tc>
          <w:tcPr>
            <w:tcW w:w="3080" w:type="dxa"/>
          </w:tcPr>
          <w:p w14:paraId="11E94E01"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3E6239BB" w14:textId="617931A2"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Pr>
                <w:rFonts w:ascii="Georgia" w:hAnsi="Georgia"/>
                <w:b/>
                <w:sz w:val="20"/>
                <w:szCs w:val="20"/>
              </w:rPr>
              <w:t xml:space="preserve">Homework # 4 </w:t>
            </w:r>
          </w:p>
        </w:tc>
      </w:tr>
      <w:tr w:rsidR="0030448D" w:rsidRPr="00D77065" w14:paraId="419D06C8"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0EF57141" w14:textId="550B83E4" w:rsidR="0030448D" w:rsidRPr="00D77065" w:rsidRDefault="0030448D" w:rsidP="0030448D">
            <w:pPr>
              <w:rPr>
                <w:rFonts w:ascii="Georgia" w:hAnsi="Georgia"/>
                <w:sz w:val="20"/>
                <w:szCs w:val="20"/>
              </w:rPr>
            </w:pPr>
            <w:r>
              <w:rPr>
                <w:rFonts w:ascii="Georgia" w:hAnsi="Georgia"/>
                <w:sz w:val="20"/>
                <w:szCs w:val="20"/>
              </w:rPr>
              <w:t>3/31/21</w:t>
            </w:r>
          </w:p>
        </w:tc>
        <w:tc>
          <w:tcPr>
            <w:tcW w:w="3548" w:type="dxa"/>
          </w:tcPr>
          <w:p w14:paraId="79067D90" w14:textId="218E2BBB"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 xml:space="preserve">The life story </w:t>
            </w:r>
          </w:p>
        </w:tc>
        <w:tc>
          <w:tcPr>
            <w:tcW w:w="3080" w:type="dxa"/>
          </w:tcPr>
          <w:p w14:paraId="2940A2C6" w14:textId="663076C1"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11</w:t>
            </w:r>
          </w:p>
        </w:tc>
        <w:tc>
          <w:tcPr>
            <w:tcW w:w="2723" w:type="dxa"/>
          </w:tcPr>
          <w:p w14:paraId="2FB15881" w14:textId="4D95AA2A"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30448D" w:rsidRPr="00D77065" w14:paraId="39CFC954"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7E9A4E05" w14:textId="417FC8DC" w:rsidR="0030448D" w:rsidRPr="00D77065" w:rsidRDefault="0030448D" w:rsidP="0030448D">
            <w:pPr>
              <w:rPr>
                <w:rFonts w:ascii="Georgia" w:hAnsi="Georgia"/>
                <w:sz w:val="20"/>
                <w:szCs w:val="20"/>
              </w:rPr>
            </w:pPr>
            <w:r>
              <w:rPr>
                <w:rFonts w:ascii="Georgia" w:hAnsi="Georgia"/>
                <w:sz w:val="20"/>
                <w:szCs w:val="20"/>
              </w:rPr>
              <w:t>4/5/21</w:t>
            </w:r>
          </w:p>
        </w:tc>
        <w:tc>
          <w:tcPr>
            <w:tcW w:w="3548" w:type="dxa"/>
          </w:tcPr>
          <w:p w14:paraId="00B024EF" w14:textId="6C48B170"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Generativity</w:t>
            </w:r>
          </w:p>
        </w:tc>
        <w:tc>
          <w:tcPr>
            <w:tcW w:w="3080" w:type="dxa"/>
          </w:tcPr>
          <w:p w14:paraId="008595E8" w14:textId="02FBB098"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1FD497C9" w14:textId="2D4EC15F"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Pr>
                <w:rFonts w:ascii="Georgia" w:hAnsi="Georgia"/>
                <w:b/>
                <w:sz w:val="20"/>
                <w:szCs w:val="20"/>
              </w:rPr>
              <w:t>Homework # 5</w:t>
            </w:r>
          </w:p>
        </w:tc>
      </w:tr>
      <w:tr w:rsidR="0030448D" w:rsidRPr="00D77065" w14:paraId="4D1484DE"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736B7BC2" w14:textId="291BE233" w:rsidR="0030448D" w:rsidRPr="00D77065" w:rsidRDefault="0030448D" w:rsidP="0030448D">
            <w:pPr>
              <w:rPr>
                <w:rFonts w:ascii="Georgia" w:hAnsi="Georgia"/>
                <w:sz w:val="20"/>
                <w:szCs w:val="20"/>
              </w:rPr>
            </w:pPr>
            <w:r>
              <w:rPr>
                <w:rFonts w:ascii="Georgia" w:hAnsi="Georgia"/>
                <w:sz w:val="20"/>
                <w:szCs w:val="20"/>
              </w:rPr>
              <w:t>4/7/21</w:t>
            </w:r>
          </w:p>
        </w:tc>
        <w:tc>
          <w:tcPr>
            <w:tcW w:w="3548" w:type="dxa"/>
          </w:tcPr>
          <w:p w14:paraId="7D77BAB5" w14:textId="3BCC0209"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b/>
                <w:sz w:val="20"/>
                <w:szCs w:val="20"/>
              </w:rPr>
              <w:t>Exam 2</w:t>
            </w:r>
          </w:p>
        </w:tc>
        <w:tc>
          <w:tcPr>
            <w:tcW w:w="3080" w:type="dxa"/>
          </w:tcPr>
          <w:p w14:paraId="7542AE0F" w14:textId="1C76DFEC"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b/>
                <w:sz w:val="20"/>
                <w:szCs w:val="20"/>
              </w:rPr>
              <w:t>Exam 2</w:t>
            </w:r>
          </w:p>
        </w:tc>
        <w:tc>
          <w:tcPr>
            <w:tcW w:w="2723" w:type="dxa"/>
          </w:tcPr>
          <w:p w14:paraId="1A1C5C7A" w14:textId="35B943B1"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Pr>
                <w:rFonts w:ascii="Georgia" w:hAnsi="Georgia"/>
                <w:b/>
                <w:sz w:val="20"/>
                <w:szCs w:val="20"/>
              </w:rPr>
              <w:t>Exam 2 (hosted on D2L)</w:t>
            </w:r>
          </w:p>
        </w:tc>
      </w:tr>
      <w:tr w:rsidR="0030448D" w:rsidRPr="00D77065" w14:paraId="377B67E4"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4F962719" w14:textId="1DBDB79A" w:rsidR="0030448D" w:rsidRPr="00D77065" w:rsidRDefault="0030448D" w:rsidP="0030448D">
            <w:pPr>
              <w:rPr>
                <w:rFonts w:ascii="Georgia" w:hAnsi="Georgia"/>
                <w:sz w:val="20"/>
                <w:szCs w:val="20"/>
              </w:rPr>
            </w:pPr>
            <w:r>
              <w:rPr>
                <w:rFonts w:ascii="Georgia" w:hAnsi="Georgia"/>
                <w:sz w:val="20"/>
                <w:szCs w:val="20"/>
              </w:rPr>
              <w:lastRenderedPageBreak/>
              <w:t>4/12/21</w:t>
            </w:r>
          </w:p>
        </w:tc>
        <w:tc>
          <w:tcPr>
            <w:tcW w:w="3548" w:type="dxa"/>
          </w:tcPr>
          <w:p w14:paraId="4E66BB4E" w14:textId="1779339C"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 xml:space="preserve">End of life issues </w:t>
            </w:r>
          </w:p>
        </w:tc>
        <w:tc>
          <w:tcPr>
            <w:tcW w:w="3080" w:type="dxa"/>
          </w:tcPr>
          <w:p w14:paraId="562C7547" w14:textId="21CE115B"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029C0BC0" w14:textId="34E54C20"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t>Psychobiography assignment #4 due</w:t>
            </w:r>
          </w:p>
        </w:tc>
      </w:tr>
      <w:tr w:rsidR="0030448D" w:rsidRPr="00D77065" w14:paraId="25D2EF38"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144D76F1" w14:textId="6AD6FE95" w:rsidR="0030448D" w:rsidRPr="00D77065" w:rsidRDefault="0030448D" w:rsidP="0030448D">
            <w:pPr>
              <w:rPr>
                <w:rFonts w:ascii="Georgia" w:hAnsi="Georgia"/>
                <w:sz w:val="20"/>
                <w:szCs w:val="20"/>
              </w:rPr>
            </w:pPr>
            <w:r>
              <w:rPr>
                <w:rFonts w:ascii="Georgia" w:hAnsi="Georgia"/>
                <w:sz w:val="20"/>
                <w:szCs w:val="20"/>
              </w:rPr>
              <w:t>4/14/21</w:t>
            </w:r>
          </w:p>
        </w:tc>
        <w:tc>
          <w:tcPr>
            <w:tcW w:w="3548" w:type="dxa"/>
          </w:tcPr>
          <w:p w14:paraId="7AD8AF3F" w14:textId="1FBD971B"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Personality processes</w:t>
            </w:r>
          </w:p>
        </w:tc>
        <w:tc>
          <w:tcPr>
            <w:tcW w:w="3080" w:type="dxa"/>
          </w:tcPr>
          <w:p w14:paraId="475A9976"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 xml:space="preserve">Caspi, A., &amp; Moffitt, T. E. (1993). When do individual differences matter? A paradoxical theory of personality coherence. </w:t>
            </w:r>
            <w:r w:rsidRPr="00D77065">
              <w:rPr>
                <w:rFonts w:ascii="Georgia" w:hAnsi="Georgia"/>
                <w:i/>
                <w:sz w:val="20"/>
                <w:szCs w:val="20"/>
              </w:rPr>
              <w:t>Psychological Inquiry</w:t>
            </w:r>
            <w:r w:rsidRPr="00D77065">
              <w:rPr>
                <w:rFonts w:ascii="Georgia" w:hAnsi="Georgia"/>
                <w:sz w:val="20"/>
                <w:szCs w:val="20"/>
              </w:rPr>
              <w:t xml:space="preserve">, </w:t>
            </w:r>
            <w:r w:rsidRPr="00D77065">
              <w:rPr>
                <w:rFonts w:ascii="Georgia" w:hAnsi="Georgia"/>
                <w:i/>
                <w:sz w:val="20"/>
                <w:szCs w:val="20"/>
              </w:rPr>
              <w:t>4</w:t>
            </w:r>
            <w:r w:rsidRPr="00D77065">
              <w:rPr>
                <w:rFonts w:ascii="Georgia" w:hAnsi="Georgia"/>
                <w:sz w:val="20"/>
                <w:szCs w:val="20"/>
              </w:rPr>
              <w:t>(4), 247-271.</w:t>
            </w:r>
          </w:p>
          <w:p w14:paraId="65C810D3" w14:textId="4FB720A6"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473A621E" w14:textId="0E0019AA"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30448D" w:rsidRPr="00D77065" w14:paraId="7A99315F"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282FF469" w14:textId="533D98EF" w:rsidR="0030448D" w:rsidRPr="00D77065" w:rsidRDefault="0030448D" w:rsidP="0030448D">
            <w:pPr>
              <w:rPr>
                <w:rFonts w:ascii="Georgia" w:hAnsi="Georgia"/>
                <w:sz w:val="20"/>
                <w:szCs w:val="20"/>
              </w:rPr>
            </w:pPr>
            <w:r>
              <w:rPr>
                <w:rFonts w:ascii="Georgia" w:hAnsi="Georgia"/>
                <w:sz w:val="20"/>
                <w:szCs w:val="20"/>
              </w:rPr>
              <w:t>4/19/21</w:t>
            </w:r>
          </w:p>
        </w:tc>
        <w:tc>
          <w:tcPr>
            <w:tcW w:w="3548" w:type="dxa"/>
          </w:tcPr>
          <w:p w14:paraId="52C03B68" w14:textId="79BE159C"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Personality processes</w:t>
            </w:r>
          </w:p>
        </w:tc>
        <w:tc>
          <w:tcPr>
            <w:tcW w:w="3080" w:type="dxa"/>
          </w:tcPr>
          <w:p w14:paraId="33B3E7C3"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17CEFBA9"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30448D" w:rsidRPr="00D77065" w14:paraId="05CE3780" w14:textId="77777777" w:rsidTr="00166AAB">
        <w:trPr>
          <w:trHeight w:val="332"/>
        </w:trPr>
        <w:tc>
          <w:tcPr>
            <w:cnfStyle w:val="001000000000" w:firstRow="0" w:lastRow="0" w:firstColumn="1" w:lastColumn="0" w:oddVBand="0" w:evenVBand="0" w:oddHBand="0" w:evenHBand="0" w:firstRowFirstColumn="0" w:firstRowLastColumn="0" w:lastRowFirstColumn="0" w:lastRowLastColumn="0"/>
            <w:tcW w:w="1174" w:type="dxa"/>
          </w:tcPr>
          <w:p w14:paraId="62080571" w14:textId="631B8F44" w:rsidR="0030448D" w:rsidRPr="00D77065" w:rsidRDefault="0030448D" w:rsidP="0030448D">
            <w:pPr>
              <w:rPr>
                <w:rFonts w:ascii="Georgia" w:hAnsi="Georgia"/>
                <w:sz w:val="20"/>
                <w:szCs w:val="20"/>
              </w:rPr>
            </w:pPr>
          </w:p>
        </w:tc>
        <w:tc>
          <w:tcPr>
            <w:tcW w:w="3548" w:type="dxa"/>
          </w:tcPr>
          <w:p w14:paraId="68C5AAAC" w14:textId="0C500865"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Culture</w:t>
            </w:r>
          </w:p>
        </w:tc>
        <w:tc>
          <w:tcPr>
            <w:tcW w:w="3080" w:type="dxa"/>
          </w:tcPr>
          <w:p w14:paraId="755ED4F1"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12</w:t>
            </w:r>
          </w:p>
          <w:p w14:paraId="521C21FA"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p w14:paraId="1C505A8D"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cs="Arial"/>
                <w:color w:val="222222"/>
                <w:sz w:val="20"/>
                <w:szCs w:val="20"/>
              </w:rPr>
            </w:pPr>
            <w:r w:rsidRPr="00D77065">
              <w:rPr>
                <w:rFonts w:ascii="Georgia" w:hAnsi="Georgia" w:cs="Arial"/>
                <w:color w:val="222222"/>
                <w:sz w:val="20"/>
                <w:szCs w:val="20"/>
              </w:rPr>
              <w:t xml:space="preserve">Ramírez-Esparza, N., Gosling, S. D., Benet-Martínez, V., Potter, J. P., &amp; Pennebaker, J. W. (2006). Do bilinguals have two personalities? A special case of cultural frame switching. </w:t>
            </w:r>
            <w:r w:rsidRPr="00D77065">
              <w:rPr>
                <w:rFonts w:ascii="Georgia" w:hAnsi="Georgia" w:cs="Arial"/>
                <w:i/>
                <w:iCs/>
                <w:color w:val="222222"/>
                <w:sz w:val="20"/>
                <w:szCs w:val="20"/>
              </w:rPr>
              <w:t>Journal of Research in Personality</w:t>
            </w:r>
            <w:r w:rsidRPr="00D77065">
              <w:rPr>
                <w:rFonts w:ascii="Georgia" w:hAnsi="Georgia" w:cs="Arial"/>
                <w:color w:val="222222"/>
                <w:sz w:val="20"/>
                <w:szCs w:val="20"/>
              </w:rPr>
              <w:t xml:space="preserve">, </w:t>
            </w:r>
            <w:r w:rsidRPr="00D77065">
              <w:rPr>
                <w:rFonts w:ascii="Georgia" w:hAnsi="Georgia" w:cs="Arial"/>
                <w:i/>
                <w:iCs/>
                <w:color w:val="222222"/>
                <w:sz w:val="20"/>
                <w:szCs w:val="20"/>
              </w:rPr>
              <w:t>40</w:t>
            </w:r>
            <w:r w:rsidRPr="00D77065">
              <w:rPr>
                <w:rFonts w:ascii="Georgia" w:hAnsi="Georgia" w:cs="Arial"/>
                <w:color w:val="222222"/>
                <w:sz w:val="20"/>
                <w:szCs w:val="20"/>
              </w:rPr>
              <w:t>(2), 99-120.</w:t>
            </w:r>
          </w:p>
          <w:p w14:paraId="3E505C66"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2BF58A7A" w14:textId="68710623"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30448D" w:rsidRPr="00D77065" w14:paraId="28BAFFC6"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5333E06C" w14:textId="66A7E274" w:rsidR="0030448D" w:rsidRPr="00D77065" w:rsidRDefault="0030448D" w:rsidP="0030448D">
            <w:pPr>
              <w:rPr>
                <w:rFonts w:ascii="Georgia" w:hAnsi="Georgia"/>
                <w:sz w:val="20"/>
                <w:szCs w:val="20"/>
              </w:rPr>
            </w:pPr>
            <w:r>
              <w:rPr>
                <w:rFonts w:ascii="Georgia" w:hAnsi="Georgia"/>
                <w:sz w:val="20"/>
                <w:szCs w:val="20"/>
              </w:rPr>
              <w:t>4/21/21</w:t>
            </w:r>
          </w:p>
        </w:tc>
        <w:tc>
          <w:tcPr>
            <w:tcW w:w="3548" w:type="dxa"/>
          </w:tcPr>
          <w:p w14:paraId="08356E8C" w14:textId="51AE87D2"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Personality myths</w:t>
            </w:r>
          </w:p>
        </w:tc>
        <w:tc>
          <w:tcPr>
            <w:tcW w:w="3080" w:type="dxa"/>
          </w:tcPr>
          <w:p w14:paraId="04DEA623"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6C9845CF"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30448D" w:rsidRPr="00D77065" w14:paraId="389D0557"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28F32639" w14:textId="1D4B2F57" w:rsidR="0030448D" w:rsidRPr="00D77065" w:rsidRDefault="00B349EE" w:rsidP="0030448D">
            <w:pPr>
              <w:rPr>
                <w:rFonts w:ascii="Georgia" w:hAnsi="Georgia"/>
                <w:sz w:val="20"/>
                <w:szCs w:val="20"/>
              </w:rPr>
            </w:pPr>
            <w:r>
              <w:rPr>
                <w:rFonts w:ascii="Georgia" w:hAnsi="Georgia"/>
                <w:sz w:val="20"/>
                <w:szCs w:val="20"/>
              </w:rPr>
              <w:t>4/21/21</w:t>
            </w:r>
          </w:p>
        </w:tc>
        <w:tc>
          <w:tcPr>
            <w:tcW w:w="3548" w:type="dxa"/>
          </w:tcPr>
          <w:p w14:paraId="130E23A3" w14:textId="289C0C1B"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3080" w:type="dxa"/>
          </w:tcPr>
          <w:p w14:paraId="75BA7C90"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0E4999C6" w14:textId="67E0CC48" w:rsidR="0030448D" w:rsidRPr="00D77065" w:rsidRDefault="00B349EE"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Pr>
                <w:rFonts w:ascii="Georgia" w:hAnsi="Georgia"/>
                <w:b/>
                <w:sz w:val="20"/>
                <w:szCs w:val="20"/>
              </w:rPr>
              <w:t>LAST day to complete research through SONA</w:t>
            </w:r>
          </w:p>
        </w:tc>
      </w:tr>
      <w:tr w:rsidR="0030448D" w:rsidRPr="00D77065" w14:paraId="6D2681CD"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3F615983" w14:textId="3AE00577" w:rsidR="0030448D" w:rsidRPr="00D77065" w:rsidRDefault="0030448D" w:rsidP="0030448D">
            <w:pPr>
              <w:rPr>
                <w:rFonts w:ascii="Georgia" w:hAnsi="Georgia"/>
                <w:sz w:val="20"/>
                <w:szCs w:val="20"/>
              </w:rPr>
            </w:pPr>
            <w:r>
              <w:rPr>
                <w:rFonts w:ascii="Georgia" w:hAnsi="Georgia"/>
                <w:sz w:val="20"/>
                <w:szCs w:val="20"/>
              </w:rPr>
              <w:t>4/24/21</w:t>
            </w:r>
          </w:p>
        </w:tc>
        <w:tc>
          <w:tcPr>
            <w:tcW w:w="3548" w:type="dxa"/>
          </w:tcPr>
          <w:p w14:paraId="14B3D1EE" w14:textId="0CDE9D04"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NO CLASS</w:t>
            </w:r>
          </w:p>
        </w:tc>
        <w:tc>
          <w:tcPr>
            <w:tcW w:w="3080" w:type="dxa"/>
          </w:tcPr>
          <w:p w14:paraId="51895B0C"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i/>
                <w:sz w:val="20"/>
                <w:szCs w:val="20"/>
              </w:rPr>
            </w:pPr>
          </w:p>
        </w:tc>
        <w:tc>
          <w:tcPr>
            <w:tcW w:w="2723" w:type="dxa"/>
          </w:tcPr>
          <w:p w14:paraId="1D76AF0F" w14:textId="77777777"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t>Psychobiography assignment # 5 due</w:t>
            </w:r>
          </w:p>
        </w:tc>
      </w:tr>
      <w:tr w:rsidR="0030448D" w:rsidRPr="00D77065" w14:paraId="1929F46B"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0F066F6E" w14:textId="68DB5157" w:rsidR="0030448D" w:rsidRPr="008A2ABE" w:rsidRDefault="0030448D" w:rsidP="0030448D">
            <w:pPr>
              <w:rPr>
                <w:rFonts w:ascii="Georgia" w:hAnsi="Georgia"/>
                <w:sz w:val="20"/>
                <w:szCs w:val="20"/>
              </w:rPr>
            </w:pPr>
            <w:r>
              <w:rPr>
                <w:rFonts w:ascii="Georgia" w:hAnsi="Georgia"/>
                <w:sz w:val="20"/>
                <w:szCs w:val="20"/>
              </w:rPr>
              <w:t>4/26/21</w:t>
            </w:r>
          </w:p>
        </w:tc>
        <w:tc>
          <w:tcPr>
            <w:tcW w:w="3548" w:type="dxa"/>
          </w:tcPr>
          <w:p w14:paraId="04ED98D8" w14:textId="0A1196A0" w:rsidR="0030448D" w:rsidRPr="008A2ABE"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8A2ABE">
              <w:rPr>
                <w:rFonts w:ascii="Georgia" w:hAnsi="Georgia"/>
                <w:b/>
                <w:sz w:val="20"/>
                <w:szCs w:val="20"/>
              </w:rPr>
              <w:t>EXAM</w:t>
            </w:r>
            <w:r>
              <w:rPr>
                <w:rFonts w:ascii="Georgia" w:hAnsi="Georgia"/>
                <w:b/>
                <w:sz w:val="20"/>
                <w:szCs w:val="20"/>
              </w:rPr>
              <w:t xml:space="preserve"> 3</w:t>
            </w:r>
          </w:p>
        </w:tc>
        <w:tc>
          <w:tcPr>
            <w:tcW w:w="3080" w:type="dxa"/>
          </w:tcPr>
          <w:p w14:paraId="2A0D4DB1" w14:textId="3DF859C5" w:rsidR="0030448D" w:rsidRPr="008A2ABE"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8A2ABE">
              <w:rPr>
                <w:rFonts w:ascii="Georgia" w:hAnsi="Georgia"/>
                <w:b/>
                <w:sz w:val="20"/>
                <w:szCs w:val="20"/>
              </w:rPr>
              <w:t>5:45-7:45</w:t>
            </w:r>
          </w:p>
        </w:tc>
        <w:tc>
          <w:tcPr>
            <w:tcW w:w="2723" w:type="dxa"/>
          </w:tcPr>
          <w:p w14:paraId="5B6A541E" w14:textId="10AFC812" w:rsidR="0030448D" w:rsidRPr="00D77065" w:rsidRDefault="0030448D" w:rsidP="0030448D">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b/>
                <w:sz w:val="20"/>
                <w:szCs w:val="20"/>
              </w:rPr>
              <w:t>Exam 3 (hosted on D2L)</w:t>
            </w:r>
          </w:p>
        </w:tc>
      </w:tr>
    </w:tbl>
    <w:p w14:paraId="6F363492" w14:textId="77777777" w:rsidR="00943702" w:rsidRPr="00943702" w:rsidRDefault="00943702" w:rsidP="00943702"/>
    <w:p w14:paraId="3EBA1D8B" w14:textId="38E211D5" w:rsidR="00303034" w:rsidRPr="00D10F22" w:rsidRDefault="00303034" w:rsidP="00303034">
      <w:pPr>
        <w:pStyle w:val="Heading1"/>
        <w:rPr>
          <w:rFonts w:ascii="Georgia" w:hAnsi="Georgia"/>
        </w:rPr>
      </w:pPr>
      <w:r w:rsidRPr="00D10F22">
        <w:rPr>
          <w:rFonts w:ascii="Georgia" w:hAnsi="Georgia"/>
        </w:rPr>
        <w:t>Course requirements</w:t>
      </w:r>
    </w:p>
    <w:p w14:paraId="050C2103" w14:textId="77777777" w:rsidR="00303034" w:rsidRPr="00D10F22" w:rsidRDefault="00303034" w:rsidP="00303034">
      <w:pPr>
        <w:pStyle w:val="Heading2"/>
        <w:rPr>
          <w:rFonts w:ascii="Georgia" w:hAnsi="Georgia"/>
        </w:rPr>
      </w:pPr>
      <w:r w:rsidRPr="00D10F22">
        <w:rPr>
          <w:rFonts w:ascii="Georgia" w:hAnsi="Georgia"/>
        </w:rPr>
        <w:tab/>
        <w:t>Attendance and attention.</w:t>
      </w:r>
    </w:p>
    <w:p w14:paraId="4DA6CADC" w14:textId="560F58F9" w:rsidR="00E9115B" w:rsidRDefault="004E46EE" w:rsidP="004E46EE">
      <w:pPr>
        <w:rPr>
          <w:rFonts w:ascii="Georgia" w:hAnsi="Georgia"/>
        </w:rPr>
      </w:pPr>
      <w:r w:rsidRPr="00D10F22">
        <w:rPr>
          <w:rFonts w:ascii="Georgia" w:hAnsi="Georgia"/>
        </w:rPr>
        <w:tab/>
        <w:t xml:space="preserve">You should attend all class meetings, and importantly, you should strive to minimize distractions to your learning and maximize your attention to the course.  </w:t>
      </w:r>
      <w:r w:rsidR="00B4736E">
        <w:rPr>
          <w:rFonts w:ascii="Georgia" w:hAnsi="Georgia"/>
        </w:rPr>
        <w:t xml:space="preserve">I realize that this can be challenging given the current circumstances, but do your best to control what you can, namely </w:t>
      </w:r>
      <w:r w:rsidRPr="00D10F22">
        <w:rPr>
          <w:rFonts w:ascii="Georgia" w:hAnsi="Georgia"/>
        </w:rPr>
        <w:t>refrain</w:t>
      </w:r>
      <w:r w:rsidR="00B4736E">
        <w:rPr>
          <w:rFonts w:ascii="Georgia" w:hAnsi="Georgia"/>
        </w:rPr>
        <w:t>ing</w:t>
      </w:r>
      <w:r w:rsidRPr="00D10F22">
        <w:rPr>
          <w:rFonts w:ascii="Georgia" w:hAnsi="Georgia"/>
        </w:rPr>
        <w:t xml:space="preserve"> from engaging in other activities during class (i.e., checking your phone/the internet) and get</w:t>
      </w:r>
      <w:r w:rsidR="00B4736E">
        <w:rPr>
          <w:rFonts w:ascii="Georgia" w:hAnsi="Georgia"/>
        </w:rPr>
        <w:t>ting</w:t>
      </w:r>
      <w:r w:rsidRPr="00D10F22">
        <w:rPr>
          <w:rFonts w:ascii="Georgia" w:hAnsi="Georgia"/>
        </w:rPr>
        <w:t xml:space="preserve"> yourself into a</w:t>
      </w:r>
      <w:r w:rsidR="00BD3372" w:rsidRPr="00D10F22">
        <w:rPr>
          <w:rFonts w:ascii="Georgia" w:hAnsi="Georgia"/>
        </w:rPr>
        <w:t xml:space="preserve"> mindset conducive to learning by listening actively, </w:t>
      </w:r>
      <w:r w:rsidR="00DA048F">
        <w:rPr>
          <w:rFonts w:ascii="Georgia" w:hAnsi="Georgia"/>
        </w:rPr>
        <w:t xml:space="preserve">using smart </w:t>
      </w:r>
      <w:r w:rsidR="00BD3372" w:rsidRPr="00D10F22">
        <w:rPr>
          <w:rFonts w:ascii="Georgia" w:hAnsi="Georgia"/>
        </w:rPr>
        <w:t>note-taking</w:t>
      </w:r>
      <w:r w:rsidR="00DA048F">
        <w:rPr>
          <w:rFonts w:ascii="Georgia" w:hAnsi="Georgia"/>
        </w:rPr>
        <w:t xml:space="preserve"> practices</w:t>
      </w:r>
      <w:r w:rsidR="00BD3372" w:rsidRPr="00D10F22">
        <w:rPr>
          <w:rFonts w:ascii="Georgia" w:hAnsi="Georgia"/>
        </w:rPr>
        <w:t>, and asking questions</w:t>
      </w:r>
      <w:r w:rsidR="00DA4FE9">
        <w:rPr>
          <w:rFonts w:ascii="Georgia" w:hAnsi="Georgia"/>
        </w:rPr>
        <w:t xml:space="preserve"> and making comments</w:t>
      </w:r>
      <w:r w:rsidR="00B4736E">
        <w:rPr>
          <w:rFonts w:ascii="Georgia" w:hAnsi="Georgia"/>
        </w:rPr>
        <w:t xml:space="preserve"> in the course chat function.  </w:t>
      </w:r>
    </w:p>
    <w:p w14:paraId="69854BF6" w14:textId="336EC7FA" w:rsidR="00DA048F" w:rsidRDefault="00B4736E" w:rsidP="00E9115B">
      <w:pPr>
        <w:ind w:firstLine="720"/>
        <w:rPr>
          <w:rFonts w:ascii="Georgia" w:hAnsi="Georgia"/>
        </w:rPr>
      </w:pPr>
      <w:r>
        <w:rPr>
          <w:rFonts w:ascii="Georgia" w:hAnsi="Georgia"/>
        </w:rPr>
        <w:t xml:space="preserve">If you miss anything or if reviewing is helpful, please make use of the recorded lectures. </w:t>
      </w:r>
      <w:r w:rsidR="00E9115B">
        <w:rPr>
          <w:rFonts w:ascii="Georgia" w:hAnsi="Georgia"/>
        </w:rPr>
        <w:t xml:space="preserve">Because all course lectures and meetings will be recorded via </w:t>
      </w:r>
      <w:proofErr w:type="spellStart"/>
      <w:r w:rsidR="00E9115B">
        <w:rPr>
          <w:rFonts w:ascii="Georgia" w:hAnsi="Georgia"/>
        </w:rPr>
        <w:t>TopHat</w:t>
      </w:r>
      <w:proofErr w:type="spellEnd"/>
      <w:r w:rsidR="00E9115B">
        <w:rPr>
          <w:rFonts w:ascii="Georgia" w:hAnsi="Georgia"/>
        </w:rPr>
        <w:t xml:space="preserve">, you can </w:t>
      </w:r>
      <w:proofErr w:type="spellStart"/>
      <w:r w:rsidR="00E9115B">
        <w:rPr>
          <w:rFonts w:ascii="Georgia" w:hAnsi="Georgia"/>
        </w:rPr>
        <w:t>rewatch</w:t>
      </w:r>
      <w:proofErr w:type="spellEnd"/>
      <w:r w:rsidR="00E9115B">
        <w:rPr>
          <w:rFonts w:ascii="Georgia" w:hAnsi="Georgia"/>
        </w:rPr>
        <w:t xml:space="preserve"> any session</w:t>
      </w:r>
      <w:r w:rsidR="00DA4FE9">
        <w:rPr>
          <w:rFonts w:ascii="Georgia" w:hAnsi="Georgia"/>
        </w:rPr>
        <w:t xml:space="preserve"> on </w:t>
      </w:r>
      <w:proofErr w:type="spellStart"/>
      <w:r w:rsidR="00DA4FE9">
        <w:rPr>
          <w:rFonts w:ascii="Georgia" w:hAnsi="Georgia"/>
        </w:rPr>
        <w:t>TopHat</w:t>
      </w:r>
      <w:proofErr w:type="spellEnd"/>
      <w:r w:rsidR="00DA4FE9">
        <w:rPr>
          <w:rFonts w:ascii="Georgia" w:hAnsi="Georgia"/>
        </w:rPr>
        <w:t xml:space="preserve"> (see the “Recordings” button at the bottom left of the screen for lectures</w:t>
      </w:r>
      <w:r w:rsidR="00450E48">
        <w:rPr>
          <w:rFonts w:ascii="Georgia" w:hAnsi="Georgia"/>
        </w:rPr>
        <w:t>,</w:t>
      </w:r>
      <w:r w:rsidR="00DA4FE9">
        <w:rPr>
          <w:rFonts w:ascii="Georgia" w:hAnsi="Georgia"/>
        </w:rPr>
        <w:t xml:space="preserve"> listed by date)</w:t>
      </w:r>
      <w:r w:rsidR="00E9115B">
        <w:rPr>
          <w:rFonts w:ascii="Georgia" w:hAnsi="Georgia"/>
        </w:rPr>
        <w:t>. All</w:t>
      </w:r>
      <w:r w:rsidR="00BD3372" w:rsidRPr="00D10F22">
        <w:rPr>
          <w:rFonts w:ascii="Georgia" w:hAnsi="Georgia"/>
        </w:rPr>
        <w:t xml:space="preserve"> slides </w:t>
      </w:r>
      <w:r w:rsidR="00450E48">
        <w:rPr>
          <w:rFonts w:ascii="Georgia" w:hAnsi="Georgia"/>
        </w:rPr>
        <w:t>are</w:t>
      </w:r>
      <w:r w:rsidR="00E9115B">
        <w:rPr>
          <w:rFonts w:ascii="Georgia" w:hAnsi="Georgia"/>
        </w:rPr>
        <w:t xml:space="preserve"> </w:t>
      </w:r>
      <w:r w:rsidR="00BD3372" w:rsidRPr="00D10F22">
        <w:rPr>
          <w:rFonts w:ascii="Georgia" w:hAnsi="Georgia"/>
        </w:rPr>
        <w:t xml:space="preserve">available </w:t>
      </w:r>
      <w:r w:rsidR="00DA4FE9">
        <w:rPr>
          <w:rFonts w:ascii="Georgia" w:hAnsi="Georgia"/>
        </w:rPr>
        <w:t xml:space="preserve">on </w:t>
      </w:r>
      <w:proofErr w:type="spellStart"/>
      <w:r w:rsidR="00450E48">
        <w:rPr>
          <w:rFonts w:ascii="Georgia" w:hAnsi="Georgia"/>
        </w:rPr>
        <w:t>TopHat</w:t>
      </w:r>
      <w:proofErr w:type="spellEnd"/>
      <w:r w:rsidR="00450E48">
        <w:rPr>
          <w:rFonts w:ascii="Georgia" w:hAnsi="Georgia"/>
        </w:rPr>
        <w:t xml:space="preserve"> </w:t>
      </w:r>
      <w:r w:rsidR="00DA4FE9">
        <w:rPr>
          <w:rFonts w:ascii="Georgia" w:hAnsi="Georgia"/>
        </w:rPr>
        <w:t xml:space="preserve">for </w:t>
      </w:r>
      <w:r w:rsidR="00BD3372" w:rsidRPr="00D10F22">
        <w:rPr>
          <w:rFonts w:ascii="Georgia" w:hAnsi="Georgia"/>
        </w:rPr>
        <w:t xml:space="preserve">you to review, </w:t>
      </w:r>
      <w:r w:rsidR="00DA4FE9">
        <w:rPr>
          <w:rFonts w:ascii="Georgia" w:hAnsi="Georgia"/>
        </w:rPr>
        <w:t xml:space="preserve">download and </w:t>
      </w:r>
      <w:r w:rsidR="00BD3372" w:rsidRPr="00D10F22">
        <w:rPr>
          <w:rFonts w:ascii="Georgia" w:hAnsi="Georgia"/>
        </w:rPr>
        <w:t xml:space="preserve">save, and edit.  </w:t>
      </w:r>
      <w:r w:rsidR="00E9115B">
        <w:rPr>
          <w:rFonts w:ascii="Georgia" w:hAnsi="Georgia"/>
        </w:rPr>
        <w:t xml:space="preserve">Therefore, you should think carefully about how much note-taking you need to do during class itself. </w:t>
      </w:r>
      <w:r w:rsidR="00D37E45">
        <w:rPr>
          <w:rFonts w:ascii="Georgia" w:hAnsi="Georgia"/>
        </w:rPr>
        <w:t>Teaching assistants will also post their notes from class on D2L for you to review</w:t>
      </w:r>
      <w:r w:rsidR="00E9115B">
        <w:rPr>
          <w:rFonts w:ascii="Georgia" w:hAnsi="Georgia"/>
        </w:rPr>
        <w:t xml:space="preserve"> so if you miss writing something down, all the information will be in those notes as well.  The chat functions in </w:t>
      </w:r>
      <w:proofErr w:type="spellStart"/>
      <w:r w:rsidR="00E9115B">
        <w:rPr>
          <w:rFonts w:ascii="Georgia" w:hAnsi="Georgia"/>
        </w:rPr>
        <w:t>TopHat</w:t>
      </w:r>
      <w:proofErr w:type="spellEnd"/>
      <w:r w:rsidR="00E9115B">
        <w:rPr>
          <w:rFonts w:ascii="Georgia" w:hAnsi="Georgia"/>
        </w:rPr>
        <w:t xml:space="preserve"> are an excellent place to pose questions during class.  </w:t>
      </w:r>
    </w:p>
    <w:p w14:paraId="60278ABF" w14:textId="097DEAB0" w:rsidR="00E9115B" w:rsidRPr="00D10F22" w:rsidRDefault="00062C0D" w:rsidP="00C25E9D">
      <w:pPr>
        <w:ind w:firstLine="720"/>
        <w:rPr>
          <w:rFonts w:ascii="Georgia" w:hAnsi="Georgia"/>
        </w:rPr>
      </w:pPr>
      <w:r>
        <w:rPr>
          <w:rFonts w:ascii="Georgia" w:hAnsi="Georgia"/>
        </w:rPr>
        <w:t>Attendance will be taken using Top Hat.</w:t>
      </w:r>
      <w:r w:rsidR="008F62DF">
        <w:rPr>
          <w:rFonts w:ascii="Georgia" w:hAnsi="Georgia"/>
        </w:rPr>
        <w:t xml:space="preserve">  </w:t>
      </w:r>
      <w:r w:rsidR="002D0408">
        <w:rPr>
          <w:rFonts w:ascii="Georgia" w:hAnsi="Georgia"/>
        </w:rPr>
        <w:t xml:space="preserve">It is inevitable there will be some technology issues, so attendance grades will be curved </w:t>
      </w:r>
      <w:r w:rsidR="00B4736E">
        <w:rPr>
          <w:rFonts w:ascii="Georgia" w:hAnsi="Georgia"/>
        </w:rPr>
        <w:t xml:space="preserve">very generously </w:t>
      </w:r>
      <w:r w:rsidR="002D0408">
        <w:rPr>
          <w:rFonts w:ascii="Georgia" w:hAnsi="Georgia"/>
        </w:rPr>
        <w:t xml:space="preserve">to reflect that. Please inform the instructor if you are having technology issues that impact your attendance or ability to record attendance through </w:t>
      </w:r>
      <w:proofErr w:type="spellStart"/>
      <w:r w:rsidR="002D0408">
        <w:rPr>
          <w:rFonts w:ascii="Georgia" w:hAnsi="Georgia"/>
        </w:rPr>
        <w:t>Tophat</w:t>
      </w:r>
      <w:proofErr w:type="spellEnd"/>
      <w:r w:rsidR="002D0408">
        <w:rPr>
          <w:rFonts w:ascii="Georgia" w:hAnsi="Georgia"/>
        </w:rPr>
        <w:t>.</w:t>
      </w:r>
      <w:r w:rsidR="00B4736E">
        <w:rPr>
          <w:rFonts w:ascii="Georgia" w:hAnsi="Georgia"/>
        </w:rPr>
        <w:t xml:space="preserve"> The best way to do that is to send an email to the TA, either during class or soon after so that the attendance record can be corrected. </w:t>
      </w:r>
    </w:p>
    <w:p w14:paraId="47B223DB" w14:textId="77777777" w:rsidR="00303034" w:rsidRPr="00D10F22" w:rsidRDefault="00303034" w:rsidP="00303034">
      <w:pPr>
        <w:pStyle w:val="Heading2"/>
        <w:rPr>
          <w:rFonts w:ascii="Georgia" w:hAnsi="Georgia"/>
        </w:rPr>
      </w:pPr>
      <w:r w:rsidRPr="00D10F22">
        <w:rPr>
          <w:rFonts w:ascii="Georgia" w:hAnsi="Georgia"/>
        </w:rPr>
        <w:tab/>
        <w:t>Completion of assigned readings.</w:t>
      </w:r>
      <w:r w:rsidR="00AD2CAF" w:rsidRPr="00D10F22">
        <w:rPr>
          <w:rFonts w:ascii="Georgia" w:hAnsi="Georgia"/>
        </w:rPr>
        <w:t xml:space="preserve"> </w:t>
      </w:r>
    </w:p>
    <w:p w14:paraId="181661F3" w14:textId="7F2B8C9F" w:rsidR="00AD2CAF" w:rsidRPr="00D10F22" w:rsidRDefault="00BD3372" w:rsidP="00AD2CAF">
      <w:pPr>
        <w:rPr>
          <w:rFonts w:ascii="Georgia" w:hAnsi="Georgia" w:cs="Arial"/>
        </w:rPr>
      </w:pPr>
      <w:r w:rsidRPr="00D10F22">
        <w:rPr>
          <w:rFonts w:ascii="Georgia" w:hAnsi="Georgia"/>
        </w:rPr>
        <w:tab/>
      </w:r>
      <w:r w:rsidR="00AD2CAF" w:rsidRPr="00D10F22">
        <w:rPr>
          <w:rFonts w:ascii="Georgia" w:hAnsi="Georgia" w:cs="Arial"/>
        </w:rPr>
        <w:t xml:space="preserve">The assigned readings are the primary material for stimulating class discussion and will also serve (along with lecture material) as the basis for exam questions.  You are responsible for completing the material listed for each course meeting. </w:t>
      </w:r>
      <w:r w:rsidR="00450E48">
        <w:rPr>
          <w:rFonts w:ascii="Georgia" w:hAnsi="Georgia" w:cs="Arial"/>
        </w:rPr>
        <w:t xml:space="preserve">These are primarily the chapters in the </w:t>
      </w:r>
      <w:r w:rsidR="00450E48" w:rsidRPr="00450E48">
        <w:rPr>
          <w:rFonts w:ascii="Georgia" w:hAnsi="Georgia" w:cs="Arial"/>
          <w:i/>
          <w:iCs/>
        </w:rPr>
        <w:t>Personality</w:t>
      </w:r>
      <w:r w:rsidR="00450E48">
        <w:rPr>
          <w:rFonts w:ascii="Georgia" w:hAnsi="Georgia" w:cs="Arial"/>
        </w:rPr>
        <w:t xml:space="preserve"> text on </w:t>
      </w:r>
      <w:proofErr w:type="spellStart"/>
      <w:r w:rsidR="00450E48">
        <w:rPr>
          <w:rFonts w:ascii="Georgia" w:hAnsi="Georgia" w:cs="Arial"/>
        </w:rPr>
        <w:t>TopHat</w:t>
      </w:r>
      <w:proofErr w:type="spellEnd"/>
      <w:r w:rsidR="00450E48">
        <w:rPr>
          <w:rFonts w:ascii="Georgia" w:hAnsi="Georgia" w:cs="Arial"/>
        </w:rPr>
        <w:t xml:space="preserve">, but also include a few pdfs of journal articles as well (available on D2L). </w:t>
      </w:r>
    </w:p>
    <w:p w14:paraId="2DB87581" w14:textId="77777777" w:rsidR="00303034" w:rsidRPr="00D10F22" w:rsidRDefault="00303034" w:rsidP="00303034">
      <w:pPr>
        <w:pStyle w:val="Heading2"/>
        <w:rPr>
          <w:rFonts w:ascii="Georgia" w:hAnsi="Georgia"/>
        </w:rPr>
      </w:pPr>
      <w:r w:rsidRPr="00D10F22">
        <w:rPr>
          <w:rFonts w:ascii="Georgia" w:hAnsi="Georgia"/>
        </w:rPr>
        <w:tab/>
        <w:t>Exams.</w:t>
      </w:r>
    </w:p>
    <w:p w14:paraId="1880A19E" w14:textId="58E3D5FC" w:rsidR="00AD2CAF" w:rsidRDefault="00AD2CAF" w:rsidP="006244B3">
      <w:pPr>
        <w:ind w:firstLine="720"/>
        <w:rPr>
          <w:rFonts w:ascii="Georgia" w:hAnsi="Georgia" w:cs="Arial"/>
        </w:rPr>
      </w:pPr>
      <w:r w:rsidRPr="00D10F22">
        <w:rPr>
          <w:rFonts w:ascii="Georgia" w:hAnsi="Georgia" w:cs="Arial"/>
        </w:rPr>
        <w:t xml:space="preserve">There will be </w:t>
      </w:r>
      <w:r w:rsidR="00FB78F6">
        <w:rPr>
          <w:rFonts w:ascii="Georgia" w:hAnsi="Georgia" w:cs="Arial"/>
        </w:rPr>
        <w:t>3</w:t>
      </w:r>
      <w:r w:rsidRPr="00D10F22">
        <w:rPr>
          <w:rFonts w:ascii="Georgia" w:hAnsi="Georgia" w:cs="Arial"/>
        </w:rPr>
        <w:t xml:space="preserve"> exams.  Exams are NOT cumulative (although the last exam is given during our assigned final exam period, it is</w:t>
      </w:r>
      <w:r w:rsidR="00710E28">
        <w:rPr>
          <w:rFonts w:ascii="Georgia" w:hAnsi="Georgia" w:cs="Arial"/>
        </w:rPr>
        <w:t xml:space="preserve"> </w:t>
      </w:r>
      <w:r w:rsidRPr="00D10F22">
        <w:rPr>
          <w:rFonts w:ascii="Georgia" w:hAnsi="Georgia" w:cs="Arial"/>
        </w:rPr>
        <w:t xml:space="preserve">not cumulative).  </w:t>
      </w:r>
    </w:p>
    <w:p w14:paraId="440FFD12" w14:textId="17081468" w:rsidR="00B4736E" w:rsidRDefault="00B4736E" w:rsidP="006244B3">
      <w:pPr>
        <w:ind w:firstLine="720"/>
        <w:rPr>
          <w:rFonts w:ascii="Georgia" w:hAnsi="Georgia" w:cs="Arial"/>
        </w:rPr>
      </w:pPr>
      <w:r>
        <w:rPr>
          <w:rFonts w:ascii="Georgia" w:hAnsi="Georgia" w:cs="Arial"/>
        </w:rPr>
        <w:t xml:space="preserve">Exams will be administered in the course D2L site, using the “quiz” function. </w:t>
      </w:r>
      <w:r w:rsidR="00C70C0D">
        <w:rPr>
          <w:rFonts w:ascii="Georgia" w:hAnsi="Georgia" w:cs="Arial"/>
        </w:rPr>
        <w:t xml:space="preserve">All exams are “open book”, which means you can use any materials in your possession to answer questions, including your own notes, any material on the D2L course site, any material on </w:t>
      </w:r>
      <w:proofErr w:type="spellStart"/>
      <w:r w:rsidR="00C70C0D">
        <w:rPr>
          <w:rFonts w:ascii="Georgia" w:hAnsi="Georgia" w:cs="Arial"/>
        </w:rPr>
        <w:t>TopHat</w:t>
      </w:r>
      <w:proofErr w:type="spellEnd"/>
      <w:r w:rsidR="00C70C0D">
        <w:rPr>
          <w:rFonts w:ascii="Georgia" w:hAnsi="Georgia" w:cs="Arial"/>
        </w:rPr>
        <w:t xml:space="preserve">. You may NOT collaborate with other students on any exam. </w:t>
      </w:r>
    </w:p>
    <w:p w14:paraId="0CA354C4" w14:textId="360385F1" w:rsidR="003D49E4" w:rsidRPr="00D10F22" w:rsidRDefault="003D49E4" w:rsidP="006244B3">
      <w:pPr>
        <w:ind w:firstLine="720"/>
        <w:rPr>
          <w:rFonts w:ascii="Georgia" w:hAnsi="Georgia" w:cs="Arial"/>
        </w:rPr>
      </w:pPr>
      <w:r>
        <w:rPr>
          <w:rFonts w:ascii="Georgia" w:hAnsi="Georgia" w:cs="Arial"/>
        </w:rPr>
        <w:t xml:space="preserve">Procedures and policies for proctoring of exams will be at the discretion of the instructor. These arrangements are subject to change in the event of unanticipated circumstances that necessitate a change to how exams are administered and/or proctored. </w:t>
      </w:r>
      <w:r w:rsidR="00450E48">
        <w:rPr>
          <w:rFonts w:ascii="Georgia" w:hAnsi="Georgia" w:cs="Arial"/>
        </w:rPr>
        <w:t xml:space="preserve"> If you have a need for an alternate day/time for any exam, please inform the instructor at least </w:t>
      </w:r>
      <w:r w:rsidR="00450E48" w:rsidRPr="00450E48">
        <w:rPr>
          <w:rFonts w:ascii="Georgia" w:hAnsi="Georgia" w:cs="Arial"/>
          <w:b/>
          <w:bCs/>
        </w:rPr>
        <w:t>one week prior</w:t>
      </w:r>
      <w:r w:rsidR="00450E48">
        <w:rPr>
          <w:rFonts w:ascii="Georgia" w:hAnsi="Georgia" w:cs="Arial"/>
        </w:rPr>
        <w:t xml:space="preserve"> so specialized access can be set for you in D2L. </w:t>
      </w:r>
    </w:p>
    <w:p w14:paraId="19C4F661" w14:textId="3DCC4E89" w:rsidR="00303034" w:rsidRPr="00D10F22" w:rsidRDefault="00303034" w:rsidP="00303034">
      <w:pPr>
        <w:pStyle w:val="Heading2"/>
        <w:rPr>
          <w:rFonts w:ascii="Georgia" w:hAnsi="Georgia"/>
        </w:rPr>
      </w:pPr>
      <w:r w:rsidRPr="00D10F22">
        <w:rPr>
          <w:rFonts w:ascii="Georgia" w:hAnsi="Georgia"/>
        </w:rPr>
        <w:tab/>
        <w:t>Quizzes</w:t>
      </w:r>
      <w:r w:rsidR="00FB78F6">
        <w:rPr>
          <w:rFonts w:ascii="Georgia" w:hAnsi="Georgia"/>
        </w:rPr>
        <w:t xml:space="preserve"> and in-class activities</w:t>
      </w:r>
      <w:r w:rsidRPr="00D10F22">
        <w:rPr>
          <w:rFonts w:ascii="Georgia" w:hAnsi="Georgia"/>
        </w:rPr>
        <w:t>.</w:t>
      </w:r>
    </w:p>
    <w:p w14:paraId="342CA1C2" w14:textId="77B2E8BA" w:rsidR="00303034" w:rsidRDefault="00AD2CAF" w:rsidP="00F253D5">
      <w:pPr>
        <w:ind w:firstLine="720"/>
        <w:rPr>
          <w:rFonts w:ascii="Georgia" w:hAnsi="Georgia" w:cs="Arial"/>
        </w:rPr>
      </w:pPr>
      <w:r w:rsidRPr="00D10F22">
        <w:rPr>
          <w:rFonts w:ascii="Georgia" w:hAnsi="Georgia" w:cs="Arial"/>
        </w:rPr>
        <w:t>I will periodically administer brief (1-</w:t>
      </w:r>
      <w:r w:rsidR="00FB78F6">
        <w:rPr>
          <w:rFonts w:ascii="Georgia" w:hAnsi="Georgia" w:cs="Arial"/>
        </w:rPr>
        <w:t>4</w:t>
      </w:r>
      <w:r w:rsidRPr="00D10F22">
        <w:rPr>
          <w:rFonts w:ascii="Georgia" w:hAnsi="Georgia" w:cs="Arial"/>
        </w:rPr>
        <w:t xml:space="preserve"> item) quizzes in class. </w:t>
      </w:r>
      <w:r w:rsidR="006244B3" w:rsidRPr="00D10F22">
        <w:rPr>
          <w:rFonts w:ascii="Georgia" w:hAnsi="Georgia" w:cs="Arial"/>
        </w:rPr>
        <w:t xml:space="preserve"> </w:t>
      </w:r>
      <w:r w:rsidR="00C42867">
        <w:rPr>
          <w:rFonts w:ascii="Georgia" w:hAnsi="Georgia" w:cs="Arial"/>
        </w:rPr>
        <w:t>Quizzes</w:t>
      </w:r>
      <w:r w:rsidR="006244B3" w:rsidRPr="00D10F22">
        <w:rPr>
          <w:rFonts w:ascii="Georgia" w:hAnsi="Georgia" w:cs="Arial"/>
        </w:rPr>
        <w:t xml:space="preserve"> provide an opportunity for you to solidify your knowledge of the material.  There is consistent evidence that repeated testing of material results in greater learning.  Therefore, </w:t>
      </w:r>
      <w:r w:rsidR="00E2462A">
        <w:rPr>
          <w:rFonts w:ascii="Georgia" w:hAnsi="Georgia" w:cs="Arial"/>
        </w:rPr>
        <w:t>a subset of</w:t>
      </w:r>
      <w:r w:rsidR="006244B3" w:rsidRPr="00D10F22">
        <w:rPr>
          <w:rFonts w:ascii="Georgia" w:hAnsi="Georgia" w:cs="Arial"/>
        </w:rPr>
        <w:t xml:space="preserve"> quiz items will also appear on your exams.  </w:t>
      </w:r>
      <w:r w:rsidR="00FB78F6">
        <w:rPr>
          <w:rFonts w:ascii="Georgia" w:hAnsi="Georgia" w:cs="Arial"/>
        </w:rPr>
        <w:t>T</w:t>
      </w:r>
      <w:r w:rsidR="006244B3" w:rsidRPr="00D10F22">
        <w:rPr>
          <w:rFonts w:ascii="Georgia" w:hAnsi="Georgia" w:cs="Arial"/>
        </w:rPr>
        <w:t xml:space="preserve">aking the quizzes gives you advance knowledge of some exam items. </w:t>
      </w:r>
      <w:r w:rsidR="00062C0D">
        <w:rPr>
          <w:rFonts w:ascii="Georgia" w:hAnsi="Georgia" w:cs="Arial"/>
        </w:rPr>
        <w:t xml:space="preserve">Quizzes will be administered using Top Hat; 50% of each quiz grade will be for participation (completing all items) and 50% for correct answers.  Therefore, you will get partial credit just for answering the questions. </w:t>
      </w:r>
      <w:r w:rsidR="00E2462A">
        <w:rPr>
          <w:rFonts w:ascii="Georgia" w:hAnsi="Georgia" w:cs="Arial"/>
        </w:rPr>
        <w:t xml:space="preserve">  </w:t>
      </w:r>
      <w:r w:rsidR="00A26A6B">
        <w:rPr>
          <w:rFonts w:ascii="Georgia" w:hAnsi="Georgia" w:cs="Arial"/>
        </w:rPr>
        <w:t>Your final “</w:t>
      </w:r>
      <w:proofErr w:type="spellStart"/>
      <w:r w:rsidR="00A26A6B">
        <w:rPr>
          <w:rFonts w:ascii="Georgia" w:hAnsi="Georgia" w:cs="Arial"/>
        </w:rPr>
        <w:t>Tophat</w:t>
      </w:r>
      <w:proofErr w:type="spellEnd"/>
      <w:r w:rsidR="00A26A6B">
        <w:rPr>
          <w:rFonts w:ascii="Georgia" w:hAnsi="Georgia" w:cs="Arial"/>
        </w:rPr>
        <w:t xml:space="preserve"> grade” is a combination of % attendance and the scores for completion and accuracy of quiz items; I </w:t>
      </w:r>
      <w:r w:rsidR="003532AB" w:rsidRPr="00C42867">
        <w:rPr>
          <w:rFonts w:ascii="Georgia" w:hAnsi="Georgia" w:cs="Arial"/>
          <w:b/>
          <w:bCs/>
        </w:rPr>
        <w:t>generously</w:t>
      </w:r>
      <w:r w:rsidR="003532AB">
        <w:rPr>
          <w:rFonts w:ascii="Georgia" w:hAnsi="Georgia" w:cs="Arial"/>
        </w:rPr>
        <w:t xml:space="preserve"> </w:t>
      </w:r>
      <w:r w:rsidR="00A26A6B">
        <w:rPr>
          <w:rFonts w:ascii="Georgia" w:hAnsi="Georgia" w:cs="Arial"/>
        </w:rPr>
        <w:t>curve this final score so that students do not need to have perfect attendance and completion of quiz items to receive a perfect score for this</w:t>
      </w:r>
      <w:r w:rsidR="00C42867">
        <w:rPr>
          <w:rFonts w:ascii="Georgia" w:hAnsi="Georgia" w:cs="Arial"/>
        </w:rPr>
        <w:t xml:space="preserve"> </w:t>
      </w:r>
      <w:proofErr w:type="spellStart"/>
      <w:r w:rsidR="00C42867">
        <w:rPr>
          <w:rFonts w:ascii="Georgia" w:hAnsi="Georgia" w:cs="Arial"/>
        </w:rPr>
        <w:t>TopHat</w:t>
      </w:r>
      <w:proofErr w:type="spellEnd"/>
      <w:r w:rsidR="00A26A6B">
        <w:rPr>
          <w:rFonts w:ascii="Georgia" w:hAnsi="Georgia" w:cs="Arial"/>
        </w:rPr>
        <w:t xml:space="preserve"> grade item. </w:t>
      </w:r>
    </w:p>
    <w:p w14:paraId="77451A93" w14:textId="0192A404" w:rsidR="008F62DF" w:rsidRDefault="00352588" w:rsidP="00F253D5">
      <w:pPr>
        <w:ind w:firstLine="720"/>
        <w:rPr>
          <w:rFonts w:ascii="Georgia" w:hAnsi="Georgia" w:cs="Arial"/>
        </w:rPr>
      </w:pPr>
      <w:r>
        <w:rPr>
          <w:rFonts w:ascii="Georgia" w:hAnsi="Georgia" w:cs="Arial"/>
        </w:rPr>
        <w:t xml:space="preserve">I will administer </w:t>
      </w:r>
      <w:r w:rsidR="00B678C3">
        <w:rPr>
          <w:rFonts w:ascii="Georgia" w:hAnsi="Georgia" w:cs="Arial"/>
        </w:rPr>
        <w:t>a take-home</w:t>
      </w:r>
      <w:r>
        <w:rPr>
          <w:rFonts w:ascii="Georgia" w:hAnsi="Georgia" w:cs="Arial"/>
        </w:rPr>
        <w:t xml:space="preserve"> quiz regarding the syllabus.  The purpose of this quiz is to ensure that you are knowledgeable about the course requirements</w:t>
      </w:r>
      <w:r w:rsidR="00FB78F6">
        <w:rPr>
          <w:rFonts w:ascii="Georgia" w:hAnsi="Georgia" w:cs="Arial"/>
        </w:rPr>
        <w:t xml:space="preserve"> and have had the opportunity to think about them and plan for the workload ahead</w:t>
      </w:r>
      <w:r>
        <w:rPr>
          <w:rFonts w:ascii="Georgia" w:hAnsi="Georgia" w:cs="Arial"/>
        </w:rPr>
        <w:t>.</w:t>
      </w:r>
      <w:r w:rsidR="00062C0D">
        <w:rPr>
          <w:rFonts w:ascii="Georgia" w:hAnsi="Georgia" w:cs="Arial"/>
        </w:rPr>
        <w:t xml:space="preserve">  This is to be submitted via </w:t>
      </w:r>
      <w:r w:rsidR="008F62DF">
        <w:rPr>
          <w:rFonts w:ascii="Georgia" w:hAnsi="Georgia" w:cs="Arial"/>
        </w:rPr>
        <w:t xml:space="preserve">the </w:t>
      </w:r>
      <w:r w:rsidR="00062C0D">
        <w:rPr>
          <w:rFonts w:ascii="Georgia" w:hAnsi="Georgia" w:cs="Arial"/>
        </w:rPr>
        <w:t>D2L</w:t>
      </w:r>
      <w:r w:rsidR="008F62DF">
        <w:rPr>
          <w:rFonts w:ascii="Georgia" w:hAnsi="Georgia" w:cs="Arial"/>
        </w:rPr>
        <w:t xml:space="preserve"> </w:t>
      </w:r>
      <w:proofErr w:type="spellStart"/>
      <w:r w:rsidR="008F62DF">
        <w:rPr>
          <w:rFonts w:ascii="Georgia" w:hAnsi="Georgia" w:cs="Arial"/>
        </w:rPr>
        <w:t>dropbox</w:t>
      </w:r>
      <w:proofErr w:type="spellEnd"/>
      <w:r w:rsidR="008F62DF">
        <w:rPr>
          <w:rFonts w:ascii="Georgia" w:hAnsi="Georgia" w:cs="Arial"/>
        </w:rPr>
        <w:t xml:space="preserve"> labeled “syllabus quiz”</w:t>
      </w:r>
      <w:r w:rsidR="00062C0D">
        <w:rPr>
          <w:rFonts w:ascii="Georgia" w:hAnsi="Georgia" w:cs="Arial"/>
        </w:rPr>
        <w:t>.</w:t>
      </w:r>
      <w:r w:rsidR="008F62DF">
        <w:rPr>
          <w:rFonts w:ascii="Georgia" w:hAnsi="Georgia" w:cs="Arial"/>
        </w:rPr>
        <w:t xml:space="preserve"> </w:t>
      </w:r>
      <w:r w:rsidR="00AC3DCF">
        <w:rPr>
          <w:rFonts w:ascii="Georgia" w:hAnsi="Georgia" w:cs="Arial"/>
        </w:rPr>
        <w:t xml:space="preserve">You should be able to get 100% on this assignment.  </w:t>
      </w:r>
    </w:p>
    <w:p w14:paraId="2E431D4D" w14:textId="77777777" w:rsidR="00FC0698" w:rsidRPr="00D10F22" w:rsidRDefault="00FC0698" w:rsidP="00F253D5">
      <w:pPr>
        <w:ind w:firstLine="720"/>
        <w:rPr>
          <w:rFonts w:ascii="Georgia" w:hAnsi="Georgia"/>
        </w:rPr>
      </w:pPr>
    </w:p>
    <w:p w14:paraId="3A770348" w14:textId="413D32E5" w:rsidR="00303034" w:rsidRPr="00D10F22" w:rsidRDefault="00FB78F6" w:rsidP="00303034">
      <w:pPr>
        <w:pStyle w:val="Heading2"/>
        <w:rPr>
          <w:rFonts w:ascii="Georgia" w:hAnsi="Georgia"/>
        </w:rPr>
      </w:pPr>
      <w:r>
        <w:rPr>
          <w:rFonts w:ascii="Georgia" w:hAnsi="Georgia"/>
        </w:rPr>
        <w:tab/>
        <w:t>Homework and</w:t>
      </w:r>
      <w:r w:rsidR="001D3115">
        <w:rPr>
          <w:rFonts w:ascii="Georgia" w:hAnsi="Georgia"/>
        </w:rPr>
        <w:t xml:space="preserve"> psychobiography assignment</w:t>
      </w:r>
      <w:r w:rsidR="00303034" w:rsidRPr="00D10F22">
        <w:rPr>
          <w:rFonts w:ascii="Georgia" w:hAnsi="Georgia"/>
        </w:rPr>
        <w:t>.</w:t>
      </w:r>
    </w:p>
    <w:p w14:paraId="1BA5064E" w14:textId="6598B761" w:rsidR="00A7595F" w:rsidRDefault="00EA2720" w:rsidP="00F253D5">
      <w:pPr>
        <w:ind w:firstLine="720"/>
        <w:rPr>
          <w:rFonts w:ascii="Georgia" w:hAnsi="Georgia" w:cs="Arial"/>
        </w:rPr>
      </w:pPr>
      <w:r>
        <w:rPr>
          <w:rFonts w:ascii="Georgia" w:hAnsi="Georgia" w:cs="Arial"/>
        </w:rPr>
        <w:t xml:space="preserve">You will </w:t>
      </w:r>
      <w:r w:rsidR="00AC3DCF">
        <w:rPr>
          <w:rFonts w:ascii="Georgia" w:hAnsi="Georgia" w:cs="Arial"/>
        </w:rPr>
        <w:t xml:space="preserve">have </w:t>
      </w:r>
      <w:r>
        <w:rPr>
          <w:rFonts w:ascii="Georgia" w:hAnsi="Georgia" w:cs="Arial"/>
        </w:rPr>
        <w:t>several opportunities to use the information you learn in this course to demonstrate how personality science helps us to understand ourselves, others,</w:t>
      </w:r>
      <w:r w:rsidR="00AC3DCF">
        <w:rPr>
          <w:rFonts w:ascii="Georgia" w:hAnsi="Georgia" w:cs="Arial"/>
        </w:rPr>
        <w:t xml:space="preserve"> and</w:t>
      </w:r>
      <w:r>
        <w:rPr>
          <w:rFonts w:ascii="Georgia" w:hAnsi="Georgia" w:cs="Arial"/>
        </w:rPr>
        <w:t xml:space="preserve"> </w:t>
      </w:r>
      <w:r w:rsidR="00330E57">
        <w:rPr>
          <w:rFonts w:ascii="Georgia" w:hAnsi="Georgia" w:cs="Arial"/>
        </w:rPr>
        <w:t xml:space="preserve">how people shape their worlds.  </w:t>
      </w:r>
    </w:p>
    <w:p w14:paraId="2C6491E1" w14:textId="2DD5EE63" w:rsidR="00EA2720" w:rsidRPr="00E2462A" w:rsidRDefault="00330E57" w:rsidP="00F253D5">
      <w:pPr>
        <w:ind w:firstLine="720"/>
        <w:rPr>
          <w:rFonts w:ascii="Georgia" w:hAnsi="Georgia" w:cs="Arial"/>
          <w:b/>
        </w:rPr>
      </w:pPr>
      <w:r>
        <w:rPr>
          <w:rFonts w:ascii="Georgia" w:hAnsi="Georgia" w:cs="Arial"/>
        </w:rPr>
        <w:t xml:space="preserve">First, I will assign a handful of </w:t>
      </w:r>
      <w:r w:rsidR="00841D71">
        <w:rPr>
          <w:rFonts w:ascii="Georgia" w:hAnsi="Georgia" w:cs="Arial"/>
        </w:rPr>
        <w:t xml:space="preserve">brief </w:t>
      </w:r>
      <w:r>
        <w:rPr>
          <w:rFonts w:ascii="Georgia" w:hAnsi="Georgia" w:cs="Arial"/>
        </w:rPr>
        <w:t>homework assignments during the semester. These are to be turned in via D2L on the due date(s)</w:t>
      </w:r>
      <w:r w:rsidR="00B4736E">
        <w:rPr>
          <w:rFonts w:ascii="Georgia" w:hAnsi="Georgia" w:cs="Arial"/>
        </w:rPr>
        <w:t xml:space="preserve"> in the course calendar, submitted by 5 PM Eastern Standard Time. </w:t>
      </w:r>
      <w:r w:rsidR="00AC3DCF">
        <w:rPr>
          <w:rFonts w:ascii="Georgia" w:hAnsi="Georgia" w:cs="Arial"/>
          <w:b/>
        </w:rPr>
        <w:t>Each is to be submitted in their own D2L</w:t>
      </w:r>
      <w:r w:rsidR="00615EBD">
        <w:rPr>
          <w:rFonts w:ascii="Georgia" w:hAnsi="Georgia" w:cs="Arial"/>
          <w:b/>
        </w:rPr>
        <w:t xml:space="preserve"> assignment </w:t>
      </w:r>
      <w:proofErr w:type="spellStart"/>
      <w:r w:rsidR="009F0C8A">
        <w:rPr>
          <w:rFonts w:ascii="Georgia" w:hAnsi="Georgia" w:cs="Arial"/>
          <w:b/>
        </w:rPr>
        <w:t>dropbox</w:t>
      </w:r>
      <w:proofErr w:type="spellEnd"/>
      <w:r w:rsidR="00E2462A">
        <w:rPr>
          <w:rFonts w:ascii="Georgia" w:hAnsi="Georgia" w:cs="Arial"/>
          <w:b/>
        </w:rPr>
        <w:t xml:space="preserve">.  </w:t>
      </w:r>
      <w:r w:rsidR="009236D4">
        <w:rPr>
          <w:rFonts w:ascii="Georgia" w:hAnsi="Georgia" w:cs="Arial"/>
          <w:b/>
        </w:rPr>
        <w:t xml:space="preserve">Please follow all requirements regarding formatting </w:t>
      </w:r>
      <w:r w:rsidR="00C42867">
        <w:rPr>
          <w:rFonts w:ascii="Georgia" w:hAnsi="Georgia" w:cs="Arial"/>
          <w:b/>
        </w:rPr>
        <w:t xml:space="preserve">and submission to the correct </w:t>
      </w:r>
      <w:proofErr w:type="spellStart"/>
      <w:r w:rsidR="00C42867">
        <w:rPr>
          <w:rFonts w:ascii="Georgia" w:hAnsi="Georgia" w:cs="Arial"/>
          <w:b/>
        </w:rPr>
        <w:t>dropbox</w:t>
      </w:r>
      <w:proofErr w:type="spellEnd"/>
      <w:r w:rsidR="00C42867">
        <w:rPr>
          <w:rFonts w:ascii="Georgia" w:hAnsi="Georgia" w:cs="Arial"/>
          <w:b/>
        </w:rPr>
        <w:t xml:space="preserve"> </w:t>
      </w:r>
      <w:r w:rsidR="009236D4">
        <w:rPr>
          <w:rFonts w:ascii="Georgia" w:hAnsi="Georgia" w:cs="Arial"/>
          <w:b/>
        </w:rPr>
        <w:t>so that there are no delays in grading your assignments</w:t>
      </w:r>
      <w:r w:rsidR="007A5617">
        <w:rPr>
          <w:rFonts w:ascii="Georgia" w:hAnsi="Georgia" w:cs="Arial"/>
          <w:b/>
        </w:rPr>
        <w:t xml:space="preserve"> or penalties for late submissions</w:t>
      </w:r>
      <w:r w:rsidR="009236D4">
        <w:rPr>
          <w:rFonts w:ascii="Georgia" w:hAnsi="Georgia" w:cs="Arial"/>
          <w:b/>
        </w:rPr>
        <w:t xml:space="preserve">. </w:t>
      </w:r>
    </w:p>
    <w:p w14:paraId="02C5AC3D" w14:textId="03271925" w:rsidR="00AD2CAF" w:rsidRDefault="00A7595F" w:rsidP="00F253D5">
      <w:pPr>
        <w:ind w:firstLine="720"/>
        <w:rPr>
          <w:rFonts w:ascii="Georgia" w:hAnsi="Georgia" w:cs="Arial"/>
        </w:rPr>
      </w:pPr>
      <w:r>
        <w:rPr>
          <w:rFonts w:ascii="Georgia" w:hAnsi="Georgia" w:cs="Arial"/>
        </w:rPr>
        <w:t>Second, y</w:t>
      </w:r>
      <w:r w:rsidR="00AD2CAF" w:rsidRPr="00D10F22">
        <w:rPr>
          <w:rFonts w:ascii="Georgia" w:hAnsi="Georgia" w:cs="Arial"/>
        </w:rPr>
        <w:t xml:space="preserve">ou will </w:t>
      </w:r>
      <w:r w:rsidR="001D3115">
        <w:rPr>
          <w:rFonts w:ascii="Georgia" w:hAnsi="Georgia" w:cs="Arial"/>
        </w:rPr>
        <w:t>apply the information you learn in this course to demonstrate how personality science can help us to understand the psychology of an individual person.   To do so, you will read one of the biographies listed at the end of this syllabus</w:t>
      </w:r>
      <w:r w:rsidR="000213BA">
        <w:rPr>
          <w:rFonts w:ascii="Georgia" w:hAnsi="Georgia" w:cs="Arial"/>
        </w:rPr>
        <w:t xml:space="preserve"> and </w:t>
      </w:r>
      <w:r w:rsidR="00AD2CAF" w:rsidRPr="00D10F22">
        <w:rPr>
          <w:rFonts w:ascii="Georgia" w:hAnsi="Georgia" w:cs="Arial"/>
        </w:rPr>
        <w:t xml:space="preserve">complete several </w:t>
      </w:r>
      <w:r w:rsidR="000213BA">
        <w:rPr>
          <w:rFonts w:ascii="Georgia" w:hAnsi="Georgia" w:cs="Arial"/>
        </w:rPr>
        <w:t xml:space="preserve">short exercises applying personality theory and evidence to the biographical material.  The work will be distributed across the semester, and you will be given a grade for each element that you turn in.  </w:t>
      </w:r>
      <w:r>
        <w:rPr>
          <w:rFonts w:ascii="Georgia" w:hAnsi="Georgia" w:cs="Arial"/>
        </w:rPr>
        <w:t xml:space="preserve">Please </w:t>
      </w:r>
      <w:r w:rsidR="000213BA">
        <w:rPr>
          <w:rFonts w:ascii="Georgia" w:hAnsi="Georgia" w:cs="Arial"/>
        </w:rPr>
        <w:t xml:space="preserve">know that I consider the clarity and quality of your written work in my grading of those assignments; therefore, you should edit them carefully to eliminate any spelling or grammatical errors and to make sure you are communicating your ideas as clearly as possible.  </w:t>
      </w:r>
      <w:r w:rsidR="00E2462A" w:rsidRPr="00CA6D65">
        <w:rPr>
          <w:rFonts w:ascii="Georgia" w:hAnsi="Georgia" w:cs="Arial"/>
        </w:rPr>
        <w:t xml:space="preserve">You will be provided with a rubric for each of these </w:t>
      </w:r>
      <w:r w:rsidR="007A5617" w:rsidRPr="00CA6D65">
        <w:rPr>
          <w:rFonts w:ascii="Georgia" w:hAnsi="Georgia" w:cs="Arial"/>
        </w:rPr>
        <w:t xml:space="preserve">written assignments </w:t>
      </w:r>
      <w:r w:rsidR="00E2462A" w:rsidRPr="00CA6D65">
        <w:rPr>
          <w:rFonts w:ascii="Georgia" w:hAnsi="Georgia" w:cs="Arial"/>
        </w:rPr>
        <w:t>prior to their due date</w:t>
      </w:r>
      <w:r w:rsidR="00453EAE" w:rsidRPr="00CA6D65">
        <w:rPr>
          <w:rFonts w:ascii="Georgia" w:hAnsi="Georgia" w:cs="Arial"/>
        </w:rPr>
        <w:t>. These are available on D2L in the folder ‘rubrics for psychobiography papers’. Please read and follow these carefully to make sure</w:t>
      </w:r>
      <w:r w:rsidR="00453EAE">
        <w:rPr>
          <w:rFonts w:ascii="Georgia" w:hAnsi="Georgia" w:cs="Arial"/>
        </w:rPr>
        <w:t xml:space="preserve"> you are responding to the aim of the assignment</w:t>
      </w:r>
      <w:r w:rsidR="00E2462A">
        <w:rPr>
          <w:rFonts w:ascii="Georgia" w:hAnsi="Georgia" w:cs="Arial"/>
        </w:rPr>
        <w:t xml:space="preserve">. </w:t>
      </w:r>
    </w:p>
    <w:p w14:paraId="2238AD08" w14:textId="4B8DDF3E" w:rsidR="005C0A77" w:rsidRDefault="005C0A77" w:rsidP="00F253D5">
      <w:pPr>
        <w:ind w:firstLine="720"/>
        <w:rPr>
          <w:rFonts w:ascii="Georgia" w:hAnsi="Georgia" w:cs="Arial"/>
        </w:rPr>
      </w:pPr>
      <w:r>
        <w:rPr>
          <w:rFonts w:ascii="Georgia" w:hAnsi="Georgia" w:cs="Arial"/>
        </w:rPr>
        <w:t xml:space="preserve">The </w:t>
      </w:r>
      <w:r>
        <w:rPr>
          <w:rFonts w:ascii="Georgia" w:hAnsi="Georgia" w:cs="Arial"/>
          <w:b/>
        </w:rPr>
        <w:t>main goal</w:t>
      </w:r>
      <w:r>
        <w:rPr>
          <w:rFonts w:ascii="Georgia" w:hAnsi="Georgia" w:cs="Arial"/>
        </w:rPr>
        <w:t xml:space="preserve"> of these assignments is to </w:t>
      </w:r>
      <w:r>
        <w:rPr>
          <w:rFonts w:ascii="Georgia" w:hAnsi="Georgia" w:cs="Arial"/>
          <w:b/>
        </w:rPr>
        <w:t>use the information you gained from the book, other course readings, and lecture materials</w:t>
      </w:r>
      <w:r>
        <w:rPr>
          <w:rFonts w:ascii="Georgia" w:hAnsi="Georgia" w:cs="Arial"/>
        </w:rPr>
        <w:t xml:space="preserve"> to inform your reading of the biography or autobiography you chose.  You should clearly connect your analysis of the book to material from class and class readings and demonstrate your understanding both of the course material and how it applies to the subject of your biography/autobiography.  </w:t>
      </w:r>
      <w:r w:rsidR="00C42867">
        <w:rPr>
          <w:rFonts w:ascii="Georgia" w:hAnsi="Georgia" w:cs="Arial"/>
        </w:rPr>
        <w:t xml:space="preserve">That means you should refer to the personality concepts and variable discussed in class and use these to organize your essays. </w:t>
      </w:r>
      <w:r>
        <w:rPr>
          <w:rFonts w:ascii="Georgia" w:hAnsi="Georgia" w:cs="Arial"/>
        </w:rPr>
        <w:t xml:space="preserve">Your personal reaction to or analysis of the subject will be less useful in demonstrating your knowledge of personality science than your critical analysis, based on the material you learned in class.  </w:t>
      </w:r>
    </w:p>
    <w:p w14:paraId="0152991C" w14:textId="1A85C67B" w:rsidR="002C4982" w:rsidRPr="00C42867" w:rsidRDefault="002C4982" w:rsidP="00F253D5">
      <w:pPr>
        <w:ind w:firstLine="720"/>
        <w:rPr>
          <w:rFonts w:ascii="Georgia" w:hAnsi="Georgia" w:cs="Arial"/>
          <w:b/>
          <w:bCs/>
        </w:rPr>
      </w:pPr>
      <w:r>
        <w:rPr>
          <w:rFonts w:ascii="Georgia" w:hAnsi="Georgia" w:cs="Arial"/>
        </w:rPr>
        <w:t xml:space="preserve"> A brief description of each assignment is below.  </w:t>
      </w:r>
      <w:r w:rsidRPr="00C42867">
        <w:rPr>
          <w:rFonts w:ascii="Georgia" w:hAnsi="Georgia" w:cs="Arial"/>
          <w:b/>
          <w:bCs/>
        </w:rPr>
        <w:t>A full description of the requirements for each assignment is available on D2L – please review th</w:t>
      </w:r>
      <w:r w:rsidR="009F0C8A" w:rsidRPr="00C42867">
        <w:rPr>
          <w:rFonts w:ascii="Georgia" w:hAnsi="Georgia" w:cs="Arial"/>
          <w:b/>
          <w:bCs/>
        </w:rPr>
        <w:t>o</w:t>
      </w:r>
      <w:r w:rsidRPr="00C42867">
        <w:rPr>
          <w:rFonts w:ascii="Georgia" w:hAnsi="Georgia" w:cs="Arial"/>
          <w:b/>
          <w:bCs/>
        </w:rPr>
        <w:t xml:space="preserve">se carefully so that you understand what is required for each assignment. </w:t>
      </w:r>
    </w:p>
    <w:p w14:paraId="3B93AB03" w14:textId="77777777" w:rsidR="00A7595F" w:rsidRDefault="00303034" w:rsidP="00595753">
      <w:pPr>
        <w:pStyle w:val="Heading3"/>
        <w:rPr>
          <w:rFonts w:ascii="Georgia" w:hAnsi="Georgia"/>
        </w:rPr>
      </w:pPr>
      <w:r w:rsidRPr="00D10F22">
        <w:rPr>
          <w:rFonts w:ascii="Georgia" w:hAnsi="Georgia"/>
        </w:rPr>
        <w:tab/>
      </w:r>
      <w:r w:rsidRPr="00D10F22">
        <w:rPr>
          <w:rFonts w:ascii="Georgia" w:hAnsi="Georgia"/>
        </w:rPr>
        <w:tab/>
      </w:r>
      <w:r w:rsidR="004D253D">
        <w:rPr>
          <w:rFonts w:ascii="Georgia" w:hAnsi="Georgia"/>
        </w:rPr>
        <w:t xml:space="preserve">Psychobiography </w:t>
      </w:r>
      <w:r w:rsidR="00595753">
        <w:rPr>
          <w:rFonts w:ascii="Georgia" w:hAnsi="Georgia"/>
        </w:rPr>
        <w:t>A</w:t>
      </w:r>
      <w:r w:rsidRPr="00D10F22">
        <w:rPr>
          <w:rFonts w:ascii="Georgia" w:hAnsi="Georgia"/>
        </w:rPr>
        <w:t>ssignment # 1:</w:t>
      </w:r>
      <w:r w:rsidR="000A0F5E" w:rsidRPr="00D10F22">
        <w:rPr>
          <w:rFonts w:ascii="Georgia" w:hAnsi="Georgia"/>
        </w:rPr>
        <w:t xml:space="preserve"> </w:t>
      </w:r>
      <w:r w:rsidR="00595753">
        <w:rPr>
          <w:rFonts w:ascii="Georgia" w:hAnsi="Georgia"/>
        </w:rPr>
        <w:t>Selecting your biography</w:t>
      </w:r>
    </w:p>
    <w:p w14:paraId="42863CEF" w14:textId="7E2A5FFB" w:rsidR="00595753" w:rsidRPr="00595753" w:rsidRDefault="00A7595F" w:rsidP="00A7595F">
      <w:r>
        <w:rPr>
          <w:rFonts w:ascii="Georgia" w:hAnsi="Georgia"/>
        </w:rPr>
        <w:t xml:space="preserve">For this assignment, please report on which of the biographies listed at the end of the syllabus you have selected for your psychobiography project.  One sentence will suffice.  </w:t>
      </w:r>
    </w:p>
    <w:p w14:paraId="4816BD44" w14:textId="2DA757E1" w:rsidR="00595753" w:rsidRDefault="004D253D" w:rsidP="00520642">
      <w:pPr>
        <w:pStyle w:val="Heading3"/>
        <w:ind w:left="720" w:firstLine="720"/>
        <w:rPr>
          <w:rFonts w:ascii="Georgia" w:hAnsi="Georgia"/>
        </w:rPr>
      </w:pPr>
      <w:r>
        <w:rPr>
          <w:rFonts w:ascii="Georgia" w:hAnsi="Georgia"/>
        </w:rPr>
        <w:t xml:space="preserve">Psychobiography </w:t>
      </w:r>
      <w:r w:rsidR="00595753">
        <w:rPr>
          <w:rFonts w:ascii="Georgia" w:hAnsi="Georgia"/>
        </w:rPr>
        <w:t>Assignment # 2: Given an initial impression of your biographical subject</w:t>
      </w:r>
    </w:p>
    <w:p w14:paraId="3EA35122" w14:textId="0A316D04" w:rsidR="00A7595F" w:rsidRPr="00A7595F" w:rsidRDefault="00A7595F" w:rsidP="00A7595F">
      <w:pPr>
        <w:rPr>
          <w:rFonts w:ascii="Georgia" w:hAnsi="Georgia"/>
        </w:rPr>
      </w:pPr>
      <w:r>
        <w:rPr>
          <w:rFonts w:ascii="Georgia" w:hAnsi="Georgia"/>
        </w:rPr>
        <w:t>Please submit 1-2 paragraphs describing your initial impressions of your biographical subject, based on what you have read to date.  Any of the following are appropriate topics: personality-relevant behaviors, important life events, life circumstances that seem important to understanding his/her personality, and important change over their lifespan.</w:t>
      </w:r>
      <w:r w:rsidR="00D066BD">
        <w:rPr>
          <w:rFonts w:ascii="Georgia" w:hAnsi="Georgia"/>
        </w:rPr>
        <w:t xml:space="preserve">  Maximum length = ¾ page, double-spaced. </w:t>
      </w:r>
    </w:p>
    <w:p w14:paraId="2557678E" w14:textId="653C9810" w:rsidR="00595753" w:rsidRDefault="004D253D" w:rsidP="00595753">
      <w:pPr>
        <w:pStyle w:val="Heading3"/>
        <w:ind w:left="720" w:firstLine="720"/>
        <w:rPr>
          <w:rFonts w:ascii="Georgia" w:hAnsi="Georgia"/>
        </w:rPr>
      </w:pPr>
      <w:r>
        <w:rPr>
          <w:rFonts w:ascii="Georgia" w:hAnsi="Georgia"/>
        </w:rPr>
        <w:t xml:space="preserve">Psychobiography </w:t>
      </w:r>
      <w:r w:rsidR="00595753">
        <w:rPr>
          <w:rFonts w:ascii="Georgia" w:hAnsi="Georgia"/>
        </w:rPr>
        <w:t>Assignment # 3: Descr</w:t>
      </w:r>
      <w:r w:rsidR="00520642">
        <w:rPr>
          <w:rFonts w:ascii="Georgia" w:hAnsi="Georgia"/>
        </w:rPr>
        <w:t xml:space="preserve">ibe the basic personality trait </w:t>
      </w:r>
      <w:r w:rsidR="00595753">
        <w:rPr>
          <w:rFonts w:ascii="Georgia" w:hAnsi="Georgia"/>
        </w:rPr>
        <w:t>structure of your subject</w:t>
      </w:r>
    </w:p>
    <w:p w14:paraId="31F8B00B" w14:textId="1183F0E4" w:rsidR="00A7595F" w:rsidRPr="00A7595F" w:rsidRDefault="005555D1" w:rsidP="00A7595F">
      <w:pPr>
        <w:rPr>
          <w:rFonts w:ascii="Georgia" w:hAnsi="Georgia"/>
        </w:rPr>
      </w:pPr>
      <w:r>
        <w:rPr>
          <w:rFonts w:ascii="Georgia" w:hAnsi="Georgia"/>
        </w:rPr>
        <w:t xml:space="preserve">Please submit </w:t>
      </w:r>
      <w:r w:rsidR="00D066BD">
        <w:rPr>
          <w:rFonts w:ascii="Georgia" w:hAnsi="Georgia"/>
        </w:rPr>
        <w:t>a description of your biographical subject’s profile on the 5 traits that make up the Big Five/Five Factor model of personality (e.g., average, low, high).  Provide a rationale/evidence from the biography for your estimate of their standing on each trait.  Maximum length = 1</w:t>
      </w:r>
      <w:r w:rsidR="00520642">
        <w:rPr>
          <w:rFonts w:ascii="Georgia" w:hAnsi="Georgia"/>
        </w:rPr>
        <w:t>.5</w:t>
      </w:r>
      <w:r w:rsidR="00D066BD">
        <w:rPr>
          <w:rFonts w:ascii="Georgia" w:hAnsi="Georgia"/>
        </w:rPr>
        <w:t xml:space="preserve"> page</w:t>
      </w:r>
      <w:r w:rsidR="00520642">
        <w:rPr>
          <w:rFonts w:ascii="Georgia" w:hAnsi="Georgia"/>
        </w:rPr>
        <w:t>s</w:t>
      </w:r>
      <w:r w:rsidR="00D066BD">
        <w:rPr>
          <w:rFonts w:ascii="Georgia" w:hAnsi="Georgia"/>
        </w:rPr>
        <w:t>, double-spaced.</w:t>
      </w:r>
    </w:p>
    <w:p w14:paraId="5AE00E18" w14:textId="7E1B384E" w:rsidR="00877BD0" w:rsidRDefault="00877BD0" w:rsidP="00877BD0">
      <w:pPr>
        <w:pStyle w:val="Heading3"/>
        <w:ind w:left="720" w:firstLine="720"/>
        <w:rPr>
          <w:rFonts w:ascii="Georgia" w:hAnsi="Georgia"/>
        </w:rPr>
      </w:pPr>
      <w:r>
        <w:rPr>
          <w:rFonts w:ascii="Georgia" w:hAnsi="Georgia"/>
        </w:rPr>
        <w:t>Psychobiography Assignment # 4: Describe the important motives, life tasks, and values of your subject</w:t>
      </w:r>
    </w:p>
    <w:p w14:paraId="1B739AEB" w14:textId="529C123B" w:rsidR="00D066BD" w:rsidRPr="00D066BD" w:rsidRDefault="00D066BD" w:rsidP="00D066BD">
      <w:pPr>
        <w:rPr>
          <w:rFonts w:ascii="Georgia" w:hAnsi="Georgia"/>
        </w:rPr>
      </w:pPr>
      <w:r>
        <w:rPr>
          <w:rFonts w:ascii="Georgia" w:hAnsi="Georgia"/>
        </w:rPr>
        <w:t>Please submit a description of your biographical subject’s central motiv</w:t>
      </w:r>
      <w:r w:rsidR="00A04325">
        <w:rPr>
          <w:rFonts w:ascii="Georgia" w:hAnsi="Georgia"/>
        </w:rPr>
        <w:t>ations</w:t>
      </w:r>
      <w:r>
        <w:rPr>
          <w:rFonts w:ascii="Georgia" w:hAnsi="Georgia"/>
        </w:rPr>
        <w:t xml:space="preserve"> and values that are relevant to understanding his/her personality.  Maximum length = 1 page, double-spaced.</w:t>
      </w:r>
    </w:p>
    <w:p w14:paraId="230E2E5C" w14:textId="1FDCBF0E" w:rsidR="00595753" w:rsidRDefault="004D253D" w:rsidP="00595753">
      <w:pPr>
        <w:pStyle w:val="Heading3"/>
        <w:ind w:left="720" w:firstLine="720"/>
        <w:rPr>
          <w:rFonts w:ascii="Georgia" w:hAnsi="Georgia" w:cs="Arial"/>
        </w:rPr>
      </w:pPr>
      <w:r>
        <w:rPr>
          <w:rFonts w:ascii="Georgia" w:hAnsi="Georgia"/>
        </w:rPr>
        <w:t xml:space="preserve">Psychobiography </w:t>
      </w:r>
      <w:r w:rsidR="00595753">
        <w:rPr>
          <w:rFonts w:ascii="Georgia" w:hAnsi="Georgia"/>
        </w:rPr>
        <w:t xml:space="preserve">Assignment # </w:t>
      </w:r>
      <w:r w:rsidR="00644814">
        <w:rPr>
          <w:rFonts w:ascii="Georgia" w:hAnsi="Georgia"/>
        </w:rPr>
        <w:t>5</w:t>
      </w:r>
      <w:r w:rsidR="00595753">
        <w:rPr>
          <w:rFonts w:ascii="Georgia" w:hAnsi="Georgia"/>
        </w:rPr>
        <w:t>: A 3-page description of the personality of your subject</w:t>
      </w:r>
      <w:r w:rsidR="00595753">
        <w:rPr>
          <w:rFonts w:ascii="Georgia" w:hAnsi="Georgia"/>
        </w:rPr>
        <w:tab/>
      </w:r>
    </w:p>
    <w:p w14:paraId="2A852676" w14:textId="4E8EA96A" w:rsidR="005C0A77" w:rsidRDefault="00D066BD" w:rsidP="00D066BD">
      <w:pPr>
        <w:rPr>
          <w:rFonts w:ascii="Georgia" w:hAnsi="Georgia" w:cs="Arial"/>
        </w:rPr>
      </w:pPr>
      <w:r>
        <w:rPr>
          <w:rFonts w:ascii="Georgia" w:hAnsi="Georgia" w:cs="Arial"/>
        </w:rPr>
        <w:t>Describe your analysis of your biographical subject’s personality, including each ‘level’ of personality</w:t>
      </w:r>
      <w:r w:rsidR="008A38C7">
        <w:rPr>
          <w:rFonts w:ascii="Georgia" w:hAnsi="Georgia" w:cs="Arial"/>
        </w:rPr>
        <w:t xml:space="preserve"> (traits, motivations/values, and narrative identity)</w:t>
      </w:r>
      <w:r>
        <w:rPr>
          <w:rFonts w:ascii="Georgia" w:hAnsi="Georgia" w:cs="Arial"/>
        </w:rPr>
        <w:t xml:space="preserve">.  Provide evidence from the book to defend your analysis.  </w:t>
      </w:r>
      <w:r w:rsidR="007C719F">
        <w:rPr>
          <w:rFonts w:ascii="Georgia" w:hAnsi="Georgia" w:cs="Arial"/>
        </w:rPr>
        <w:t xml:space="preserve">Describe how the subject ‘operates’ as a function of these personality levels, </w:t>
      </w:r>
      <w:r w:rsidR="00C018BE">
        <w:rPr>
          <w:rFonts w:ascii="Georgia" w:hAnsi="Georgia" w:cs="Arial"/>
        </w:rPr>
        <w:t xml:space="preserve">how their levels combine together to explain important parts of their life, </w:t>
      </w:r>
      <w:r w:rsidR="007C719F">
        <w:rPr>
          <w:rFonts w:ascii="Georgia" w:hAnsi="Georgia" w:cs="Arial"/>
        </w:rPr>
        <w:t xml:space="preserve">and how their personality can help to understand how their life unfolded.  </w:t>
      </w:r>
      <w:r w:rsidR="006871B6">
        <w:rPr>
          <w:rFonts w:ascii="Georgia" w:hAnsi="Georgia" w:cs="Arial"/>
        </w:rPr>
        <w:t>Minimum length = 3 double-spaced pages, maximum length = 5 double-spaced pages.</w:t>
      </w:r>
      <w:r w:rsidR="00AD2CAF" w:rsidRPr="00D10F22">
        <w:rPr>
          <w:rFonts w:ascii="Georgia" w:hAnsi="Georgia" w:cs="Arial"/>
        </w:rPr>
        <w:t xml:space="preserve"> </w:t>
      </w:r>
    </w:p>
    <w:p w14:paraId="58BD64AC" w14:textId="1CA8F15D" w:rsidR="005C0A77" w:rsidRDefault="005C0A77" w:rsidP="00615EBD">
      <w:pPr>
        <w:ind w:firstLine="720"/>
        <w:rPr>
          <w:rFonts w:ascii="Georgia" w:hAnsi="Georgia"/>
        </w:rPr>
      </w:pPr>
      <w:r>
        <w:rPr>
          <w:rFonts w:ascii="Georgia" w:hAnsi="Georgia" w:cs="Arial"/>
        </w:rPr>
        <w:t xml:space="preserve">Here are some common </w:t>
      </w:r>
      <w:r>
        <w:rPr>
          <w:rFonts w:ascii="Georgia" w:hAnsi="Georgia" w:cs="Arial"/>
          <w:b/>
        </w:rPr>
        <w:t>errors</w:t>
      </w:r>
      <w:r>
        <w:rPr>
          <w:rFonts w:ascii="Georgia" w:hAnsi="Georgia" w:cs="Arial"/>
        </w:rPr>
        <w:t xml:space="preserve"> made by previous students that resulted in </w:t>
      </w:r>
      <w:r>
        <w:rPr>
          <w:rFonts w:ascii="Georgia" w:hAnsi="Georgia" w:cs="Arial"/>
          <w:b/>
        </w:rPr>
        <w:t>lower grades</w:t>
      </w:r>
      <w:r>
        <w:rPr>
          <w:rFonts w:ascii="Georgia" w:hAnsi="Georgia" w:cs="Arial"/>
        </w:rPr>
        <w:t xml:space="preserve"> on this</w:t>
      </w:r>
      <w:r w:rsidR="00615EBD">
        <w:rPr>
          <w:rFonts w:ascii="Georgia" w:hAnsi="Georgia" w:cs="Arial"/>
        </w:rPr>
        <w:t xml:space="preserve"> final psychobiography</w:t>
      </w:r>
      <w:r>
        <w:rPr>
          <w:rFonts w:ascii="Georgia" w:hAnsi="Georgia" w:cs="Arial"/>
        </w:rPr>
        <w:t xml:space="preserve"> assignment.  Do your best to avoid them.  </w:t>
      </w:r>
      <w:r>
        <w:rPr>
          <w:rFonts w:ascii="Georgia" w:hAnsi="Georgia"/>
        </w:rPr>
        <w:t>They include: (1) describing the person in ways not relevant to personality/including irrelevant information about the person that is not telling with respect to their personality or personality development; (2) relying on minor examples to characterize personality traits, rather than drawing on multiple examples across the person’s behavior, choices, or life trajectory; (3) giving an “armchair psychoanalysis” of the subject</w:t>
      </w:r>
      <w:r w:rsidR="00D37E45">
        <w:rPr>
          <w:rFonts w:ascii="Georgia" w:hAnsi="Georgia"/>
        </w:rPr>
        <w:t xml:space="preserve"> (especially trying to explain why the person behaved the way they did as a function of their early home environment</w:t>
      </w:r>
      <w:r w:rsidR="008A38C7">
        <w:rPr>
          <w:rFonts w:ascii="Georgia" w:hAnsi="Georgia"/>
        </w:rPr>
        <w:t xml:space="preserve"> or how their parent(s) treated them</w:t>
      </w:r>
      <w:r w:rsidR="00D37E45">
        <w:rPr>
          <w:rFonts w:ascii="Georgia" w:hAnsi="Georgia"/>
        </w:rPr>
        <w:t>)</w:t>
      </w:r>
      <w:r>
        <w:rPr>
          <w:rFonts w:ascii="Georgia" w:hAnsi="Georgia"/>
        </w:rPr>
        <w:t>, rather than the point of the assignment, which is to do a personality analysis</w:t>
      </w:r>
      <w:r w:rsidR="00D37E45">
        <w:rPr>
          <w:rFonts w:ascii="Georgia" w:hAnsi="Georgia"/>
        </w:rPr>
        <w:t xml:space="preserve"> using the concepts you learn in this class</w:t>
      </w:r>
      <w:r>
        <w:rPr>
          <w:rFonts w:ascii="Georgia" w:hAnsi="Georgia"/>
        </w:rPr>
        <w:t xml:space="preserve"> (4) only including an analysis of traits, and leaving out information about the other layers of personality</w:t>
      </w:r>
      <w:r w:rsidR="009E2EE7">
        <w:rPr>
          <w:rFonts w:ascii="Georgia" w:hAnsi="Georgia"/>
        </w:rPr>
        <w:t xml:space="preserve"> (e.g.</w:t>
      </w:r>
      <w:r>
        <w:rPr>
          <w:rFonts w:ascii="Georgia" w:hAnsi="Georgia"/>
        </w:rPr>
        <w:t>, motives and narratives</w:t>
      </w:r>
      <w:r w:rsidR="009E2EE7">
        <w:rPr>
          <w:rFonts w:ascii="Georgia" w:hAnsi="Georgia"/>
        </w:rPr>
        <w:t>)</w:t>
      </w:r>
      <w:r>
        <w:rPr>
          <w:rFonts w:ascii="Georgia" w:hAnsi="Georgia"/>
        </w:rPr>
        <w:t>.</w:t>
      </w:r>
    </w:p>
    <w:p w14:paraId="4C5DAEA7" w14:textId="77777777" w:rsidR="002420E9" w:rsidRDefault="002420E9" w:rsidP="002420E9">
      <w:pPr>
        <w:pStyle w:val="Heading2"/>
        <w:rPr>
          <w:rFonts w:ascii="Georgia" w:hAnsi="Georgia"/>
        </w:rPr>
      </w:pPr>
    </w:p>
    <w:p w14:paraId="27530876" w14:textId="6FA23C80" w:rsidR="002420E9" w:rsidRPr="00D10F22" w:rsidRDefault="002420E9" w:rsidP="002420E9">
      <w:pPr>
        <w:pStyle w:val="Heading2"/>
        <w:rPr>
          <w:rFonts w:ascii="Georgia" w:hAnsi="Georgia"/>
        </w:rPr>
      </w:pPr>
      <w:r>
        <w:rPr>
          <w:rFonts w:ascii="Georgia" w:hAnsi="Georgia"/>
        </w:rPr>
        <w:t>Participation in psychological research</w:t>
      </w:r>
      <w:r w:rsidRPr="00D10F22">
        <w:rPr>
          <w:rFonts w:ascii="Georgia" w:hAnsi="Georgia"/>
        </w:rPr>
        <w:t>.</w:t>
      </w:r>
    </w:p>
    <w:p w14:paraId="03928709" w14:textId="2941AE42" w:rsidR="002420E9" w:rsidRDefault="002420E9" w:rsidP="00D066BD">
      <w:pPr>
        <w:rPr>
          <w:rFonts w:ascii="Georgia" w:hAnsi="Georgia" w:cs="Arial"/>
        </w:rPr>
      </w:pPr>
      <w:r>
        <w:rPr>
          <w:rFonts w:ascii="Georgia" w:hAnsi="Georgia" w:cs="Arial"/>
        </w:rPr>
        <w:tab/>
        <w:t>To provide you with firsthand experience with how psychological research is conducted, you will be required to participate in research being conducted in the Department of Psychology through the Human Subjects Participant Pool.  Much of the literature on personality traits and processes is based on data collected using just these methods</w:t>
      </w:r>
      <w:r w:rsidR="00537E18">
        <w:rPr>
          <w:rFonts w:ascii="Georgia" w:hAnsi="Georgia" w:cs="Arial"/>
        </w:rPr>
        <w:t xml:space="preserve">.  Seeing “the other side” of research will give you a different perspective as you learn about the findings of research and how to critique its methods.  </w:t>
      </w:r>
    </w:p>
    <w:p w14:paraId="57C6EE32" w14:textId="02ABCB2C" w:rsidR="001F428C" w:rsidRDefault="001F428C" w:rsidP="00D066BD">
      <w:pPr>
        <w:rPr>
          <w:rFonts w:ascii="Georgia" w:hAnsi="Georgia" w:cs="Arial"/>
          <w:b/>
        </w:rPr>
      </w:pPr>
      <w:r>
        <w:rPr>
          <w:rFonts w:ascii="Georgia" w:hAnsi="Georgia" w:cs="Arial"/>
        </w:rPr>
        <w:tab/>
        <w:t xml:space="preserve">This assignment is worth 3% of your final grade.  To receive full credit, you must complete 3 </w:t>
      </w:r>
      <w:r w:rsidR="002333A8">
        <w:rPr>
          <w:rFonts w:ascii="Georgia" w:hAnsi="Georgia" w:cs="Arial"/>
        </w:rPr>
        <w:t xml:space="preserve">hours (i.e., 3 credits) of experiments through the SONA system.  Sign up for these experiments early in the semester; the last day you can participate is </w:t>
      </w:r>
      <w:r w:rsidR="00E86852" w:rsidRPr="00E86852">
        <w:rPr>
          <w:rFonts w:ascii="Georgia" w:hAnsi="Georgia" w:cs="Arial"/>
          <w:b/>
        </w:rPr>
        <w:t>Wednes</w:t>
      </w:r>
      <w:r w:rsidR="002333A8" w:rsidRPr="00E86852">
        <w:rPr>
          <w:rFonts w:ascii="Georgia" w:hAnsi="Georgia" w:cs="Arial"/>
          <w:b/>
        </w:rPr>
        <w:t xml:space="preserve">day, </w:t>
      </w:r>
      <w:r w:rsidR="00B349EE" w:rsidRPr="00E86852">
        <w:rPr>
          <w:rFonts w:ascii="Georgia" w:hAnsi="Georgia" w:cs="Arial"/>
          <w:b/>
        </w:rPr>
        <w:t>April 21</w:t>
      </w:r>
      <w:r w:rsidR="00B349EE" w:rsidRPr="00E86852">
        <w:rPr>
          <w:rFonts w:ascii="Georgia" w:hAnsi="Georgia" w:cs="Arial"/>
          <w:b/>
          <w:vertAlign w:val="superscript"/>
        </w:rPr>
        <w:t>st</w:t>
      </w:r>
      <w:r w:rsidR="00B349EE" w:rsidRPr="00E86852">
        <w:rPr>
          <w:rFonts w:ascii="Georgia" w:hAnsi="Georgia" w:cs="Arial"/>
          <w:b/>
        </w:rPr>
        <w:t>, 2021</w:t>
      </w:r>
      <w:r w:rsidR="002333A8" w:rsidRPr="00E86852">
        <w:rPr>
          <w:rFonts w:ascii="Georgia" w:hAnsi="Georgia" w:cs="Arial"/>
          <w:b/>
        </w:rPr>
        <w:t>.</w:t>
      </w:r>
      <w:r w:rsidR="002333A8">
        <w:rPr>
          <w:rFonts w:ascii="Georgia" w:hAnsi="Georgia" w:cs="Arial"/>
          <w:b/>
        </w:rPr>
        <w:t xml:space="preserve">  </w:t>
      </w:r>
    </w:p>
    <w:p w14:paraId="2EE39518" w14:textId="5ABFE9DC" w:rsidR="00537E18" w:rsidRPr="00C909E9" w:rsidRDefault="002333A8" w:rsidP="002333A8">
      <w:pPr>
        <w:rPr>
          <w:rFonts w:ascii="Georgia" w:eastAsia="Times New Roman" w:hAnsi="Georgia" w:cs="Times New Roman"/>
          <w:b/>
          <w:bCs/>
          <w:color w:val="555555"/>
        </w:rPr>
      </w:pPr>
      <w:r>
        <w:rPr>
          <w:rFonts w:ascii="Georgia" w:hAnsi="Georgia" w:cs="Arial"/>
          <w:b/>
        </w:rPr>
        <w:tab/>
      </w:r>
      <w:r>
        <w:rPr>
          <w:rFonts w:ascii="Georgia" w:hAnsi="Georgia" w:cs="Arial"/>
        </w:rPr>
        <w:t xml:space="preserve">It is your responsibility to sign up, participate in the experiments, and to allocate your research credits to PSY236 using the SONA system.  </w:t>
      </w:r>
      <w:r w:rsidR="001E0604">
        <w:rPr>
          <w:rFonts w:ascii="Georgia" w:hAnsi="Georgia" w:cs="Arial"/>
        </w:rPr>
        <w:t xml:space="preserve">For any issues with HPR/SONA, please contact Audra Jeffrey at </w:t>
      </w:r>
      <w:hyperlink r:id="rId10" w:history="1">
        <w:r w:rsidR="001E0604" w:rsidRPr="005C1925">
          <w:rPr>
            <w:rStyle w:val="Hyperlink"/>
            <w:rFonts w:ascii="Georgia" w:hAnsi="Georgia" w:cs="Arial"/>
          </w:rPr>
          <w:t>jeffre22@msu.edu</w:t>
        </w:r>
      </w:hyperlink>
      <w:r w:rsidR="001E0604">
        <w:rPr>
          <w:rFonts w:ascii="Georgia" w:hAnsi="Georgia" w:cs="Arial"/>
        </w:rPr>
        <w:t xml:space="preserve">. </w:t>
      </w:r>
    </w:p>
    <w:p w14:paraId="6BDB985A" w14:textId="2934A303" w:rsidR="00537E18" w:rsidRPr="00C909E9" w:rsidRDefault="00537E18" w:rsidP="00537E18">
      <w:pPr>
        <w:rPr>
          <w:rFonts w:ascii="Georgia" w:hAnsi="Georgia" w:cs="Arial"/>
        </w:rPr>
      </w:pPr>
      <w:r w:rsidRPr="00C909E9">
        <w:rPr>
          <w:rFonts w:ascii="Georgia" w:eastAsia="Times New Roman" w:hAnsi="Georgia" w:cs="Times New Roman"/>
          <w:b/>
          <w:bCs/>
          <w:i/>
          <w:iCs/>
          <w:color w:val="555555"/>
        </w:rPr>
        <w:t xml:space="preserve">Alternative to research participation: </w:t>
      </w:r>
      <w:r w:rsidRPr="00C909E9">
        <w:rPr>
          <w:rFonts w:ascii="Georgia" w:eastAsia="Times New Roman" w:hAnsi="Georgia" w:cs="Times New Roman"/>
          <w:b/>
          <w:bCs/>
          <w:color w:val="555555"/>
        </w:rPr>
        <w:t xml:space="preserve">If you do not wish to participate in psychology experiments, you may obtain credit by writing a one-page paper for each </w:t>
      </w:r>
      <w:r w:rsidR="002333A8">
        <w:rPr>
          <w:rFonts w:ascii="Georgia" w:eastAsia="Times New Roman" w:hAnsi="Georgia" w:cs="Times New Roman"/>
          <w:b/>
          <w:bCs/>
          <w:color w:val="555555"/>
        </w:rPr>
        <w:t xml:space="preserve">point (i.e., 3 one-page papers for full credit).  </w:t>
      </w:r>
      <w:r>
        <w:rPr>
          <w:rFonts w:ascii="Georgia" w:eastAsia="Times New Roman" w:hAnsi="Georgia" w:cs="Times New Roman"/>
          <w:b/>
          <w:bCs/>
          <w:color w:val="555555"/>
        </w:rPr>
        <w:t xml:space="preserve">If you wish to pursue this option, you </w:t>
      </w:r>
      <w:r w:rsidR="009E2EE7">
        <w:rPr>
          <w:rFonts w:ascii="Georgia" w:eastAsia="Times New Roman" w:hAnsi="Georgia" w:cs="Times New Roman"/>
          <w:b/>
          <w:bCs/>
          <w:color w:val="555555"/>
        </w:rPr>
        <w:t>can find the prompts for these papers on D2L under the folder ‘</w:t>
      </w:r>
      <w:r w:rsidR="009E2EE7" w:rsidRPr="00CA6D65">
        <w:rPr>
          <w:rFonts w:ascii="Georgia" w:eastAsia="Times New Roman" w:hAnsi="Georgia" w:cs="Times New Roman"/>
          <w:b/>
          <w:bCs/>
          <w:color w:val="555555"/>
        </w:rPr>
        <w:t>alternatives to SONA’</w:t>
      </w:r>
      <w:r w:rsidRPr="00CA6D65">
        <w:rPr>
          <w:rFonts w:ascii="Georgia" w:eastAsia="Times New Roman" w:hAnsi="Georgia" w:cs="Times New Roman"/>
          <w:b/>
          <w:bCs/>
          <w:color w:val="555555"/>
        </w:rPr>
        <w:t>.</w:t>
      </w:r>
      <w:r w:rsidRPr="00C909E9">
        <w:rPr>
          <w:rFonts w:ascii="Georgia" w:eastAsia="Times New Roman" w:hAnsi="Georgia" w:cs="Times New Roman"/>
          <w:b/>
          <w:bCs/>
          <w:color w:val="555555"/>
        </w:rPr>
        <w:t xml:space="preserve">  </w:t>
      </w:r>
    </w:p>
    <w:p w14:paraId="3C3F7EEE" w14:textId="77777777" w:rsidR="006B7C07" w:rsidRPr="006B7C07" w:rsidRDefault="006B7C07" w:rsidP="006B7C07"/>
    <w:p w14:paraId="5138A45E" w14:textId="6A722D3E" w:rsidR="008F62DF" w:rsidRPr="00D10F22" w:rsidRDefault="008F62DF" w:rsidP="008F62DF">
      <w:pPr>
        <w:pStyle w:val="Heading2"/>
        <w:rPr>
          <w:rFonts w:ascii="Georgia" w:hAnsi="Georgia"/>
        </w:rPr>
      </w:pPr>
      <w:r>
        <w:rPr>
          <w:rFonts w:ascii="Georgia" w:hAnsi="Georgia"/>
        </w:rPr>
        <w:t xml:space="preserve">Submitting </w:t>
      </w:r>
      <w:r w:rsidR="00E3024C">
        <w:rPr>
          <w:rFonts w:ascii="Georgia" w:hAnsi="Georgia"/>
        </w:rPr>
        <w:t>assignment</w:t>
      </w:r>
      <w:r>
        <w:rPr>
          <w:rFonts w:ascii="Georgia" w:hAnsi="Georgia"/>
        </w:rPr>
        <w:t>s to D2L</w:t>
      </w:r>
    </w:p>
    <w:p w14:paraId="08DDFC57" w14:textId="22BF85CF" w:rsidR="008F62DF" w:rsidRPr="008F62DF" w:rsidRDefault="008F62DF" w:rsidP="008F62DF">
      <w:pPr>
        <w:ind w:firstLine="720"/>
        <w:rPr>
          <w:rFonts w:ascii="Georgia" w:hAnsi="Georgia" w:cs="Arial"/>
          <w:b/>
        </w:rPr>
      </w:pPr>
      <w:r>
        <w:rPr>
          <w:rFonts w:ascii="Georgia" w:hAnsi="Georgia" w:cs="Arial"/>
          <w:b/>
        </w:rPr>
        <w:t>IMPORTANT:</w:t>
      </w:r>
      <w:r>
        <w:rPr>
          <w:rFonts w:ascii="Georgia" w:hAnsi="Georgia" w:cs="Arial"/>
        </w:rPr>
        <w:t xml:space="preserve"> </w:t>
      </w:r>
      <w:r>
        <w:rPr>
          <w:rFonts w:ascii="Georgia" w:hAnsi="Georgia" w:cs="Arial"/>
          <w:b/>
        </w:rPr>
        <w:t xml:space="preserve">I cannot read files submitted using the pages program; you must submit as a word </w:t>
      </w:r>
      <w:r w:rsidR="00AC3DCF">
        <w:rPr>
          <w:rFonts w:ascii="Georgia" w:hAnsi="Georgia" w:cs="Arial"/>
          <w:b/>
        </w:rPr>
        <w:t xml:space="preserve">(.doc or .docx) </w:t>
      </w:r>
      <w:r>
        <w:rPr>
          <w:rFonts w:ascii="Georgia" w:hAnsi="Georgia" w:cs="Arial"/>
          <w:b/>
        </w:rPr>
        <w:t>or pdf document or type directly into the submission portal.  I will NOT consider late submissions incurred when you a</w:t>
      </w:r>
      <w:r w:rsidR="00AC3DCF">
        <w:rPr>
          <w:rFonts w:ascii="Georgia" w:hAnsi="Georgia" w:cs="Arial"/>
          <w:b/>
        </w:rPr>
        <w:t>ttempt to correct the use of a dis</w:t>
      </w:r>
      <w:r>
        <w:rPr>
          <w:rFonts w:ascii="Georgia" w:hAnsi="Georgia" w:cs="Arial"/>
          <w:b/>
        </w:rPr>
        <w:t xml:space="preserve">allowed document format, so please follow this guideline when you submit anything to D2L.  </w:t>
      </w:r>
    </w:p>
    <w:p w14:paraId="47F5D29B" w14:textId="734DB4AF" w:rsidR="00542854" w:rsidRDefault="00542854" w:rsidP="00542854">
      <w:pPr>
        <w:pStyle w:val="Heading1"/>
        <w:rPr>
          <w:rFonts w:ascii="Georgia" w:hAnsi="Georgia"/>
        </w:rPr>
      </w:pPr>
      <w:r>
        <w:rPr>
          <w:rFonts w:ascii="Georgia" w:hAnsi="Georgia"/>
        </w:rPr>
        <w:t>Honors option</w:t>
      </w:r>
    </w:p>
    <w:p w14:paraId="45D0B8C8" w14:textId="2A270B7C" w:rsidR="00542854" w:rsidRDefault="00542854" w:rsidP="00542854">
      <w:pPr>
        <w:rPr>
          <w:rFonts w:ascii="Georgia" w:hAnsi="Georgia"/>
        </w:rPr>
      </w:pPr>
      <w:r>
        <w:tab/>
      </w:r>
      <w:r>
        <w:rPr>
          <w:rFonts w:ascii="Georgia" w:hAnsi="Georgia"/>
        </w:rPr>
        <w:t xml:space="preserve">For students in the Honors College, you may complete an honors option for this course.  That entails writing a more detailed version of the final psychobiography assignment (minimum length = </w:t>
      </w:r>
      <w:r w:rsidRPr="00CA6D65">
        <w:rPr>
          <w:rFonts w:ascii="Georgia" w:hAnsi="Georgia"/>
        </w:rPr>
        <w:t>9 double-spaced pages; maximum length = 15 double-spaced pages)</w:t>
      </w:r>
      <w:r>
        <w:rPr>
          <w:rFonts w:ascii="Georgia" w:hAnsi="Georgia"/>
        </w:rPr>
        <w:t xml:space="preserve"> that will be graded for achievement of honors by your ability to use the course material critically and the sophistication and clarity of the ideas presented.</w:t>
      </w:r>
    </w:p>
    <w:p w14:paraId="41C8AC3E" w14:textId="52B61806" w:rsidR="00AC3DCF" w:rsidRPr="00542854" w:rsidRDefault="00AC3DCF" w:rsidP="00542854">
      <w:pPr>
        <w:rPr>
          <w:rFonts w:ascii="Georgia" w:hAnsi="Georgia"/>
        </w:rPr>
      </w:pPr>
      <w:r>
        <w:rPr>
          <w:rFonts w:ascii="Georgia" w:hAnsi="Georgia"/>
        </w:rPr>
        <w:tab/>
        <w:t xml:space="preserve">To do the honors option, you must initiate an Honors Option Agreement Form, located on the Registrar’s website by selecting “Student-Instructor Forms”.  I will approve the agreement and at the end of the semester, if you have satisfied the requirements for Honors, I will complete the approval.  </w:t>
      </w:r>
      <w:r w:rsidR="00746299">
        <w:rPr>
          <w:rFonts w:ascii="Georgia" w:hAnsi="Georgia"/>
        </w:rPr>
        <w:t xml:space="preserve">Please note that it takes some time for the final approval of honors options to route through the various MSU offices, so our completion of the honors option will not appear immediately after the semester end. </w:t>
      </w:r>
    </w:p>
    <w:p w14:paraId="11C1841C" w14:textId="77777777" w:rsidR="00542854" w:rsidRDefault="00542854" w:rsidP="00D066BD">
      <w:pPr>
        <w:rPr>
          <w:rFonts w:ascii="Georgia" w:hAnsi="Georgia" w:cs="Arial"/>
          <w:b/>
        </w:rPr>
      </w:pPr>
    </w:p>
    <w:p w14:paraId="34651B2C" w14:textId="77777777" w:rsidR="00303034" w:rsidRPr="00D10F22" w:rsidRDefault="00303034" w:rsidP="00303034">
      <w:pPr>
        <w:pStyle w:val="Heading1"/>
        <w:rPr>
          <w:rFonts w:ascii="Georgia" w:hAnsi="Georgia"/>
        </w:rPr>
      </w:pPr>
      <w:r w:rsidRPr="00D10F22">
        <w:rPr>
          <w:rFonts w:ascii="Georgia" w:hAnsi="Georgia"/>
        </w:rPr>
        <w:t>Grading</w:t>
      </w:r>
    </w:p>
    <w:p w14:paraId="25D04120" w14:textId="6A2DA389" w:rsidR="00303034" w:rsidRPr="00D10F22" w:rsidRDefault="00303034" w:rsidP="00303034">
      <w:pPr>
        <w:pStyle w:val="Heading2"/>
        <w:rPr>
          <w:rFonts w:ascii="Georgia" w:hAnsi="Georgia"/>
        </w:rPr>
      </w:pPr>
      <w:r w:rsidRPr="00D10F22">
        <w:rPr>
          <w:rFonts w:ascii="Georgia" w:hAnsi="Georgia"/>
        </w:rPr>
        <w:tab/>
        <w:t>Exams</w:t>
      </w:r>
      <w:r w:rsidR="00595753">
        <w:rPr>
          <w:rFonts w:ascii="Georgia" w:hAnsi="Georgia"/>
        </w:rPr>
        <w:t xml:space="preserve">: Total = </w:t>
      </w:r>
      <w:r w:rsidR="00C018BE">
        <w:rPr>
          <w:rFonts w:ascii="Georgia" w:hAnsi="Georgia"/>
        </w:rPr>
        <w:t xml:space="preserve"> </w:t>
      </w:r>
      <w:r w:rsidR="006D3A31">
        <w:rPr>
          <w:rFonts w:ascii="Georgia" w:hAnsi="Georgia"/>
        </w:rPr>
        <w:t>3</w:t>
      </w:r>
      <w:r w:rsidR="002D0408">
        <w:rPr>
          <w:rFonts w:ascii="Georgia" w:hAnsi="Georgia"/>
        </w:rPr>
        <w:t>0</w:t>
      </w:r>
      <w:r w:rsidR="00613A95" w:rsidRPr="00D10F22">
        <w:rPr>
          <w:rFonts w:ascii="Georgia" w:hAnsi="Georgia"/>
        </w:rPr>
        <w:t>%</w:t>
      </w:r>
    </w:p>
    <w:p w14:paraId="415F2FCF" w14:textId="5A21B562" w:rsidR="00AD2CAF" w:rsidRPr="00D10F22" w:rsidRDefault="00AD2CAF" w:rsidP="00AD2CAF">
      <w:pPr>
        <w:rPr>
          <w:rFonts w:ascii="Georgia" w:hAnsi="Georgia" w:cs="Arial"/>
        </w:rPr>
      </w:pPr>
      <w:r w:rsidRPr="00D10F22">
        <w:rPr>
          <w:rFonts w:ascii="Georgia" w:hAnsi="Georgia" w:cs="Arial"/>
          <w:b/>
        </w:rPr>
        <w:tab/>
      </w:r>
      <w:r w:rsidRPr="00D10F22">
        <w:rPr>
          <w:rFonts w:ascii="Georgia" w:hAnsi="Georgia" w:cs="Arial"/>
          <w:b/>
        </w:rPr>
        <w:tab/>
      </w:r>
      <w:r w:rsidR="00CB49CF">
        <w:rPr>
          <w:rFonts w:ascii="Georgia" w:hAnsi="Georgia" w:cs="Arial"/>
        </w:rPr>
        <w:t xml:space="preserve">Exam 1: </w:t>
      </w:r>
      <w:r w:rsidR="002D0408">
        <w:rPr>
          <w:rFonts w:ascii="Georgia" w:hAnsi="Georgia" w:cs="Arial"/>
        </w:rPr>
        <w:t>8</w:t>
      </w:r>
      <w:r w:rsidRPr="00D10F22">
        <w:rPr>
          <w:rFonts w:ascii="Georgia" w:hAnsi="Georgia" w:cs="Arial"/>
        </w:rPr>
        <w:t>%</w:t>
      </w:r>
    </w:p>
    <w:p w14:paraId="7BB9E11A" w14:textId="400A9A81" w:rsidR="00AD2CAF" w:rsidRPr="00D10F22" w:rsidRDefault="00C018BE" w:rsidP="00AD2CAF">
      <w:pPr>
        <w:rPr>
          <w:rFonts w:ascii="Georgia" w:hAnsi="Georgia" w:cs="Arial"/>
        </w:rPr>
      </w:pPr>
      <w:r>
        <w:rPr>
          <w:rFonts w:ascii="Georgia" w:hAnsi="Georgia" w:cs="Arial"/>
        </w:rPr>
        <w:tab/>
      </w:r>
      <w:r>
        <w:rPr>
          <w:rFonts w:ascii="Georgia" w:hAnsi="Georgia" w:cs="Arial"/>
        </w:rPr>
        <w:tab/>
        <w:t>Exam 2: 1</w:t>
      </w:r>
      <w:r w:rsidR="002D0408">
        <w:rPr>
          <w:rFonts w:ascii="Georgia" w:hAnsi="Georgia" w:cs="Arial"/>
        </w:rPr>
        <w:t>0</w:t>
      </w:r>
      <w:r w:rsidR="00AD2CAF" w:rsidRPr="00D10F22">
        <w:rPr>
          <w:rFonts w:ascii="Georgia" w:hAnsi="Georgia" w:cs="Arial"/>
        </w:rPr>
        <w:t>%</w:t>
      </w:r>
    </w:p>
    <w:p w14:paraId="24FD9889" w14:textId="426756A2" w:rsidR="00AD2CAF" w:rsidRPr="00D10F22" w:rsidRDefault="00C018BE" w:rsidP="00AD2CAF">
      <w:pPr>
        <w:rPr>
          <w:rFonts w:ascii="Georgia" w:hAnsi="Georgia" w:cs="Arial"/>
        </w:rPr>
      </w:pPr>
      <w:r>
        <w:rPr>
          <w:rFonts w:ascii="Georgia" w:hAnsi="Georgia" w:cs="Arial"/>
        </w:rPr>
        <w:tab/>
      </w:r>
      <w:r>
        <w:rPr>
          <w:rFonts w:ascii="Georgia" w:hAnsi="Georgia" w:cs="Arial"/>
        </w:rPr>
        <w:tab/>
        <w:t>Exam 3: 1</w:t>
      </w:r>
      <w:r w:rsidR="00055515">
        <w:rPr>
          <w:rFonts w:ascii="Georgia" w:hAnsi="Georgia" w:cs="Arial"/>
        </w:rPr>
        <w:t>2</w:t>
      </w:r>
      <w:r w:rsidR="00AD2CAF" w:rsidRPr="00D10F22">
        <w:rPr>
          <w:rFonts w:ascii="Georgia" w:hAnsi="Georgia" w:cs="Arial"/>
        </w:rPr>
        <w:t>%</w:t>
      </w:r>
    </w:p>
    <w:p w14:paraId="2FD17D70" w14:textId="5548F976" w:rsidR="00AD2CAF" w:rsidRPr="00D10F22" w:rsidRDefault="00595753" w:rsidP="00AD2CAF">
      <w:pPr>
        <w:rPr>
          <w:rFonts w:ascii="Georgia" w:hAnsi="Georgia" w:cs="Arial"/>
        </w:rPr>
      </w:pPr>
      <w:r>
        <w:rPr>
          <w:rFonts w:ascii="Georgia" w:hAnsi="Georgia" w:cs="Arial"/>
        </w:rPr>
        <w:tab/>
      </w:r>
      <w:r>
        <w:rPr>
          <w:rFonts w:ascii="Georgia" w:hAnsi="Georgia" w:cs="Arial"/>
        </w:rPr>
        <w:tab/>
      </w:r>
    </w:p>
    <w:p w14:paraId="12C5F7F9" w14:textId="7A6B63FD" w:rsidR="00303034" w:rsidRDefault="00303034" w:rsidP="00303034">
      <w:pPr>
        <w:pStyle w:val="Heading2"/>
        <w:rPr>
          <w:rFonts w:ascii="Georgia" w:hAnsi="Georgia"/>
        </w:rPr>
      </w:pPr>
      <w:r w:rsidRPr="00D10F22">
        <w:rPr>
          <w:rFonts w:ascii="Georgia" w:hAnsi="Georgia"/>
        </w:rPr>
        <w:tab/>
      </w:r>
      <w:r w:rsidR="00AC3DCF">
        <w:rPr>
          <w:rFonts w:ascii="Georgia" w:hAnsi="Georgia"/>
        </w:rPr>
        <w:t>Syllabus q</w:t>
      </w:r>
      <w:r w:rsidRPr="00D10F22">
        <w:rPr>
          <w:rFonts w:ascii="Georgia" w:hAnsi="Georgia"/>
        </w:rPr>
        <w:t>uiz</w:t>
      </w:r>
      <w:r w:rsidR="00AC3DCF">
        <w:rPr>
          <w:rFonts w:ascii="Georgia" w:hAnsi="Georgia"/>
        </w:rPr>
        <w:t>: Total = 5</w:t>
      </w:r>
      <w:r w:rsidR="00613A95" w:rsidRPr="00D10F22">
        <w:rPr>
          <w:rFonts w:ascii="Georgia" w:hAnsi="Georgia"/>
        </w:rPr>
        <w:t>%</w:t>
      </w:r>
    </w:p>
    <w:p w14:paraId="4FC6CD78" w14:textId="77777777" w:rsidR="00CB49CF" w:rsidRDefault="00CB49CF" w:rsidP="00CB49CF">
      <w:pPr>
        <w:rPr>
          <w:rFonts w:ascii="Georgia" w:hAnsi="Georgia"/>
        </w:rPr>
      </w:pPr>
      <w:r>
        <w:tab/>
      </w:r>
      <w:r>
        <w:tab/>
      </w:r>
      <w:r w:rsidRPr="00CB49CF">
        <w:rPr>
          <w:rFonts w:ascii="Georgia" w:hAnsi="Georgia"/>
        </w:rPr>
        <w:t>Syllabus quiz = 5%</w:t>
      </w:r>
    </w:p>
    <w:p w14:paraId="18C54F69" w14:textId="04E7EBD5" w:rsidR="00CB49CF" w:rsidRPr="00CB49CF" w:rsidRDefault="00C018BE" w:rsidP="00CB49CF">
      <w:pPr>
        <w:rPr>
          <w:rFonts w:ascii="Georgia" w:hAnsi="Georgia"/>
        </w:rPr>
      </w:pPr>
      <w:r>
        <w:rPr>
          <w:rFonts w:ascii="Georgia" w:hAnsi="Georgia"/>
        </w:rPr>
        <w:tab/>
      </w:r>
      <w:r>
        <w:rPr>
          <w:rFonts w:ascii="Georgia" w:hAnsi="Georgia"/>
        </w:rPr>
        <w:tab/>
      </w:r>
    </w:p>
    <w:p w14:paraId="16BFCAF4" w14:textId="10898F85" w:rsidR="00595753" w:rsidRDefault="00303034" w:rsidP="00303034">
      <w:pPr>
        <w:pStyle w:val="Heading2"/>
        <w:rPr>
          <w:rFonts w:ascii="Georgia" w:hAnsi="Georgia"/>
        </w:rPr>
      </w:pPr>
      <w:r w:rsidRPr="00D10F22">
        <w:rPr>
          <w:rFonts w:ascii="Georgia" w:hAnsi="Georgia"/>
        </w:rPr>
        <w:tab/>
      </w:r>
      <w:r w:rsidR="00E3024C">
        <w:rPr>
          <w:rFonts w:ascii="Georgia" w:hAnsi="Georgia"/>
        </w:rPr>
        <w:t>Attendance, i</w:t>
      </w:r>
      <w:r w:rsidR="00595753">
        <w:rPr>
          <w:rFonts w:ascii="Georgia" w:hAnsi="Georgia"/>
        </w:rPr>
        <w:t>n</w:t>
      </w:r>
      <w:r w:rsidR="00E3024C">
        <w:rPr>
          <w:rFonts w:ascii="Georgia" w:hAnsi="Georgia"/>
        </w:rPr>
        <w:t>-</w:t>
      </w:r>
      <w:r w:rsidR="00595753">
        <w:rPr>
          <w:rFonts w:ascii="Georgia" w:hAnsi="Georgia"/>
        </w:rPr>
        <w:t>class assignments</w:t>
      </w:r>
      <w:r w:rsidR="00AC3DCF">
        <w:rPr>
          <w:rFonts w:ascii="Georgia" w:hAnsi="Georgia"/>
        </w:rPr>
        <w:t xml:space="preserve"> &amp; quizzes</w:t>
      </w:r>
      <w:r w:rsidR="00595753">
        <w:rPr>
          <w:rFonts w:ascii="Georgia" w:hAnsi="Georgia"/>
        </w:rPr>
        <w:t xml:space="preserve">: Total = </w:t>
      </w:r>
      <w:r w:rsidR="00F17B30">
        <w:rPr>
          <w:rFonts w:ascii="Georgia" w:hAnsi="Georgia"/>
        </w:rPr>
        <w:t>7</w:t>
      </w:r>
      <w:r w:rsidR="00C018BE">
        <w:rPr>
          <w:rFonts w:ascii="Georgia" w:hAnsi="Georgia"/>
        </w:rPr>
        <w:t>%</w:t>
      </w:r>
    </w:p>
    <w:p w14:paraId="29E6DDC1" w14:textId="328FE8F4" w:rsidR="00C018BE" w:rsidRDefault="00C018BE" w:rsidP="00C018BE"/>
    <w:p w14:paraId="55E8A9DD" w14:textId="78300363" w:rsidR="00C018BE" w:rsidRPr="00C018BE" w:rsidRDefault="00C018BE" w:rsidP="00C018BE">
      <w:pPr>
        <w:pStyle w:val="Heading2"/>
        <w:rPr>
          <w:rFonts w:ascii="Georgia" w:hAnsi="Georgia"/>
        </w:rPr>
      </w:pPr>
      <w:r>
        <w:tab/>
      </w:r>
      <w:r>
        <w:rPr>
          <w:rFonts w:ascii="Georgia" w:hAnsi="Georgia"/>
        </w:rPr>
        <w:t xml:space="preserve">Homework assignments: Total = </w:t>
      </w:r>
      <w:r w:rsidR="006D3A31">
        <w:rPr>
          <w:rFonts w:ascii="Georgia" w:hAnsi="Georgia"/>
        </w:rPr>
        <w:t>1</w:t>
      </w:r>
      <w:r w:rsidR="002D0408">
        <w:rPr>
          <w:rFonts w:ascii="Georgia" w:hAnsi="Georgia"/>
        </w:rPr>
        <w:t>7</w:t>
      </w:r>
      <w:r>
        <w:rPr>
          <w:rFonts w:ascii="Georgia" w:hAnsi="Georgia"/>
        </w:rPr>
        <w:t>%</w:t>
      </w:r>
    </w:p>
    <w:p w14:paraId="04BE47E6" w14:textId="499CC76A" w:rsidR="00595753" w:rsidRDefault="00595753" w:rsidP="00303034">
      <w:pPr>
        <w:pStyle w:val="Heading2"/>
        <w:rPr>
          <w:rFonts w:ascii="Georgia" w:hAnsi="Georgia"/>
        </w:rPr>
      </w:pPr>
    </w:p>
    <w:p w14:paraId="2B134A79" w14:textId="7390A789" w:rsidR="002420E9" w:rsidRPr="00C018BE" w:rsidRDefault="002420E9" w:rsidP="002420E9">
      <w:pPr>
        <w:pStyle w:val="Heading2"/>
        <w:rPr>
          <w:rFonts w:ascii="Georgia" w:hAnsi="Georgia"/>
        </w:rPr>
      </w:pPr>
      <w:r>
        <w:tab/>
      </w:r>
      <w:r>
        <w:rPr>
          <w:rFonts w:ascii="Georgia" w:hAnsi="Georgia"/>
        </w:rPr>
        <w:t>Participation in psychological research: Total = 3%</w:t>
      </w:r>
    </w:p>
    <w:p w14:paraId="1E9B0F4B" w14:textId="24E61DD5" w:rsidR="002420E9" w:rsidRPr="002420E9" w:rsidRDefault="002420E9" w:rsidP="002420E9"/>
    <w:p w14:paraId="64842850" w14:textId="3F1D2A4D" w:rsidR="00303034" w:rsidRDefault="00595753" w:rsidP="00595753">
      <w:pPr>
        <w:pStyle w:val="Heading2"/>
        <w:ind w:firstLine="720"/>
        <w:rPr>
          <w:rFonts w:ascii="Georgia" w:hAnsi="Georgia"/>
        </w:rPr>
      </w:pPr>
      <w:r>
        <w:rPr>
          <w:rFonts w:ascii="Georgia" w:hAnsi="Georgia"/>
        </w:rPr>
        <w:t xml:space="preserve">Psychobiography </w:t>
      </w:r>
      <w:r w:rsidR="00303034" w:rsidRPr="00D10F22">
        <w:rPr>
          <w:rFonts w:ascii="Georgia" w:hAnsi="Georgia"/>
        </w:rPr>
        <w:t>assignments</w:t>
      </w:r>
      <w:r w:rsidR="00CB49CF">
        <w:rPr>
          <w:rFonts w:ascii="Georgia" w:hAnsi="Georgia"/>
        </w:rPr>
        <w:t xml:space="preserve">: Total = </w:t>
      </w:r>
      <w:r w:rsidR="00E3024C">
        <w:rPr>
          <w:rFonts w:ascii="Georgia" w:hAnsi="Georgia"/>
        </w:rPr>
        <w:t>3</w:t>
      </w:r>
      <w:r w:rsidR="002D0408">
        <w:rPr>
          <w:rFonts w:ascii="Georgia" w:hAnsi="Georgia"/>
        </w:rPr>
        <w:t>8</w:t>
      </w:r>
      <w:r w:rsidR="00613A95" w:rsidRPr="00D10F22">
        <w:rPr>
          <w:rFonts w:ascii="Georgia" w:hAnsi="Georgia"/>
        </w:rPr>
        <w:t>%</w:t>
      </w:r>
    </w:p>
    <w:p w14:paraId="2DCEB627" w14:textId="14CF5E24" w:rsidR="00520642" w:rsidRPr="00520642" w:rsidRDefault="00520642" w:rsidP="00520642">
      <w:pPr>
        <w:rPr>
          <w:rFonts w:ascii="Georgia" w:hAnsi="Georgia"/>
        </w:rPr>
      </w:pPr>
      <w:r>
        <w:tab/>
      </w:r>
      <w:r>
        <w:tab/>
      </w:r>
      <w:r w:rsidRPr="00520642">
        <w:rPr>
          <w:rFonts w:ascii="Georgia" w:hAnsi="Georgia"/>
        </w:rPr>
        <w:t xml:space="preserve"># 1 = </w:t>
      </w:r>
      <w:r w:rsidR="00AC3DCF">
        <w:rPr>
          <w:rFonts w:ascii="Georgia" w:hAnsi="Georgia"/>
        </w:rPr>
        <w:t xml:space="preserve"> </w:t>
      </w:r>
      <w:r w:rsidR="001E5CB9">
        <w:rPr>
          <w:rFonts w:ascii="Georgia" w:hAnsi="Georgia"/>
        </w:rPr>
        <w:t>2</w:t>
      </w:r>
      <w:r w:rsidRPr="00520642">
        <w:rPr>
          <w:rFonts w:ascii="Georgia" w:hAnsi="Georgia"/>
        </w:rPr>
        <w:t>%</w:t>
      </w:r>
    </w:p>
    <w:p w14:paraId="0C980039" w14:textId="24279CBC" w:rsidR="00520642" w:rsidRPr="00520642" w:rsidRDefault="00AC3DCF" w:rsidP="00520642">
      <w:pPr>
        <w:tabs>
          <w:tab w:val="left" w:pos="720"/>
          <w:tab w:val="left" w:pos="1440"/>
          <w:tab w:val="left" w:pos="2160"/>
          <w:tab w:val="left" w:pos="4101"/>
        </w:tabs>
        <w:rPr>
          <w:rFonts w:ascii="Georgia" w:hAnsi="Georgia"/>
        </w:rPr>
      </w:pPr>
      <w:r>
        <w:rPr>
          <w:rFonts w:ascii="Georgia" w:hAnsi="Georgia"/>
        </w:rPr>
        <w:tab/>
      </w:r>
      <w:r>
        <w:rPr>
          <w:rFonts w:ascii="Georgia" w:hAnsi="Georgia"/>
        </w:rPr>
        <w:tab/>
        <w:t xml:space="preserve"># 2 =  </w:t>
      </w:r>
      <w:r w:rsidR="001E5CB9">
        <w:rPr>
          <w:rFonts w:ascii="Georgia" w:hAnsi="Georgia"/>
        </w:rPr>
        <w:t>3</w:t>
      </w:r>
      <w:r>
        <w:rPr>
          <w:rFonts w:ascii="Georgia" w:hAnsi="Georgia"/>
        </w:rPr>
        <w:t>%</w:t>
      </w:r>
      <w:r w:rsidR="00520642" w:rsidRPr="00520642">
        <w:rPr>
          <w:rFonts w:ascii="Georgia" w:hAnsi="Georgia"/>
        </w:rPr>
        <w:tab/>
      </w:r>
    </w:p>
    <w:p w14:paraId="380688B6" w14:textId="245E8B0A" w:rsidR="00520642" w:rsidRPr="00520642" w:rsidRDefault="00520642" w:rsidP="00520642">
      <w:pPr>
        <w:rPr>
          <w:rFonts w:ascii="Georgia" w:hAnsi="Georgia"/>
        </w:rPr>
      </w:pPr>
      <w:r w:rsidRPr="00520642">
        <w:rPr>
          <w:rFonts w:ascii="Georgia" w:hAnsi="Georgia"/>
        </w:rPr>
        <w:tab/>
      </w:r>
      <w:r w:rsidRPr="00520642">
        <w:rPr>
          <w:rFonts w:ascii="Georgia" w:hAnsi="Georgia"/>
        </w:rPr>
        <w:tab/>
      </w:r>
      <w:r w:rsidR="00AC3DCF">
        <w:rPr>
          <w:rFonts w:ascii="Georgia" w:hAnsi="Georgia"/>
        </w:rPr>
        <w:t xml:space="preserve"># 3 =  </w:t>
      </w:r>
      <w:r w:rsidR="002D0408">
        <w:rPr>
          <w:rFonts w:ascii="Georgia" w:hAnsi="Georgia"/>
        </w:rPr>
        <w:t>6</w:t>
      </w:r>
      <w:r w:rsidR="00AC3DCF">
        <w:rPr>
          <w:rFonts w:ascii="Georgia" w:hAnsi="Georgia"/>
        </w:rPr>
        <w:t>%</w:t>
      </w:r>
    </w:p>
    <w:p w14:paraId="4B9D9504" w14:textId="643D4773" w:rsidR="00520642" w:rsidRPr="00520642" w:rsidRDefault="00AC3DCF" w:rsidP="00520642">
      <w:pPr>
        <w:rPr>
          <w:rFonts w:ascii="Georgia" w:hAnsi="Georgia"/>
        </w:rPr>
      </w:pPr>
      <w:r>
        <w:rPr>
          <w:rFonts w:ascii="Georgia" w:hAnsi="Georgia"/>
        </w:rPr>
        <w:tab/>
      </w:r>
      <w:r>
        <w:rPr>
          <w:rFonts w:ascii="Georgia" w:hAnsi="Georgia"/>
        </w:rPr>
        <w:tab/>
        <w:t xml:space="preserve"># 4 =  </w:t>
      </w:r>
      <w:r w:rsidR="002D0408">
        <w:rPr>
          <w:rFonts w:ascii="Georgia" w:hAnsi="Georgia"/>
        </w:rPr>
        <w:t>9</w:t>
      </w:r>
      <w:r w:rsidR="00520642" w:rsidRPr="00520642">
        <w:rPr>
          <w:rFonts w:ascii="Georgia" w:hAnsi="Georgia"/>
        </w:rPr>
        <w:t>%</w:t>
      </w:r>
    </w:p>
    <w:p w14:paraId="61045F97" w14:textId="5A04F90C" w:rsidR="00520642" w:rsidRPr="00520642" w:rsidRDefault="00520642" w:rsidP="00520642">
      <w:pPr>
        <w:rPr>
          <w:rFonts w:ascii="Georgia" w:hAnsi="Georgia"/>
        </w:rPr>
      </w:pPr>
      <w:r w:rsidRPr="00520642">
        <w:rPr>
          <w:rFonts w:ascii="Georgia" w:hAnsi="Georgia"/>
        </w:rPr>
        <w:tab/>
      </w:r>
      <w:r w:rsidRPr="00520642">
        <w:rPr>
          <w:rFonts w:ascii="Georgia" w:hAnsi="Georgia"/>
        </w:rPr>
        <w:tab/>
        <w:t># 5 = 1</w:t>
      </w:r>
      <w:r w:rsidR="002D0408">
        <w:rPr>
          <w:rFonts w:ascii="Georgia" w:hAnsi="Georgia"/>
        </w:rPr>
        <w:t>8</w:t>
      </w:r>
      <w:r w:rsidRPr="00520642">
        <w:rPr>
          <w:rFonts w:ascii="Georgia" w:hAnsi="Georgia"/>
        </w:rPr>
        <w:t>%</w:t>
      </w:r>
    </w:p>
    <w:p w14:paraId="7F82F01D" w14:textId="109D542A" w:rsidR="00303034" w:rsidRPr="00D10F22" w:rsidRDefault="00AD2CAF" w:rsidP="00520642">
      <w:pPr>
        <w:ind w:left="720" w:firstLine="720"/>
        <w:rPr>
          <w:rFonts w:ascii="Georgia" w:hAnsi="Georgia"/>
        </w:rPr>
      </w:pPr>
      <w:r w:rsidRPr="00D10F22">
        <w:rPr>
          <w:rFonts w:ascii="Georgia" w:hAnsi="Georgia" w:cs="Arial"/>
        </w:rPr>
        <w:t xml:space="preserve"> </w:t>
      </w:r>
    </w:p>
    <w:p w14:paraId="5D427B8C" w14:textId="77777777" w:rsidR="00303034" w:rsidRPr="00D10F22" w:rsidRDefault="00303034" w:rsidP="00303034">
      <w:pPr>
        <w:pStyle w:val="Heading1"/>
        <w:rPr>
          <w:rFonts w:ascii="Georgia" w:hAnsi="Georgia"/>
        </w:rPr>
      </w:pPr>
      <w:r w:rsidRPr="00D10F22">
        <w:rPr>
          <w:rFonts w:ascii="Georgia" w:hAnsi="Georgia"/>
        </w:rPr>
        <w:t>Grading Scale</w:t>
      </w:r>
    </w:p>
    <w:p w14:paraId="5A8AA32B" w14:textId="77777777" w:rsidR="00613A95" w:rsidRPr="00D10F22" w:rsidRDefault="00AD2CAF" w:rsidP="00613A95">
      <w:pPr>
        <w:ind w:firstLine="720"/>
        <w:rPr>
          <w:rFonts w:ascii="Georgia" w:hAnsi="Georgia" w:cs="Arial"/>
        </w:rPr>
      </w:pPr>
      <w:r w:rsidRPr="00D10F22">
        <w:rPr>
          <w:rFonts w:ascii="Georgia" w:hAnsi="Georgia" w:cs="Arial"/>
        </w:rPr>
        <w:t>90-100</w:t>
      </w:r>
      <w:r w:rsidRPr="00D10F22">
        <w:rPr>
          <w:rFonts w:ascii="Georgia" w:hAnsi="Georgia" w:cs="Arial"/>
        </w:rPr>
        <w:tab/>
      </w:r>
      <w:r w:rsidRPr="00D10F22">
        <w:rPr>
          <w:rFonts w:ascii="Georgia" w:hAnsi="Georgia" w:cs="Arial"/>
        </w:rPr>
        <w:tab/>
        <w:t>4.0</w:t>
      </w:r>
    </w:p>
    <w:p w14:paraId="13A28563" w14:textId="77777777" w:rsidR="00AD2CAF" w:rsidRPr="00D10F22" w:rsidRDefault="00AD2CAF" w:rsidP="00AD2CAF">
      <w:pPr>
        <w:rPr>
          <w:rFonts w:ascii="Georgia" w:hAnsi="Georgia" w:cs="Arial"/>
        </w:rPr>
      </w:pPr>
      <w:r w:rsidRPr="00D10F22">
        <w:rPr>
          <w:rFonts w:ascii="Georgia" w:hAnsi="Georgia" w:cs="Arial"/>
        </w:rPr>
        <w:tab/>
        <w:t>85-89</w:t>
      </w:r>
      <w:r w:rsidRPr="00D10F22">
        <w:rPr>
          <w:rFonts w:ascii="Georgia" w:hAnsi="Georgia" w:cs="Arial"/>
        </w:rPr>
        <w:tab/>
      </w:r>
      <w:r w:rsidRPr="00D10F22">
        <w:rPr>
          <w:rFonts w:ascii="Georgia" w:hAnsi="Georgia" w:cs="Arial"/>
        </w:rPr>
        <w:tab/>
        <w:t>3.5</w:t>
      </w:r>
    </w:p>
    <w:p w14:paraId="5CE3D57E" w14:textId="77777777" w:rsidR="00AD2CAF" w:rsidRPr="00D10F22" w:rsidRDefault="00AD2CAF" w:rsidP="00AD2CAF">
      <w:pPr>
        <w:rPr>
          <w:rFonts w:ascii="Georgia" w:hAnsi="Georgia" w:cs="Arial"/>
        </w:rPr>
      </w:pPr>
      <w:r w:rsidRPr="00D10F22">
        <w:rPr>
          <w:rFonts w:ascii="Georgia" w:hAnsi="Georgia" w:cs="Arial"/>
        </w:rPr>
        <w:tab/>
        <w:t>80-84</w:t>
      </w:r>
      <w:r w:rsidRPr="00D10F22">
        <w:rPr>
          <w:rFonts w:ascii="Georgia" w:hAnsi="Georgia" w:cs="Arial"/>
        </w:rPr>
        <w:tab/>
      </w:r>
      <w:r w:rsidRPr="00D10F22">
        <w:rPr>
          <w:rFonts w:ascii="Georgia" w:hAnsi="Georgia" w:cs="Arial"/>
        </w:rPr>
        <w:tab/>
        <w:t>3.0</w:t>
      </w:r>
    </w:p>
    <w:p w14:paraId="2B823B42" w14:textId="77777777" w:rsidR="00AD2CAF" w:rsidRPr="00D10F22" w:rsidRDefault="00AD2CAF" w:rsidP="00AD2CAF">
      <w:pPr>
        <w:rPr>
          <w:rFonts w:ascii="Georgia" w:hAnsi="Georgia" w:cs="Arial"/>
        </w:rPr>
      </w:pPr>
      <w:r w:rsidRPr="00D10F22">
        <w:rPr>
          <w:rFonts w:ascii="Georgia" w:hAnsi="Georgia" w:cs="Arial"/>
        </w:rPr>
        <w:tab/>
        <w:t>75-79</w:t>
      </w:r>
      <w:r w:rsidRPr="00D10F22">
        <w:rPr>
          <w:rFonts w:ascii="Georgia" w:hAnsi="Georgia" w:cs="Arial"/>
        </w:rPr>
        <w:tab/>
      </w:r>
      <w:r w:rsidRPr="00D10F22">
        <w:rPr>
          <w:rFonts w:ascii="Georgia" w:hAnsi="Georgia" w:cs="Arial"/>
        </w:rPr>
        <w:tab/>
        <w:t>2.5</w:t>
      </w:r>
    </w:p>
    <w:p w14:paraId="3E282FD0" w14:textId="77777777" w:rsidR="00AD2CAF" w:rsidRPr="00D10F22" w:rsidRDefault="00AD2CAF" w:rsidP="00AD2CAF">
      <w:pPr>
        <w:rPr>
          <w:rFonts w:ascii="Georgia" w:hAnsi="Georgia" w:cs="Arial"/>
        </w:rPr>
      </w:pPr>
      <w:r w:rsidRPr="00D10F22">
        <w:rPr>
          <w:rFonts w:ascii="Georgia" w:hAnsi="Georgia" w:cs="Arial"/>
        </w:rPr>
        <w:tab/>
        <w:t>70-74</w:t>
      </w:r>
      <w:r w:rsidRPr="00D10F22">
        <w:rPr>
          <w:rFonts w:ascii="Georgia" w:hAnsi="Georgia" w:cs="Arial"/>
        </w:rPr>
        <w:tab/>
      </w:r>
      <w:r w:rsidRPr="00D10F22">
        <w:rPr>
          <w:rFonts w:ascii="Georgia" w:hAnsi="Georgia" w:cs="Arial"/>
        </w:rPr>
        <w:tab/>
        <w:t>2.0</w:t>
      </w:r>
    </w:p>
    <w:p w14:paraId="26BF1A6D" w14:textId="77777777" w:rsidR="00AD2CAF" w:rsidRPr="00D10F22" w:rsidRDefault="00AD2CAF" w:rsidP="00AD2CAF">
      <w:pPr>
        <w:rPr>
          <w:rFonts w:ascii="Georgia" w:hAnsi="Georgia" w:cs="Arial"/>
        </w:rPr>
      </w:pPr>
      <w:r w:rsidRPr="00D10F22">
        <w:rPr>
          <w:rFonts w:ascii="Georgia" w:hAnsi="Georgia" w:cs="Arial"/>
        </w:rPr>
        <w:tab/>
        <w:t>65-69</w:t>
      </w:r>
      <w:r w:rsidRPr="00D10F22">
        <w:rPr>
          <w:rFonts w:ascii="Georgia" w:hAnsi="Georgia" w:cs="Arial"/>
        </w:rPr>
        <w:tab/>
      </w:r>
      <w:r w:rsidRPr="00D10F22">
        <w:rPr>
          <w:rFonts w:ascii="Georgia" w:hAnsi="Georgia" w:cs="Arial"/>
        </w:rPr>
        <w:tab/>
        <w:t>1.5</w:t>
      </w:r>
    </w:p>
    <w:p w14:paraId="0C65959A" w14:textId="77777777" w:rsidR="00AD2CAF" w:rsidRPr="00D10F22" w:rsidRDefault="00AD2CAF" w:rsidP="00AD2CAF">
      <w:pPr>
        <w:rPr>
          <w:rFonts w:ascii="Georgia" w:hAnsi="Georgia" w:cs="Arial"/>
        </w:rPr>
      </w:pPr>
      <w:r w:rsidRPr="00D10F22">
        <w:rPr>
          <w:rFonts w:ascii="Georgia" w:hAnsi="Georgia" w:cs="Arial"/>
        </w:rPr>
        <w:tab/>
        <w:t>60-64</w:t>
      </w:r>
      <w:r w:rsidRPr="00D10F22">
        <w:rPr>
          <w:rFonts w:ascii="Georgia" w:hAnsi="Georgia" w:cs="Arial"/>
        </w:rPr>
        <w:tab/>
      </w:r>
      <w:r w:rsidRPr="00D10F22">
        <w:rPr>
          <w:rFonts w:ascii="Georgia" w:hAnsi="Georgia" w:cs="Arial"/>
        </w:rPr>
        <w:tab/>
        <w:t>1.0</w:t>
      </w:r>
    </w:p>
    <w:p w14:paraId="3028EBCB" w14:textId="752A97A2" w:rsidR="00AD2CAF" w:rsidRDefault="00AD2CAF" w:rsidP="00AD2CAF">
      <w:pPr>
        <w:rPr>
          <w:rFonts w:ascii="Georgia" w:hAnsi="Georgia" w:cs="Arial"/>
        </w:rPr>
      </w:pPr>
      <w:r w:rsidRPr="00D10F22">
        <w:rPr>
          <w:rFonts w:ascii="Georgia" w:hAnsi="Georgia" w:cs="Arial"/>
        </w:rPr>
        <w:tab/>
        <w:t>&lt;60</w:t>
      </w:r>
      <w:r w:rsidRPr="00D10F22">
        <w:rPr>
          <w:rFonts w:ascii="Georgia" w:hAnsi="Georgia" w:cs="Arial"/>
        </w:rPr>
        <w:tab/>
      </w:r>
      <w:r w:rsidRPr="00D10F22">
        <w:rPr>
          <w:rFonts w:ascii="Georgia" w:hAnsi="Georgia" w:cs="Arial"/>
        </w:rPr>
        <w:tab/>
        <w:t>Fail</w:t>
      </w:r>
    </w:p>
    <w:p w14:paraId="7E0807AD" w14:textId="77777777" w:rsidR="00166AAB" w:rsidRDefault="00166AAB" w:rsidP="00AD2CAF">
      <w:pPr>
        <w:rPr>
          <w:rFonts w:ascii="Georgia" w:hAnsi="Georgia" w:cs="Arial"/>
        </w:rPr>
      </w:pPr>
    </w:p>
    <w:p w14:paraId="407F62C0" w14:textId="77777777" w:rsidR="00303034" w:rsidRPr="00D10F22" w:rsidRDefault="00303034" w:rsidP="00303034">
      <w:pPr>
        <w:pStyle w:val="Heading1"/>
        <w:rPr>
          <w:rFonts w:ascii="Georgia" w:hAnsi="Georgia"/>
        </w:rPr>
      </w:pPr>
      <w:r w:rsidRPr="00D10F22">
        <w:rPr>
          <w:rFonts w:ascii="Georgia" w:hAnsi="Georgia"/>
        </w:rPr>
        <w:t>Disclaimer</w:t>
      </w:r>
    </w:p>
    <w:p w14:paraId="71FC3ED5" w14:textId="63CC2C31" w:rsidR="00AD2CAF" w:rsidRDefault="00AD2CAF" w:rsidP="00AD2CAF">
      <w:pPr>
        <w:rPr>
          <w:rFonts w:ascii="Georgia" w:hAnsi="Georgia" w:cs="Arial"/>
          <w:b/>
        </w:rPr>
      </w:pPr>
      <w:r w:rsidRPr="00D10F22">
        <w:rPr>
          <w:rFonts w:ascii="Georgia" w:hAnsi="Georgia" w:cs="Arial"/>
          <w:b/>
        </w:rPr>
        <w:t>Elements of this syllabus are subject to change per the discretion of the instructor.  Any changes to this syllabus will be prov</w:t>
      </w:r>
      <w:r w:rsidR="00DB08C8">
        <w:rPr>
          <w:rFonts w:ascii="Georgia" w:hAnsi="Georgia" w:cs="Arial"/>
          <w:b/>
        </w:rPr>
        <w:t xml:space="preserve">ided to the students in writing; the syllabus will be updated to reflect any changes and uploaded to D2L.  You will be notified in class and via D2L if there are any changes.  </w:t>
      </w:r>
    </w:p>
    <w:p w14:paraId="2AC852F5" w14:textId="62233DD8" w:rsidR="00A9536A" w:rsidRDefault="00A9536A" w:rsidP="00AD2CAF">
      <w:pPr>
        <w:rPr>
          <w:rFonts w:ascii="Georgia" w:hAnsi="Georgia" w:cs="Arial"/>
          <w:b/>
        </w:rPr>
      </w:pPr>
    </w:p>
    <w:p w14:paraId="7D087430" w14:textId="305B75EF" w:rsidR="00A9536A" w:rsidRPr="00166AAB" w:rsidRDefault="00A9536A" w:rsidP="00A9536A">
      <w:pPr>
        <w:pStyle w:val="Heading1"/>
        <w:rPr>
          <w:rFonts w:ascii="Georgia" w:hAnsi="Georgia"/>
        </w:rPr>
      </w:pPr>
      <w:r w:rsidRPr="00166AAB">
        <w:rPr>
          <w:rFonts w:ascii="Georgia" w:hAnsi="Georgia"/>
        </w:rPr>
        <w:t>How to join zoom office hours</w:t>
      </w:r>
    </w:p>
    <w:p w14:paraId="3FC80CCB" w14:textId="789F9FB5" w:rsidR="00A9536A" w:rsidRDefault="00A9536A" w:rsidP="00AD2CAF">
      <w:pPr>
        <w:rPr>
          <w:rFonts w:ascii="Georgia" w:hAnsi="Georgia" w:cs="Arial"/>
          <w:b/>
        </w:rPr>
      </w:pPr>
    </w:p>
    <w:p w14:paraId="1EBEEC66" w14:textId="3C9E6902" w:rsidR="00A9536A" w:rsidRDefault="00A9536A" w:rsidP="00A9536A">
      <w:pPr>
        <w:pStyle w:val="Heading2"/>
        <w:rPr>
          <w:rFonts w:ascii="Georgia" w:hAnsi="Georgia"/>
        </w:rPr>
      </w:pPr>
      <w:r w:rsidRPr="00166AAB">
        <w:rPr>
          <w:rFonts w:ascii="Georgia" w:hAnsi="Georgia"/>
        </w:rPr>
        <w:t>Tuesday 10:00 – 11:</w:t>
      </w:r>
      <w:r w:rsidR="00F17B30">
        <w:rPr>
          <w:rFonts w:ascii="Georgia" w:hAnsi="Georgia"/>
        </w:rPr>
        <w:t>0</w:t>
      </w:r>
      <w:r w:rsidRPr="00166AAB">
        <w:rPr>
          <w:rFonts w:ascii="Georgia" w:hAnsi="Georgia"/>
        </w:rPr>
        <w:t>0 am zoom office hours link:</w:t>
      </w:r>
    </w:p>
    <w:p w14:paraId="6AE95379" w14:textId="77777777" w:rsidR="00FE16E4" w:rsidRDefault="00FE16E4" w:rsidP="00FE16E4">
      <w:r>
        <w:t>Catherine E Durbin is inviting you to a scheduled Zoom meeting.</w:t>
      </w:r>
    </w:p>
    <w:p w14:paraId="143427AB" w14:textId="77777777" w:rsidR="00FE16E4" w:rsidRDefault="00FE16E4" w:rsidP="00FE16E4"/>
    <w:p w14:paraId="2FE29560" w14:textId="77777777" w:rsidR="00FE16E4" w:rsidRDefault="00FE16E4" w:rsidP="00FE16E4">
      <w:r>
        <w:t>Topic: PSY 236 Tuesday office hour</w:t>
      </w:r>
    </w:p>
    <w:p w14:paraId="22895DF1" w14:textId="77777777" w:rsidR="00FE16E4" w:rsidRDefault="00FE16E4" w:rsidP="00FE16E4">
      <w:r>
        <w:t>Time: Jan 26, 2021 10:00 AM Eastern Time (US and Canada)</w:t>
      </w:r>
    </w:p>
    <w:p w14:paraId="0AE5A6C5" w14:textId="77777777" w:rsidR="00FE16E4" w:rsidRDefault="00FE16E4" w:rsidP="00FE16E4">
      <w:r>
        <w:t xml:space="preserve">        Every week on Tue, 17 occurrence(s)</w:t>
      </w:r>
    </w:p>
    <w:p w14:paraId="273B7A3B" w14:textId="77777777" w:rsidR="00FE16E4" w:rsidRDefault="00FE16E4" w:rsidP="00FE16E4">
      <w:r>
        <w:t xml:space="preserve">        Jan 26, 2021 10:00 AM</w:t>
      </w:r>
    </w:p>
    <w:p w14:paraId="2FCCF8C9" w14:textId="77777777" w:rsidR="00FE16E4" w:rsidRDefault="00FE16E4" w:rsidP="00FE16E4">
      <w:r>
        <w:t xml:space="preserve">        Feb 2, 2021 10:00 AM</w:t>
      </w:r>
    </w:p>
    <w:p w14:paraId="6570F835" w14:textId="77777777" w:rsidR="00FE16E4" w:rsidRDefault="00FE16E4" w:rsidP="00FE16E4">
      <w:r>
        <w:t xml:space="preserve">        Feb 9, 2021 10:00 AM</w:t>
      </w:r>
    </w:p>
    <w:p w14:paraId="39EEE425" w14:textId="77777777" w:rsidR="00FE16E4" w:rsidRDefault="00FE16E4" w:rsidP="00FE16E4">
      <w:r>
        <w:t xml:space="preserve">        Feb 16, 2021 10:00 AM</w:t>
      </w:r>
    </w:p>
    <w:p w14:paraId="1CB31F95" w14:textId="77777777" w:rsidR="00FE16E4" w:rsidRDefault="00FE16E4" w:rsidP="00FE16E4">
      <w:r>
        <w:t xml:space="preserve">        Feb 23, 2021 10:00 AM</w:t>
      </w:r>
    </w:p>
    <w:p w14:paraId="1ECF5D30" w14:textId="77777777" w:rsidR="00FE16E4" w:rsidRDefault="00FE16E4" w:rsidP="00FE16E4">
      <w:r>
        <w:t xml:space="preserve">        Mar 2, 2021 10:00 AM</w:t>
      </w:r>
    </w:p>
    <w:p w14:paraId="1436CDE9" w14:textId="77777777" w:rsidR="00FE16E4" w:rsidRDefault="00FE16E4" w:rsidP="00FE16E4">
      <w:r>
        <w:t xml:space="preserve">        Mar 9, 2021 10:00 AM</w:t>
      </w:r>
    </w:p>
    <w:p w14:paraId="15862476" w14:textId="77777777" w:rsidR="00FE16E4" w:rsidRDefault="00FE16E4" w:rsidP="00FE16E4">
      <w:r>
        <w:t xml:space="preserve">        Mar 16, 2021 10:00 AM</w:t>
      </w:r>
    </w:p>
    <w:p w14:paraId="56317AEA" w14:textId="77777777" w:rsidR="00FE16E4" w:rsidRDefault="00FE16E4" w:rsidP="00FE16E4">
      <w:r>
        <w:t xml:space="preserve">        Mar 23, 2021 10:00 AM</w:t>
      </w:r>
    </w:p>
    <w:p w14:paraId="434537C0" w14:textId="77777777" w:rsidR="00FE16E4" w:rsidRDefault="00FE16E4" w:rsidP="00FE16E4">
      <w:r>
        <w:t xml:space="preserve">        Mar 30, 2021 10:00 AM</w:t>
      </w:r>
    </w:p>
    <w:p w14:paraId="5178AB4C" w14:textId="77777777" w:rsidR="00FE16E4" w:rsidRDefault="00FE16E4" w:rsidP="00FE16E4">
      <w:r>
        <w:t xml:space="preserve">        Apr 6, 2021 10:00 AM</w:t>
      </w:r>
    </w:p>
    <w:p w14:paraId="1D5067B1" w14:textId="77777777" w:rsidR="00FE16E4" w:rsidRDefault="00FE16E4" w:rsidP="00FE16E4">
      <w:r>
        <w:t xml:space="preserve">        Apr 13, 2021 10:00 AM</w:t>
      </w:r>
    </w:p>
    <w:p w14:paraId="30A6A60D" w14:textId="77777777" w:rsidR="00FE16E4" w:rsidRDefault="00FE16E4" w:rsidP="00FE16E4">
      <w:r>
        <w:t xml:space="preserve">        Apr 20, 2021 10:00 AM</w:t>
      </w:r>
    </w:p>
    <w:p w14:paraId="1DB116A6" w14:textId="77777777" w:rsidR="00FE16E4" w:rsidRDefault="00FE16E4" w:rsidP="00FE16E4">
      <w:r>
        <w:t>Please download and import the following iCalendar (.</w:t>
      </w:r>
      <w:proofErr w:type="spellStart"/>
      <w:r>
        <w:t>ics</w:t>
      </w:r>
      <w:proofErr w:type="spellEnd"/>
      <w:r>
        <w:t>) files to your calendar system.</w:t>
      </w:r>
    </w:p>
    <w:p w14:paraId="2DBE9262" w14:textId="77777777" w:rsidR="00FE16E4" w:rsidRDefault="00FE16E4" w:rsidP="00FE16E4">
      <w:r>
        <w:t>Weekly: https://msu.zoom.us/meeting/tJ0vd-CvrTkiG9Ljenf4FPcueZLPVeBuGhDH/ics?icsToken=98tyKuChrDsjHdeXuBiBRox5AIigXe3ztnpHjfpxlhrrBXR1UgDjM9huAoR6Ms33</w:t>
      </w:r>
    </w:p>
    <w:p w14:paraId="0302764C" w14:textId="77777777" w:rsidR="00FE16E4" w:rsidRDefault="00FE16E4" w:rsidP="00FE16E4"/>
    <w:p w14:paraId="1080FA09" w14:textId="77777777" w:rsidR="00FE16E4" w:rsidRDefault="00FE16E4" w:rsidP="00FE16E4">
      <w:r>
        <w:t>Join Zoom Meeting</w:t>
      </w:r>
    </w:p>
    <w:p w14:paraId="3F04D622" w14:textId="77777777" w:rsidR="00FE16E4" w:rsidRDefault="00FE16E4" w:rsidP="00FE16E4">
      <w:r>
        <w:t>https://msu.zoom.us/j/99209732816</w:t>
      </w:r>
    </w:p>
    <w:p w14:paraId="37979CEF" w14:textId="77777777" w:rsidR="00FE16E4" w:rsidRDefault="00FE16E4" w:rsidP="00FE16E4"/>
    <w:p w14:paraId="4E6C5AB5" w14:textId="77777777" w:rsidR="00FE16E4" w:rsidRDefault="00FE16E4" w:rsidP="00FE16E4">
      <w:r>
        <w:t>Meeting ID: 992 0973 2816</w:t>
      </w:r>
    </w:p>
    <w:p w14:paraId="2DE0C273" w14:textId="77777777" w:rsidR="00FE16E4" w:rsidRDefault="00FE16E4" w:rsidP="00FE16E4">
      <w:r>
        <w:t>Passcode: 145877</w:t>
      </w:r>
    </w:p>
    <w:p w14:paraId="22907073" w14:textId="77777777" w:rsidR="00FE16E4" w:rsidRDefault="00FE16E4" w:rsidP="00FE16E4">
      <w:r>
        <w:t>One tap mobile</w:t>
      </w:r>
    </w:p>
    <w:p w14:paraId="1A36A7DF" w14:textId="77777777" w:rsidR="00FE16E4" w:rsidRDefault="00FE16E4" w:rsidP="00FE16E4">
      <w:r>
        <w:t>+13126266799,,99209732816#,,,,*145877# US (Chicago)</w:t>
      </w:r>
    </w:p>
    <w:p w14:paraId="3DD2E36A" w14:textId="77777777" w:rsidR="00FE16E4" w:rsidRDefault="00FE16E4" w:rsidP="00FE16E4">
      <w:r>
        <w:t>+16468769923,,99209732816#,,,,*145877# US (New York)</w:t>
      </w:r>
    </w:p>
    <w:p w14:paraId="5E6B2555" w14:textId="77777777" w:rsidR="00FE16E4" w:rsidRDefault="00FE16E4" w:rsidP="00FE16E4"/>
    <w:p w14:paraId="4F842730" w14:textId="77777777" w:rsidR="00FE16E4" w:rsidRDefault="00FE16E4" w:rsidP="00FE16E4">
      <w:r>
        <w:t>Dial by your location</w:t>
      </w:r>
    </w:p>
    <w:p w14:paraId="1BE03934" w14:textId="77777777" w:rsidR="00FE16E4" w:rsidRDefault="00FE16E4" w:rsidP="00FE16E4">
      <w:r>
        <w:t xml:space="preserve">        +1 312 626 6799 US (Chicago)</w:t>
      </w:r>
    </w:p>
    <w:p w14:paraId="03FF2E6D" w14:textId="77777777" w:rsidR="00FE16E4" w:rsidRDefault="00FE16E4" w:rsidP="00FE16E4">
      <w:r>
        <w:t xml:space="preserve">        +1 646 876 9923 US (New York)</w:t>
      </w:r>
    </w:p>
    <w:p w14:paraId="6FA4B75A" w14:textId="77777777" w:rsidR="00FE16E4" w:rsidRDefault="00FE16E4" w:rsidP="00FE16E4">
      <w:r>
        <w:t xml:space="preserve">        +1 301 715 8592 US (Washington D.C)</w:t>
      </w:r>
    </w:p>
    <w:p w14:paraId="1D1AFAE6" w14:textId="77777777" w:rsidR="00FE16E4" w:rsidRDefault="00FE16E4" w:rsidP="00FE16E4">
      <w:r>
        <w:t xml:space="preserve">        +1 346 248 7799 US (Houston)</w:t>
      </w:r>
    </w:p>
    <w:p w14:paraId="2F17FF21" w14:textId="77777777" w:rsidR="00FE16E4" w:rsidRDefault="00FE16E4" w:rsidP="00FE16E4">
      <w:r>
        <w:t xml:space="preserve">        +1 669 900 6833 US (San Jose)</w:t>
      </w:r>
    </w:p>
    <w:p w14:paraId="46A369F5" w14:textId="77777777" w:rsidR="00FE16E4" w:rsidRDefault="00FE16E4" w:rsidP="00FE16E4">
      <w:r>
        <w:t xml:space="preserve">        +1 253 215 8782 US (Tacoma)</w:t>
      </w:r>
    </w:p>
    <w:p w14:paraId="0624B519" w14:textId="77777777" w:rsidR="00FE16E4" w:rsidRDefault="00FE16E4" w:rsidP="00FE16E4">
      <w:r>
        <w:t>Meeting ID: 992 0973 2816</w:t>
      </w:r>
    </w:p>
    <w:p w14:paraId="4944326F" w14:textId="77777777" w:rsidR="00FE16E4" w:rsidRDefault="00FE16E4" w:rsidP="00FE16E4">
      <w:r>
        <w:t>Passcode: 145877</w:t>
      </w:r>
    </w:p>
    <w:p w14:paraId="584FA88F" w14:textId="77777777" w:rsidR="00FE16E4" w:rsidRDefault="00FE16E4" w:rsidP="00FE16E4">
      <w:r>
        <w:t>Find your local number: https://msu.zoom.us/u/adGbcNgMWs</w:t>
      </w:r>
    </w:p>
    <w:p w14:paraId="030266CC" w14:textId="77777777" w:rsidR="00FE16E4" w:rsidRDefault="00FE16E4" w:rsidP="00FE16E4"/>
    <w:p w14:paraId="0E2E425B" w14:textId="77777777" w:rsidR="00FE16E4" w:rsidRDefault="00FE16E4" w:rsidP="00FE16E4">
      <w:r>
        <w:t>Join by SIP</w:t>
      </w:r>
    </w:p>
    <w:p w14:paraId="1FB450EA" w14:textId="77777777" w:rsidR="00FE16E4" w:rsidRDefault="00FE16E4" w:rsidP="00FE16E4">
      <w:r>
        <w:t>99209732816@zoomcrc.com</w:t>
      </w:r>
    </w:p>
    <w:p w14:paraId="6390DFCC" w14:textId="77777777" w:rsidR="00FE16E4" w:rsidRDefault="00FE16E4" w:rsidP="00FE16E4"/>
    <w:p w14:paraId="47E67731" w14:textId="77777777" w:rsidR="00FE16E4" w:rsidRDefault="00FE16E4" w:rsidP="00FE16E4">
      <w:r>
        <w:t>Join by H.323</w:t>
      </w:r>
    </w:p>
    <w:p w14:paraId="6F7763B9" w14:textId="77777777" w:rsidR="00FE16E4" w:rsidRDefault="00FE16E4" w:rsidP="00FE16E4">
      <w:r>
        <w:t>162.255.37.11 (US West)</w:t>
      </w:r>
    </w:p>
    <w:p w14:paraId="523990A4" w14:textId="77777777" w:rsidR="00FE16E4" w:rsidRDefault="00FE16E4" w:rsidP="00FE16E4">
      <w:r>
        <w:t>162.255.36.11 (US East)</w:t>
      </w:r>
    </w:p>
    <w:p w14:paraId="056EB4BB" w14:textId="77777777" w:rsidR="00FE16E4" w:rsidRDefault="00FE16E4" w:rsidP="00FE16E4">
      <w:r>
        <w:t>115.114.131.7 (India Mumbai)</w:t>
      </w:r>
    </w:p>
    <w:p w14:paraId="0318128C" w14:textId="77777777" w:rsidR="00FE16E4" w:rsidRDefault="00FE16E4" w:rsidP="00FE16E4">
      <w:r>
        <w:t>115.114.115.7 (India Hyderabad)</w:t>
      </w:r>
    </w:p>
    <w:p w14:paraId="4D8C4991" w14:textId="77777777" w:rsidR="00FE16E4" w:rsidRDefault="00FE16E4" w:rsidP="00FE16E4">
      <w:r>
        <w:t>213.19.144.110 (Amsterdam Netherlands)</w:t>
      </w:r>
    </w:p>
    <w:p w14:paraId="19EF2F2D" w14:textId="77777777" w:rsidR="00FE16E4" w:rsidRDefault="00FE16E4" w:rsidP="00FE16E4">
      <w:r>
        <w:t>213.244.140.110 (Germany)</w:t>
      </w:r>
    </w:p>
    <w:p w14:paraId="07F18042" w14:textId="77777777" w:rsidR="00FE16E4" w:rsidRDefault="00FE16E4" w:rsidP="00FE16E4">
      <w:r>
        <w:t>103.122.166.55 (Australia)</w:t>
      </w:r>
    </w:p>
    <w:p w14:paraId="56D20C36" w14:textId="77777777" w:rsidR="00FE16E4" w:rsidRDefault="00FE16E4" w:rsidP="00FE16E4">
      <w:r>
        <w:t>149.137.40.110 (Singapore)</w:t>
      </w:r>
    </w:p>
    <w:p w14:paraId="532B6236" w14:textId="77777777" w:rsidR="00FE16E4" w:rsidRDefault="00FE16E4" w:rsidP="00FE16E4">
      <w:r>
        <w:t>64.211.144.160 (Brazil)</w:t>
      </w:r>
    </w:p>
    <w:p w14:paraId="42638F5A" w14:textId="77777777" w:rsidR="00FE16E4" w:rsidRDefault="00FE16E4" w:rsidP="00FE16E4">
      <w:r>
        <w:t>69.174.57.160 (Canada)</w:t>
      </w:r>
    </w:p>
    <w:p w14:paraId="007F5274" w14:textId="77777777" w:rsidR="00FE16E4" w:rsidRDefault="00FE16E4" w:rsidP="00FE16E4">
      <w:r>
        <w:t>207.226.132.110 (Japan)</w:t>
      </w:r>
    </w:p>
    <w:p w14:paraId="2F8AEF0E" w14:textId="77777777" w:rsidR="00FE16E4" w:rsidRDefault="00FE16E4" w:rsidP="00FE16E4">
      <w:r>
        <w:t>Meeting ID: 992 0973 2816</w:t>
      </w:r>
    </w:p>
    <w:p w14:paraId="0001A76F" w14:textId="77777777" w:rsidR="00FE16E4" w:rsidRDefault="00FE16E4" w:rsidP="00FE16E4">
      <w:r>
        <w:t>Passcode: 145877</w:t>
      </w:r>
    </w:p>
    <w:p w14:paraId="77274844" w14:textId="77777777" w:rsidR="00FE16E4" w:rsidRDefault="00FE16E4" w:rsidP="00FE16E4"/>
    <w:p w14:paraId="0770FD62" w14:textId="77777777" w:rsidR="00F17B30" w:rsidRDefault="00F17B30" w:rsidP="00F17B30"/>
    <w:p w14:paraId="6A29380C" w14:textId="77777777" w:rsidR="008B19B9" w:rsidRPr="008B19B9" w:rsidRDefault="008B19B9" w:rsidP="008B19B9"/>
    <w:p w14:paraId="41F5725A" w14:textId="1961DBC5" w:rsidR="00A9536A" w:rsidRPr="00166AAB" w:rsidRDefault="00A9536A" w:rsidP="00A9536A">
      <w:pPr>
        <w:pStyle w:val="Heading2"/>
        <w:rPr>
          <w:rFonts w:ascii="Georgia" w:hAnsi="Georgia"/>
        </w:rPr>
      </w:pPr>
      <w:r w:rsidRPr="00166AAB">
        <w:rPr>
          <w:rFonts w:ascii="Georgia" w:hAnsi="Georgia"/>
        </w:rPr>
        <w:t>Friday 1:00 – 2:</w:t>
      </w:r>
      <w:r w:rsidR="00F17B30">
        <w:rPr>
          <w:rFonts w:ascii="Georgia" w:hAnsi="Georgia"/>
        </w:rPr>
        <w:t>0</w:t>
      </w:r>
      <w:r w:rsidRPr="00166AAB">
        <w:rPr>
          <w:rFonts w:ascii="Georgia" w:hAnsi="Georgia"/>
        </w:rPr>
        <w:t>0 PM zoom office hours link:</w:t>
      </w:r>
    </w:p>
    <w:p w14:paraId="457258CF" w14:textId="77777777" w:rsidR="00134F09" w:rsidRPr="00134F09" w:rsidRDefault="00134F09" w:rsidP="00134F09">
      <w:pPr>
        <w:rPr>
          <w:rFonts w:ascii="Georgia" w:hAnsi="Georgia" w:cs="Arial"/>
          <w:bCs/>
        </w:rPr>
      </w:pPr>
      <w:r w:rsidRPr="00134F09">
        <w:rPr>
          <w:rFonts w:ascii="Georgia" w:hAnsi="Georgia" w:cs="Arial"/>
          <w:bCs/>
        </w:rPr>
        <w:t>Catherine E Durbin is inviting you to a scheduled Zoom meeting.</w:t>
      </w:r>
    </w:p>
    <w:p w14:paraId="4EC5E0EE" w14:textId="77777777" w:rsidR="00134F09" w:rsidRPr="00134F09" w:rsidRDefault="00134F09" w:rsidP="00134F09">
      <w:pPr>
        <w:rPr>
          <w:rFonts w:ascii="Georgia" w:hAnsi="Georgia" w:cs="Arial"/>
          <w:bCs/>
        </w:rPr>
      </w:pPr>
    </w:p>
    <w:p w14:paraId="1852DB3D" w14:textId="77777777" w:rsidR="00134F09" w:rsidRPr="00134F09" w:rsidRDefault="00134F09" w:rsidP="00134F09">
      <w:pPr>
        <w:rPr>
          <w:rFonts w:ascii="Georgia" w:hAnsi="Georgia" w:cs="Arial"/>
          <w:bCs/>
        </w:rPr>
      </w:pPr>
      <w:r w:rsidRPr="00134F09">
        <w:rPr>
          <w:rFonts w:ascii="Georgia" w:hAnsi="Georgia" w:cs="Arial"/>
          <w:bCs/>
        </w:rPr>
        <w:t>Topic: PSY 236 Friday office hours</w:t>
      </w:r>
    </w:p>
    <w:p w14:paraId="3DB15F4B" w14:textId="77777777" w:rsidR="00134F09" w:rsidRPr="00134F09" w:rsidRDefault="00134F09" w:rsidP="00134F09">
      <w:pPr>
        <w:rPr>
          <w:rFonts w:ascii="Georgia" w:hAnsi="Georgia" w:cs="Arial"/>
          <w:bCs/>
        </w:rPr>
      </w:pPr>
      <w:r w:rsidRPr="00134F09">
        <w:rPr>
          <w:rFonts w:ascii="Georgia" w:hAnsi="Georgia" w:cs="Arial"/>
          <w:bCs/>
        </w:rPr>
        <w:t>Time: Jan 22, 2021 01:00 PM Eastern Time (US and Canada)</w:t>
      </w:r>
    </w:p>
    <w:p w14:paraId="58A1998F" w14:textId="77777777" w:rsidR="00134F09" w:rsidRPr="00134F09" w:rsidRDefault="00134F09" w:rsidP="00134F09">
      <w:pPr>
        <w:rPr>
          <w:rFonts w:ascii="Georgia" w:hAnsi="Georgia" w:cs="Arial"/>
          <w:bCs/>
        </w:rPr>
      </w:pPr>
      <w:r w:rsidRPr="00134F09">
        <w:rPr>
          <w:rFonts w:ascii="Georgia" w:hAnsi="Georgia" w:cs="Arial"/>
          <w:bCs/>
        </w:rPr>
        <w:t xml:space="preserve">        Every week on Fri, 16 occurrence(s)</w:t>
      </w:r>
    </w:p>
    <w:p w14:paraId="4A8CF092" w14:textId="77777777" w:rsidR="00134F09" w:rsidRPr="00134F09" w:rsidRDefault="00134F09" w:rsidP="00134F09">
      <w:pPr>
        <w:rPr>
          <w:rFonts w:ascii="Georgia" w:hAnsi="Georgia" w:cs="Arial"/>
          <w:bCs/>
        </w:rPr>
      </w:pPr>
      <w:r w:rsidRPr="00134F09">
        <w:rPr>
          <w:rFonts w:ascii="Georgia" w:hAnsi="Georgia" w:cs="Arial"/>
          <w:bCs/>
        </w:rPr>
        <w:t xml:space="preserve">        Jan 22, 2021 01:00 PM</w:t>
      </w:r>
    </w:p>
    <w:p w14:paraId="1BF5E0EA" w14:textId="77777777" w:rsidR="00134F09" w:rsidRPr="00134F09" w:rsidRDefault="00134F09" w:rsidP="00134F09">
      <w:pPr>
        <w:rPr>
          <w:rFonts w:ascii="Georgia" w:hAnsi="Georgia" w:cs="Arial"/>
          <w:bCs/>
        </w:rPr>
      </w:pPr>
      <w:r w:rsidRPr="00134F09">
        <w:rPr>
          <w:rFonts w:ascii="Georgia" w:hAnsi="Georgia" w:cs="Arial"/>
          <w:bCs/>
        </w:rPr>
        <w:t xml:space="preserve">        Jan 29, 2021 01:00 PM</w:t>
      </w:r>
    </w:p>
    <w:p w14:paraId="42C23C9C" w14:textId="77777777" w:rsidR="00134F09" w:rsidRPr="00134F09" w:rsidRDefault="00134F09" w:rsidP="00134F09">
      <w:pPr>
        <w:rPr>
          <w:rFonts w:ascii="Georgia" w:hAnsi="Georgia" w:cs="Arial"/>
          <w:bCs/>
        </w:rPr>
      </w:pPr>
      <w:r w:rsidRPr="00134F09">
        <w:rPr>
          <w:rFonts w:ascii="Georgia" w:hAnsi="Georgia" w:cs="Arial"/>
          <w:bCs/>
        </w:rPr>
        <w:t xml:space="preserve">        Feb 5, 2021 01:00 PM</w:t>
      </w:r>
    </w:p>
    <w:p w14:paraId="309C1114" w14:textId="77777777" w:rsidR="00134F09" w:rsidRPr="00134F09" w:rsidRDefault="00134F09" w:rsidP="00134F09">
      <w:pPr>
        <w:rPr>
          <w:rFonts w:ascii="Georgia" w:hAnsi="Georgia" w:cs="Arial"/>
          <w:bCs/>
        </w:rPr>
      </w:pPr>
      <w:r w:rsidRPr="00134F09">
        <w:rPr>
          <w:rFonts w:ascii="Georgia" w:hAnsi="Georgia" w:cs="Arial"/>
          <w:bCs/>
        </w:rPr>
        <w:t xml:space="preserve">        Feb 12, 2021 01:00 PM</w:t>
      </w:r>
    </w:p>
    <w:p w14:paraId="6E47EF06" w14:textId="77777777" w:rsidR="00134F09" w:rsidRPr="00134F09" w:rsidRDefault="00134F09" w:rsidP="00134F09">
      <w:pPr>
        <w:rPr>
          <w:rFonts w:ascii="Georgia" w:hAnsi="Georgia" w:cs="Arial"/>
          <w:bCs/>
        </w:rPr>
      </w:pPr>
      <w:r w:rsidRPr="00134F09">
        <w:rPr>
          <w:rFonts w:ascii="Georgia" w:hAnsi="Georgia" w:cs="Arial"/>
          <w:bCs/>
        </w:rPr>
        <w:t xml:space="preserve">        Feb 19, 2021 01:00 PM</w:t>
      </w:r>
    </w:p>
    <w:p w14:paraId="58A9B350" w14:textId="77777777" w:rsidR="00134F09" w:rsidRPr="00134F09" w:rsidRDefault="00134F09" w:rsidP="00134F09">
      <w:pPr>
        <w:rPr>
          <w:rFonts w:ascii="Georgia" w:hAnsi="Georgia" w:cs="Arial"/>
          <w:bCs/>
        </w:rPr>
      </w:pPr>
      <w:r w:rsidRPr="00134F09">
        <w:rPr>
          <w:rFonts w:ascii="Georgia" w:hAnsi="Georgia" w:cs="Arial"/>
          <w:bCs/>
        </w:rPr>
        <w:t xml:space="preserve">        Feb 26, 2021 01:00 PM</w:t>
      </w:r>
    </w:p>
    <w:p w14:paraId="0150E0E7" w14:textId="77777777" w:rsidR="00134F09" w:rsidRPr="00134F09" w:rsidRDefault="00134F09" w:rsidP="00134F09">
      <w:pPr>
        <w:rPr>
          <w:rFonts w:ascii="Georgia" w:hAnsi="Georgia" w:cs="Arial"/>
          <w:bCs/>
        </w:rPr>
      </w:pPr>
      <w:r w:rsidRPr="00134F09">
        <w:rPr>
          <w:rFonts w:ascii="Georgia" w:hAnsi="Georgia" w:cs="Arial"/>
          <w:bCs/>
        </w:rPr>
        <w:t xml:space="preserve">        Mar 5, 2021 01:00 PM</w:t>
      </w:r>
    </w:p>
    <w:p w14:paraId="16D0B36B" w14:textId="77777777" w:rsidR="00134F09" w:rsidRPr="00134F09" w:rsidRDefault="00134F09" w:rsidP="00134F09">
      <w:pPr>
        <w:rPr>
          <w:rFonts w:ascii="Georgia" w:hAnsi="Georgia" w:cs="Arial"/>
          <w:bCs/>
        </w:rPr>
      </w:pPr>
      <w:r w:rsidRPr="00134F09">
        <w:rPr>
          <w:rFonts w:ascii="Georgia" w:hAnsi="Georgia" w:cs="Arial"/>
          <w:bCs/>
        </w:rPr>
        <w:t xml:space="preserve">        Mar 12, 2021 01:00 PM</w:t>
      </w:r>
    </w:p>
    <w:p w14:paraId="5F7FDDDF" w14:textId="77777777" w:rsidR="00134F09" w:rsidRPr="00134F09" w:rsidRDefault="00134F09" w:rsidP="00134F09">
      <w:pPr>
        <w:rPr>
          <w:rFonts w:ascii="Georgia" w:hAnsi="Georgia" w:cs="Arial"/>
          <w:bCs/>
        </w:rPr>
      </w:pPr>
      <w:r w:rsidRPr="00134F09">
        <w:rPr>
          <w:rFonts w:ascii="Georgia" w:hAnsi="Georgia" w:cs="Arial"/>
          <w:bCs/>
        </w:rPr>
        <w:t xml:space="preserve">        Mar 19, 2021 01:00 PM</w:t>
      </w:r>
    </w:p>
    <w:p w14:paraId="476F9CB9" w14:textId="77777777" w:rsidR="00134F09" w:rsidRPr="00134F09" w:rsidRDefault="00134F09" w:rsidP="00134F09">
      <w:pPr>
        <w:rPr>
          <w:rFonts w:ascii="Georgia" w:hAnsi="Georgia" w:cs="Arial"/>
          <w:bCs/>
        </w:rPr>
      </w:pPr>
      <w:r w:rsidRPr="00134F09">
        <w:rPr>
          <w:rFonts w:ascii="Georgia" w:hAnsi="Georgia" w:cs="Arial"/>
          <w:bCs/>
        </w:rPr>
        <w:t xml:space="preserve">        Mar 26, 2021 01:00 PM</w:t>
      </w:r>
    </w:p>
    <w:p w14:paraId="1FDC4C29" w14:textId="77777777" w:rsidR="00134F09" w:rsidRPr="00134F09" w:rsidRDefault="00134F09" w:rsidP="00134F09">
      <w:pPr>
        <w:rPr>
          <w:rFonts w:ascii="Georgia" w:hAnsi="Georgia" w:cs="Arial"/>
          <w:bCs/>
        </w:rPr>
      </w:pPr>
      <w:r w:rsidRPr="00134F09">
        <w:rPr>
          <w:rFonts w:ascii="Georgia" w:hAnsi="Georgia" w:cs="Arial"/>
          <w:bCs/>
        </w:rPr>
        <w:t xml:space="preserve">        Apr 2, 2021 01:00 PM</w:t>
      </w:r>
    </w:p>
    <w:p w14:paraId="61628A66" w14:textId="77777777" w:rsidR="00134F09" w:rsidRPr="00134F09" w:rsidRDefault="00134F09" w:rsidP="00134F09">
      <w:pPr>
        <w:rPr>
          <w:rFonts w:ascii="Georgia" w:hAnsi="Georgia" w:cs="Arial"/>
          <w:bCs/>
        </w:rPr>
      </w:pPr>
      <w:r w:rsidRPr="00134F09">
        <w:rPr>
          <w:rFonts w:ascii="Georgia" w:hAnsi="Georgia" w:cs="Arial"/>
          <w:bCs/>
        </w:rPr>
        <w:t xml:space="preserve">        Apr 9, 2021 01:00 PM</w:t>
      </w:r>
    </w:p>
    <w:p w14:paraId="1C644C2A" w14:textId="77777777" w:rsidR="00134F09" w:rsidRPr="00134F09" w:rsidRDefault="00134F09" w:rsidP="00134F09">
      <w:pPr>
        <w:rPr>
          <w:rFonts w:ascii="Georgia" w:hAnsi="Georgia" w:cs="Arial"/>
          <w:bCs/>
        </w:rPr>
      </w:pPr>
      <w:r w:rsidRPr="00134F09">
        <w:rPr>
          <w:rFonts w:ascii="Georgia" w:hAnsi="Georgia" w:cs="Arial"/>
          <w:bCs/>
        </w:rPr>
        <w:t xml:space="preserve">        Apr 16, 2021 01:00 PM</w:t>
      </w:r>
    </w:p>
    <w:p w14:paraId="4ECAAA51" w14:textId="77777777" w:rsidR="00134F09" w:rsidRPr="00134F09" w:rsidRDefault="00134F09" w:rsidP="00134F09">
      <w:pPr>
        <w:rPr>
          <w:rFonts w:ascii="Georgia" w:hAnsi="Georgia" w:cs="Arial"/>
          <w:bCs/>
        </w:rPr>
      </w:pPr>
      <w:r w:rsidRPr="00134F09">
        <w:rPr>
          <w:rFonts w:ascii="Georgia" w:hAnsi="Georgia" w:cs="Arial"/>
          <w:bCs/>
        </w:rPr>
        <w:t xml:space="preserve">        Apr 23, 2021 01:00 PM</w:t>
      </w:r>
    </w:p>
    <w:p w14:paraId="2FFA4B73" w14:textId="77777777" w:rsidR="00134F09" w:rsidRPr="00134F09" w:rsidRDefault="00134F09" w:rsidP="00134F09">
      <w:pPr>
        <w:rPr>
          <w:rFonts w:ascii="Georgia" w:hAnsi="Georgia" w:cs="Arial"/>
          <w:bCs/>
        </w:rPr>
      </w:pPr>
      <w:r w:rsidRPr="00134F09">
        <w:rPr>
          <w:rFonts w:ascii="Georgia" w:hAnsi="Georgia" w:cs="Arial"/>
          <w:bCs/>
        </w:rPr>
        <w:t>Please download and import the following iCalendar (.</w:t>
      </w:r>
      <w:proofErr w:type="spellStart"/>
      <w:r w:rsidRPr="00134F09">
        <w:rPr>
          <w:rFonts w:ascii="Georgia" w:hAnsi="Georgia" w:cs="Arial"/>
          <w:bCs/>
        </w:rPr>
        <w:t>ics</w:t>
      </w:r>
      <w:proofErr w:type="spellEnd"/>
      <w:r w:rsidRPr="00134F09">
        <w:rPr>
          <w:rFonts w:ascii="Georgia" w:hAnsi="Georgia" w:cs="Arial"/>
          <w:bCs/>
        </w:rPr>
        <w:t>) files to your calendar system.</w:t>
      </w:r>
    </w:p>
    <w:p w14:paraId="302D42EF" w14:textId="77777777" w:rsidR="00134F09" w:rsidRPr="00134F09" w:rsidRDefault="00134F09" w:rsidP="00134F09">
      <w:pPr>
        <w:rPr>
          <w:rFonts w:ascii="Georgia" w:hAnsi="Georgia" w:cs="Arial"/>
          <w:bCs/>
        </w:rPr>
      </w:pPr>
      <w:r w:rsidRPr="00134F09">
        <w:rPr>
          <w:rFonts w:ascii="Georgia" w:hAnsi="Georgia" w:cs="Arial"/>
          <w:bCs/>
        </w:rPr>
        <w:t>Weekly: https://msu.zoom.us/meeting/tJ0pfuusqDkvG9wLojZoPfBRXmaZUsT71Xm2/ics?icsToken=98tyKuChqjIoHtKXtRiPRox5Bor4a-jwpnpYjfpKsBDvOS9jZCHEDu9DCIdsJI-B</w:t>
      </w:r>
    </w:p>
    <w:p w14:paraId="536DA197" w14:textId="77777777" w:rsidR="00134F09" w:rsidRPr="00134F09" w:rsidRDefault="00134F09" w:rsidP="00134F09">
      <w:pPr>
        <w:rPr>
          <w:rFonts w:ascii="Georgia" w:hAnsi="Georgia" w:cs="Arial"/>
          <w:bCs/>
        </w:rPr>
      </w:pPr>
    </w:p>
    <w:p w14:paraId="2FDD04BC" w14:textId="77777777" w:rsidR="00134F09" w:rsidRPr="00134F09" w:rsidRDefault="00134F09" w:rsidP="00134F09">
      <w:pPr>
        <w:rPr>
          <w:rFonts w:ascii="Georgia" w:hAnsi="Georgia" w:cs="Arial"/>
          <w:bCs/>
        </w:rPr>
      </w:pPr>
      <w:r w:rsidRPr="00134F09">
        <w:rPr>
          <w:rFonts w:ascii="Georgia" w:hAnsi="Georgia" w:cs="Arial"/>
          <w:bCs/>
        </w:rPr>
        <w:t>Join Zoom Meeting</w:t>
      </w:r>
    </w:p>
    <w:p w14:paraId="4D0B62D5" w14:textId="77777777" w:rsidR="00134F09" w:rsidRPr="00134F09" w:rsidRDefault="00134F09" w:rsidP="00134F09">
      <w:pPr>
        <w:rPr>
          <w:rFonts w:ascii="Georgia" w:hAnsi="Georgia" w:cs="Arial"/>
          <w:bCs/>
        </w:rPr>
      </w:pPr>
      <w:r w:rsidRPr="00134F09">
        <w:rPr>
          <w:rFonts w:ascii="Georgia" w:hAnsi="Georgia" w:cs="Arial"/>
          <w:bCs/>
        </w:rPr>
        <w:t>https://msu.zoom.us/j/99492462518</w:t>
      </w:r>
    </w:p>
    <w:p w14:paraId="48DB6A9B" w14:textId="77777777" w:rsidR="00134F09" w:rsidRPr="00134F09" w:rsidRDefault="00134F09" w:rsidP="00134F09">
      <w:pPr>
        <w:rPr>
          <w:rFonts w:ascii="Georgia" w:hAnsi="Georgia" w:cs="Arial"/>
          <w:bCs/>
        </w:rPr>
      </w:pPr>
    </w:p>
    <w:p w14:paraId="2495A55C" w14:textId="77777777" w:rsidR="00134F09" w:rsidRPr="00134F09" w:rsidRDefault="00134F09" w:rsidP="00134F09">
      <w:pPr>
        <w:rPr>
          <w:rFonts w:ascii="Georgia" w:hAnsi="Georgia" w:cs="Arial"/>
          <w:bCs/>
        </w:rPr>
      </w:pPr>
      <w:r w:rsidRPr="00134F09">
        <w:rPr>
          <w:rFonts w:ascii="Georgia" w:hAnsi="Georgia" w:cs="Arial"/>
          <w:bCs/>
        </w:rPr>
        <w:t>Meeting ID: 994 9246 2518</w:t>
      </w:r>
    </w:p>
    <w:p w14:paraId="1BF5873A" w14:textId="77777777" w:rsidR="00134F09" w:rsidRPr="00134F09" w:rsidRDefault="00134F09" w:rsidP="00134F09">
      <w:pPr>
        <w:rPr>
          <w:rFonts w:ascii="Georgia" w:hAnsi="Georgia" w:cs="Arial"/>
          <w:bCs/>
        </w:rPr>
      </w:pPr>
      <w:r w:rsidRPr="00134F09">
        <w:rPr>
          <w:rFonts w:ascii="Georgia" w:hAnsi="Georgia" w:cs="Arial"/>
          <w:bCs/>
        </w:rPr>
        <w:t>Passcode: 990803</w:t>
      </w:r>
    </w:p>
    <w:p w14:paraId="35517684" w14:textId="77777777" w:rsidR="00134F09" w:rsidRPr="00134F09" w:rsidRDefault="00134F09" w:rsidP="00134F09">
      <w:pPr>
        <w:rPr>
          <w:rFonts w:ascii="Georgia" w:hAnsi="Georgia" w:cs="Arial"/>
          <w:bCs/>
        </w:rPr>
      </w:pPr>
      <w:r w:rsidRPr="00134F09">
        <w:rPr>
          <w:rFonts w:ascii="Georgia" w:hAnsi="Georgia" w:cs="Arial"/>
          <w:bCs/>
        </w:rPr>
        <w:t>One tap mobile</w:t>
      </w:r>
    </w:p>
    <w:p w14:paraId="113C7382" w14:textId="77777777" w:rsidR="00134F09" w:rsidRPr="00134F09" w:rsidRDefault="00134F09" w:rsidP="00134F09">
      <w:pPr>
        <w:rPr>
          <w:rFonts w:ascii="Georgia" w:hAnsi="Georgia" w:cs="Arial"/>
          <w:bCs/>
        </w:rPr>
      </w:pPr>
      <w:r w:rsidRPr="00134F09">
        <w:rPr>
          <w:rFonts w:ascii="Georgia" w:hAnsi="Georgia" w:cs="Arial"/>
          <w:bCs/>
        </w:rPr>
        <w:t>+13126266799,,99492462518#,,,,*990803# US (Chicago)</w:t>
      </w:r>
    </w:p>
    <w:p w14:paraId="5727F5A0" w14:textId="77777777" w:rsidR="00134F09" w:rsidRPr="00134F09" w:rsidRDefault="00134F09" w:rsidP="00134F09">
      <w:pPr>
        <w:rPr>
          <w:rFonts w:ascii="Georgia" w:hAnsi="Georgia" w:cs="Arial"/>
          <w:bCs/>
        </w:rPr>
      </w:pPr>
      <w:r w:rsidRPr="00134F09">
        <w:rPr>
          <w:rFonts w:ascii="Georgia" w:hAnsi="Georgia" w:cs="Arial"/>
          <w:bCs/>
        </w:rPr>
        <w:t>+16468769923,,99492462518#,,,,*990803# US (New York)</w:t>
      </w:r>
    </w:p>
    <w:p w14:paraId="3306EC31" w14:textId="77777777" w:rsidR="00134F09" w:rsidRPr="00134F09" w:rsidRDefault="00134F09" w:rsidP="00134F09">
      <w:pPr>
        <w:rPr>
          <w:rFonts w:ascii="Georgia" w:hAnsi="Georgia" w:cs="Arial"/>
          <w:bCs/>
        </w:rPr>
      </w:pPr>
    </w:p>
    <w:p w14:paraId="2B9FF150" w14:textId="77777777" w:rsidR="00134F09" w:rsidRPr="00134F09" w:rsidRDefault="00134F09" w:rsidP="00134F09">
      <w:pPr>
        <w:rPr>
          <w:rFonts w:ascii="Georgia" w:hAnsi="Georgia" w:cs="Arial"/>
          <w:bCs/>
        </w:rPr>
      </w:pPr>
      <w:r w:rsidRPr="00134F09">
        <w:rPr>
          <w:rFonts w:ascii="Georgia" w:hAnsi="Georgia" w:cs="Arial"/>
          <w:bCs/>
        </w:rPr>
        <w:t>Dial by your location</w:t>
      </w:r>
    </w:p>
    <w:p w14:paraId="31F957EA" w14:textId="77777777" w:rsidR="00134F09" w:rsidRPr="00134F09" w:rsidRDefault="00134F09" w:rsidP="00134F09">
      <w:pPr>
        <w:rPr>
          <w:rFonts w:ascii="Georgia" w:hAnsi="Georgia" w:cs="Arial"/>
          <w:bCs/>
        </w:rPr>
      </w:pPr>
      <w:r w:rsidRPr="00134F09">
        <w:rPr>
          <w:rFonts w:ascii="Georgia" w:hAnsi="Georgia" w:cs="Arial"/>
          <w:bCs/>
        </w:rPr>
        <w:t xml:space="preserve">        +1 312 626 6799 US (Chicago)</w:t>
      </w:r>
    </w:p>
    <w:p w14:paraId="45AE7B48" w14:textId="77777777" w:rsidR="00134F09" w:rsidRPr="00134F09" w:rsidRDefault="00134F09" w:rsidP="00134F09">
      <w:pPr>
        <w:rPr>
          <w:rFonts w:ascii="Georgia" w:hAnsi="Georgia" w:cs="Arial"/>
          <w:bCs/>
        </w:rPr>
      </w:pPr>
      <w:r w:rsidRPr="00134F09">
        <w:rPr>
          <w:rFonts w:ascii="Georgia" w:hAnsi="Georgia" w:cs="Arial"/>
          <w:bCs/>
        </w:rPr>
        <w:t xml:space="preserve">        +1 646 876 9923 US (New York)</w:t>
      </w:r>
    </w:p>
    <w:p w14:paraId="51BC59BD" w14:textId="77777777" w:rsidR="00134F09" w:rsidRPr="00134F09" w:rsidRDefault="00134F09" w:rsidP="00134F09">
      <w:pPr>
        <w:rPr>
          <w:rFonts w:ascii="Georgia" w:hAnsi="Georgia" w:cs="Arial"/>
          <w:bCs/>
        </w:rPr>
      </w:pPr>
      <w:r w:rsidRPr="00134F09">
        <w:rPr>
          <w:rFonts w:ascii="Georgia" w:hAnsi="Georgia" w:cs="Arial"/>
          <w:bCs/>
        </w:rPr>
        <w:t xml:space="preserve">        +1 301 715 8592 US (Washington D.C)</w:t>
      </w:r>
    </w:p>
    <w:p w14:paraId="41CB86AB" w14:textId="77777777" w:rsidR="00134F09" w:rsidRPr="00134F09" w:rsidRDefault="00134F09" w:rsidP="00134F09">
      <w:pPr>
        <w:rPr>
          <w:rFonts w:ascii="Georgia" w:hAnsi="Georgia" w:cs="Arial"/>
          <w:bCs/>
        </w:rPr>
      </w:pPr>
      <w:r w:rsidRPr="00134F09">
        <w:rPr>
          <w:rFonts w:ascii="Georgia" w:hAnsi="Georgia" w:cs="Arial"/>
          <w:bCs/>
        </w:rPr>
        <w:t xml:space="preserve">        +1 346 248 7799 US (Houston)</w:t>
      </w:r>
    </w:p>
    <w:p w14:paraId="37FA3440" w14:textId="77777777" w:rsidR="00134F09" w:rsidRPr="00134F09" w:rsidRDefault="00134F09" w:rsidP="00134F09">
      <w:pPr>
        <w:rPr>
          <w:rFonts w:ascii="Georgia" w:hAnsi="Georgia" w:cs="Arial"/>
          <w:bCs/>
        </w:rPr>
      </w:pPr>
      <w:r w:rsidRPr="00134F09">
        <w:rPr>
          <w:rFonts w:ascii="Georgia" w:hAnsi="Georgia" w:cs="Arial"/>
          <w:bCs/>
        </w:rPr>
        <w:t xml:space="preserve">        +1 669 900 6833 US (San Jose)</w:t>
      </w:r>
    </w:p>
    <w:p w14:paraId="14B344D5" w14:textId="77777777" w:rsidR="00134F09" w:rsidRPr="00134F09" w:rsidRDefault="00134F09" w:rsidP="00134F09">
      <w:pPr>
        <w:rPr>
          <w:rFonts w:ascii="Georgia" w:hAnsi="Georgia" w:cs="Arial"/>
          <w:bCs/>
        </w:rPr>
      </w:pPr>
      <w:r w:rsidRPr="00134F09">
        <w:rPr>
          <w:rFonts w:ascii="Georgia" w:hAnsi="Georgia" w:cs="Arial"/>
          <w:bCs/>
        </w:rPr>
        <w:t xml:space="preserve">        +1 253 215 8782 US (Tacoma)</w:t>
      </w:r>
    </w:p>
    <w:p w14:paraId="3C646117" w14:textId="77777777" w:rsidR="00134F09" w:rsidRPr="00134F09" w:rsidRDefault="00134F09" w:rsidP="00134F09">
      <w:pPr>
        <w:rPr>
          <w:rFonts w:ascii="Georgia" w:hAnsi="Georgia" w:cs="Arial"/>
          <w:bCs/>
        </w:rPr>
      </w:pPr>
      <w:r w:rsidRPr="00134F09">
        <w:rPr>
          <w:rFonts w:ascii="Georgia" w:hAnsi="Georgia" w:cs="Arial"/>
          <w:bCs/>
        </w:rPr>
        <w:t>Meeting ID: 994 9246 2518</w:t>
      </w:r>
    </w:p>
    <w:p w14:paraId="71ED94A8" w14:textId="77777777" w:rsidR="00134F09" w:rsidRPr="00134F09" w:rsidRDefault="00134F09" w:rsidP="00134F09">
      <w:pPr>
        <w:rPr>
          <w:rFonts w:ascii="Georgia" w:hAnsi="Georgia" w:cs="Arial"/>
          <w:bCs/>
        </w:rPr>
      </w:pPr>
      <w:r w:rsidRPr="00134F09">
        <w:rPr>
          <w:rFonts w:ascii="Georgia" w:hAnsi="Georgia" w:cs="Arial"/>
          <w:bCs/>
        </w:rPr>
        <w:t>Passcode: 990803</w:t>
      </w:r>
    </w:p>
    <w:p w14:paraId="426CE10D" w14:textId="77777777" w:rsidR="00134F09" w:rsidRPr="00134F09" w:rsidRDefault="00134F09" w:rsidP="00134F09">
      <w:pPr>
        <w:rPr>
          <w:rFonts w:ascii="Georgia" w:hAnsi="Georgia" w:cs="Arial"/>
          <w:bCs/>
        </w:rPr>
      </w:pPr>
      <w:r w:rsidRPr="00134F09">
        <w:rPr>
          <w:rFonts w:ascii="Georgia" w:hAnsi="Georgia" w:cs="Arial"/>
          <w:bCs/>
        </w:rPr>
        <w:t>Find your local number: https://msu.zoom.us/u/acm9Zy0zDn</w:t>
      </w:r>
    </w:p>
    <w:p w14:paraId="6602787A" w14:textId="77777777" w:rsidR="00134F09" w:rsidRPr="00134F09" w:rsidRDefault="00134F09" w:rsidP="00134F09">
      <w:pPr>
        <w:rPr>
          <w:rFonts w:ascii="Georgia" w:hAnsi="Georgia" w:cs="Arial"/>
          <w:bCs/>
        </w:rPr>
      </w:pPr>
    </w:p>
    <w:p w14:paraId="07D4C879" w14:textId="77777777" w:rsidR="00134F09" w:rsidRPr="00134F09" w:rsidRDefault="00134F09" w:rsidP="00134F09">
      <w:pPr>
        <w:rPr>
          <w:rFonts w:ascii="Georgia" w:hAnsi="Georgia" w:cs="Arial"/>
          <w:bCs/>
        </w:rPr>
      </w:pPr>
      <w:r w:rsidRPr="00134F09">
        <w:rPr>
          <w:rFonts w:ascii="Georgia" w:hAnsi="Georgia" w:cs="Arial"/>
          <w:bCs/>
        </w:rPr>
        <w:t>Join by SIP</w:t>
      </w:r>
    </w:p>
    <w:p w14:paraId="091B8FDE" w14:textId="77777777" w:rsidR="00134F09" w:rsidRPr="00134F09" w:rsidRDefault="00134F09" w:rsidP="00134F09">
      <w:pPr>
        <w:rPr>
          <w:rFonts w:ascii="Georgia" w:hAnsi="Georgia" w:cs="Arial"/>
          <w:bCs/>
        </w:rPr>
      </w:pPr>
      <w:r w:rsidRPr="00134F09">
        <w:rPr>
          <w:rFonts w:ascii="Georgia" w:hAnsi="Georgia" w:cs="Arial"/>
          <w:bCs/>
        </w:rPr>
        <w:t>99492462518@zoomcrc.com</w:t>
      </w:r>
    </w:p>
    <w:p w14:paraId="016AFD30" w14:textId="77777777" w:rsidR="00134F09" w:rsidRPr="00134F09" w:rsidRDefault="00134F09" w:rsidP="00134F09">
      <w:pPr>
        <w:rPr>
          <w:rFonts w:ascii="Georgia" w:hAnsi="Georgia" w:cs="Arial"/>
          <w:bCs/>
        </w:rPr>
      </w:pPr>
    </w:p>
    <w:p w14:paraId="007FBD22" w14:textId="77777777" w:rsidR="00134F09" w:rsidRPr="00134F09" w:rsidRDefault="00134F09" w:rsidP="00134F09">
      <w:pPr>
        <w:rPr>
          <w:rFonts w:ascii="Georgia" w:hAnsi="Georgia" w:cs="Arial"/>
          <w:bCs/>
        </w:rPr>
      </w:pPr>
      <w:r w:rsidRPr="00134F09">
        <w:rPr>
          <w:rFonts w:ascii="Georgia" w:hAnsi="Georgia" w:cs="Arial"/>
          <w:bCs/>
        </w:rPr>
        <w:t>Join by H.323</w:t>
      </w:r>
    </w:p>
    <w:p w14:paraId="3F8778A6" w14:textId="77777777" w:rsidR="00134F09" w:rsidRPr="00134F09" w:rsidRDefault="00134F09" w:rsidP="00134F09">
      <w:pPr>
        <w:rPr>
          <w:rFonts w:ascii="Georgia" w:hAnsi="Georgia" w:cs="Arial"/>
          <w:bCs/>
        </w:rPr>
      </w:pPr>
      <w:r w:rsidRPr="00134F09">
        <w:rPr>
          <w:rFonts w:ascii="Georgia" w:hAnsi="Georgia" w:cs="Arial"/>
          <w:bCs/>
        </w:rPr>
        <w:t>162.255.37.11 (US West)</w:t>
      </w:r>
    </w:p>
    <w:p w14:paraId="4B2C5F97" w14:textId="77777777" w:rsidR="00134F09" w:rsidRPr="00134F09" w:rsidRDefault="00134F09" w:rsidP="00134F09">
      <w:pPr>
        <w:rPr>
          <w:rFonts w:ascii="Georgia" w:hAnsi="Georgia" w:cs="Arial"/>
          <w:bCs/>
        </w:rPr>
      </w:pPr>
      <w:r w:rsidRPr="00134F09">
        <w:rPr>
          <w:rFonts w:ascii="Georgia" w:hAnsi="Georgia" w:cs="Arial"/>
          <w:bCs/>
        </w:rPr>
        <w:t>162.255.36.11 (US East)</w:t>
      </w:r>
    </w:p>
    <w:p w14:paraId="005C08F0" w14:textId="77777777" w:rsidR="00134F09" w:rsidRPr="00134F09" w:rsidRDefault="00134F09" w:rsidP="00134F09">
      <w:pPr>
        <w:rPr>
          <w:rFonts w:ascii="Georgia" w:hAnsi="Georgia" w:cs="Arial"/>
          <w:bCs/>
        </w:rPr>
      </w:pPr>
      <w:r w:rsidRPr="00134F09">
        <w:rPr>
          <w:rFonts w:ascii="Georgia" w:hAnsi="Georgia" w:cs="Arial"/>
          <w:bCs/>
        </w:rPr>
        <w:t>115.114.131.7 (India Mumbai)</w:t>
      </w:r>
    </w:p>
    <w:p w14:paraId="65CF93EF" w14:textId="77777777" w:rsidR="00134F09" w:rsidRPr="00134F09" w:rsidRDefault="00134F09" w:rsidP="00134F09">
      <w:pPr>
        <w:rPr>
          <w:rFonts w:ascii="Georgia" w:hAnsi="Georgia" w:cs="Arial"/>
          <w:bCs/>
        </w:rPr>
      </w:pPr>
      <w:r w:rsidRPr="00134F09">
        <w:rPr>
          <w:rFonts w:ascii="Georgia" w:hAnsi="Georgia" w:cs="Arial"/>
          <w:bCs/>
        </w:rPr>
        <w:t>115.114.115.7 (India Hyderabad)</w:t>
      </w:r>
    </w:p>
    <w:p w14:paraId="676B333B" w14:textId="77777777" w:rsidR="00134F09" w:rsidRPr="00134F09" w:rsidRDefault="00134F09" w:rsidP="00134F09">
      <w:pPr>
        <w:rPr>
          <w:rFonts w:ascii="Georgia" w:hAnsi="Georgia" w:cs="Arial"/>
          <w:bCs/>
        </w:rPr>
      </w:pPr>
      <w:r w:rsidRPr="00134F09">
        <w:rPr>
          <w:rFonts w:ascii="Georgia" w:hAnsi="Georgia" w:cs="Arial"/>
          <w:bCs/>
        </w:rPr>
        <w:t>213.19.144.110 (Amsterdam Netherlands)</w:t>
      </w:r>
    </w:p>
    <w:p w14:paraId="16994CE1" w14:textId="77777777" w:rsidR="00134F09" w:rsidRPr="00134F09" w:rsidRDefault="00134F09" w:rsidP="00134F09">
      <w:pPr>
        <w:rPr>
          <w:rFonts w:ascii="Georgia" w:hAnsi="Georgia" w:cs="Arial"/>
          <w:bCs/>
        </w:rPr>
      </w:pPr>
      <w:r w:rsidRPr="00134F09">
        <w:rPr>
          <w:rFonts w:ascii="Georgia" w:hAnsi="Georgia" w:cs="Arial"/>
          <w:bCs/>
        </w:rPr>
        <w:t>213.244.140.110 (Germany)</w:t>
      </w:r>
    </w:p>
    <w:p w14:paraId="1227238A" w14:textId="77777777" w:rsidR="00134F09" w:rsidRPr="00134F09" w:rsidRDefault="00134F09" w:rsidP="00134F09">
      <w:pPr>
        <w:rPr>
          <w:rFonts w:ascii="Georgia" w:hAnsi="Georgia" w:cs="Arial"/>
          <w:bCs/>
        </w:rPr>
      </w:pPr>
      <w:r w:rsidRPr="00134F09">
        <w:rPr>
          <w:rFonts w:ascii="Georgia" w:hAnsi="Georgia" w:cs="Arial"/>
          <w:bCs/>
        </w:rPr>
        <w:t>103.122.166.55 (Australia)</w:t>
      </w:r>
    </w:p>
    <w:p w14:paraId="028B29C5" w14:textId="77777777" w:rsidR="00134F09" w:rsidRPr="00134F09" w:rsidRDefault="00134F09" w:rsidP="00134F09">
      <w:pPr>
        <w:rPr>
          <w:rFonts w:ascii="Georgia" w:hAnsi="Georgia" w:cs="Arial"/>
          <w:bCs/>
        </w:rPr>
      </w:pPr>
      <w:r w:rsidRPr="00134F09">
        <w:rPr>
          <w:rFonts w:ascii="Georgia" w:hAnsi="Georgia" w:cs="Arial"/>
          <w:bCs/>
        </w:rPr>
        <w:t>149.137.40.110 (Singapore)</w:t>
      </w:r>
    </w:p>
    <w:p w14:paraId="2FCE2CBB" w14:textId="77777777" w:rsidR="00134F09" w:rsidRPr="00134F09" w:rsidRDefault="00134F09" w:rsidP="00134F09">
      <w:pPr>
        <w:rPr>
          <w:rFonts w:ascii="Georgia" w:hAnsi="Georgia" w:cs="Arial"/>
          <w:bCs/>
        </w:rPr>
      </w:pPr>
      <w:r w:rsidRPr="00134F09">
        <w:rPr>
          <w:rFonts w:ascii="Georgia" w:hAnsi="Georgia" w:cs="Arial"/>
          <w:bCs/>
        </w:rPr>
        <w:t>64.211.144.160 (Brazil)</w:t>
      </w:r>
    </w:p>
    <w:p w14:paraId="1396C453" w14:textId="77777777" w:rsidR="00134F09" w:rsidRPr="00134F09" w:rsidRDefault="00134F09" w:rsidP="00134F09">
      <w:pPr>
        <w:rPr>
          <w:rFonts w:ascii="Georgia" w:hAnsi="Georgia" w:cs="Arial"/>
          <w:bCs/>
        </w:rPr>
      </w:pPr>
      <w:r w:rsidRPr="00134F09">
        <w:rPr>
          <w:rFonts w:ascii="Georgia" w:hAnsi="Georgia" w:cs="Arial"/>
          <w:bCs/>
        </w:rPr>
        <w:t>69.174.57.160 (Canada)</w:t>
      </w:r>
    </w:p>
    <w:p w14:paraId="19F66C16" w14:textId="77777777" w:rsidR="00134F09" w:rsidRPr="00134F09" w:rsidRDefault="00134F09" w:rsidP="00134F09">
      <w:pPr>
        <w:rPr>
          <w:rFonts w:ascii="Georgia" w:hAnsi="Georgia" w:cs="Arial"/>
          <w:bCs/>
        </w:rPr>
      </w:pPr>
      <w:r w:rsidRPr="00134F09">
        <w:rPr>
          <w:rFonts w:ascii="Georgia" w:hAnsi="Georgia" w:cs="Arial"/>
          <w:bCs/>
        </w:rPr>
        <w:t>207.226.132.110 (Japan)</w:t>
      </w:r>
    </w:p>
    <w:p w14:paraId="1D9D49DB" w14:textId="77777777" w:rsidR="00134F09" w:rsidRPr="00134F09" w:rsidRDefault="00134F09" w:rsidP="00134F09">
      <w:pPr>
        <w:rPr>
          <w:rFonts w:ascii="Georgia" w:hAnsi="Georgia" w:cs="Arial"/>
          <w:bCs/>
        </w:rPr>
      </w:pPr>
      <w:r w:rsidRPr="00134F09">
        <w:rPr>
          <w:rFonts w:ascii="Georgia" w:hAnsi="Georgia" w:cs="Arial"/>
          <w:bCs/>
        </w:rPr>
        <w:t>Meeting ID: 994 9246 2518</w:t>
      </w:r>
    </w:p>
    <w:p w14:paraId="36272370" w14:textId="77777777" w:rsidR="00134F09" w:rsidRPr="00134F09" w:rsidRDefault="00134F09" w:rsidP="00134F09">
      <w:pPr>
        <w:rPr>
          <w:rFonts w:ascii="Georgia" w:hAnsi="Georgia" w:cs="Arial"/>
          <w:bCs/>
        </w:rPr>
      </w:pPr>
      <w:r w:rsidRPr="00134F09">
        <w:rPr>
          <w:rFonts w:ascii="Georgia" w:hAnsi="Georgia" w:cs="Arial"/>
          <w:bCs/>
        </w:rPr>
        <w:t>Passcode: 990803</w:t>
      </w:r>
    </w:p>
    <w:p w14:paraId="6FDA5122" w14:textId="77777777" w:rsidR="00134F09" w:rsidRPr="00134F09" w:rsidRDefault="00134F09" w:rsidP="00134F09">
      <w:pPr>
        <w:rPr>
          <w:rFonts w:ascii="Georgia" w:hAnsi="Georgia" w:cs="Arial"/>
          <w:b/>
        </w:rPr>
      </w:pPr>
    </w:p>
    <w:p w14:paraId="44702874" w14:textId="1DCCB572" w:rsidR="00A9536A" w:rsidRDefault="00A9536A" w:rsidP="00AD2CAF">
      <w:pPr>
        <w:rPr>
          <w:rFonts w:ascii="Georgia" w:hAnsi="Georgia" w:cs="Arial"/>
          <w:b/>
        </w:rPr>
      </w:pPr>
    </w:p>
    <w:p w14:paraId="4B7E5F54" w14:textId="77777777" w:rsidR="00FC0698" w:rsidRPr="00D10F22" w:rsidRDefault="00FC0698" w:rsidP="00AD2CAF">
      <w:pPr>
        <w:rPr>
          <w:rFonts w:ascii="Georgia" w:hAnsi="Georgia" w:cs="Arial"/>
          <w:b/>
        </w:rPr>
      </w:pPr>
    </w:p>
    <w:p w14:paraId="20B23385" w14:textId="6007D1E3" w:rsidR="00FC0698" w:rsidRDefault="00FC0698" w:rsidP="00FC0698">
      <w:pPr>
        <w:pStyle w:val="Heading2"/>
        <w:rPr>
          <w:rStyle w:val="Strong"/>
          <w:rFonts w:ascii="Georgia" w:hAnsi="Georgia"/>
          <w:color w:val="5B9BD5" w:themeColor="accent1"/>
          <w:sz w:val="32"/>
          <w:szCs w:val="32"/>
        </w:rPr>
      </w:pPr>
      <w:r w:rsidRPr="00FC0698">
        <w:rPr>
          <w:rStyle w:val="Strong"/>
          <w:rFonts w:ascii="Georgia" w:hAnsi="Georgia"/>
          <w:color w:val="5B9BD5" w:themeColor="accent1"/>
          <w:sz w:val="32"/>
          <w:szCs w:val="32"/>
        </w:rPr>
        <w:t>Top Hat</w:t>
      </w:r>
    </w:p>
    <w:p w14:paraId="3522C334" w14:textId="77777777" w:rsidR="00106338" w:rsidRDefault="00106338" w:rsidP="00106338"/>
    <w:p w14:paraId="11A77271" w14:textId="31E8DC45" w:rsidR="00106338" w:rsidRDefault="00106338" w:rsidP="00106338">
      <w:pPr>
        <w:rPr>
          <w:rFonts w:ascii="Georgia" w:hAnsi="Georgia"/>
          <w:sz w:val="24"/>
          <w:szCs w:val="24"/>
        </w:rPr>
      </w:pPr>
      <w:r>
        <w:rPr>
          <w:rFonts w:ascii="Georgia" w:hAnsi="Georgia"/>
          <w:sz w:val="24"/>
          <w:szCs w:val="24"/>
        </w:rPr>
        <w:t xml:space="preserve">The deadline for signing up for Top Hat is </w:t>
      </w:r>
      <w:r w:rsidR="00CA6D65" w:rsidRPr="00C27F72">
        <w:rPr>
          <w:rFonts w:ascii="Georgia" w:hAnsi="Georgia"/>
          <w:b/>
          <w:bCs/>
          <w:sz w:val="24"/>
          <w:szCs w:val="24"/>
        </w:rPr>
        <w:t>1/21/21</w:t>
      </w:r>
      <w:r>
        <w:rPr>
          <w:rFonts w:ascii="Georgia" w:hAnsi="Georgia"/>
          <w:sz w:val="24"/>
          <w:szCs w:val="24"/>
        </w:rPr>
        <w:t xml:space="preserve">.  On that date, we will begin to use Top Hat for formal evaluation of attendance and for in-class activities and quizzes.  If you do not have Top Hat by that date, you will receive grades of 0 for these activities and quizzes and will not have your attendance registered. </w:t>
      </w:r>
      <w:r w:rsidR="00C27F72">
        <w:rPr>
          <w:rFonts w:ascii="Georgia" w:hAnsi="Georgia"/>
          <w:sz w:val="24"/>
          <w:szCs w:val="24"/>
        </w:rPr>
        <w:t xml:space="preserve">Please note that the course textbook is also offered only via Top Hat (through Top Hat textbook).  See below for all technical details on accessing and signing up for Top Hat. </w:t>
      </w:r>
    </w:p>
    <w:p w14:paraId="7AA89FF4" w14:textId="406060BC" w:rsidR="00C27F72" w:rsidRDefault="00C27F72" w:rsidP="00C27F72">
      <w:pPr>
        <w:pStyle w:val="Heading3"/>
        <w:spacing w:before="339" w:after="120"/>
        <w:rPr>
          <w:rFonts w:ascii="Source Sans Pro" w:hAnsi="Source Sans Pro"/>
          <w:color w:val="000000"/>
          <w:sz w:val="37"/>
          <w:szCs w:val="37"/>
        </w:rPr>
      </w:pPr>
      <w:r>
        <w:rPr>
          <w:rFonts w:ascii="Source Sans Pro" w:hAnsi="Source Sans Pro"/>
          <w:color w:val="000000"/>
          <w:sz w:val="37"/>
          <w:szCs w:val="37"/>
        </w:rPr>
        <w:t>Top Hat Pro</w:t>
      </w:r>
      <w:r w:rsidR="007F7EAB">
        <w:rPr>
          <w:rFonts w:ascii="Source Sans Pro" w:hAnsi="Source Sans Pro"/>
          <w:color w:val="000000"/>
          <w:sz w:val="37"/>
          <w:szCs w:val="37"/>
        </w:rPr>
        <w:t xml:space="preserve"> and Textbook</w:t>
      </w:r>
    </w:p>
    <w:p w14:paraId="62FB37CA" w14:textId="1B210CA1" w:rsidR="007F7EAB" w:rsidRDefault="00C27F72" w:rsidP="007F7EAB">
      <w:pPr>
        <w:pStyle w:val="NormalWeb"/>
        <w:spacing w:after="312" w:afterAutospacing="0"/>
        <w:rPr>
          <w:rFonts w:ascii="Source Sans Pro" w:hAnsi="Source Sans Pro"/>
          <w:color w:val="000000"/>
          <w:spacing w:val="-1"/>
        </w:rPr>
      </w:pPr>
      <w:r>
        <w:rPr>
          <w:rStyle w:val="Emphasis"/>
          <w:rFonts w:ascii="Source Sans Pro" w:hAnsi="Source Sans Pro"/>
          <w:color w:val="000000"/>
          <w:spacing w:val="-1"/>
        </w:rPr>
        <w:t>We will be using </w:t>
      </w:r>
      <w:r>
        <w:rPr>
          <w:rStyle w:val="Strong"/>
          <w:rFonts w:ascii="Source Sans Pro" w:hAnsi="Source Sans Pro"/>
          <w:i/>
          <w:iCs/>
          <w:color w:val="000000"/>
          <w:spacing w:val="-1"/>
        </w:rPr>
        <w:t>Top Hat Pro</w:t>
      </w:r>
      <w:r>
        <w:rPr>
          <w:rStyle w:val="Emphasis"/>
          <w:rFonts w:ascii="Source Sans Pro" w:hAnsi="Source Sans Pro"/>
          <w:color w:val="000000"/>
          <w:spacing w:val="-1"/>
        </w:rPr>
        <w:t> (</w:t>
      </w:r>
      <w:hyperlink r:id="rId11" w:tgtFrame="_blank" w:history="1">
        <w:r>
          <w:rPr>
            <w:rStyle w:val="Emphasis"/>
            <w:rFonts w:ascii="Source Sans Pro" w:hAnsi="Source Sans Pro"/>
            <w:color w:val="0000FF"/>
            <w:spacing w:val="-1"/>
          </w:rPr>
          <w:t>www.tophat.com</w:t>
        </w:r>
      </w:hyperlink>
      <w:r>
        <w:rPr>
          <w:rStyle w:val="Emphasis"/>
          <w:rFonts w:ascii="Source Sans Pro" w:hAnsi="Source Sans Pro"/>
          <w:color w:val="000000"/>
          <w:spacing w:val="-1"/>
        </w:rPr>
        <w:t>) for class participation. You will be able to submit answers to in-class questions using Apple or Android smartphones and tablets, laptops, or through text message.</w:t>
      </w:r>
      <w:r w:rsidR="007F7EAB" w:rsidRPr="007F7EAB">
        <w:rPr>
          <w:rStyle w:val="Emphasis"/>
          <w:rFonts w:ascii="Source Sans Pro" w:hAnsi="Source Sans Pro"/>
          <w:color w:val="000000"/>
          <w:spacing w:val="-1"/>
        </w:rPr>
        <w:t xml:space="preserve"> </w:t>
      </w:r>
      <w:r w:rsidR="007F7EAB">
        <w:rPr>
          <w:rStyle w:val="Emphasis"/>
          <w:rFonts w:ascii="Source Sans Pro" w:hAnsi="Source Sans Pro"/>
          <w:color w:val="000000"/>
          <w:spacing w:val="-1"/>
        </w:rPr>
        <w:t>We will be using Top Hat Pro (</w:t>
      </w:r>
      <w:hyperlink r:id="rId12" w:tgtFrame="_blank" w:history="1">
        <w:r w:rsidR="007F7EAB">
          <w:rPr>
            <w:rStyle w:val="Emphasis"/>
            <w:rFonts w:ascii="Source Sans Pro" w:hAnsi="Source Sans Pro"/>
            <w:color w:val="0000FF"/>
            <w:spacing w:val="-1"/>
          </w:rPr>
          <w:t>www.tophat.com</w:t>
        </w:r>
      </w:hyperlink>
      <w:r w:rsidR="007F7EAB">
        <w:rPr>
          <w:rStyle w:val="Emphasis"/>
          <w:rFonts w:ascii="Source Sans Pro" w:hAnsi="Source Sans Pro"/>
          <w:color w:val="000000"/>
          <w:spacing w:val="-1"/>
        </w:rPr>
        <w:t>) to access the digital interactive textbook, </w:t>
      </w:r>
      <w:r w:rsidR="007F7EAB" w:rsidRPr="00C27F72">
        <w:rPr>
          <w:rStyle w:val="Emphasis"/>
          <w:rFonts w:ascii="Source Sans Pro" w:hAnsi="Source Sans Pro"/>
          <w:b/>
          <w:bCs/>
          <w:color w:val="000000"/>
          <w:spacing w:val="-1"/>
        </w:rPr>
        <w:t>Personality</w:t>
      </w:r>
      <w:r w:rsidR="007F7EAB">
        <w:rPr>
          <w:rStyle w:val="Emphasis"/>
          <w:rFonts w:ascii="Source Sans Pro" w:hAnsi="Source Sans Pro"/>
          <w:color w:val="000000"/>
          <w:spacing w:val="-1"/>
        </w:rPr>
        <w:t>, that we will be using in this class.</w:t>
      </w:r>
    </w:p>
    <w:p w14:paraId="320D4801" w14:textId="5A982DC7" w:rsidR="00C27F72" w:rsidRDefault="00C27F72" w:rsidP="00C27F72">
      <w:pPr>
        <w:pStyle w:val="NormalWeb"/>
        <w:spacing w:after="312" w:afterAutospacing="0"/>
        <w:rPr>
          <w:rFonts w:ascii="Source Sans Pro" w:hAnsi="Source Sans Pro"/>
          <w:color w:val="000000"/>
          <w:spacing w:val="-1"/>
        </w:rPr>
      </w:pPr>
    </w:p>
    <w:p w14:paraId="42902BA6" w14:textId="77777777" w:rsidR="00C27F72" w:rsidRDefault="00C27F72" w:rsidP="00C27F72">
      <w:pPr>
        <w:pStyle w:val="NormalWeb"/>
        <w:spacing w:after="312" w:afterAutospacing="0"/>
        <w:rPr>
          <w:rFonts w:ascii="Source Sans Pro" w:hAnsi="Source Sans Pro"/>
          <w:color w:val="000000"/>
          <w:spacing w:val="-1"/>
        </w:rPr>
      </w:pPr>
      <w:r>
        <w:rPr>
          <w:rStyle w:val="Strong"/>
          <w:rFonts w:ascii="Source Sans Pro" w:hAnsi="Source Sans Pro"/>
          <w:i/>
          <w:iCs/>
          <w:color w:val="000000"/>
          <w:spacing w:val="-1"/>
        </w:rPr>
        <w:t>Subscriptions to purchase: Top Hat Pro</w:t>
      </w:r>
    </w:p>
    <w:p w14:paraId="2FE75E9D" w14:textId="10C30B6F" w:rsidR="00C27F72" w:rsidRDefault="00C27F72" w:rsidP="00C27F72">
      <w:pPr>
        <w:pStyle w:val="NormalWeb"/>
        <w:spacing w:after="312" w:afterAutospacing="0"/>
        <w:rPr>
          <w:rFonts w:ascii="Source Sans Pro" w:hAnsi="Source Sans Pro"/>
          <w:color w:val="000000"/>
          <w:spacing w:val="-1"/>
        </w:rPr>
      </w:pPr>
      <w:r>
        <w:rPr>
          <w:rStyle w:val="Emphasis"/>
          <w:rFonts w:ascii="Source Sans Pro" w:hAnsi="Source Sans Pro"/>
          <w:color w:val="000000"/>
          <w:spacing w:val="-1"/>
        </w:rPr>
        <w:t>For instructions on how to create a Top Hat account and enroll in our Top Hat Pro course, please refer to one of the following resources:</w:t>
      </w:r>
    </w:p>
    <w:p w14:paraId="5A2588AC" w14:textId="77777777" w:rsidR="00C27F72" w:rsidRDefault="00C27F72" w:rsidP="00C27F72">
      <w:pPr>
        <w:numPr>
          <w:ilvl w:val="0"/>
          <w:numId w:val="2"/>
        </w:numPr>
        <w:spacing w:before="100" w:beforeAutospacing="1" w:after="100" w:afterAutospacing="1" w:line="240" w:lineRule="auto"/>
        <w:rPr>
          <w:rFonts w:ascii="Source Sans Pro" w:hAnsi="Source Sans Pro"/>
        </w:rPr>
      </w:pPr>
      <w:r>
        <w:rPr>
          <w:rStyle w:val="Emphasis"/>
          <w:rFonts w:ascii="Source Sans Pro" w:hAnsi="Source Sans Pro"/>
        </w:rPr>
        <w:t>1) The invitation sent to your school email address OR</w:t>
      </w:r>
    </w:p>
    <w:p w14:paraId="6CF90DF1" w14:textId="77777777" w:rsidR="00C27F72" w:rsidRDefault="00C27F72" w:rsidP="00C27F72">
      <w:pPr>
        <w:numPr>
          <w:ilvl w:val="0"/>
          <w:numId w:val="2"/>
        </w:numPr>
        <w:spacing w:before="100" w:beforeAutospacing="1" w:after="100" w:afterAutospacing="1" w:line="240" w:lineRule="auto"/>
        <w:rPr>
          <w:rFonts w:ascii="Source Sans Pro" w:hAnsi="Source Sans Pro"/>
        </w:rPr>
      </w:pPr>
      <w:r>
        <w:rPr>
          <w:rStyle w:val="Emphasis"/>
          <w:rFonts w:ascii="Source Sans Pro" w:hAnsi="Source Sans Pro"/>
        </w:rPr>
        <w:t>2) Consult </w:t>
      </w:r>
      <w:hyperlink r:id="rId13" w:tgtFrame="_blank" w:history="1">
        <w:r>
          <w:rPr>
            <w:rStyle w:val="Emphasis"/>
            <w:rFonts w:ascii="Source Sans Pro" w:hAnsi="Source Sans Pro"/>
            <w:color w:val="0000FF"/>
          </w:rPr>
          <w:t>Top Hat's Getting Started Guide</w:t>
        </w:r>
      </w:hyperlink>
      <w:r>
        <w:rPr>
          <w:rStyle w:val="Emphasis"/>
          <w:rFonts w:ascii="Source Sans Pro" w:hAnsi="Source Sans Pro"/>
        </w:rPr>
        <w:t> OR</w:t>
      </w:r>
    </w:p>
    <w:p w14:paraId="2998C020" w14:textId="77777777" w:rsidR="00C27F72" w:rsidRDefault="00C27F72" w:rsidP="00C27F72">
      <w:pPr>
        <w:numPr>
          <w:ilvl w:val="0"/>
          <w:numId w:val="2"/>
        </w:numPr>
        <w:spacing w:before="100" w:beforeAutospacing="1" w:after="100" w:afterAutospacing="1" w:line="240" w:lineRule="auto"/>
        <w:rPr>
          <w:rFonts w:ascii="Source Sans Pro" w:hAnsi="Source Sans Pro"/>
        </w:rPr>
      </w:pPr>
      <w:r>
        <w:rPr>
          <w:rStyle w:val="Emphasis"/>
          <w:rFonts w:ascii="Source Sans Pro" w:hAnsi="Source Sans Pro"/>
        </w:rPr>
        <w:t>3) Get started with this</w:t>
      </w:r>
      <w:hyperlink r:id="rId14" w:tgtFrame="_blank" w:history="1">
        <w:r>
          <w:rPr>
            <w:rStyle w:val="Emphasis"/>
            <w:rFonts w:ascii="Source Sans Pro" w:hAnsi="Source Sans Pro"/>
            <w:color w:val="0000FF"/>
          </w:rPr>
          <w:t> 2 minute video walkthrough</w:t>
        </w:r>
      </w:hyperlink>
    </w:p>
    <w:p w14:paraId="640F62EA" w14:textId="3171C583" w:rsidR="00C27F72" w:rsidRDefault="00C27F72" w:rsidP="00C27F72">
      <w:pPr>
        <w:pStyle w:val="NormalWeb"/>
        <w:spacing w:after="312" w:afterAutospacing="0"/>
        <w:rPr>
          <w:rFonts w:ascii="Source Sans Pro" w:hAnsi="Source Sans Pro"/>
          <w:color w:val="000000"/>
          <w:spacing w:val="-1"/>
        </w:rPr>
      </w:pPr>
      <w:r>
        <w:rPr>
          <w:rStyle w:val="Emphasis"/>
          <w:rFonts w:ascii="Source Sans Pro" w:hAnsi="Source Sans Pro"/>
          <w:color w:val="000000"/>
          <w:spacing w:val="-1"/>
        </w:rPr>
        <w:t>If you already have a Top Hat account, go to your account to be taken directly to our course. If you are new to Top Hat, follow the link in the email invitation you received or</w:t>
      </w:r>
    </w:p>
    <w:p w14:paraId="3D529C4D" w14:textId="77777777" w:rsidR="00C27F72" w:rsidRDefault="00C27F72" w:rsidP="00C27F72">
      <w:pPr>
        <w:numPr>
          <w:ilvl w:val="0"/>
          <w:numId w:val="3"/>
        </w:numPr>
        <w:spacing w:before="100" w:beforeAutospacing="1" w:after="100" w:afterAutospacing="1" w:line="240" w:lineRule="auto"/>
        <w:rPr>
          <w:rFonts w:ascii="Source Sans Pro" w:hAnsi="Source Sans Pro"/>
        </w:rPr>
      </w:pPr>
      <w:r>
        <w:rPr>
          <w:rStyle w:val="Emphasis"/>
          <w:rFonts w:ascii="Source Sans Pro" w:hAnsi="Source Sans Pro"/>
        </w:rPr>
        <w:t>Go to </w:t>
      </w:r>
      <w:hyperlink r:id="rId15" w:tgtFrame="_blank" w:history="1">
        <w:r>
          <w:rPr>
            <w:rStyle w:val="Emphasis"/>
            <w:rFonts w:ascii="Source Sans Pro" w:hAnsi="Source Sans Pro"/>
            <w:color w:val="0000FF"/>
          </w:rPr>
          <w:t>https://app.tophat.com/register/student</w:t>
        </w:r>
      </w:hyperlink>
    </w:p>
    <w:p w14:paraId="25430207" w14:textId="77777777" w:rsidR="00C27F72" w:rsidRDefault="00C27F72" w:rsidP="00C27F72">
      <w:pPr>
        <w:numPr>
          <w:ilvl w:val="0"/>
          <w:numId w:val="3"/>
        </w:numPr>
        <w:spacing w:before="100" w:beforeAutospacing="1" w:after="100" w:afterAutospacing="1" w:line="240" w:lineRule="auto"/>
        <w:rPr>
          <w:rFonts w:ascii="Source Sans Pro" w:hAnsi="Source Sans Pro"/>
        </w:rPr>
      </w:pPr>
      <w:r>
        <w:rPr>
          <w:rStyle w:val="Emphasis"/>
          <w:rFonts w:ascii="Source Sans Pro" w:hAnsi="Source Sans Pro"/>
        </w:rPr>
        <w:t>Click "Search by school" and input the name of our school</w:t>
      </w:r>
    </w:p>
    <w:p w14:paraId="16B18808" w14:textId="51672D3E" w:rsidR="00C27F72" w:rsidRPr="00C27F72" w:rsidRDefault="00C27F72" w:rsidP="00C27F72">
      <w:pPr>
        <w:numPr>
          <w:ilvl w:val="0"/>
          <w:numId w:val="3"/>
        </w:numPr>
        <w:spacing w:before="100" w:beforeAutospacing="1" w:after="100" w:afterAutospacing="1" w:line="240" w:lineRule="auto"/>
        <w:rPr>
          <w:rFonts w:ascii="Source Sans Pro" w:hAnsi="Source Sans Pro"/>
          <w:b/>
          <w:bCs/>
        </w:rPr>
      </w:pPr>
      <w:r>
        <w:rPr>
          <w:rStyle w:val="Emphasis"/>
          <w:rFonts w:ascii="Source Sans Pro" w:hAnsi="Source Sans Pro"/>
        </w:rPr>
        <w:t>Search for our course with the following join code: </w:t>
      </w:r>
      <w:r w:rsidRPr="00C27F72">
        <w:rPr>
          <w:rStyle w:val="Emphasis"/>
          <w:rFonts w:ascii="Source Sans Pro" w:hAnsi="Source Sans Pro"/>
          <w:b/>
          <w:bCs/>
          <w:color w:val="DA3732"/>
        </w:rPr>
        <w:t>005197</w:t>
      </w:r>
    </w:p>
    <w:p w14:paraId="33BC6B4E" w14:textId="156B0BA3" w:rsidR="00C27F72" w:rsidRDefault="00C27F72" w:rsidP="00C27F72">
      <w:pPr>
        <w:pStyle w:val="NormalWeb"/>
        <w:spacing w:after="312" w:afterAutospacing="0"/>
        <w:rPr>
          <w:rStyle w:val="Emphasis"/>
          <w:rFonts w:ascii="Source Sans Pro" w:hAnsi="Source Sans Pro"/>
          <w:color w:val="000000"/>
          <w:spacing w:val="-1"/>
        </w:rPr>
      </w:pPr>
      <w:r>
        <w:rPr>
          <w:rStyle w:val="Emphasis"/>
          <w:rFonts w:ascii="Source Sans Pro" w:hAnsi="Source Sans Pro"/>
          <w:color w:val="000000"/>
          <w:spacing w:val="-1"/>
        </w:rPr>
        <w:t>If a paid subscription is required, it will be listed at checkout when you enroll in our Top Hat Pro course.</w:t>
      </w:r>
    </w:p>
    <w:p w14:paraId="0B6E4E5C" w14:textId="77777777" w:rsidR="007F7EAB" w:rsidRPr="007F7EAB" w:rsidRDefault="007F7EAB" w:rsidP="007F7EAB">
      <w:pPr>
        <w:spacing w:before="100" w:beforeAutospacing="1" w:after="312" w:line="240" w:lineRule="auto"/>
        <w:rPr>
          <w:rFonts w:ascii="Source Sans Pro" w:hAnsi="Source Sans Pro"/>
          <w:color w:val="000000"/>
          <w:spacing w:val="-1"/>
        </w:rPr>
      </w:pPr>
      <w:r w:rsidRPr="007F7EAB">
        <w:rPr>
          <w:rStyle w:val="Emphasis"/>
          <w:rFonts w:ascii="Source Sans Pro" w:hAnsi="Source Sans Pro"/>
          <w:color w:val="000000"/>
          <w:spacing w:val="-1"/>
        </w:rPr>
        <w:t>The cost of the textbook will be applied at checkout when enrolling in our Top Hat course. Bear in mind that textbook material will be made available in our course throughout the semester once your professor assigns it to the class,</w:t>
      </w:r>
      <w:r w:rsidRPr="007F7EAB">
        <w:rPr>
          <w:rStyle w:val="Strong"/>
          <w:rFonts w:ascii="Source Sans Pro" w:hAnsi="Source Sans Pro"/>
          <w:i/>
          <w:iCs/>
          <w:color w:val="000000"/>
          <w:spacing w:val="-1"/>
        </w:rPr>
        <w:t> so do not panic if you do not see any content in the course upon entry. </w:t>
      </w:r>
    </w:p>
    <w:p w14:paraId="46AA398A" w14:textId="77777777" w:rsidR="007F7EAB" w:rsidRDefault="007F7EAB" w:rsidP="00C27F72">
      <w:pPr>
        <w:pStyle w:val="NormalWeb"/>
        <w:spacing w:after="312" w:afterAutospacing="0"/>
        <w:rPr>
          <w:rFonts w:ascii="Source Sans Pro" w:hAnsi="Source Sans Pro"/>
          <w:color w:val="000000"/>
          <w:spacing w:val="-1"/>
        </w:rPr>
      </w:pPr>
    </w:p>
    <w:p w14:paraId="5E6D655A" w14:textId="77777777" w:rsidR="00C27F72" w:rsidRDefault="00C27F72" w:rsidP="00C27F72">
      <w:pPr>
        <w:pStyle w:val="NormalWeb"/>
        <w:spacing w:after="312" w:afterAutospacing="0"/>
        <w:rPr>
          <w:rFonts w:ascii="Source Sans Pro" w:hAnsi="Source Sans Pro"/>
          <w:color w:val="000000"/>
          <w:spacing w:val="-1"/>
        </w:rPr>
      </w:pPr>
      <w:r>
        <w:rPr>
          <w:rStyle w:val="Emphasis"/>
          <w:rFonts w:ascii="Source Sans Pro" w:hAnsi="Source Sans Pro"/>
          <w:color w:val="000000"/>
          <w:spacing w:val="-1"/>
        </w:rPr>
        <w:t>Should you require assistance with Top Hat at any time please contact their Support Team directly by way of email (support@tophat.com), the in-app support button, or by calling 1-888-663-5491. Specific user information may be required by their technical support team when troubleshooting issues.</w:t>
      </w:r>
    </w:p>
    <w:p w14:paraId="1D4C33C8" w14:textId="77777777" w:rsidR="00303034" w:rsidRPr="00D10F22" w:rsidRDefault="00303034" w:rsidP="00303034">
      <w:pPr>
        <w:pStyle w:val="Heading1"/>
        <w:rPr>
          <w:rFonts w:ascii="Georgia" w:hAnsi="Georgia"/>
        </w:rPr>
      </w:pPr>
      <w:r w:rsidRPr="00D10F22">
        <w:rPr>
          <w:rFonts w:ascii="Georgia" w:hAnsi="Georgia"/>
        </w:rPr>
        <w:t>Policies</w:t>
      </w:r>
    </w:p>
    <w:p w14:paraId="0F6B41D2" w14:textId="77777777" w:rsidR="00303034" w:rsidRPr="00D10F22" w:rsidRDefault="00303034" w:rsidP="00303034">
      <w:pPr>
        <w:pStyle w:val="Heading2"/>
        <w:rPr>
          <w:rFonts w:ascii="Georgia" w:hAnsi="Georgia"/>
        </w:rPr>
      </w:pPr>
      <w:r w:rsidRPr="00D10F22">
        <w:rPr>
          <w:rFonts w:ascii="Georgia" w:hAnsi="Georgia"/>
        </w:rPr>
        <w:tab/>
        <w:t>Policies regarding attendance</w:t>
      </w:r>
    </w:p>
    <w:p w14:paraId="20C8D7AE" w14:textId="758E245E" w:rsidR="00AD2CAF" w:rsidRPr="00D10F22" w:rsidRDefault="00613A95" w:rsidP="00AD2CAF">
      <w:pPr>
        <w:rPr>
          <w:rFonts w:ascii="Georgia" w:hAnsi="Georgia" w:cs="Arial"/>
        </w:rPr>
      </w:pPr>
      <w:r w:rsidRPr="00D10F22">
        <w:rPr>
          <w:rFonts w:ascii="Georgia" w:hAnsi="Georgia" w:cs="Arial"/>
        </w:rPr>
        <w:t>It will be difficult to do well in this course if you do not regularly attend class</w:t>
      </w:r>
      <w:r w:rsidR="006C7AF0">
        <w:rPr>
          <w:rFonts w:ascii="Georgia" w:hAnsi="Georgia" w:cs="Arial"/>
        </w:rPr>
        <w:t xml:space="preserve"> or review the</w:t>
      </w:r>
      <w:r w:rsidR="008A38C7">
        <w:rPr>
          <w:rFonts w:ascii="Georgia" w:hAnsi="Georgia" w:cs="Arial"/>
        </w:rPr>
        <w:t xml:space="preserve"> uploaded</w:t>
      </w:r>
      <w:r w:rsidR="006C7AF0">
        <w:rPr>
          <w:rFonts w:ascii="Georgia" w:hAnsi="Georgia" w:cs="Arial"/>
        </w:rPr>
        <w:t xml:space="preserve"> course lecture recordings</w:t>
      </w:r>
      <w:r w:rsidRPr="00D10F22">
        <w:rPr>
          <w:rFonts w:ascii="Georgia" w:hAnsi="Georgia" w:cs="Arial"/>
        </w:rPr>
        <w:t xml:space="preserve">.  </w:t>
      </w:r>
      <w:r w:rsidR="009F2ECB">
        <w:rPr>
          <w:rFonts w:ascii="Georgia" w:hAnsi="Georgia" w:cs="Arial"/>
        </w:rPr>
        <w:t xml:space="preserve">I </w:t>
      </w:r>
      <w:r w:rsidR="006C7AF0">
        <w:rPr>
          <w:rFonts w:ascii="Georgia" w:hAnsi="Georgia" w:cs="Arial"/>
        </w:rPr>
        <w:t xml:space="preserve">will generously </w:t>
      </w:r>
      <w:r w:rsidR="009F2ECB">
        <w:rPr>
          <w:rFonts w:ascii="Georgia" w:hAnsi="Georgia" w:cs="Arial"/>
        </w:rPr>
        <w:t xml:space="preserve">curve the </w:t>
      </w:r>
      <w:proofErr w:type="spellStart"/>
      <w:r w:rsidR="009F2ECB">
        <w:rPr>
          <w:rFonts w:ascii="Georgia" w:hAnsi="Georgia" w:cs="Arial"/>
        </w:rPr>
        <w:t>TopHat</w:t>
      </w:r>
      <w:proofErr w:type="spellEnd"/>
      <w:r w:rsidR="009F2ECB">
        <w:rPr>
          <w:rFonts w:ascii="Georgia" w:hAnsi="Georgia" w:cs="Arial"/>
        </w:rPr>
        <w:t xml:space="preserve"> participation grades at the end of the semester </w:t>
      </w:r>
      <w:r w:rsidR="006C7AF0">
        <w:rPr>
          <w:rFonts w:ascii="Georgia" w:hAnsi="Georgia" w:cs="Arial"/>
        </w:rPr>
        <w:t xml:space="preserve">because many of us are dealing with intermittent or persistent internet and other technology issues that pose challenges.  That said, please do your best to access class materials the best way that you can. </w:t>
      </w:r>
    </w:p>
    <w:p w14:paraId="5406DF23" w14:textId="77777777" w:rsidR="00303034" w:rsidRPr="00D10F22" w:rsidRDefault="00303034" w:rsidP="00303034">
      <w:pPr>
        <w:pStyle w:val="Heading2"/>
        <w:rPr>
          <w:rFonts w:ascii="Georgia" w:hAnsi="Georgia"/>
        </w:rPr>
      </w:pPr>
      <w:r w:rsidRPr="00D10F22">
        <w:rPr>
          <w:rFonts w:ascii="Georgia" w:hAnsi="Georgia"/>
        </w:rPr>
        <w:tab/>
        <w:t>Policies regarding missed or late quizzes, exams, and assignments</w:t>
      </w:r>
    </w:p>
    <w:p w14:paraId="3BBD244D" w14:textId="0FD19BF1" w:rsidR="006C7AF0" w:rsidRDefault="006C7AF0" w:rsidP="006C7AF0">
      <w:pPr>
        <w:rPr>
          <w:rFonts w:ascii="Georgia" w:hAnsi="Georgia" w:cs="Arial"/>
          <w:b/>
        </w:rPr>
      </w:pPr>
      <w:r>
        <w:rPr>
          <w:rFonts w:ascii="Georgia" w:hAnsi="Georgia" w:cs="Arial"/>
        </w:rPr>
        <w:t>Granting</w:t>
      </w:r>
      <w:r w:rsidR="00AD2CAF" w:rsidRPr="00D10F22">
        <w:rPr>
          <w:rFonts w:ascii="Georgia" w:hAnsi="Georgia" w:cs="Arial"/>
        </w:rPr>
        <w:t xml:space="preserve"> of make-up exams is solely at the discretion of the instructor</w:t>
      </w:r>
      <w:r>
        <w:rPr>
          <w:rFonts w:ascii="Georgia" w:hAnsi="Georgia" w:cs="Arial"/>
        </w:rPr>
        <w:t>. Please reach out ASAP if you have issues so that alternative plans can be explored</w:t>
      </w:r>
      <w:r w:rsidR="00AD2CAF" w:rsidRPr="00D10F22">
        <w:rPr>
          <w:rFonts w:ascii="Georgia" w:hAnsi="Georgia" w:cs="Arial"/>
        </w:rPr>
        <w:t xml:space="preserve">.  </w:t>
      </w:r>
      <w:r w:rsidR="00AD2CAF" w:rsidRPr="00232C60">
        <w:rPr>
          <w:rFonts w:ascii="Georgia" w:hAnsi="Georgia" w:cs="Arial"/>
          <w:b/>
        </w:rPr>
        <w:t xml:space="preserve">Late assignments </w:t>
      </w:r>
      <w:r>
        <w:rPr>
          <w:rFonts w:ascii="Georgia" w:hAnsi="Georgia" w:cs="Arial"/>
          <w:b/>
        </w:rPr>
        <w:t xml:space="preserve">pose challenges for grading, and falling behind on assignments can make it difficult to do well in the course.  Every assignment submitted via D2L is due on 5 PM of the due date.  Please upload early in case you have difficulty with D2L so that you have time to resolve the problem or to inform me of any technology issues you are having that delay your submission.  If you need an extension on an assignment, please reach out ASAP to discuss options.  </w:t>
      </w:r>
    </w:p>
    <w:p w14:paraId="055EC179" w14:textId="067D1C76" w:rsidR="00C34827" w:rsidRDefault="00C34827" w:rsidP="00C34827">
      <w:pPr>
        <w:pStyle w:val="Heading2"/>
        <w:rPr>
          <w:rFonts w:ascii="Georgia" w:hAnsi="Georgia"/>
        </w:rPr>
      </w:pPr>
      <w:r>
        <w:tab/>
      </w:r>
      <w:r w:rsidR="00B70DB2">
        <w:rPr>
          <w:rFonts w:ascii="Georgia" w:hAnsi="Georgia"/>
        </w:rPr>
        <w:t>Policies regarding grading</w:t>
      </w:r>
    </w:p>
    <w:p w14:paraId="217AC817" w14:textId="637914EC" w:rsidR="00C34827" w:rsidRDefault="00C34827" w:rsidP="00C34827">
      <w:pPr>
        <w:rPr>
          <w:rFonts w:ascii="Georgia" w:hAnsi="Georgia"/>
        </w:rPr>
      </w:pPr>
      <w:r>
        <w:rPr>
          <w:rFonts w:ascii="Georgia" w:hAnsi="Georgia"/>
        </w:rPr>
        <w:t xml:space="preserve">If you believe there is an error or issue with your grade on any assignment in this course, you must raise this issue with the instructor </w:t>
      </w:r>
      <w:r w:rsidRPr="008D18B0">
        <w:rPr>
          <w:rFonts w:ascii="Georgia" w:hAnsi="Georgia"/>
          <w:b/>
        </w:rPr>
        <w:t>within 7 days of the date on which you received the grade</w:t>
      </w:r>
      <w:r>
        <w:rPr>
          <w:rFonts w:ascii="Georgia" w:hAnsi="Georgia"/>
        </w:rPr>
        <w:t xml:space="preserve"> (defined as the date on which the grade is posted on D2L).  After that point, I will not consider any requests for grade changes.  </w:t>
      </w:r>
    </w:p>
    <w:p w14:paraId="46973FD4" w14:textId="30F0AC37" w:rsidR="00B70DB2" w:rsidRDefault="00B70DB2" w:rsidP="00B70DB2">
      <w:pPr>
        <w:pStyle w:val="Heading2"/>
        <w:ind w:firstLine="720"/>
        <w:rPr>
          <w:rFonts w:ascii="Georgia" w:hAnsi="Georgia"/>
        </w:rPr>
      </w:pPr>
      <w:r>
        <w:rPr>
          <w:rFonts w:ascii="Georgia" w:hAnsi="Georgia"/>
        </w:rPr>
        <w:t>Policies regarding recording or dissemination of course material</w:t>
      </w:r>
    </w:p>
    <w:p w14:paraId="74B40916" w14:textId="32BC2420" w:rsidR="00D93F87" w:rsidRDefault="00D93F87" w:rsidP="00D93F87">
      <w:pPr>
        <w:rPr>
          <w:rFonts w:ascii="Georgia" w:hAnsi="Georgia"/>
        </w:rPr>
      </w:pPr>
      <w:r>
        <w:rPr>
          <w:rFonts w:ascii="Georgia" w:hAnsi="Georgia"/>
        </w:rPr>
        <w:t>As members of a learning community, students are expected to respect the intellectual property of course instructors.  All course materials (slides, lectures, homework assignments, rubrics, quizzes) presented to students are the copyrighted property of the course instructor and are subject to the following conditions of use:</w:t>
      </w:r>
    </w:p>
    <w:p w14:paraId="0CBFD12B" w14:textId="3A5A5598" w:rsidR="00D93F87" w:rsidRDefault="00C02505" w:rsidP="00D93F87">
      <w:pPr>
        <w:pStyle w:val="ListParagraph"/>
        <w:numPr>
          <w:ilvl w:val="0"/>
          <w:numId w:val="1"/>
        </w:numPr>
        <w:rPr>
          <w:rFonts w:ascii="Georgia" w:hAnsi="Georgia"/>
        </w:rPr>
      </w:pPr>
      <w:r>
        <w:rPr>
          <w:rFonts w:ascii="Georgia" w:hAnsi="Georgia"/>
        </w:rPr>
        <w:t xml:space="preserve">Course meetings will be recorded via </w:t>
      </w:r>
      <w:proofErr w:type="spellStart"/>
      <w:r>
        <w:rPr>
          <w:rFonts w:ascii="Georgia" w:hAnsi="Georgia"/>
        </w:rPr>
        <w:t>TopHat</w:t>
      </w:r>
      <w:proofErr w:type="spellEnd"/>
      <w:r>
        <w:rPr>
          <w:rFonts w:ascii="Georgia" w:hAnsi="Georgia"/>
        </w:rPr>
        <w:t xml:space="preserve">. </w:t>
      </w:r>
      <w:r w:rsidR="00D93F87">
        <w:rPr>
          <w:rFonts w:ascii="Georgia" w:hAnsi="Georgia"/>
        </w:rPr>
        <w:t xml:space="preserve"> Students may use the recordings only for their own course-related purposes.</w:t>
      </w:r>
    </w:p>
    <w:p w14:paraId="7BE717D9" w14:textId="231BEC67" w:rsidR="00D93F87" w:rsidRDefault="00D93F87" w:rsidP="00D93F87">
      <w:pPr>
        <w:pStyle w:val="ListParagraph"/>
        <w:numPr>
          <w:ilvl w:val="0"/>
          <w:numId w:val="1"/>
        </w:numPr>
        <w:rPr>
          <w:rFonts w:ascii="Georgia" w:hAnsi="Georgia"/>
        </w:rPr>
      </w:pPr>
      <w:r>
        <w:rPr>
          <w:rFonts w:ascii="Georgia" w:hAnsi="Georgia"/>
        </w:rPr>
        <w:t xml:space="preserve">Students may share their recordings with other students enrolled in the class, provided that they also use the recordings only for their own course-related purposes.  </w:t>
      </w:r>
    </w:p>
    <w:p w14:paraId="76C29D5D" w14:textId="11F8E142" w:rsidR="00D93F87" w:rsidRDefault="00D93F87" w:rsidP="00D93F87">
      <w:pPr>
        <w:pStyle w:val="ListParagraph"/>
        <w:numPr>
          <w:ilvl w:val="0"/>
          <w:numId w:val="1"/>
        </w:numPr>
        <w:rPr>
          <w:rFonts w:ascii="Georgia" w:hAnsi="Georgia"/>
        </w:rPr>
      </w:pPr>
      <w:r>
        <w:rPr>
          <w:rFonts w:ascii="Georgia" w:hAnsi="Georgia"/>
        </w:rPr>
        <w:t xml:space="preserve">Students may </w:t>
      </w:r>
      <w:r>
        <w:rPr>
          <w:rFonts w:ascii="Georgia" w:hAnsi="Georgia"/>
          <w:b/>
        </w:rPr>
        <w:t>not</w:t>
      </w:r>
      <w:r>
        <w:rPr>
          <w:rFonts w:ascii="Georgia" w:hAnsi="Georgia"/>
        </w:rPr>
        <w:t xml:space="preserve"> post the recordings or any other course materials online or distribute them via any emails to anyone not enrolled in the class without the advance written permission of the course instructor, and if applicable, any students whose voice or image is included in the recordings.</w:t>
      </w:r>
    </w:p>
    <w:p w14:paraId="362A5B2F" w14:textId="13E669E3" w:rsidR="00D93F87" w:rsidRPr="00D93F87" w:rsidRDefault="00D93F87" w:rsidP="00D93F87">
      <w:pPr>
        <w:pStyle w:val="ListParagraph"/>
        <w:numPr>
          <w:ilvl w:val="0"/>
          <w:numId w:val="1"/>
        </w:numPr>
        <w:rPr>
          <w:rFonts w:ascii="Georgia" w:hAnsi="Georgia"/>
        </w:rPr>
      </w:pPr>
      <w:r>
        <w:rPr>
          <w:rFonts w:ascii="Georgia" w:hAnsi="Georgia"/>
        </w:rPr>
        <w:t xml:space="preserve">Any student violating the conditions described above may face academic disciplinary sanctions, including receiving a penalty grade in the course.  </w:t>
      </w:r>
    </w:p>
    <w:p w14:paraId="5165B9D7" w14:textId="66851BDB" w:rsidR="00B70DB2" w:rsidRPr="00C34827" w:rsidRDefault="00D93F87" w:rsidP="00C34827">
      <w:pPr>
        <w:rPr>
          <w:rFonts w:ascii="Georgia" w:hAnsi="Georgia"/>
        </w:rPr>
      </w:pPr>
      <w:r>
        <w:rPr>
          <w:rFonts w:ascii="Georgia" w:hAnsi="Georgia"/>
        </w:rPr>
        <w:tab/>
      </w:r>
    </w:p>
    <w:p w14:paraId="10D09FC8" w14:textId="77777777" w:rsidR="00303034" w:rsidRPr="00E50570" w:rsidRDefault="00303034" w:rsidP="00303034">
      <w:pPr>
        <w:pStyle w:val="Heading2"/>
        <w:rPr>
          <w:rFonts w:ascii="Georgia" w:hAnsi="Georgia"/>
        </w:rPr>
      </w:pPr>
      <w:r w:rsidRPr="00D10F22">
        <w:rPr>
          <w:rFonts w:ascii="Georgia" w:hAnsi="Georgia"/>
        </w:rPr>
        <w:tab/>
      </w:r>
      <w:r w:rsidRPr="00E50570">
        <w:rPr>
          <w:rFonts w:ascii="Georgia" w:hAnsi="Georgia"/>
        </w:rPr>
        <w:t>Policies regarding academic integrity</w:t>
      </w:r>
    </w:p>
    <w:p w14:paraId="2E8E7D25" w14:textId="77777777" w:rsidR="00232C60" w:rsidRPr="00E50570" w:rsidRDefault="00AD2CAF" w:rsidP="00232C60">
      <w:pPr>
        <w:shd w:val="clear" w:color="auto" w:fill="FFF1A8"/>
        <w:ind w:right="120"/>
        <w:rPr>
          <w:rFonts w:ascii="Georgia" w:hAnsi="Georgia" w:cs="Arial"/>
        </w:rPr>
      </w:pPr>
      <w:r w:rsidRPr="00E50570">
        <w:rPr>
          <w:rFonts w:ascii="Georgia" w:hAnsi="Georgia" w:cs="Arial"/>
        </w:rPr>
        <w:t xml:space="preserve">Article 2.3.3 of the Academic Freedom Report states that “The student shares with the faculty the responsibility for maintaining the integrity of scholarship, grades, and professional standards”.  In addition, the Department of Psychology adheres to the policies on academic honesty as specified in General Student Regulations 1.0, Protection of Scholarship and Grades; the all-University Policy on Integrity of Scholarship and Grades; and Ordinance 17.00, Examinations.  (See Spartan Life: Student Handbook and Resource Guide and/or the MSU website: </w:t>
      </w:r>
      <w:hyperlink r:id="rId16" w:history="1">
        <w:r w:rsidRPr="00E50570">
          <w:rPr>
            <w:rStyle w:val="Hyperlink"/>
            <w:rFonts w:ascii="Georgia" w:hAnsi="Georgia" w:cs="Arial"/>
          </w:rPr>
          <w:t>www.msu.edu</w:t>
        </w:r>
      </w:hyperlink>
      <w:r w:rsidRPr="00E50570">
        <w:rPr>
          <w:rFonts w:ascii="Georgia" w:hAnsi="Georgia" w:cs="Arial"/>
        </w:rPr>
        <w:t xml:space="preserve">). </w:t>
      </w:r>
    </w:p>
    <w:p w14:paraId="2B63C4D7" w14:textId="77777777" w:rsidR="00AD2CAF" w:rsidRPr="00D10F22" w:rsidRDefault="00232C60" w:rsidP="00232C60">
      <w:pPr>
        <w:shd w:val="clear" w:color="auto" w:fill="FFF1A8"/>
        <w:ind w:right="120"/>
        <w:rPr>
          <w:rFonts w:ascii="Georgia" w:hAnsi="Georgia" w:cs="Arial"/>
        </w:rPr>
      </w:pPr>
      <w:r w:rsidRPr="00E50570">
        <w:rPr>
          <w:rFonts w:ascii="Georgia" w:hAnsi="Georgia" w:cs="Arial"/>
        </w:rPr>
        <w:t xml:space="preserve">You are expected to adhere to the Spartan Code of Honor, which is as follows: </w:t>
      </w:r>
      <w:r w:rsidRPr="00E50570">
        <w:rPr>
          <w:rFonts w:ascii="Cambria-BoldItalic" w:eastAsia="Times New Roman" w:hAnsi="Cambria-BoldItalic" w:cs="Arial"/>
          <w:b/>
          <w:bCs/>
          <w:i/>
          <w:iCs/>
          <w:color w:val="555555"/>
          <w:sz w:val="20"/>
          <w:szCs w:val="20"/>
        </w:rPr>
        <w:t xml:space="preserve">“As a Spartan, I will strive to uphold values of the highest ethical standard. I will practice honesty in my work, foster honesty in my peers, and take pride in knowing that honor is worth more than grades. I will carry these values beyond my time as a student at </w:t>
      </w:r>
      <w:proofErr w:type="spellStart"/>
      <w:r w:rsidRPr="00E50570">
        <w:rPr>
          <w:rFonts w:ascii="Cambria-BoldItalic" w:eastAsia="Times New Roman" w:hAnsi="Cambria-BoldItalic" w:cs="Arial"/>
          <w:b/>
          <w:bCs/>
          <w:i/>
          <w:iCs/>
          <w:color w:val="555555"/>
          <w:sz w:val="20"/>
          <w:szCs w:val="20"/>
        </w:rPr>
        <w:t>MichiganState</w:t>
      </w:r>
      <w:proofErr w:type="spellEnd"/>
      <w:r w:rsidRPr="00E50570">
        <w:rPr>
          <w:rFonts w:ascii="Cambria-BoldItalic" w:eastAsia="Times New Roman" w:hAnsi="Cambria-BoldItalic" w:cs="Arial"/>
          <w:b/>
          <w:bCs/>
          <w:i/>
          <w:iCs/>
          <w:color w:val="555555"/>
          <w:sz w:val="20"/>
          <w:szCs w:val="20"/>
        </w:rPr>
        <w:t xml:space="preserve"> University, continuing the endeavor to build personal integrity in all that I do.”</w:t>
      </w:r>
      <w:r>
        <w:rPr>
          <w:rFonts w:ascii="Georgia" w:hAnsi="Georgia" w:cs="Arial"/>
        </w:rPr>
        <w:t xml:space="preserve">  </w:t>
      </w:r>
    </w:p>
    <w:p w14:paraId="2D834220" w14:textId="73B99CC8" w:rsidR="00AD2CAF" w:rsidRPr="00D10F22" w:rsidRDefault="00AD2CAF" w:rsidP="00AD2CAF">
      <w:pPr>
        <w:rPr>
          <w:rFonts w:ascii="Georgia" w:hAnsi="Georgia" w:cs="Arial"/>
        </w:rPr>
      </w:pPr>
      <w:r w:rsidRPr="00D10F22">
        <w:rPr>
          <w:rFonts w:ascii="Georgia" w:hAnsi="Georgia" w:cs="Arial"/>
        </w:rPr>
        <w:t xml:space="preserve">Therefore, unless authorized by your instructor, you are expected to complete all course assignments, including homework, </w:t>
      </w:r>
      <w:r w:rsidR="00C34827">
        <w:rPr>
          <w:rFonts w:ascii="Georgia" w:hAnsi="Georgia" w:cs="Arial"/>
        </w:rPr>
        <w:t>assignments</w:t>
      </w:r>
      <w:r w:rsidRPr="00D10F22">
        <w:rPr>
          <w:rFonts w:ascii="Georgia" w:hAnsi="Georgia" w:cs="Arial"/>
        </w:rPr>
        <w:t xml:space="preserve">, quizzes, tests, and exams, without assistance from any source.  You are expected to develop original work for this course; therefore, you may not submit course work you completed for another course to satisfy the requirements for this course.  Also, you are not authorized to use the </w:t>
      </w:r>
      <w:hyperlink r:id="rId17" w:history="1">
        <w:r w:rsidRPr="00D10F22">
          <w:rPr>
            <w:rStyle w:val="Hyperlink"/>
            <w:rFonts w:ascii="Georgia" w:hAnsi="Georgia" w:cs="Arial"/>
          </w:rPr>
          <w:t>http://www.allmsu.com</w:t>
        </w:r>
      </w:hyperlink>
      <w:r w:rsidRPr="00D10F22">
        <w:rPr>
          <w:rFonts w:ascii="Georgia" w:hAnsi="Georgia" w:cs="Arial"/>
        </w:rPr>
        <w:t xml:space="preserve"> web site to complete any course work in PSY </w:t>
      </w:r>
      <w:r w:rsidR="00C909E9">
        <w:rPr>
          <w:rFonts w:ascii="Georgia" w:hAnsi="Georgia" w:cs="Arial"/>
        </w:rPr>
        <w:t>2</w:t>
      </w:r>
      <w:r w:rsidR="00C34827">
        <w:rPr>
          <w:rFonts w:ascii="Georgia" w:hAnsi="Georgia" w:cs="Arial"/>
        </w:rPr>
        <w:t>36</w:t>
      </w:r>
      <w:r w:rsidR="00C909E9">
        <w:rPr>
          <w:rFonts w:ascii="Georgia" w:hAnsi="Georgia" w:cs="Arial"/>
        </w:rPr>
        <w:t>.</w:t>
      </w:r>
      <w:r w:rsidRPr="00D10F22">
        <w:rPr>
          <w:rFonts w:ascii="Georgia" w:hAnsi="Georgia" w:cs="Arial"/>
        </w:rPr>
        <w:t xml:space="preserve">  Students who violate MSU rules may receive a penalty grade, including – but not limited to – a failing grade on the assignment or in the course.  Contact your instructor if you are unsure about the appropriateness of your coursework.  (See also http://www.msu.edu/unit/ombud/honestylinks.html).</w:t>
      </w:r>
    </w:p>
    <w:p w14:paraId="1F8C8D2F" w14:textId="77516D09" w:rsidR="00303034" w:rsidRDefault="00303034" w:rsidP="00303034">
      <w:pPr>
        <w:pStyle w:val="Heading2"/>
        <w:rPr>
          <w:rFonts w:ascii="Georgia" w:hAnsi="Georgia"/>
        </w:rPr>
      </w:pPr>
      <w:r w:rsidRPr="00D10F22">
        <w:rPr>
          <w:rFonts w:ascii="Georgia" w:hAnsi="Georgia"/>
        </w:rPr>
        <w:tab/>
        <w:t>Policies regarding extra credit</w:t>
      </w:r>
    </w:p>
    <w:p w14:paraId="79FA197D" w14:textId="1918B55E" w:rsidR="00615EBD" w:rsidRPr="00615EBD" w:rsidRDefault="00615EBD" w:rsidP="00615EBD">
      <w:pPr>
        <w:rPr>
          <w:rFonts w:ascii="Georgia" w:hAnsi="Georgia"/>
        </w:rPr>
      </w:pPr>
      <w:r w:rsidRPr="00615EBD">
        <w:rPr>
          <w:rFonts w:ascii="Georgia" w:hAnsi="Georgia"/>
        </w:rPr>
        <w:t xml:space="preserve">There is no extra credit option for this class.  </w:t>
      </w:r>
    </w:p>
    <w:p w14:paraId="7D16566F" w14:textId="77777777" w:rsidR="00303034" w:rsidRPr="00D10F22" w:rsidRDefault="00303034" w:rsidP="00303034">
      <w:pPr>
        <w:pStyle w:val="Heading2"/>
        <w:rPr>
          <w:rFonts w:ascii="Georgia" w:hAnsi="Georgia"/>
        </w:rPr>
      </w:pPr>
      <w:r w:rsidRPr="00D10F22">
        <w:rPr>
          <w:rFonts w:ascii="Georgia" w:hAnsi="Georgia"/>
        </w:rPr>
        <w:tab/>
        <w:t xml:space="preserve">Policies related to the Americans with Disabilities Act (ADA)  </w:t>
      </w:r>
    </w:p>
    <w:p w14:paraId="22ADBDC4" w14:textId="77777777" w:rsidR="000B26AD" w:rsidRDefault="00AD2CAF" w:rsidP="00AD2CAF">
      <w:pPr>
        <w:rPr>
          <w:rFonts w:ascii="Georgia" w:hAnsi="Georgia" w:cs="Arial"/>
        </w:rPr>
      </w:pPr>
      <w:r w:rsidRPr="00D10F22">
        <w:rPr>
          <w:rFonts w:ascii="Georgia" w:hAnsi="Georgia" w:cs="Arial"/>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18" w:history="1">
        <w:r w:rsidRPr="00D10F22">
          <w:rPr>
            <w:rStyle w:val="Hyperlink"/>
            <w:rFonts w:ascii="Georgia" w:hAnsi="Georgia" w:cs="Arial"/>
          </w:rPr>
          <w:t>www.rcpd.msu.edu</w:t>
        </w:r>
      </w:hyperlink>
      <w:r w:rsidRPr="00D10F22">
        <w:rPr>
          <w:rFonts w:ascii="Georgia" w:hAnsi="Georgia" w:cs="Arial"/>
        </w:rPr>
        <w:t xml:space="preserve">.  Once your eligibility for an accommodation has been determined, you will be issued a verified individual services accommodation (“VISA”) form.  </w:t>
      </w:r>
    </w:p>
    <w:p w14:paraId="5CFEEBD7" w14:textId="2FDEFD9F" w:rsidR="009A601D" w:rsidRDefault="00AD2CAF" w:rsidP="00BD4216">
      <w:pPr>
        <w:ind w:firstLine="720"/>
        <w:rPr>
          <w:rFonts w:ascii="Georgia" w:hAnsi="Georgia" w:cs="Arial"/>
        </w:rPr>
      </w:pPr>
      <w:r w:rsidRPr="00D10F22">
        <w:rPr>
          <w:rFonts w:ascii="Georgia" w:hAnsi="Georgia" w:cs="Arial"/>
        </w:rPr>
        <w:t xml:space="preserve">Please present </w:t>
      </w:r>
      <w:r w:rsidR="000B26AD">
        <w:rPr>
          <w:rFonts w:ascii="Georgia" w:hAnsi="Georgia" w:cs="Arial"/>
        </w:rPr>
        <w:t xml:space="preserve">your VISA form to the instructor </w:t>
      </w:r>
      <w:r w:rsidRPr="00D10F22">
        <w:rPr>
          <w:rFonts w:ascii="Georgia" w:hAnsi="Georgia" w:cs="Arial"/>
        </w:rPr>
        <w:t>at the start of the term and/or two weeks prior to the accommodation date (test, project, etc.).  Requests received after this date will</w:t>
      </w:r>
      <w:r w:rsidR="000B26AD">
        <w:rPr>
          <w:rFonts w:ascii="Georgia" w:hAnsi="Georgia" w:cs="Arial"/>
        </w:rPr>
        <w:t xml:space="preserve"> be honored whenever possible, but cannot be guaranteed.</w:t>
      </w:r>
    </w:p>
    <w:p w14:paraId="38FDB71A" w14:textId="62E62AC2" w:rsidR="00AD2CAF" w:rsidRDefault="009A601D" w:rsidP="001958AB">
      <w:pPr>
        <w:spacing w:before="2" w:after="2"/>
        <w:ind w:firstLine="720"/>
        <w:rPr>
          <w:rFonts w:ascii="Georgia" w:hAnsi="Georgia"/>
          <w:b/>
        </w:rPr>
      </w:pPr>
      <w:r w:rsidRPr="009A601D">
        <w:rPr>
          <w:rFonts w:ascii="Georgia" w:hAnsi="Georgia" w:cs="Times New Roman"/>
        </w:rPr>
        <w:t xml:space="preserve">If you require testing accommodations (additional time, less disruptive room, etc.) you must contact </w:t>
      </w:r>
      <w:r w:rsidR="000B26AD">
        <w:rPr>
          <w:rFonts w:ascii="Georgia" w:hAnsi="Georgia" w:cs="Times New Roman"/>
        </w:rPr>
        <w:t xml:space="preserve">the instructor </w:t>
      </w:r>
      <w:r w:rsidRPr="009A601D">
        <w:rPr>
          <w:rFonts w:ascii="Georgia" w:hAnsi="Georgia" w:cs="Times New Roman"/>
        </w:rPr>
        <w:t xml:space="preserve">and present your VISA </w:t>
      </w:r>
      <w:r w:rsidRPr="009A601D">
        <w:rPr>
          <w:rStyle w:val="Emphasis"/>
          <w:rFonts w:ascii="Georgia" w:hAnsi="Georgia" w:cs="Times New Roman"/>
          <w:b/>
        </w:rPr>
        <w:t>at least two weeks before the exam</w:t>
      </w:r>
      <w:r w:rsidRPr="009A601D">
        <w:rPr>
          <w:rStyle w:val="Emphasis"/>
          <w:rFonts w:ascii="Georgia" w:hAnsi="Georgia" w:cs="Times New Roman"/>
        </w:rPr>
        <w:t xml:space="preserve"> </w:t>
      </w:r>
      <w:r w:rsidRPr="009A601D">
        <w:rPr>
          <w:rStyle w:val="Emphasis"/>
          <w:rFonts w:ascii="Georgia" w:hAnsi="Georgia" w:cs="Times New Roman"/>
          <w:b/>
        </w:rPr>
        <w:t>date</w:t>
      </w:r>
      <w:r w:rsidRPr="009A601D">
        <w:rPr>
          <w:rFonts w:ascii="Georgia" w:hAnsi="Georgia" w:cs="Times New Roman"/>
          <w:b/>
        </w:rPr>
        <w:t xml:space="preserve"> </w:t>
      </w:r>
      <w:r w:rsidRPr="009A601D">
        <w:rPr>
          <w:rFonts w:ascii="Georgia" w:hAnsi="Georgia" w:cs="Times New Roman"/>
        </w:rPr>
        <w:t xml:space="preserve">to schedule an alternative exam.  </w:t>
      </w:r>
    </w:p>
    <w:p w14:paraId="72933F41" w14:textId="77777777" w:rsidR="00417F15" w:rsidRPr="00D10F22" w:rsidRDefault="00417F15" w:rsidP="00AD2CAF">
      <w:pPr>
        <w:rPr>
          <w:rFonts w:ascii="Georgia" w:hAnsi="Georgia"/>
          <w:b/>
        </w:rPr>
      </w:pPr>
    </w:p>
    <w:p w14:paraId="0497970A" w14:textId="67888212" w:rsidR="00613A95" w:rsidRDefault="00613A95" w:rsidP="00613A95">
      <w:pPr>
        <w:pStyle w:val="Heading1"/>
        <w:rPr>
          <w:rFonts w:ascii="Georgia" w:hAnsi="Georgia"/>
        </w:rPr>
      </w:pPr>
      <w:r w:rsidRPr="00D10F22">
        <w:rPr>
          <w:rFonts w:ascii="Georgia" w:hAnsi="Georgia"/>
        </w:rPr>
        <w:t xml:space="preserve">Approved books </w:t>
      </w:r>
      <w:r w:rsidR="000B26AD">
        <w:rPr>
          <w:rFonts w:ascii="Georgia" w:hAnsi="Georgia"/>
        </w:rPr>
        <w:t xml:space="preserve">for the psychobiography </w:t>
      </w:r>
      <w:r w:rsidRPr="00D10F22">
        <w:rPr>
          <w:rFonts w:ascii="Georgia" w:hAnsi="Georgia"/>
        </w:rPr>
        <w:t>assignment</w:t>
      </w:r>
      <w:r w:rsidR="000B26AD">
        <w:rPr>
          <w:rFonts w:ascii="Georgia" w:hAnsi="Georgia"/>
        </w:rPr>
        <w:t>s</w:t>
      </w:r>
      <w:r w:rsidR="00BD4216">
        <w:rPr>
          <w:rFonts w:ascii="Georgia" w:hAnsi="Georgia"/>
        </w:rPr>
        <w:t xml:space="preserve"> (select one)</w:t>
      </w:r>
      <w:r w:rsidRPr="00D10F22">
        <w:rPr>
          <w:rFonts w:ascii="Georgia" w:hAnsi="Georgia"/>
        </w:rPr>
        <w:t>:</w:t>
      </w:r>
    </w:p>
    <w:p w14:paraId="0C5D622B" w14:textId="77777777" w:rsidR="0045762B" w:rsidRDefault="0045762B" w:rsidP="0045762B">
      <w:pPr>
        <w:pStyle w:val="Heading2"/>
      </w:pPr>
      <w:r>
        <w:t>Artists</w:t>
      </w:r>
    </w:p>
    <w:p w14:paraId="758BCDC8" w14:textId="4CE0DD2F" w:rsidR="0045762B" w:rsidRPr="00D756A1" w:rsidRDefault="0045762B" w:rsidP="0045762B">
      <w:pPr>
        <w:rPr>
          <w:rFonts w:ascii="Georgia" w:hAnsi="Georgia"/>
        </w:rPr>
      </w:pPr>
      <w:r w:rsidRPr="00D756A1">
        <w:rPr>
          <w:rFonts w:ascii="Georgia" w:hAnsi="Georgia"/>
          <w:i/>
        </w:rPr>
        <w:t>Becoming Richard Pryor</w:t>
      </w:r>
      <w:r w:rsidRPr="00D756A1">
        <w:rPr>
          <w:rFonts w:ascii="Georgia" w:hAnsi="Georgia"/>
        </w:rPr>
        <w:t xml:space="preserve">.  (2014).  By Scott Saul.  Harper Collins: NY.  </w:t>
      </w:r>
      <w:r w:rsidR="0055027F">
        <w:rPr>
          <w:rFonts w:ascii="Georgia" w:hAnsi="Georgia"/>
        </w:rPr>
        <w:t xml:space="preserve"> </w:t>
      </w:r>
    </w:p>
    <w:p w14:paraId="0F625A69" w14:textId="6992279E" w:rsidR="0045762B" w:rsidRDefault="0045762B" w:rsidP="0045762B">
      <w:pPr>
        <w:rPr>
          <w:rFonts w:ascii="Georgia" w:hAnsi="Georgia"/>
        </w:rPr>
      </w:pPr>
      <w:r>
        <w:rPr>
          <w:rFonts w:ascii="Georgia" w:hAnsi="Georgia"/>
          <w:i/>
        </w:rPr>
        <w:t>Johnny Cash: The Life</w:t>
      </w:r>
      <w:r>
        <w:rPr>
          <w:rFonts w:ascii="Georgia" w:hAnsi="Georgia"/>
        </w:rPr>
        <w:t>.  (2013).  By Robert Hilburn.  Little, Brown, and Company: NY.</w:t>
      </w:r>
      <w:r w:rsidR="0055027F">
        <w:rPr>
          <w:rFonts w:ascii="Georgia" w:hAnsi="Georgia"/>
        </w:rPr>
        <w:t xml:space="preserve"> </w:t>
      </w:r>
    </w:p>
    <w:p w14:paraId="4B331F39" w14:textId="2706C68B" w:rsidR="0045762B" w:rsidRDefault="0045762B" w:rsidP="0045762B">
      <w:pPr>
        <w:rPr>
          <w:rFonts w:ascii="Georgia" w:hAnsi="Georgia"/>
        </w:rPr>
      </w:pPr>
      <w:r>
        <w:rPr>
          <w:rFonts w:ascii="Georgia" w:hAnsi="Georgia"/>
          <w:i/>
        </w:rPr>
        <w:t>Dust Tracks on a Road: An Autobiography.</w:t>
      </w:r>
      <w:r>
        <w:rPr>
          <w:rFonts w:ascii="Georgia" w:hAnsi="Georgia"/>
        </w:rPr>
        <w:t xml:space="preserve">  (1942).  By Zora Neale Hurston.  Harper Collins: NY. </w:t>
      </w:r>
      <w:r w:rsidR="0055027F">
        <w:rPr>
          <w:rFonts w:ascii="Georgia" w:hAnsi="Georgia"/>
        </w:rPr>
        <w:t xml:space="preserve"> </w:t>
      </w:r>
    </w:p>
    <w:p w14:paraId="0341A693" w14:textId="49FB9CC9" w:rsidR="0045762B" w:rsidRDefault="0045762B" w:rsidP="0045762B">
      <w:pPr>
        <w:rPr>
          <w:rFonts w:ascii="Georgia" w:hAnsi="Georgia"/>
        </w:rPr>
      </w:pPr>
      <w:r>
        <w:rPr>
          <w:rFonts w:ascii="Georgia" w:hAnsi="Georgia"/>
          <w:i/>
        </w:rPr>
        <w:t xml:space="preserve">Life. </w:t>
      </w:r>
      <w:r>
        <w:rPr>
          <w:rFonts w:ascii="Georgia" w:hAnsi="Georgia"/>
        </w:rPr>
        <w:t>(2010).  By Keith Richards.  Little, Brown, &amp; Company: NY.</w:t>
      </w:r>
      <w:r w:rsidR="0055027F">
        <w:rPr>
          <w:rFonts w:ascii="Georgia" w:hAnsi="Georgia"/>
        </w:rPr>
        <w:t xml:space="preserve">   </w:t>
      </w:r>
    </w:p>
    <w:p w14:paraId="08A01937" w14:textId="77777777" w:rsidR="0045762B" w:rsidRPr="00C20C7D" w:rsidRDefault="0045762B" w:rsidP="0045762B">
      <w:pPr>
        <w:rPr>
          <w:rFonts w:ascii="Georgia" w:hAnsi="Georgia"/>
        </w:rPr>
      </w:pPr>
      <w:r>
        <w:rPr>
          <w:rFonts w:ascii="Georgia" w:hAnsi="Georgia"/>
          <w:i/>
        </w:rPr>
        <w:t>The Kid Stays in the Picture: A Notorious Life.</w:t>
      </w:r>
      <w:r>
        <w:rPr>
          <w:rFonts w:ascii="Georgia" w:hAnsi="Georgia"/>
        </w:rPr>
        <w:t xml:space="preserve">  (1994). By Robert Evans.  Hyperion: NY.</w:t>
      </w:r>
    </w:p>
    <w:p w14:paraId="00F41539" w14:textId="54BAA023" w:rsidR="0045762B" w:rsidRDefault="0045762B" w:rsidP="0045762B">
      <w:pPr>
        <w:rPr>
          <w:rFonts w:ascii="Georgia" w:hAnsi="Georgia"/>
        </w:rPr>
      </w:pPr>
      <w:r>
        <w:rPr>
          <w:rFonts w:ascii="Georgia" w:hAnsi="Georgia"/>
          <w:i/>
        </w:rPr>
        <w:t>Naked at the Feast: A Biography of Josephine Baker.</w:t>
      </w:r>
      <w:r>
        <w:rPr>
          <w:rFonts w:ascii="Georgia" w:hAnsi="Georgia"/>
        </w:rPr>
        <w:t xml:space="preserve">  (1996).  By Lynn Haney.  Robson: NY.</w:t>
      </w:r>
      <w:r w:rsidR="0055027F">
        <w:rPr>
          <w:rFonts w:ascii="Georgia" w:hAnsi="Georgia"/>
        </w:rPr>
        <w:t xml:space="preserve">  </w:t>
      </w:r>
    </w:p>
    <w:p w14:paraId="2EDEE5B2" w14:textId="169E45BE" w:rsidR="0045762B" w:rsidRDefault="0045762B" w:rsidP="0045762B">
      <w:pPr>
        <w:rPr>
          <w:rFonts w:ascii="Georgia" w:hAnsi="Georgia"/>
        </w:rPr>
      </w:pPr>
      <w:r>
        <w:rPr>
          <w:rFonts w:ascii="Georgia" w:hAnsi="Georgia"/>
          <w:i/>
        </w:rPr>
        <w:t>The One: The Life and Music of James Brown.</w:t>
      </w:r>
      <w:r>
        <w:rPr>
          <w:rFonts w:ascii="Georgia" w:hAnsi="Georgia"/>
        </w:rPr>
        <w:t xml:space="preserve">  By R.J. Smith.  Gotham: NY.</w:t>
      </w:r>
      <w:r w:rsidR="0055027F">
        <w:rPr>
          <w:rFonts w:ascii="Georgia" w:hAnsi="Georgia"/>
        </w:rPr>
        <w:t xml:space="preserve">  </w:t>
      </w:r>
    </w:p>
    <w:p w14:paraId="08CDB68B" w14:textId="77777777" w:rsidR="0045762B" w:rsidRDefault="0045762B" w:rsidP="0045762B">
      <w:pPr>
        <w:rPr>
          <w:rFonts w:ascii="Georgia" w:hAnsi="Georgia"/>
        </w:rPr>
      </w:pPr>
      <w:r>
        <w:rPr>
          <w:rFonts w:ascii="Georgia" w:hAnsi="Georgia"/>
          <w:i/>
        </w:rPr>
        <w:t>Just Kids.</w:t>
      </w:r>
      <w:r>
        <w:rPr>
          <w:rFonts w:ascii="Georgia" w:hAnsi="Georgia"/>
        </w:rPr>
        <w:t xml:space="preserve">  (2010).  By Patti Smith.  Ecco: NY. </w:t>
      </w:r>
    </w:p>
    <w:p w14:paraId="56E09F4D" w14:textId="130213AA" w:rsidR="0045762B" w:rsidRDefault="0045762B" w:rsidP="0045762B">
      <w:pPr>
        <w:rPr>
          <w:rFonts w:ascii="Georgia" w:hAnsi="Georgia"/>
        </w:rPr>
      </w:pPr>
      <w:r>
        <w:rPr>
          <w:rFonts w:ascii="Georgia" w:hAnsi="Georgia"/>
          <w:i/>
        </w:rPr>
        <w:t>Little Failure: A Memoir</w:t>
      </w:r>
      <w:r>
        <w:rPr>
          <w:rFonts w:ascii="Georgia" w:hAnsi="Georgia"/>
        </w:rPr>
        <w:t>.  (2014).  By Gary Shteyngart.</w:t>
      </w:r>
    </w:p>
    <w:p w14:paraId="51B92312" w14:textId="0B9F5B62" w:rsidR="00E437C8" w:rsidRDefault="00E437C8" w:rsidP="0045762B">
      <w:pPr>
        <w:rPr>
          <w:rFonts w:ascii="Georgia" w:hAnsi="Georgia"/>
        </w:rPr>
      </w:pPr>
      <w:r>
        <w:rPr>
          <w:rFonts w:ascii="Georgia" w:hAnsi="Georgia"/>
          <w:i/>
        </w:rPr>
        <w:t>Hunger Makes Me a Modern Girl: A Memoir.</w:t>
      </w:r>
      <w:r>
        <w:rPr>
          <w:rFonts w:ascii="Georgia" w:hAnsi="Georgia"/>
        </w:rPr>
        <w:t xml:space="preserve">  (2015).  By Carrie Brownstein.  Riverhead: NY.</w:t>
      </w:r>
    </w:p>
    <w:p w14:paraId="7BD2C457" w14:textId="745213A0" w:rsidR="00C250E7" w:rsidRDefault="00C250E7" w:rsidP="0045762B">
      <w:pPr>
        <w:rPr>
          <w:rFonts w:ascii="Georgia" w:hAnsi="Georgia"/>
        </w:rPr>
      </w:pPr>
      <w:r>
        <w:rPr>
          <w:rFonts w:ascii="Georgia" w:hAnsi="Georgia"/>
          <w:i/>
        </w:rPr>
        <w:t>Robin.</w:t>
      </w:r>
      <w:r>
        <w:rPr>
          <w:rFonts w:ascii="Georgia" w:hAnsi="Georgia"/>
        </w:rPr>
        <w:t xml:space="preserve">  (2018).  By Dave </w:t>
      </w:r>
      <w:proofErr w:type="spellStart"/>
      <w:r>
        <w:rPr>
          <w:rFonts w:ascii="Georgia" w:hAnsi="Georgia"/>
        </w:rPr>
        <w:t>Itzkoff</w:t>
      </w:r>
      <w:proofErr w:type="spellEnd"/>
      <w:r>
        <w:rPr>
          <w:rFonts w:ascii="Georgia" w:hAnsi="Georgia"/>
        </w:rPr>
        <w:t xml:space="preserve">.  Holt &amp; Co: New York.  </w:t>
      </w:r>
    </w:p>
    <w:p w14:paraId="6D61A0D4" w14:textId="447CF4C1" w:rsidR="001F3EAC" w:rsidRDefault="001F3EAC" w:rsidP="0045762B">
      <w:pPr>
        <w:rPr>
          <w:rFonts w:ascii="Georgia" w:hAnsi="Georgia"/>
        </w:rPr>
      </w:pPr>
      <w:r>
        <w:rPr>
          <w:rFonts w:ascii="Georgia" w:hAnsi="Georgia"/>
          <w:i/>
        </w:rPr>
        <w:t>Born Standing Up: A Comic’s Life.</w:t>
      </w:r>
      <w:r>
        <w:rPr>
          <w:rFonts w:ascii="Georgia" w:hAnsi="Georgia"/>
        </w:rPr>
        <w:t xml:space="preserve">  (2007).  By Steve Martin.  Simon &amp; Schuster: NY.</w:t>
      </w:r>
    </w:p>
    <w:p w14:paraId="1BA9BF32" w14:textId="2345CB14" w:rsidR="00ED38E3" w:rsidRDefault="00ED38E3" w:rsidP="0045762B">
      <w:pPr>
        <w:rPr>
          <w:rFonts w:ascii="Georgia" w:hAnsi="Georgia"/>
        </w:rPr>
      </w:pPr>
      <w:r>
        <w:rPr>
          <w:rFonts w:ascii="Georgia" w:hAnsi="Georgia"/>
          <w:i/>
        </w:rPr>
        <w:t xml:space="preserve">The Diary of Frida Kahlo: An Intimate Self-Portrait. </w:t>
      </w:r>
      <w:r>
        <w:rPr>
          <w:rFonts w:ascii="Georgia" w:hAnsi="Georgia"/>
        </w:rPr>
        <w:t xml:space="preserve"> (1995). By Frida Kahlo.  Bloomsbury: NY. </w:t>
      </w:r>
    </w:p>
    <w:p w14:paraId="0EACD6DD" w14:textId="2CFB783A" w:rsidR="0024454A" w:rsidRDefault="0024454A" w:rsidP="0045762B">
      <w:pPr>
        <w:rPr>
          <w:rFonts w:ascii="Georgia" w:hAnsi="Georgia"/>
        </w:rPr>
      </w:pPr>
      <w:r>
        <w:rPr>
          <w:rFonts w:ascii="Georgia" w:hAnsi="Georgia"/>
          <w:i/>
        </w:rPr>
        <w:t>Hold Still.</w:t>
      </w:r>
      <w:r>
        <w:rPr>
          <w:rFonts w:ascii="Georgia" w:hAnsi="Georgia"/>
        </w:rPr>
        <w:t xml:space="preserve">  </w:t>
      </w:r>
      <w:r w:rsidR="002E3E62">
        <w:rPr>
          <w:rFonts w:ascii="Georgia" w:hAnsi="Georgia"/>
        </w:rPr>
        <w:t xml:space="preserve">(2016). </w:t>
      </w:r>
      <w:r>
        <w:rPr>
          <w:rFonts w:ascii="Georgia" w:hAnsi="Georgia"/>
        </w:rPr>
        <w:t>By Sally Mann.</w:t>
      </w:r>
      <w:r w:rsidR="002E3E62">
        <w:rPr>
          <w:rFonts w:ascii="Georgia" w:hAnsi="Georgia"/>
        </w:rPr>
        <w:t xml:space="preserve">  </w:t>
      </w:r>
      <w:proofErr w:type="spellStart"/>
      <w:r w:rsidR="002E3E62">
        <w:rPr>
          <w:rFonts w:ascii="Georgia" w:hAnsi="Georgia"/>
        </w:rPr>
        <w:t>Bayback</w:t>
      </w:r>
      <w:proofErr w:type="spellEnd"/>
      <w:r w:rsidR="002E3E62">
        <w:rPr>
          <w:rFonts w:ascii="Georgia" w:hAnsi="Georgia"/>
        </w:rPr>
        <w:t>: NY.</w:t>
      </w:r>
    </w:p>
    <w:p w14:paraId="549C4EB8" w14:textId="354BD0FD" w:rsidR="00211CB6" w:rsidRPr="00211CB6" w:rsidRDefault="00211CB6" w:rsidP="0045762B">
      <w:pPr>
        <w:rPr>
          <w:rFonts w:ascii="Georgia" w:hAnsi="Georgia"/>
        </w:rPr>
      </w:pPr>
      <w:r>
        <w:rPr>
          <w:rFonts w:ascii="Georgia" w:hAnsi="Georgia"/>
          <w:i/>
          <w:iCs/>
        </w:rPr>
        <w:t>The Chiffon Trenches: A Memoir.</w:t>
      </w:r>
      <w:r>
        <w:rPr>
          <w:rFonts w:ascii="Georgia" w:hAnsi="Georgia"/>
        </w:rPr>
        <w:t xml:space="preserve">  (2020). By Andre Leon Talley.  Ballantine: NY. </w:t>
      </w:r>
    </w:p>
    <w:p w14:paraId="7B81699B" w14:textId="77777777" w:rsidR="00E437C8" w:rsidRPr="00E437C8" w:rsidRDefault="00E437C8" w:rsidP="0045762B">
      <w:pPr>
        <w:rPr>
          <w:rFonts w:ascii="Georgia" w:hAnsi="Georgia"/>
        </w:rPr>
      </w:pPr>
    </w:p>
    <w:p w14:paraId="024C3EA5" w14:textId="77777777" w:rsidR="0045762B" w:rsidRDefault="0045762B" w:rsidP="0045762B">
      <w:pPr>
        <w:pStyle w:val="Heading2"/>
      </w:pPr>
      <w:r>
        <w:t>Leaders &amp; Innovators</w:t>
      </w:r>
    </w:p>
    <w:p w14:paraId="5CEE1F6B" w14:textId="77777777" w:rsidR="0045762B" w:rsidRDefault="0045762B" w:rsidP="0045762B">
      <w:pPr>
        <w:rPr>
          <w:rFonts w:ascii="Georgia" w:hAnsi="Georgia"/>
        </w:rPr>
      </w:pPr>
      <w:r>
        <w:rPr>
          <w:rFonts w:ascii="Georgia" w:hAnsi="Georgia"/>
          <w:i/>
        </w:rPr>
        <w:t xml:space="preserve">Catherine the Great: Portrait of a Woman.  </w:t>
      </w:r>
      <w:r>
        <w:rPr>
          <w:rFonts w:ascii="Georgia" w:hAnsi="Georgia"/>
        </w:rPr>
        <w:t>(2012).  By Robert K. Massie.  Random House: NY.</w:t>
      </w:r>
    </w:p>
    <w:p w14:paraId="36383525" w14:textId="77777777" w:rsidR="0045762B" w:rsidRDefault="0045762B" w:rsidP="0045762B">
      <w:pPr>
        <w:rPr>
          <w:rFonts w:ascii="Georgia" w:hAnsi="Georgia"/>
        </w:rPr>
      </w:pPr>
      <w:r>
        <w:rPr>
          <w:rFonts w:ascii="Georgia" w:hAnsi="Georgia"/>
          <w:i/>
        </w:rPr>
        <w:t>Steve Jobs.</w:t>
      </w:r>
      <w:r>
        <w:rPr>
          <w:rFonts w:ascii="Georgia" w:hAnsi="Georgia"/>
        </w:rPr>
        <w:t xml:space="preserve">  (2011).  By Walter Isaacson.  Simon &amp; Schuster: NY. </w:t>
      </w:r>
    </w:p>
    <w:p w14:paraId="255BAE26" w14:textId="77777777" w:rsidR="0045762B" w:rsidRDefault="0045762B" w:rsidP="0045762B">
      <w:pPr>
        <w:rPr>
          <w:rFonts w:ascii="Georgia" w:hAnsi="Georgia"/>
        </w:rPr>
      </w:pPr>
      <w:r>
        <w:rPr>
          <w:rFonts w:ascii="Georgia" w:hAnsi="Georgia"/>
          <w:i/>
        </w:rPr>
        <w:t>The Autobiography of Malcolm X: As Told to Alex Haley.</w:t>
      </w:r>
      <w:r>
        <w:rPr>
          <w:rFonts w:ascii="Georgia" w:hAnsi="Georgia"/>
        </w:rPr>
        <w:t xml:space="preserve">  (1964).  By Malcolm X and Alex Haley.  Ballantine: NY. </w:t>
      </w:r>
    </w:p>
    <w:p w14:paraId="4934BC40" w14:textId="77777777" w:rsidR="0045762B" w:rsidRDefault="0045762B" w:rsidP="0045762B">
      <w:pPr>
        <w:rPr>
          <w:rFonts w:ascii="Georgia" w:hAnsi="Georgia"/>
        </w:rPr>
      </w:pPr>
      <w:r>
        <w:rPr>
          <w:rFonts w:ascii="Georgia" w:hAnsi="Georgia"/>
          <w:i/>
        </w:rPr>
        <w:t>The Motorcycle Diaries: Notes on a Latin American Journey.</w:t>
      </w:r>
      <w:r>
        <w:rPr>
          <w:rFonts w:ascii="Georgia" w:hAnsi="Georgia"/>
        </w:rPr>
        <w:t xml:space="preserve">  (2003).  Ocean Press.</w:t>
      </w:r>
    </w:p>
    <w:p w14:paraId="0726B1EE" w14:textId="77777777" w:rsidR="0045762B" w:rsidRDefault="0045762B" w:rsidP="0045762B">
      <w:pPr>
        <w:rPr>
          <w:rFonts w:ascii="Georgia" w:hAnsi="Georgia"/>
        </w:rPr>
      </w:pPr>
      <w:r>
        <w:rPr>
          <w:rFonts w:ascii="Georgia" w:hAnsi="Georgia"/>
          <w:i/>
        </w:rPr>
        <w:t>The Fish that Ate the Whale: The Life and Times of America’s Banana King.</w:t>
      </w:r>
      <w:r>
        <w:rPr>
          <w:rFonts w:ascii="Georgia" w:hAnsi="Georgia"/>
        </w:rPr>
        <w:t xml:space="preserve">  (2013). By Rich Cohen.  Picador: NY.</w:t>
      </w:r>
    </w:p>
    <w:p w14:paraId="54E671B8" w14:textId="523BDDCF" w:rsidR="00E7524F" w:rsidRDefault="0045762B" w:rsidP="0045762B">
      <w:pPr>
        <w:rPr>
          <w:rFonts w:ascii="Georgia" w:hAnsi="Georgia"/>
        </w:rPr>
      </w:pPr>
      <w:r>
        <w:rPr>
          <w:rFonts w:ascii="Georgia" w:hAnsi="Georgia"/>
          <w:i/>
        </w:rPr>
        <w:t>Eisenhower in War and Peace.</w:t>
      </w:r>
      <w:r>
        <w:rPr>
          <w:rFonts w:ascii="Georgia" w:hAnsi="Georgia"/>
        </w:rPr>
        <w:t xml:space="preserve">  (2013).  By Jean Edward Smith.  Random House: NY.  </w:t>
      </w:r>
    </w:p>
    <w:p w14:paraId="5DB93693" w14:textId="06305EC6" w:rsidR="00E7524F" w:rsidRPr="00E7524F" w:rsidRDefault="00E7524F" w:rsidP="0045762B">
      <w:pPr>
        <w:rPr>
          <w:rFonts w:ascii="Georgia" w:hAnsi="Georgia"/>
        </w:rPr>
      </w:pPr>
      <w:r>
        <w:rPr>
          <w:rFonts w:ascii="Georgia" w:hAnsi="Georgia"/>
          <w:i/>
        </w:rPr>
        <w:t>On the Move.</w:t>
      </w:r>
      <w:r>
        <w:rPr>
          <w:rFonts w:ascii="Georgia" w:hAnsi="Georgia"/>
        </w:rPr>
        <w:t xml:space="preserve">  (2015).  By Oliver Sacks.  Knopf.  </w:t>
      </w:r>
    </w:p>
    <w:p w14:paraId="65065D39" w14:textId="5C3D6521" w:rsidR="0045762B" w:rsidRDefault="0045762B" w:rsidP="0045762B">
      <w:pPr>
        <w:rPr>
          <w:rFonts w:ascii="Georgia" w:hAnsi="Georgia"/>
        </w:rPr>
      </w:pPr>
      <w:r w:rsidRPr="001A272D">
        <w:rPr>
          <w:rFonts w:ascii="Georgia" w:hAnsi="Georgia"/>
          <w:i/>
        </w:rPr>
        <w:t>Wolf Hall</w:t>
      </w:r>
      <w:r w:rsidRPr="001A272D">
        <w:rPr>
          <w:rFonts w:ascii="Georgia" w:hAnsi="Georgia"/>
        </w:rPr>
        <w:t>.  (2010). By Hilary Mantel.  Holt: NY. *</w:t>
      </w:r>
    </w:p>
    <w:p w14:paraId="3A5D9A80" w14:textId="092DA9E7" w:rsidR="00186E13" w:rsidRPr="00186E13" w:rsidRDefault="00186E13" w:rsidP="0045762B">
      <w:pPr>
        <w:rPr>
          <w:rFonts w:ascii="Georgia" w:hAnsi="Georgia"/>
        </w:rPr>
      </w:pPr>
      <w:r>
        <w:rPr>
          <w:rFonts w:ascii="Georgia" w:hAnsi="Georgia"/>
          <w:i/>
        </w:rPr>
        <w:t>Barbara Jordan: American Hero</w:t>
      </w:r>
      <w:r>
        <w:rPr>
          <w:rFonts w:ascii="Georgia" w:hAnsi="Georgia"/>
        </w:rPr>
        <w:t>.  (1998).  By Mary Beth Rogers.  Bantam: NY.</w:t>
      </w:r>
    </w:p>
    <w:p w14:paraId="03D0A54C" w14:textId="59CA4FF8" w:rsidR="00E50570" w:rsidRDefault="00E50570" w:rsidP="0045762B">
      <w:pPr>
        <w:rPr>
          <w:rFonts w:ascii="Georgia" w:hAnsi="Georgia"/>
        </w:rPr>
      </w:pPr>
      <w:r>
        <w:rPr>
          <w:rFonts w:ascii="Georgia" w:hAnsi="Georgia"/>
          <w:i/>
        </w:rPr>
        <w:t>Grant.</w:t>
      </w:r>
      <w:r>
        <w:rPr>
          <w:rFonts w:ascii="Georgia" w:hAnsi="Georgia"/>
        </w:rPr>
        <w:t xml:space="preserve"> (2017).  By Ron Chernow.  Penguin: NY.</w:t>
      </w:r>
    </w:p>
    <w:p w14:paraId="416AC34C" w14:textId="16541829" w:rsidR="00E34330" w:rsidRPr="00E34330" w:rsidRDefault="00E34330" w:rsidP="0045762B">
      <w:pPr>
        <w:rPr>
          <w:rFonts w:ascii="Georgia" w:hAnsi="Georgia"/>
        </w:rPr>
      </w:pPr>
      <w:r>
        <w:rPr>
          <w:rFonts w:ascii="Georgia" w:hAnsi="Georgia"/>
          <w:i/>
          <w:iCs/>
        </w:rPr>
        <w:t>Unbought and Unbossed: Expanded 40</w:t>
      </w:r>
      <w:r w:rsidRPr="00E34330">
        <w:rPr>
          <w:rFonts w:ascii="Georgia" w:hAnsi="Georgia"/>
          <w:i/>
          <w:iCs/>
          <w:vertAlign w:val="superscript"/>
        </w:rPr>
        <w:t>th</w:t>
      </w:r>
      <w:r>
        <w:rPr>
          <w:rFonts w:ascii="Georgia" w:hAnsi="Georgia"/>
          <w:i/>
          <w:iCs/>
        </w:rPr>
        <w:t xml:space="preserve"> </w:t>
      </w:r>
      <w:proofErr w:type="spellStart"/>
      <w:r>
        <w:rPr>
          <w:rFonts w:ascii="Georgia" w:hAnsi="Georgia"/>
          <w:i/>
          <w:iCs/>
        </w:rPr>
        <w:t>Anniversay</w:t>
      </w:r>
      <w:proofErr w:type="spellEnd"/>
      <w:r>
        <w:rPr>
          <w:rFonts w:ascii="Georgia" w:hAnsi="Georgia"/>
          <w:i/>
          <w:iCs/>
        </w:rPr>
        <w:t xml:space="preserve"> Edition.  </w:t>
      </w:r>
      <w:r>
        <w:rPr>
          <w:rFonts w:ascii="Georgia" w:hAnsi="Georgia"/>
        </w:rPr>
        <w:t xml:space="preserve">(2010).  By Shirley Chisholm.  Take Root Media: Boston. </w:t>
      </w:r>
    </w:p>
    <w:p w14:paraId="3BAE97D5" w14:textId="6E7C1D01" w:rsidR="00FC42C5" w:rsidRDefault="00FC42C5" w:rsidP="0045762B">
      <w:pPr>
        <w:rPr>
          <w:rFonts w:ascii="Georgia" w:hAnsi="Georgia"/>
        </w:rPr>
      </w:pPr>
      <w:r>
        <w:rPr>
          <w:rFonts w:ascii="Georgia" w:hAnsi="Georgia"/>
          <w:i/>
        </w:rPr>
        <w:t xml:space="preserve">Endurance: Shackleton’s Incredible Voyage.  </w:t>
      </w:r>
      <w:r>
        <w:rPr>
          <w:rFonts w:ascii="Georgia" w:hAnsi="Georgia"/>
        </w:rPr>
        <w:t>(1959).  By Alfred Lansing.  Basic: NY.</w:t>
      </w:r>
    </w:p>
    <w:p w14:paraId="0126F54B" w14:textId="24BCA3D7" w:rsidR="00B14043" w:rsidRDefault="00B14043" w:rsidP="0045762B">
      <w:pPr>
        <w:rPr>
          <w:rFonts w:ascii="Georgia" w:hAnsi="Georgia"/>
        </w:rPr>
      </w:pPr>
      <w:r>
        <w:rPr>
          <w:rFonts w:ascii="Georgia" w:hAnsi="Georgia"/>
          <w:i/>
        </w:rPr>
        <w:t>Narrative of the Life of Frederick Douglass, an American Slave.</w:t>
      </w:r>
      <w:r>
        <w:rPr>
          <w:rFonts w:ascii="Georgia" w:hAnsi="Georgia"/>
        </w:rPr>
        <w:t xml:space="preserve">  (1845).  By Frederick Douglass.  </w:t>
      </w:r>
    </w:p>
    <w:p w14:paraId="08C675DF" w14:textId="5557BE92" w:rsidR="00514517" w:rsidRPr="00514517" w:rsidRDefault="00514517" w:rsidP="0045762B">
      <w:pPr>
        <w:rPr>
          <w:rFonts w:ascii="Georgia" w:hAnsi="Georgia"/>
        </w:rPr>
      </w:pPr>
      <w:r>
        <w:rPr>
          <w:rFonts w:ascii="Georgia" w:hAnsi="Georgia"/>
          <w:i/>
        </w:rPr>
        <w:t>Tomorrow Will Be Different: Love, Loss, and the Fight for Trans Equality.</w:t>
      </w:r>
      <w:r>
        <w:rPr>
          <w:rFonts w:ascii="Georgia" w:hAnsi="Georgia"/>
          <w:b/>
          <w:i/>
        </w:rPr>
        <w:t xml:space="preserve">  </w:t>
      </w:r>
      <w:r>
        <w:rPr>
          <w:rFonts w:ascii="Georgia" w:hAnsi="Georgia"/>
        </w:rPr>
        <w:t>(2018). By Sarah McBride.  Penguin: NY.</w:t>
      </w:r>
    </w:p>
    <w:p w14:paraId="0ACFC331" w14:textId="5E558966" w:rsidR="006D5DBB" w:rsidRDefault="006D5DBB" w:rsidP="0045762B">
      <w:pPr>
        <w:rPr>
          <w:rFonts w:ascii="Georgia" w:hAnsi="Georgia"/>
        </w:rPr>
      </w:pPr>
      <w:r>
        <w:rPr>
          <w:rFonts w:ascii="Georgia" w:hAnsi="Georgia"/>
          <w:i/>
        </w:rPr>
        <w:t>The Mayor of Castro Street: The Life and Times of Harvey Milk.</w:t>
      </w:r>
      <w:r>
        <w:rPr>
          <w:rFonts w:ascii="Georgia" w:hAnsi="Georgia"/>
        </w:rPr>
        <w:t xml:space="preserve">  (1982).  By Randy Shilts.  </w:t>
      </w:r>
      <w:proofErr w:type="spellStart"/>
      <w:r>
        <w:rPr>
          <w:rFonts w:ascii="Georgia" w:hAnsi="Georgia"/>
        </w:rPr>
        <w:t>St.Martins</w:t>
      </w:r>
      <w:proofErr w:type="spellEnd"/>
      <w:r>
        <w:rPr>
          <w:rFonts w:ascii="Georgia" w:hAnsi="Georgia"/>
        </w:rPr>
        <w:t>: NY.</w:t>
      </w:r>
    </w:p>
    <w:p w14:paraId="1284EE0A" w14:textId="6883901E" w:rsidR="00880A18" w:rsidRDefault="00880A18" w:rsidP="0045762B">
      <w:pPr>
        <w:rPr>
          <w:rFonts w:ascii="Georgia" w:hAnsi="Georgia"/>
        </w:rPr>
      </w:pPr>
      <w:r>
        <w:rPr>
          <w:rFonts w:ascii="Georgia" w:hAnsi="Georgia"/>
          <w:i/>
          <w:iCs/>
        </w:rPr>
        <w:t xml:space="preserve">Being </w:t>
      </w:r>
      <w:proofErr w:type="spellStart"/>
      <w:r>
        <w:rPr>
          <w:rFonts w:ascii="Georgia" w:hAnsi="Georgia"/>
          <w:i/>
          <w:iCs/>
        </w:rPr>
        <w:t>Heumann</w:t>
      </w:r>
      <w:proofErr w:type="spellEnd"/>
      <w:r>
        <w:rPr>
          <w:rFonts w:ascii="Georgia" w:hAnsi="Georgia"/>
          <w:i/>
          <w:iCs/>
        </w:rPr>
        <w:t xml:space="preserve">: An </w:t>
      </w:r>
      <w:proofErr w:type="spellStart"/>
      <w:r>
        <w:rPr>
          <w:rFonts w:ascii="Georgia" w:hAnsi="Georgia"/>
          <w:i/>
          <w:iCs/>
        </w:rPr>
        <w:t>Unrepentent</w:t>
      </w:r>
      <w:proofErr w:type="spellEnd"/>
      <w:r>
        <w:rPr>
          <w:rFonts w:ascii="Georgia" w:hAnsi="Georgia"/>
          <w:i/>
          <w:iCs/>
        </w:rPr>
        <w:t xml:space="preserve"> Memoir of a Disability Rights Activist.  </w:t>
      </w:r>
      <w:r>
        <w:rPr>
          <w:rFonts w:ascii="Georgia" w:hAnsi="Georgia"/>
        </w:rPr>
        <w:t xml:space="preserve">(2020).  By Judith </w:t>
      </w:r>
      <w:proofErr w:type="spellStart"/>
      <w:r>
        <w:rPr>
          <w:rFonts w:ascii="Georgia" w:hAnsi="Georgia"/>
        </w:rPr>
        <w:t>Heumann</w:t>
      </w:r>
      <w:proofErr w:type="spellEnd"/>
      <w:r>
        <w:rPr>
          <w:rFonts w:ascii="Georgia" w:hAnsi="Georgia"/>
        </w:rPr>
        <w:t xml:space="preserve">.  Beacon Press: NY. </w:t>
      </w:r>
    </w:p>
    <w:p w14:paraId="1A3CC909" w14:textId="052F0809" w:rsidR="00782F8C" w:rsidRDefault="00782F8C" w:rsidP="0045762B">
      <w:pPr>
        <w:rPr>
          <w:rFonts w:ascii="Georgia" w:hAnsi="Georgia"/>
        </w:rPr>
      </w:pPr>
      <w:r>
        <w:rPr>
          <w:rFonts w:ascii="Georgia" w:hAnsi="Georgia"/>
          <w:i/>
          <w:iCs/>
        </w:rPr>
        <w:t xml:space="preserve">W.E.B. DuBois: A Biography 1868-1963. </w:t>
      </w:r>
      <w:r>
        <w:rPr>
          <w:rFonts w:ascii="Georgia" w:hAnsi="Georgia"/>
        </w:rPr>
        <w:t>(2009). By David Levering Lewis. Fenn &amp; Company: NY.</w:t>
      </w:r>
    </w:p>
    <w:p w14:paraId="73E631DD" w14:textId="77777777" w:rsidR="00B14043" w:rsidRPr="00B14043" w:rsidRDefault="00B14043" w:rsidP="0045762B">
      <w:pPr>
        <w:rPr>
          <w:rFonts w:ascii="Georgia" w:hAnsi="Georgia"/>
        </w:rPr>
      </w:pPr>
    </w:p>
    <w:p w14:paraId="403336D6" w14:textId="77777777" w:rsidR="0045762B" w:rsidRDefault="0045762B" w:rsidP="0045762B">
      <w:pPr>
        <w:pStyle w:val="Heading2"/>
      </w:pPr>
      <w:r>
        <w:t>Athletes</w:t>
      </w:r>
    </w:p>
    <w:p w14:paraId="07CB9580" w14:textId="394DDAA3" w:rsidR="0045762B" w:rsidRDefault="0045762B" w:rsidP="0045762B">
      <w:pPr>
        <w:rPr>
          <w:rFonts w:ascii="Georgia" w:hAnsi="Georgia"/>
        </w:rPr>
      </w:pPr>
      <w:r>
        <w:rPr>
          <w:rFonts w:ascii="Georgia" w:hAnsi="Georgia"/>
          <w:i/>
        </w:rPr>
        <w:t>Clemente: The Passion and Grace of Baseball’s Last Hero.</w:t>
      </w:r>
      <w:r>
        <w:rPr>
          <w:rFonts w:ascii="Georgia" w:hAnsi="Georgia"/>
        </w:rPr>
        <w:t xml:space="preserve">  (2007). By David </w:t>
      </w:r>
      <w:proofErr w:type="spellStart"/>
      <w:r>
        <w:rPr>
          <w:rFonts w:ascii="Georgia" w:hAnsi="Georgia"/>
        </w:rPr>
        <w:t>Maraniss</w:t>
      </w:r>
      <w:proofErr w:type="spellEnd"/>
      <w:r w:rsidR="00585C46">
        <w:rPr>
          <w:rFonts w:ascii="Georgia" w:hAnsi="Georgia"/>
        </w:rPr>
        <w:t xml:space="preserve">.  Simon &amp; Schuster: NY </w:t>
      </w:r>
    </w:p>
    <w:p w14:paraId="2832F63D" w14:textId="1D06013D" w:rsidR="0045762B" w:rsidRDefault="0045762B" w:rsidP="0045762B">
      <w:pPr>
        <w:rPr>
          <w:rFonts w:ascii="Georgia" w:hAnsi="Georgia"/>
        </w:rPr>
      </w:pPr>
      <w:r>
        <w:rPr>
          <w:rFonts w:ascii="Georgia" w:hAnsi="Georgia"/>
          <w:i/>
        </w:rPr>
        <w:t>Pistol: The Life of Pete Maravich.</w:t>
      </w:r>
      <w:r>
        <w:rPr>
          <w:rFonts w:ascii="Georgia" w:hAnsi="Georgia"/>
        </w:rPr>
        <w:t xml:space="preserve"> (2008).  By Mark </w:t>
      </w:r>
      <w:proofErr w:type="spellStart"/>
      <w:r>
        <w:rPr>
          <w:rFonts w:ascii="Georgia" w:hAnsi="Georgia"/>
        </w:rPr>
        <w:t>Kriegel</w:t>
      </w:r>
      <w:proofErr w:type="spellEnd"/>
      <w:r>
        <w:rPr>
          <w:rFonts w:ascii="Georgia" w:hAnsi="Georgia"/>
        </w:rPr>
        <w:t>.</w:t>
      </w:r>
      <w:r w:rsidR="00585C46">
        <w:rPr>
          <w:rFonts w:ascii="Georgia" w:hAnsi="Georgia"/>
        </w:rPr>
        <w:t xml:space="preserve">  Free Press: NY.</w:t>
      </w:r>
    </w:p>
    <w:p w14:paraId="461D587A" w14:textId="75F91668" w:rsidR="0045762B" w:rsidRDefault="0045762B" w:rsidP="0045762B">
      <w:pPr>
        <w:rPr>
          <w:rFonts w:ascii="Georgia" w:hAnsi="Georgia"/>
        </w:rPr>
      </w:pPr>
      <w:r>
        <w:rPr>
          <w:rFonts w:ascii="Georgia" w:hAnsi="Georgia"/>
          <w:i/>
        </w:rPr>
        <w:t>Hurricane: The Life of Ruben Carter, Fighter</w:t>
      </w:r>
      <w:r>
        <w:rPr>
          <w:rFonts w:ascii="Georgia" w:hAnsi="Georgia"/>
        </w:rPr>
        <w:t xml:space="preserve">.  (2000).  By James S. Hirsch. Fourth Estate: NY. </w:t>
      </w:r>
    </w:p>
    <w:p w14:paraId="6FDD9568" w14:textId="084ABF21" w:rsidR="00686FC1" w:rsidRDefault="00686FC1" w:rsidP="0045762B">
      <w:pPr>
        <w:rPr>
          <w:rFonts w:ascii="Georgia" w:hAnsi="Georgia"/>
        </w:rPr>
      </w:pPr>
      <w:r>
        <w:rPr>
          <w:rFonts w:ascii="Georgia" w:hAnsi="Georgia"/>
          <w:i/>
        </w:rPr>
        <w:t>Wonder Girl: The Magnificent Sporting Life of Babe Didrikson Zaharias.</w:t>
      </w:r>
      <w:r>
        <w:rPr>
          <w:rFonts w:ascii="Georgia" w:hAnsi="Georgia"/>
        </w:rPr>
        <w:t xml:space="preserve">  (2011).  By Don Van Natta, Jr.  Little, Brown, and Company: NY.  </w:t>
      </w:r>
    </w:p>
    <w:p w14:paraId="076BFD13" w14:textId="3B2FF403" w:rsidR="00EA59A0" w:rsidRDefault="00EA59A0" w:rsidP="0045762B">
      <w:pPr>
        <w:rPr>
          <w:rFonts w:ascii="Georgia" w:hAnsi="Georgia"/>
        </w:rPr>
      </w:pPr>
      <w:r>
        <w:rPr>
          <w:rFonts w:ascii="Georgia" w:hAnsi="Georgia"/>
          <w:i/>
        </w:rPr>
        <w:t xml:space="preserve">Have a Nice Day: A Tale of Blood and </w:t>
      </w:r>
      <w:proofErr w:type="spellStart"/>
      <w:r>
        <w:rPr>
          <w:rFonts w:ascii="Georgia" w:hAnsi="Georgia"/>
          <w:i/>
        </w:rPr>
        <w:t>Sweatsocks</w:t>
      </w:r>
      <w:proofErr w:type="spellEnd"/>
      <w:r>
        <w:rPr>
          <w:rFonts w:ascii="Georgia" w:hAnsi="Georgia"/>
          <w:i/>
        </w:rPr>
        <w:t xml:space="preserve">. </w:t>
      </w:r>
      <w:r>
        <w:rPr>
          <w:rFonts w:ascii="Georgia" w:hAnsi="Georgia"/>
        </w:rPr>
        <w:t xml:space="preserve"> (2000).  By Mick Foley.  Harper: NY.</w:t>
      </w:r>
    </w:p>
    <w:p w14:paraId="55C118FE" w14:textId="332FA726" w:rsidR="00A31F46" w:rsidRDefault="00A31F46" w:rsidP="00A31F46">
      <w:pPr>
        <w:rPr>
          <w:rFonts w:ascii="Georgia" w:hAnsi="Georgia"/>
        </w:rPr>
      </w:pPr>
      <w:r>
        <w:rPr>
          <w:rFonts w:ascii="Georgia" w:hAnsi="Georgia"/>
          <w:i/>
          <w:iCs/>
        </w:rPr>
        <w:t>Bruce Lee: A Life.</w:t>
      </w:r>
      <w:r>
        <w:rPr>
          <w:rFonts w:ascii="Georgia" w:hAnsi="Georgia"/>
        </w:rPr>
        <w:t xml:space="preserve"> (2018). By Matthew Polly.  Simon &amp; Schuster: NY. </w:t>
      </w:r>
    </w:p>
    <w:p w14:paraId="462C36DE" w14:textId="38D9415B" w:rsidR="00E34330" w:rsidRPr="00E34330" w:rsidRDefault="00E34330" w:rsidP="00A31F46">
      <w:pPr>
        <w:rPr>
          <w:rFonts w:ascii="Georgia" w:hAnsi="Georgia"/>
        </w:rPr>
      </w:pPr>
      <w:r>
        <w:rPr>
          <w:rFonts w:ascii="Georgia" w:hAnsi="Georgia"/>
          <w:i/>
          <w:iCs/>
        </w:rPr>
        <w:t xml:space="preserve">The Big Fella: Babe Ruth and the World He Created.  </w:t>
      </w:r>
      <w:r>
        <w:rPr>
          <w:rFonts w:ascii="Georgia" w:hAnsi="Georgia"/>
        </w:rPr>
        <w:t xml:space="preserve">(2018).  By Jane Leavy.  Harper Collins: NY. </w:t>
      </w:r>
    </w:p>
    <w:p w14:paraId="66E0A68B" w14:textId="77777777" w:rsidR="008E61A8" w:rsidRPr="00762240" w:rsidRDefault="008E61A8" w:rsidP="0045762B">
      <w:pPr>
        <w:rPr>
          <w:rFonts w:ascii="Georgia" w:hAnsi="Georgia"/>
        </w:rPr>
      </w:pPr>
    </w:p>
    <w:p w14:paraId="6ED823BF" w14:textId="77777777" w:rsidR="0045762B" w:rsidRDefault="0045762B" w:rsidP="0045762B">
      <w:pPr>
        <w:pStyle w:val="Heading2"/>
      </w:pPr>
      <w:r>
        <w:t>‘Regular Folks’</w:t>
      </w:r>
    </w:p>
    <w:p w14:paraId="74E05803" w14:textId="77777777" w:rsidR="0045762B" w:rsidRDefault="0045762B" w:rsidP="0045762B">
      <w:pPr>
        <w:rPr>
          <w:rFonts w:ascii="Georgia" w:hAnsi="Georgia"/>
        </w:rPr>
      </w:pPr>
      <w:r>
        <w:rPr>
          <w:rFonts w:ascii="Georgia" w:hAnsi="Georgia"/>
          <w:i/>
        </w:rPr>
        <w:t>H is for Hawk.</w:t>
      </w:r>
      <w:r>
        <w:rPr>
          <w:rFonts w:ascii="Georgia" w:hAnsi="Georgia"/>
        </w:rPr>
        <w:t xml:space="preserve">  (2015). By Helen Macdonald.  Grove Press: NY.</w:t>
      </w:r>
    </w:p>
    <w:p w14:paraId="5D9D4E38" w14:textId="77777777" w:rsidR="0045762B" w:rsidRDefault="0045762B" w:rsidP="0045762B">
      <w:pPr>
        <w:rPr>
          <w:rFonts w:ascii="Georgia" w:hAnsi="Georgia"/>
        </w:rPr>
      </w:pPr>
      <w:r>
        <w:rPr>
          <w:rFonts w:ascii="Georgia" w:hAnsi="Georgia"/>
          <w:i/>
        </w:rPr>
        <w:t>The Liars’ Club: A Memoir.</w:t>
      </w:r>
      <w:r>
        <w:rPr>
          <w:rFonts w:ascii="Georgia" w:hAnsi="Georgia"/>
        </w:rPr>
        <w:t xml:space="preserve">  (1995).  By Mary Karr.  Penguin: NY.</w:t>
      </w:r>
    </w:p>
    <w:p w14:paraId="76CEA02B" w14:textId="77777777" w:rsidR="0045762B" w:rsidRPr="00D756A1" w:rsidRDefault="0045762B" w:rsidP="0045762B">
      <w:pPr>
        <w:rPr>
          <w:rFonts w:ascii="Georgia" w:hAnsi="Georgia"/>
        </w:rPr>
      </w:pPr>
      <w:r>
        <w:rPr>
          <w:rFonts w:ascii="Georgia" w:hAnsi="Georgia"/>
          <w:i/>
        </w:rPr>
        <w:t>Cherry.</w:t>
      </w:r>
      <w:r>
        <w:rPr>
          <w:rFonts w:ascii="Georgia" w:hAnsi="Georgia"/>
        </w:rPr>
        <w:t xml:space="preserve">  (2000).  By Mary Karr.  Penguin: NY.</w:t>
      </w:r>
    </w:p>
    <w:p w14:paraId="6FE38C0D" w14:textId="77777777" w:rsidR="0045762B" w:rsidRPr="00D756A1" w:rsidRDefault="0045762B" w:rsidP="0045762B">
      <w:pPr>
        <w:rPr>
          <w:rFonts w:ascii="Georgia" w:hAnsi="Georgia"/>
        </w:rPr>
      </w:pPr>
      <w:r>
        <w:rPr>
          <w:rFonts w:ascii="Georgia" w:hAnsi="Georgia"/>
          <w:i/>
        </w:rPr>
        <w:t>Lit: A Memoir (P.S.).</w:t>
      </w:r>
      <w:r>
        <w:rPr>
          <w:rFonts w:ascii="Georgia" w:hAnsi="Georgia"/>
        </w:rPr>
        <w:t xml:space="preserve">  (2009).  By Mary Karr.  Harper Collins: NY.</w:t>
      </w:r>
    </w:p>
    <w:p w14:paraId="0780C770" w14:textId="77777777" w:rsidR="0045762B" w:rsidRDefault="0045762B" w:rsidP="0045762B">
      <w:pPr>
        <w:rPr>
          <w:rFonts w:ascii="Georgia" w:hAnsi="Georgia"/>
        </w:rPr>
      </w:pPr>
      <w:r w:rsidRPr="00D756A1">
        <w:rPr>
          <w:rFonts w:ascii="Georgia" w:hAnsi="Georgia"/>
          <w:i/>
        </w:rPr>
        <w:t xml:space="preserve">The Short and Tragic Life of Robert Peace: A Brilliant Young Man Who Left Newark for the Ivy League. </w:t>
      </w:r>
      <w:r w:rsidRPr="00D756A1">
        <w:rPr>
          <w:rFonts w:ascii="Georgia" w:hAnsi="Georgia"/>
        </w:rPr>
        <w:t>(2014). By Jeff Hobbs.  Scribner: NY.</w:t>
      </w:r>
    </w:p>
    <w:p w14:paraId="431080C3" w14:textId="77777777" w:rsidR="0045762B" w:rsidRDefault="0045762B" w:rsidP="0045762B">
      <w:pPr>
        <w:rPr>
          <w:rFonts w:ascii="Georgia" w:hAnsi="Georgia"/>
        </w:rPr>
      </w:pPr>
      <w:r>
        <w:rPr>
          <w:rFonts w:ascii="Georgia" w:hAnsi="Georgia"/>
          <w:i/>
        </w:rPr>
        <w:t>A Heartbreaking Work of Staggering Genius.</w:t>
      </w:r>
      <w:r>
        <w:rPr>
          <w:rFonts w:ascii="Georgia" w:hAnsi="Georgia"/>
        </w:rPr>
        <w:t xml:space="preserve">  (2001).  By Dave Eggers.  Random House: NY.</w:t>
      </w:r>
    </w:p>
    <w:p w14:paraId="6B2883FE" w14:textId="77777777" w:rsidR="0045762B" w:rsidRDefault="0045762B" w:rsidP="0045762B">
      <w:pPr>
        <w:rPr>
          <w:rFonts w:ascii="Georgia" w:hAnsi="Georgia"/>
        </w:rPr>
      </w:pPr>
      <w:r>
        <w:rPr>
          <w:rFonts w:ascii="Georgia" w:hAnsi="Georgia"/>
          <w:i/>
        </w:rPr>
        <w:t>American Sniper: The Autobiography of the Most Lethal Sniper in U.S. Military History.</w:t>
      </w:r>
      <w:r>
        <w:rPr>
          <w:rFonts w:ascii="Georgia" w:hAnsi="Georgia"/>
        </w:rPr>
        <w:t xml:space="preserve">  (2012). By Chris Kyle, with Scott McEwen and Jim </w:t>
      </w:r>
      <w:proofErr w:type="spellStart"/>
      <w:r>
        <w:rPr>
          <w:rFonts w:ascii="Georgia" w:hAnsi="Georgia"/>
        </w:rPr>
        <w:t>DeFelice</w:t>
      </w:r>
      <w:proofErr w:type="spellEnd"/>
      <w:r>
        <w:rPr>
          <w:rFonts w:ascii="Georgia" w:hAnsi="Georgia"/>
        </w:rPr>
        <w:t>.  Harper Collins: NY.</w:t>
      </w:r>
    </w:p>
    <w:p w14:paraId="0C5C883C" w14:textId="77777777" w:rsidR="0045762B" w:rsidRDefault="0045762B" w:rsidP="0045762B">
      <w:pPr>
        <w:rPr>
          <w:rFonts w:ascii="Georgia" w:hAnsi="Georgia"/>
        </w:rPr>
      </w:pPr>
      <w:r>
        <w:rPr>
          <w:rFonts w:ascii="Georgia" w:hAnsi="Georgia"/>
          <w:i/>
        </w:rPr>
        <w:t>The Complete Persepolis.</w:t>
      </w:r>
      <w:r>
        <w:rPr>
          <w:rFonts w:ascii="Georgia" w:hAnsi="Georgia"/>
        </w:rPr>
        <w:t xml:space="preserve">  (2007).  By Marjane Satrapi.  Pantheon: NY.</w:t>
      </w:r>
    </w:p>
    <w:p w14:paraId="27926100" w14:textId="609F22DC" w:rsidR="0045762B" w:rsidRDefault="0045762B" w:rsidP="0045762B">
      <w:pPr>
        <w:rPr>
          <w:rFonts w:ascii="Georgia" w:hAnsi="Georgia"/>
        </w:rPr>
      </w:pPr>
      <w:r>
        <w:rPr>
          <w:rFonts w:ascii="Georgia" w:hAnsi="Georgia"/>
          <w:i/>
        </w:rPr>
        <w:t>The Headmaster: Frank L. Boyden of Deerfield.</w:t>
      </w:r>
      <w:r>
        <w:rPr>
          <w:rFonts w:ascii="Georgia" w:hAnsi="Georgia"/>
        </w:rPr>
        <w:t xml:space="preserve">  (1992).  By John McPhee.</w:t>
      </w:r>
    </w:p>
    <w:p w14:paraId="54093F17" w14:textId="39587D0D" w:rsidR="008E61A8" w:rsidRDefault="008E61A8" w:rsidP="0045762B">
      <w:pPr>
        <w:rPr>
          <w:rFonts w:ascii="Georgia" w:hAnsi="Georgia"/>
        </w:rPr>
      </w:pPr>
      <w:r>
        <w:rPr>
          <w:rFonts w:ascii="Georgia" w:hAnsi="Georgia"/>
          <w:i/>
        </w:rPr>
        <w:t>In the Darkroom.</w:t>
      </w:r>
      <w:r>
        <w:rPr>
          <w:rFonts w:ascii="Georgia" w:hAnsi="Georgia"/>
        </w:rPr>
        <w:t xml:space="preserve"> (2016). By Susan Faludi. Metropolitan/Holt: NY.</w:t>
      </w:r>
    </w:p>
    <w:p w14:paraId="7B76C59C" w14:textId="16627FE1" w:rsidR="001F3EAC" w:rsidRDefault="0079209B" w:rsidP="0045762B">
      <w:pPr>
        <w:rPr>
          <w:rFonts w:ascii="Georgia" w:hAnsi="Georgia"/>
        </w:rPr>
      </w:pPr>
      <w:r>
        <w:rPr>
          <w:rFonts w:ascii="Georgia" w:hAnsi="Georgia"/>
          <w:i/>
        </w:rPr>
        <w:t xml:space="preserve">Jarhead: A Marine’s Chronicle of the Gulf War and Other Battles.  </w:t>
      </w:r>
      <w:r>
        <w:rPr>
          <w:rFonts w:ascii="Georgia" w:hAnsi="Georgia"/>
        </w:rPr>
        <w:t>(2003).  By Anthony Swofford.  Scribner: NY.</w:t>
      </w:r>
    </w:p>
    <w:p w14:paraId="58D0ED2B" w14:textId="7CCF60BA" w:rsidR="000E57B7" w:rsidRDefault="000E57B7" w:rsidP="0045762B">
      <w:pPr>
        <w:rPr>
          <w:rFonts w:ascii="Georgia" w:hAnsi="Georgia"/>
        </w:rPr>
      </w:pPr>
      <w:r>
        <w:rPr>
          <w:rFonts w:ascii="Georgia" w:hAnsi="Georgia"/>
          <w:i/>
        </w:rPr>
        <w:t xml:space="preserve">Fierce Attachments. </w:t>
      </w:r>
      <w:r w:rsidR="001F3D94">
        <w:rPr>
          <w:rFonts w:ascii="Georgia" w:hAnsi="Georgia"/>
          <w:i/>
        </w:rPr>
        <w:t xml:space="preserve"> (1987). </w:t>
      </w:r>
      <w:r>
        <w:rPr>
          <w:rFonts w:ascii="Georgia" w:hAnsi="Georgia"/>
          <w:i/>
        </w:rPr>
        <w:t xml:space="preserve"> </w:t>
      </w:r>
      <w:r>
        <w:rPr>
          <w:rFonts w:ascii="Georgia" w:hAnsi="Georgia"/>
        </w:rPr>
        <w:t xml:space="preserve">By Vivian </w:t>
      </w:r>
      <w:proofErr w:type="spellStart"/>
      <w:r>
        <w:rPr>
          <w:rFonts w:ascii="Georgia" w:hAnsi="Georgia"/>
        </w:rPr>
        <w:t>Gornik</w:t>
      </w:r>
      <w:proofErr w:type="spellEnd"/>
      <w:r>
        <w:rPr>
          <w:rFonts w:ascii="Georgia" w:hAnsi="Georgia"/>
        </w:rPr>
        <w:t>.</w:t>
      </w:r>
      <w:r w:rsidR="001F3D94">
        <w:rPr>
          <w:rFonts w:ascii="Georgia" w:hAnsi="Georgia"/>
        </w:rPr>
        <w:t xml:space="preserve">  FSG:NY.</w:t>
      </w:r>
    </w:p>
    <w:p w14:paraId="3B943308" w14:textId="416055D5" w:rsidR="000E57B7" w:rsidRDefault="000E57B7" w:rsidP="0045762B">
      <w:pPr>
        <w:rPr>
          <w:rFonts w:ascii="Georgia" w:hAnsi="Georgia"/>
        </w:rPr>
      </w:pPr>
      <w:r>
        <w:rPr>
          <w:rFonts w:ascii="Georgia" w:hAnsi="Georgia"/>
          <w:i/>
        </w:rPr>
        <w:t xml:space="preserve">The Woman Warrior: Memoirs of a girlhood among ghosts.  </w:t>
      </w:r>
      <w:r>
        <w:rPr>
          <w:rFonts w:ascii="Georgia" w:hAnsi="Georgia"/>
        </w:rPr>
        <w:t xml:space="preserve"> </w:t>
      </w:r>
      <w:r w:rsidR="001F3D94">
        <w:rPr>
          <w:rFonts w:ascii="Georgia" w:hAnsi="Georgia"/>
        </w:rPr>
        <w:t xml:space="preserve">(1975). </w:t>
      </w:r>
      <w:r>
        <w:rPr>
          <w:rFonts w:ascii="Georgia" w:hAnsi="Georgia"/>
        </w:rPr>
        <w:t>By Maxine Hong Kingston.</w:t>
      </w:r>
      <w:r w:rsidR="001F3D94">
        <w:rPr>
          <w:rFonts w:ascii="Georgia" w:hAnsi="Georgia"/>
        </w:rPr>
        <w:t xml:space="preserve">  Vintage: NY.</w:t>
      </w:r>
    </w:p>
    <w:p w14:paraId="5B1794AB" w14:textId="54BE1E9C" w:rsidR="0024454A" w:rsidRDefault="0024454A" w:rsidP="0045762B">
      <w:pPr>
        <w:rPr>
          <w:rFonts w:ascii="Georgia" w:hAnsi="Georgia"/>
        </w:rPr>
      </w:pPr>
      <w:r>
        <w:rPr>
          <w:rFonts w:ascii="Georgia" w:hAnsi="Georgia"/>
          <w:i/>
        </w:rPr>
        <w:t>A Tale of Love and Darkness.</w:t>
      </w:r>
      <w:r>
        <w:rPr>
          <w:rFonts w:ascii="Georgia" w:hAnsi="Georgia"/>
        </w:rPr>
        <w:t xml:space="preserve">  </w:t>
      </w:r>
      <w:r w:rsidR="001F3D94">
        <w:rPr>
          <w:rFonts w:ascii="Georgia" w:hAnsi="Georgia"/>
        </w:rPr>
        <w:t xml:space="preserve">(2003). </w:t>
      </w:r>
      <w:r>
        <w:rPr>
          <w:rFonts w:ascii="Georgia" w:hAnsi="Georgia"/>
        </w:rPr>
        <w:t>By Amos Oz.</w:t>
      </w:r>
      <w:r w:rsidR="001F3D94">
        <w:rPr>
          <w:rFonts w:ascii="Georgia" w:hAnsi="Georgia"/>
        </w:rPr>
        <w:t xml:space="preserve">  Harcourt: My. </w:t>
      </w:r>
    </w:p>
    <w:p w14:paraId="21739D68" w14:textId="6CAC5F94" w:rsidR="0024454A" w:rsidRPr="0024454A" w:rsidRDefault="0024454A" w:rsidP="0045762B">
      <w:pPr>
        <w:rPr>
          <w:rFonts w:ascii="Georgia" w:hAnsi="Georgia"/>
        </w:rPr>
      </w:pPr>
      <w:r>
        <w:rPr>
          <w:rFonts w:ascii="Georgia" w:hAnsi="Georgia"/>
          <w:i/>
        </w:rPr>
        <w:t>Conundrum</w:t>
      </w:r>
      <w:r w:rsidRPr="001F3D94">
        <w:rPr>
          <w:rFonts w:ascii="Georgia" w:hAnsi="Georgia"/>
          <w:iCs/>
        </w:rPr>
        <w:t xml:space="preserve">.  </w:t>
      </w:r>
      <w:r w:rsidR="001F3D94" w:rsidRPr="001F3D94">
        <w:rPr>
          <w:rFonts w:ascii="Georgia" w:hAnsi="Georgia"/>
          <w:iCs/>
        </w:rPr>
        <w:t>(1974).</w:t>
      </w:r>
      <w:r w:rsidR="001F3D94">
        <w:rPr>
          <w:rFonts w:ascii="Georgia" w:hAnsi="Georgia"/>
          <w:i/>
        </w:rPr>
        <w:t xml:space="preserve"> </w:t>
      </w:r>
      <w:r>
        <w:rPr>
          <w:rFonts w:ascii="Georgia" w:hAnsi="Georgia"/>
        </w:rPr>
        <w:t xml:space="preserve">By Jan Morris. </w:t>
      </w:r>
      <w:r w:rsidR="001F3D94">
        <w:rPr>
          <w:rFonts w:ascii="Georgia" w:hAnsi="Georgia"/>
        </w:rPr>
        <w:t xml:space="preserve">  NY Review of Books: NY. </w:t>
      </w:r>
    </w:p>
    <w:p w14:paraId="5EDA77B1" w14:textId="0AD85553" w:rsidR="00DA3A16" w:rsidRDefault="00DA3A16">
      <w:pPr>
        <w:rPr>
          <w:rFonts w:ascii="Georgia" w:hAnsi="Georgia"/>
        </w:rPr>
      </w:pPr>
    </w:p>
    <w:p w14:paraId="7E2EB55C" w14:textId="77777777" w:rsidR="00DA3A16" w:rsidRPr="00111E15" w:rsidRDefault="00DA3A16" w:rsidP="00DA3A16">
      <w:pPr>
        <w:suppressAutoHyphens/>
        <w:spacing w:line="240" w:lineRule="atLeast"/>
        <w:ind w:firstLine="720"/>
        <w:jc w:val="center"/>
        <w:rPr>
          <w:rFonts w:ascii="Times New Roman" w:hAnsi="Times New Roman" w:cs="Times New Roman"/>
          <w:szCs w:val="16"/>
        </w:rPr>
      </w:pPr>
      <w:r>
        <w:rPr>
          <w:rFonts w:ascii="Times New Roman" w:hAnsi="Times New Roman" w:cs="Times New Roman"/>
          <w:b/>
          <w:bCs/>
          <w:szCs w:val="16"/>
          <w:u w:val="single"/>
        </w:rPr>
        <w:t xml:space="preserve">MICHIGAN STATE UNIVERSITY </w:t>
      </w:r>
      <w:r w:rsidRPr="00111E15">
        <w:rPr>
          <w:rFonts w:ascii="Times New Roman" w:hAnsi="Times New Roman" w:cs="Times New Roman"/>
          <w:b/>
          <w:bCs/>
          <w:szCs w:val="16"/>
          <w:u w:val="single"/>
        </w:rPr>
        <w:t>DEPARTMENT OF PSYCHOLOGY</w:t>
      </w:r>
    </w:p>
    <w:p w14:paraId="60F0987C" w14:textId="77777777" w:rsidR="00DA3A16" w:rsidRPr="00111E15" w:rsidRDefault="00DA3A16" w:rsidP="00DA3A16">
      <w:pPr>
        <w:suppressAutoHyphens/>
        <w:spacing w:line="240" w:lineRule="atLeast"/>
        <w:jc w:val="center"/>
        <w:rPr>
          <w:rFonts w:ascii="Times New Roman" w:hAnsi="Times New Roman" w:cs="Times New Roman"/>
          <w:b/>
          <w:bCs/>
          <w:szCs w:val="16"/>
        </w:rPr>
      </w:pPr>
      <w:r w:rsidRPr="00111E15">
        <w:rPr>
          <w:rFonts w:ascii="Times New Roman" w:hAnsi="Times New Roman" w:cs="Times New Roman"/>
          <w:b/>
          <w:bCs/>
          <w:szCs w:val="16"/>
        </w:rPr>
        <w:t>Participation in Psychological Research:  Information for Students</w:t>
      </w:r>
    </w:p>
    <w:p w14:paraId="0916B5E0" w14:textId="77777777" w:rsidR="00DA3A16" w:rsidRPr="00111E15" w:rsidRDefault="00DA3A16" w:rsidP="00DA3A16">
      <w:pPr>
        <w:suppressAutoHyphens/>
        <w:spacing w:line="240" w:lineRule="atLeast"/>
        <w:rPr>
          <w:rFonts w:ascii="Times New Roman" w:hAnsi="Times New Roman" w:cs="Times New Roman"/>
          <w:spacing w:val="-2"/>
          <w:szCs w:val="16"/>
        </w:rPr>
      </w:pPr>
      <w:r w:rsidRPr="00111E15">
        <w:rPr>
          <w:rFonts w:ascii="Times New Roman" w:hAnsi="Times New Roman" w:cs="Times New Roman"/>
          <w:spacing w:val="-2"/>
          <w:szCs w:val="16"/>
        </w:rPr>
        <w:t xml:space="preserve">  As part of your psychology course, you are encouraged to participate in research projects conducted or supervised by the faculty of the department.  The purpose of such participation is to give you some direct experience with real experiments and to give you a better idea of how the work of psychology is actually carried out.  Participation is a course requirement for all sections of PSY 101.</w:t>
      </w:r>
    </w:p>
    <w:p w14:paraId="5391B2BD" w14:textId="414D1FA2" w:rsidR="004B641D" w:rsidRDefault="00DA3A16" w:rsidP="00FA7205">
      <w:pPr>
        <w:suppressAutoHyphens/>
        <w:spacing w:line="240" w:lineRule="atLeast"/>
        <w:rPr>
          <w:rFonts w:ascii="Times New Roman" w:hAnsi="Times New Roman" w:cs="Times New Roman"/>
          <w:color w:val="000000"/>
          <w:spacing w:val="-2"/>
          <w:szCs w:val="16"/>
        </w:rPr>
      </w:pPr>
      <w:r w:rsidRPr="00111E15">
        <w:rPr>
          <w:rFonts w:ascii="Times New Roman" w:hAnsi="Times New Roman" w:cs="Times New Roman"/>
          <w:b/>
          <w:color w:val="000000"/>
          <w:spacing w:val="-2"/>
          <w:szCs w:val="16"/>
        </w:rPr>
        <w:t>SPECIAL NOTE:</w:t>
      </w:r>
      <w:r w:rsidRPr="00111E15">
        <w:rPr>
          <w:rFonts w:ascii="Times New Roman" w:hAnsi="Times New Roman" w:cs="Times New Roman"/>
          <w:color w:val="000000"/>
          <w:spacing w:val="-2"/>
          <w:szCs w:val="16"/>
        </w:rPr>
        <w:t xml:space="preserve">  Students under 18 years of age may not participate in any HPR</w:t>
      </w:r>
      <w:r>
        <w:rPr>
          <w:rFonts w:ascii="Times New Roman" w:hAnsi="Times New Roman" w:cs="Times New Roman"/>
          <w:color w:val="000000"/>
          <w:spacing w:val="-2"/>
          <w:szCs w:val="16"/>
        </w:rPr>
        <w:t>/SON</w:t>
      </w:r>
      <w:r w:rsidRPr="00111E15">
        <w:rPr>
          <w:rFonts w:ascii="Times New Roman" w:hAnsi="Times New Roman" w:cs="Times New Roman"/>
          <w:color w:val="000000"/>
          <w:spacing w:val="-2"/>
          <w:szCs w:val="16"/>
        </w:rPr>
        <w:t xml:space="preserve"> experiments.   Special options have been created for students under 18 to meet the </w:t>
      </w:r>
      <w:r>
        <w:rPr>
          <w:rFonts w:ascii="Times New Roman" w:hAnsi="Times New Roman" w:cs="Times New Roman"/>
          <w:color w:val="000000"/>
          <w:spacing w:val="-2"/>
          <w:szCs w:val="16"/>
        </w:rPr>
        <w:t xml:space="preserve">7 hours of </w:t>
      </w:r>
      <w:r w:rsidRPr="00111E15">
        <w:rPr>
          <w:rFonts w:ascii="Times New Roman" w:hAnsi="Times New Roman" w:cs="Times New Roman"/>
          <w:color w:val="000000"/>
          <w:spacing w:val="-2"/>
          <w:szCs w:val="16"/>
        </w:rPr>
        <w:t>participation requirement</w:t>
      </w:r>
      <w:r>
        <w:rPr>
          <w:rFonts w:ascii="Times New Roman" w:hAnsi="Times New Roman" w:cs="Times New Roman"/>
          <w:color w:val="000000"/>
          <w:spacing w:val="-2"/>
          <w:szCs w:val="16"/>
        </w:rPr>
        <w:t xml:space="preserve"> for PSY101 courses</w:t>
      </w:r>
      <w:r w:rsidRPr="00111E15">
        <w:rPr>
          <w:rFonts w:ascii="Times New Roman" w:hAnsi="Times New Roman" w:cs="Times New Roman"/>
          <w:color w:val="000000"/>
          <w:spacing w:val="-2"/>
          <w:szCs w:val="16"/>
        </w:rPr>
        <w:t xml:space="preserve">. Please contact </w:t>
      </w:r>
      <w:r w:rsidR="004B641D">
        <w:rPr>
          <w:rFonts w:ascii="Times New Roman" w:hAnsi="Times New Roman" w:cs="Times New Roman"/>
          <w:color w:val="000000"/>
          <w:spacing w:val="-2"/>
          <w:szCs w:val="16"/>
        </w:rPr>
        <w:t xml:space="preserve">Audra Jeffrey at </w:t>
      </w:r>
      <w:hyperlink r:id="rId19" w:history="1">
        <w:r w:rsidR="004B641D" w:rsidRPr="000E7E88">
          <w:rPr>
            <w:rStyle w:val="Hyperlink"/>
            <w:rFonts w:ascii="Times New Roman" w:hAnsi="Times New Roman" w:cs="Times New Roman"/>
            <w:spacing w:val="-2"/>
            <w:szCs w:val="16"/>
          </w:rPr>
          <w:t>jeffre22@msu.edu</w:t>
        </w:r>
      </w:hyperlink>
      <w:r w:rsidR="004B641D">
        <w:rPr>
          <w:rFonts w:ascii="Times New Roman" w:hAnsi="Times New Roman" w:cs="Times New Roman"/>
          <w:color w:val="000000"/>
          <w:spacing w:val="-2"/>
          <w:szCs w:val="16"/>
        </w:rPr>
        <w:t>.</w:t>
      </w:r>
    </w:p>
    <w:p w14:paraId="4B32E63D" w14:textId="1782EEC7" w:rsidR="00DA3A16" w:rsidRDefault="00FA7205" w:rsidP="00FA7205">
      <w:pPr>
        <w:suppressAutoHyphens/>
        <w:spacing w:line="240" w:lineRule="atLeast"/>
        <w:rPr>
          <w:rFonts w:ascii="Times New Roman" w:hAnsi="Times New Roman" w:cs="Times New Roman"/>
          <w:b/>
          <w:bCs/>
          <w:szCs w:val="16"/>
          <w:u w:val="single"/>
        </w:rPr>
      </w:pPr>
      <w:r>
        <w:rPr>
          <w:rFonts w:ascii="Times New Roman" w:hAnsi="Times New Roman" w:cs="Times New Roman"/>
          <w:color w:val="000000"/>
          <w:spacing w:val="-2"/>
          <w:szCs w:val="16"/>
        </w:rPr>
        <w:t xml:space="preserve"> </w:t>
      </w:r>
    </w:p>
    <w:p w14:paraId="7AB77E95" w14:textId="77777777" w:rsidR="00DA3A16" w:rsidRPr="00111E15" w:rsidRDefault="00DA3A16" w:rsidP="00DA3A16">
      <w:pPr>
        <w:suppressAutoHyphens/>
        <w:spacing w:line="240" w:lineRule="atLeast"/>
        <w:jc w:val="center"/>
        <w:rPr>
          <w:rFonts w:ascii="Times New Roman" w:hAnsi="Times New Roman" w:cs="Times New Roman"/>
          <w:szCs w:val="16"/>
          <w:u w:val="single"/>
        </w:rPr>
      </w:pPr>
      <w:r w:rsidRPr="00111E15">
        <w:rPr>
          <w:rFonts w:ascii="Times New Roman" w:hAnsi="Times New Roman" w:cs="Times New Roman"/>
          <w:b/>
          <w:bCs/>
          <w:szCs w:val="16"/>
          <w:u w:val="single"/>
        </w:rPr>
        <w:t>Steps in Research Participation</w:t>
      </w:r>
      <w:r w:rsidRPr="00111E15">
        <w:rPr>
          <w:rFonts w:ascii="Times New Roman" w:hAnsi="Times New Roman" w:cs="Times New Roman"/>
          <w:szCs w:val="16"/>
          <w:u w:val="single"/>
        </w:rPr>
        <w:t xml:space="preserve">:  </w:t>
      </w:r>
      <w:r w:rsidRPr="00111E15">
        <w:rPr>
          <w:rFonts w:ascii="Times New Roman" w:hAnsi="Times New Roman" w:cs="Times New Roman"/>
          <w:b/>
          <w:bCs/>
          <w:szCs w:val="16"/>
          <w:u w:val="single"/>
        </w:rPr>
        <w:t>Registering as a Participating Student</w:t>
      </w:r>
      <w:r w:rsidRPr="00111E15">
        <w:rPr>
          <w:rFonts w:ascii="Times New Roman" w:hAnsi="Times New Roman" w:cs="Times New Roman"/>
          <w:szCs w:val="16"/>
          <w:u w:val="single"/>
        </w:rPr>
        <w:t xml:space="preserve">. </w:t>
      </w:r>
    </w:p>
    <w:p w14:paraId="6C8024D2" w14:textId="77777777" w:rsidR="00DA3A16" w:rsidRPr="00B220C9" w:rsidRDefault="00DA3A16" w:rsidP="00DA3A16">
      <w:pPr>
        <w:suppressAutoHyphens/>
        <w:spacing w:line="240" w:lineRule="atLeast"/>
        <w:rPr>
          <w:rFonts w:ascii="Times New Roman" w:hAnsi="Times New Roman" w:cs="Times New Roman"/>
          <w:b/>
          <w:u w:val="single"/>
        </w:rPr>
      </w:pPr>
      <w:r w:rsidRPr="00111E15">
        <w:rPr>
          <w:rFonts w:ascii="Times New Roman" w:hAnsi="Times New Roman" w:cs="Times New Roman"/>
          <w:spacing w:val="-2"/>
          <w:szCs w:val="16"/>
        </w:rPr>
        <w:t xml:space="preserve"> The purpose of this handout is to go over some of the things you will need to know before participating in psychological research. The first step is registering. This, like nearly all your scheduling activities</w:t>
      </w:r>
      <w:r>
        <w:rPr>
          <w:rFonts w:ascii="Times New Roman" w:hAnsi="Times New Roman" w:cs="Times New Roman"/>
          <w:spacing w:val="-2"/>
          <w:szCs w:val="16"/>
        </w:rPr>
        <w:t>,</w:t>
      </w:r>
      <w:r w:rsidRPr="00111E15">
        <w:rPr>
          <w:rFonts w:ascii="Times New Roman" w:hAnsi="Times New Roman" w:cs="Times New Roman"/>
          <w:spacing w:val="-2"/>
          <w:szCs w:val="16"/>
        </w:rPr>
        <w:t xml:space="preserve"> is handled through the Intern</w:t>
      </w:r>
      <w:r>
        <w:rPr>
          <w:rFonts w:ascii="Times New Roman" w:hAnsi="Times New Roman" w:cs="Times New Roman"/>
          <w:spacing w:val="-2"/>
          <w:szCs w:val="16"/>
        </w:rPr>
        <w:t>et</w:t>
      </w:r>
      <w:r w:rsidRPr="00111E15">
        <w:rPr>
          <w:rFonts w:ascii="Times New Roman" w:hAnsi="Times New Roman" w:cs="Times New Roman"/>
          <w:spacing w:val="-2"/>
          <w:szCs w:val="16"/>
        </w:rPr>
        <w:t xml:space="preserve">: </w:t>
      </w:r>
      <w:hyperlink r:id="rId20" w:history="1">
        <w:r w:rsidRPr="00111E15">
          <w:rPr>
            <w:rStyle w:val="Hyperlink"/>
            <w:rFonts w:ascii="Times New Roman" w:hAnsi="Times New Roman" w:cs="Times New Roman"/>
          </w:rPr>
          <w:t>https://msu-psychology.sona-systems.com</w:t>
        </w:r>
      </w:hyperlink>
      <w:r w:rsidRPr="00111E15">
        <w:rPr>
          <w:rFonts w:ascii="Times New Roman" w:hAnsi="Times New Roman" w:cs="Times New Roman"/>
        </w:rPr>
        <w:t xml:space="preserve"> </w:t>
      </w:r>
      <w:r>
        <w:rPr>
          <w:rFonts w:ascii="Times New Roman" w:hAnsi="Times New Roman" w:cs="Times New Roman"/>
        </w:rPr>
        <w:t xml:space="preserve">. </w:t>
      </w:r>
      <w:r w:rsidRPr="00B220C9">
        <w:rPr>
          <w:rFonts w:ascii="Times New Roman" w:hAnsi="Times New Roman" w:cs="Times New Roman"/>
          <w:b/>
          <w:u w:val="single"/>
        </w:rPr>
        <w:t xml:space="preserve">If you have used </w:t>
      </w:r>
      <w:r>
        <w:rPr>
          <w:rFonts w:ascii="Times New Roman" w:hAnsi="Times New Roman" w:cs="Times New Roman"/>
          <w:b/>
          <w:u w:val="single"/>
        </w:rPr>
        <w:t xml:space="preserve">SONA in a previous psychology class </w:t>
      </w:r>
      <w:r w:rsidRPr="00B220C9">
        <w:rPr>
          <w:rFonts w:ascii="Times New Roman" w:hAnsi="Times New Roman" w:cs="Times New Roman"/>
          <w:b/>
          <w:u w:val="single"/>
        </w:rPr>
        <w:t>you do not need to set up another account but you do need to make sure you have the correct class listed for the current semester.</w:t>
      </w:r>
    </w:p>
    <w:p w14:paraId="0B116E86" w14:textId="77777777" w:rsidR="00DA3A16" w:rsidRPr="00B979ED" w:rsidRDefault="00DA3A16" w:rsidP="00DA3A16">
      <w:pPr>
        <w:suppressAutoHyphens/>
        <w:spacing w:line="240" w:lineRule="atLeast"/>
        <w:rPr>
          <w:rFonts w:ascii="Times New Roman" w:hAnsi="Times New Roman" w:cs="Times New Roman"/>
          <w:b/>
          <w:spacing w:val="-2"/>
          <w:szCs w:val="16"/>
          <w:highlight w:val="yellow"/>
        </w:rPr>
      </w:pPr>
      <w:r w:rsidRPr="00111E15">
        <w:rPr>
          <w:rFonts w:ascii="Times New Roman" w:hAnsi="Times New Roman" w:cs="Times New Roman"/>
          <w:spacing w:val="-2"/>
          <w:szCs w:val="16"/>
        </w:rPr>
        <w:t xml:space="preserve">Among other things you will be asked to select the course and section number to which you wish to have your participation </w:t>
      </w:r>
      <w:r>
        <w:rPr>
          <w:rFonts w:ascii="Times New Roman" w:hAnsi="Times New Roman" w:cs="Times New Roman"/>
          <w:spacing w:val="-2"/>
          <w:szCs w:val="16"/>
        </w:rPr>
        <w:t>hours</w:t>
      </w:r>
      <w:r w:rsidRPr="00111E15">
        <w:rPr>
          <w:rFonts w:ascii="Times New Roman" w:hAnsi="Times New Roman" w:cs="Times New Roman"/>
          <w:spacing w:val="-2"/>
          <w:szCs w:val="16"/>
        </w:rPr>
        <w:t xml:space="preserve"> credited.  It is </w:t>
      </w:r>
      <w:r>
        <w:rPr>
          <w:rFonts w:ascii="Times New Roman" w:hAnsi="Times New Roman" w:cs="Times New Roman"/>
          <w:b/>
          <w:bCs/>
          <w:spacing w:val="-2"/>
          <w:szCs w:val="16"/>
        </w:rPr>
        <w:t>critical</w:t>
      </w:r>
      <w:r w:rsidRPr="00111E15">
        <w:rPr>
          <w:rFonts w:ascii="Times New Roman" w:hAnsi="Times New Roman" w:cs="Times New Roman"/>
          <w:spacing w:val="-2"/>
          <w:szCs w:val="16"/>
        </w:rPr>
        <w:t xml:space="preserve"> that you select the correct course and section number.  If you select an incorrec</w:t>
      </w:r>
      <w:r>
        <w:rPr>
          <w:rFonts w:ascii="Times New Roman" w:hAnsi="Times New Roman" w:cs="Times New Roman"/>
          <w:spacing w:val="-2"/>
          <w:szCs w:val="16"/>
        </w:rPr>
        <w:t>t course or section, the participation hours</w:t>
      </w:r>
      <w:r w:rsidRPr="00111E15">
        <w:rPr>
          <w:rFonts w:ascii="Times New Roman" w:hAnsi="Times New Roman" w:cs="Times New Roman"/>
          <w:spacing w:val="-2"/>
          <w:szCs w:val="16"/>
        </w:rPr>
        <w:t xml:space="preserve"> that you earn will </w:t>
      </w:r>
      <w:r>
        <w:rPr>
          <w:rFonts w:ascii="Times New Roman" w:hAnsi="Times New Roman" w:cs="Times New Roman"/>
          <w:spacing w:val="-2"/>
          <w:szCs w:val="16"/>
        </w:rPr>
        <w:t>not</w:t>
      </w:r>
      <w:r w:rsidRPr="00111E15">
        <w:rPr>
          <w:rFonts w:ascii="Times New Roman" w:hAnsi="Times New Roman" w:cs="Times New Roman"/>
          <w:spacing w:val="-2"/>
          <w:szCs w:val="16"/>
        </w:rPr>
        <w:t xml:space="preserve"> be relayed to the proper instructor and will not be counted in calculating your course grade</w:t>
      </w:r>
      <w:r w:rsidRPr="00B979ED">
        <w:rPr>
          <w:rFonts w:ascii="Times New Roman" w:hAnsi="Times New Roman" w:cs="Times New Roman"/>
          <w:spacing w:val="-2"/>
          <w:szCs w:val="16"/>
          <w:highlight w:val="yellow"/>
        </w:rPr>
        <w:t xml:space="preserve">.  </w:t>
      </w:r>
      <w:r w:rsidRPr="00DF12F6">
        <w:rPr>
          <w:rFonts w:ascii="Times New Roman" w:hAnsi="Times New Roman" w:cs="Times New Roman"/>
          <w:b/>
          <w:spacing w:val="-2"/>
          <w:szCs w:val="16"/>
          <w:highlight w:val="yellow"/>
        </w:rPr>
        <w:t>If you are enrolled</w:t>
      </w:r>
      <w:r w:rsidRPr="00B979ED">
        <w:rPr>
          <w:rFonts w:ascii="Times New Roman" w:hAnsi="Times New Roman" w:cs="Times New Roman"/>
          <w:spacing w:val="-2"/>
          <w:szCs w:val="16"/>
          <w:highlight w:val="yellow"/>
        </w:rPr>
        <w:t xml:space="preserve"> </w:t>
      </w:r>
      <w:r w:rsidRPr="00B979ED">
        <w:rPr>
          <w:rFonts w:ascii="Times New Roman" w:hAnsi="Times New Roman" w:cs="Times New Roman"/>
          <w:b/>
          <w:spacing w:val="-2"/>
          <w:szCs w:val="16"/>
          <w:highlight w:val="yellow"/>
        </w:rPr>
        <w:t xml:space="preserve">in more than one participating class you will disperse the </w:t>
      </w:r>
      <w:r w:rsidRPr="00B220C9">
        <w:rPr>
          <w:rFonts w:ascii="Times New Roman" w:hAnsi="Times New Roman" w:cs="Times New Roman"/>
          <w:b/>
          <w:spacing w:val="-2"/>
          <w:szCs w:val="16"/>
          <w:highlight w:val="yellow"/>
        </w:rPr>
        <w:t>participation h</w:t>
      </w:r>
      <w:r w:rsidRPr="00B979ED">
        <w:rPr>
          <w:rFonts w:ascii="Times New Roman" w:hAnsi="Times New Roman" w:cs="Times New Roman"/>
          <w:b/>
          <w:spacing w:val="-2"/>
          <w:szCs w:val="16"/>
          <w:highlight w:val="yellow"/>
        </w:rPr>
        <w:t>ours</w:t>
      </w:r>
      <w:r>
        <w:rPr>
          <w:rFonts w:ascii="Times New Roman" w:hAnsi="Times New Roman" w:cs="Times New Roman"/>
          <w:b/>
          <w:spacing w:val="-2"/>
          <w:szCs w:val="16"/>
          <w:highlight w:val="yellow"/>
        </w:rPr>
        <w:t xml:space="preserve"> you earn between the classes. Hours</w:t>
      </w:r>
      <w:r w:rsidRPr="00B979ED">
        <w:rPr>
          <w:rFonts w:ascii="Times New Roman" w:hAnsi="Times New Roman" w:cs="Times New Roman"/>
          <w:b/>
          <w:spacing w:val="-2"/>
          <w:szCs w:val="16"/>
          <w:highlight w:val="yellow"/>
        </w:rPr>
        <w:t xml:space="preserve"> cannot be shared between participating classes nor can the</w:t>
      </w:r>
      <w:r>
        <w:rPr>
          <w:rFonts w:ascii="Times New Roman" w:hAnsi="Times New Roman" w:cs="Times New Roman"/>
          <w:b/>
          <w:spacing w:val="-2"/>
          <w:szCs w:val="16"/>
          <w:highlight w:val="yellow"/>
        </w:rPr>
        <w:t xml:space="preserve">y </w:t>
      </w:r>
      <w:r w:rsidRPr="00B979ED">
        <w:rPr>
          <w:rFonts w:ascii="Times New Roman" w:hAnsi="Times New Roman" w:cs="Times New Roman"/>
          <w:b/>
          <w:spacing w:val="-2"/>
          <w:szCs w:val="16"/>
          <w:highlight w:val="yellow"/>
        </w:rPr>
        <w:t>carr</w:t>
      </w:r>
      <w:r>
        <w:rPr>
          <w:rFonts w:ascii="Times New Roman" w:hAnsi="Times New Roman" w:cs="Times New Roman"/>
          <w:b/>
          <w:spacing w:val="-2"/>
          <w:szCs w:val="16"/>
          <w:highlight w:val="yellow"/>
        </w:rPr>
        <w:t>y over to the following semester</w:t>
      </w:r>
      <w:r w:rsidRPr="00B979ED">
        <w:rPr>
          <w:rFonts w:ascii="Times New Roman" w:hAnsi="Times New Roman" w:cs="Times New Roman"/>
          <w:b/>
          <w:spacing w:val="-2"/>
          <w:szCs w:val="16"/>
          <w:highlight w:val="yellow"/>
        </w:rPr>
        <w:t xml:space="preserve">. For example: You earn 10 </w:t>
      </w:r>
      <w:r w:rsidRPr="00B220C9">
        <w:rPr>
          <w:rFonts w:ascii="Times New Roman" w:hAnsi="Times New Roman" w:cs="Times New Roman"/>
          <w:b/>
          <w:spacing w:val="-2"/>
          <w:szCs w:val="16"/>
          <w:highlight w:val="yellow"/>
        </w:rPr>
        <w:t xml:space="preserve">Participation </w:t>
      </w:r>
      <w:r w:rsidRPr="00B979ED">
        <w:rPr>
          <w:rFonts w:ascii="Times New Roman" w:hAnsi="Times New Roman" w:cs="Times New Roman"/>
          <w:b/>
          <w:spacing w:val="-2"/>
          <w:szCs w:val="16"/>
          <w:highlight w:val="yellow"/>
        </w:rPr>
        <w:t>hours. You need</w:t>
      </w:r>
      <w:r>
        <w:rPr>
          <w:rFonts w:ascii="Times New Roman" w:hAnsi="Times New Roman" w:cs="Times New Roman"/>
          <w:b/>
          <w:spacing w:val="-2"/>
          <w:szCs w:val="16"/>
          <w:highlight w:val="yellow"/>
        </w:rPr>
        <w:t xml:space="preserve"> 7 hours for one course </w:t>
      </w:r>
      <w:r w:rsidRPr="00B979ED">
        <w:rPr>
          <w:rFonts w:ascii="Times New Roman" w:hAnsi="Times New Roman" w:cs="Times New Roman"/>
          <w:b/>
          <w:spacing w:val="-2"/>
          <w:szCs w:val="16"/>
          <w:highlight w:val="yellow"/>
        </w:rPr>
        <w:t xml:space="preserve">and 5 </w:t>
      </w:r>
      <w:r>
        <w:rPr>
          <w:rFonts w:ascii="Times New Roman" w:hAnsi="Times New Roman" w:cs="Times New Roman"/>
          <w:b/>
          <w:spacing w:val="-2"/>
          <w:szCs w:val="16"/>
          <w:highlight w:val="yellow"/>
        </w:rPr>
        <w:t xml:space="preserve">hours for your second course. You can distribute the earned hours between the two classes and then </w:t>
      </w:r>
      <w:r w:rsidRPr="00063149">
        <w:rPr>
          <w:rFonts w:ascii="Times New Roman" w:hAnsi="Times New Roman" w:cs="Times New Roman"/>
          <w:b/>
          <w:spacing w:val="-2"/>
          <w:szCs w:val="16"/>
          <w:highlight w:val="yellow"/>
        </w:rPr>
        <w:t>continue to participate in the HPR/SONA research until you meet your requirement or extra participation hours</w:t>
      </w:r>
      <w:r>
        <w:rPr>
          <w:rFonts w:ascii="Times New Roman" w:hAnsi="Times New Roman" w:cs="Times New Roman"/>
          <w:b/>
          <w:spacing w:val="-2"/>
          <w:szCs w:val="16"/>
          <w:highlight w:val="yellow"/>
        </w:rPr>
        <w:t>.</w:t>
      </w:r>
    </w:p>
    <w:p w14:paraId="36C9C340" w14:textId="77777777" w:rsidR="00DA3A16" w:rsidRPr="00111E15" w:rsidRDefault="00DA3A16" w:rsidP="00DA3A16">
      <w:pPr>
        <w:suppressAutoHyphens/>
        <w:spacing w:line="240" w:lineRule="atLeast"/>
        <w:rPr>
          <w:rFonts w:ascii="Times New Roman" w:hAnsi="Times New Roman" w:cs="Times New Roman"/>
          <w:b/>
          <w:spacing w:val="-2"/>
          <w:szCs w:val="16"/>
          <w:u w:val="single"/>
        </w:rPr>
      </w:pPr>
      <w:r w:rsidRPr="00111E15">
        <w:rPr>
          <w:rFonts w:ascii="Times New Roman" w:hAnsi="Times New Roman" w:cs="Times New Roman"/>
          <w:b/>
          <w:bCs/>
          <w:spacing w:val="-2"/>
          <w:szCs w:val="16"/>
        </w:rPr>
        <w:t xml:space="preserve">Signing-up for research: </w:t>
      </w:r>
      <w:r w:rsidRPr="00111E15">
        <w:rPr>
          <w:rFonts w:ascii="Times New Roman" w:hAnsi="Times New Roman" w:cs="Times New Roman"/>
          <w:bCs/>
          <w:spacing w:val="-2"/>
          <w:szCs w:val="16"/>
        </w:rPr>
        <w:t>Y</w:t>
      </w:r>
      <w:r w:rsidRPr="00111E15">
        <w:rPr>
          <w:rFonts w:ascii="Times New Roman" w:hAnsi="Times New Roman" w:cs="Times New Roman"/>
          <w:spacing w:val="-2"/>
          <w:szCs w:val="16"/>
        </w:rPr>
        <w:t xml:space="preserve">ou can sign up for experiments 24-hours a day on the Web site. For more information, please consult the document posted on D2L. </w:t>
      </w:r>
    </w:p>
    <w:p w14:paraId="50ABB548" w14:textId="77777777" w:rsidR="004B641D" w:rsidRDefault="00DA3A16" w:rsidP="004B641D">
      <w:pPr>
        <w:suppressAutoHyphens/>
        <w:spacing w:line="240" w:lineRule="atLeast"/>
        <w:rPr>
          <w:rFonts w:ascii="Times New Roman" w:hAnsi="Times New Roman" w:cs="Times New Roman"/>
          <w:color w:val="000000"/>
          <w:spacing w:val="-2"/>
          <w:szCs w:val="16"/>
        </w:rPr>
      </w:pPr>
      <w:r w:rsidRPr="00111E15">
        <w:rPr>
          <w:rFonts w:ascii="Times New Roman" w:hAnsi="Times New Roman" w:cs="Times New Roman"/>
          <w:b/>
          <w:bCs/>
          <w:spacing w:val="-2"/>
          <w:szCs w:val="16"/>
        </w:rPr>
        <w:t>Canceling appointments</w:t>
      </w:r>
      <w:r w:rsidRPr="00111E15">
        <w:rPr>
          <w:rFonts w:ascii="Times New Roman" w:hAnsi="Times New Roman" w:cs="Times New Roman"/>
          <w:spacing w:val="-2"/>
          <w:szCs w:val="16"/>
        </w:rPr>
        <w:t xml:space="preserve">:  Experimenters have invested a great deal of time and money in preparing an experiment.  This goes to waste if you fail to keep your appointment.  In such cases, </w:t>
      </w:r>
      <w:r w:rsidRPr="00111E15">
        <w:rPr>
          <w:rFonts w:ascii="Times New Roman" w:hAnsi="Times New Roman" w:cs="Times New Roman"/>
          <w:bCs/>
          <w:spacing w:val="-2"/>
          <w:szCs w:val="16"/>
        </w:rPr>
        <w:t>you can cancel your appointment 24 h</w:t>
      </w:r>
      <w:r>
        <w:rPr>
          <w:rFonts w:ascii="Times New Roman" w:hAnsi="Times New Roman" w:cs="Times New Roman"/>
          <w:bCs/>
          <w:spacing w:val="-2"/>
          <w:szCs w:val="16"/>
        </w:rPr>
        <w:t>ou</w:t>
      </w:r>
      <w:r w:rsidRPr="00111E15">
        <w:rPr>
          <w:rFonts w:ascii="Times New Roman" w:hAnsi="Times New Roman" w:cs="Times New Roman"/>
          <w:bCs/>
          <w:spacing w:val="-2"/>
          <w:szCs w:val="16"/>
        </w:rPr>
        <w:t>rs prior to the start time.</w:t>
      </w:r>
      <w:r w:rsidRPr="00111E15">
        <w:rPr>
          <w:rFonts w:ascii="Times New Roman" w:hAnsi="Times New Roman" w:cs="Times New Roman"/>
          <w:color w:val="000000"/>
          <w:spacing w:val="-2"/>
          <w:sz w:val="24"/>
          <w:szCs w:val="16"/>
        </w:rPr>
        <w:t xml:space="preserve"> If it is after the 24 hour deadline you need to e-mail the HPR </w:t>
      </w:r>
      <w:r>
        <w:rPr>
          <w:rFonts w:ascii="Times New Roman" w:hAnsi="Times New Roman" w:cs="Times New Roman"/>
          <w:color w:val="000000"/>
          <w:spacing w:val="-2"/>
          <w:sz w:val="24"/>
          <w:szCs w:val="16"/>
        </w:rPr>
        <w:t xml:space="preserve">student </w:t>
      </w:r>
      <w:r w:rsidRPr="00111E15">
        <w:rPr>
          <w:rFonts w:ascii="Times New Roman" w:hAnsi="Times New Roman" w:cs="Times New Roman"/>
          <w:color w:val="000000"/>
          <w:spacing w:val="-2"/>
          <w:sz w:val="24"/>
          <w:szCs w:val="16"/>
        </w:rPr>
        <w:t xml:space="preserve">coordinator, </w:t>
      </w:r>
      <w:r w:rsidR="004B641D">
        <w:rPr>
          <w:rFonts w:ascii="Times New Roman" w:hAnsi="Times New Roman" w:cs="Times New Roman"/>
          <w:color w:val="000000"/>
          <w:spacing w:val="-2"/>
          <w:szCs w:val="16"/>
        </w:rPr>
        <w:t xml:space="preserve">Audra Jeffrey at </w:t>
      </w:r>
      <w:hyperlink r:id="rId21" w:history="1">
        <w:r w:rsidR="004B641D" w:rsidRPr="000E7E88">
          <w:rPr>
            <w:rStyle w:val="Hyperlink"/>
            <w:rFonts w:ascii="Times New Roman" w:hAnsi="Times New Roman" w:cs="Times New Roman"/>
            <w:spacing w:val="-2"/>
            <w:szCs w:val="16"/>
          </w:rPr>
          <w:t>jeffre22@msu.edu</w:t>
        </w:r>
      </w:hyperlink>
      <w:r w:rsidR="004B641D">
        <w:rPr>
          <w:rFonts w:ascii="Times New Roman" w:hAnsi="Times New Roman" w:cs="Times New Roman"/>
          <w:color w:val="000000"/>
          <w:spacing w:val="-2"/>
          <w:szCs w:val="16"/>
        </w:rPr>
        <w:t>.</w:t>
      </w:r>
    </w:p>
    <w:p w14:paraId="6246BA51" w14:textId="17FC6D9A" w:rsidR="00DA3A16" w:rsidRDefault="00DA3A16" w:rsidP="004B641D">
      <w:pPr>
        <w:suppressAutoHyphens/>
        <w:spacing w:line="240" w:lineRule="atLeast"/>
        <w:rPr>
          <w:rFonts w:ascii="Times New Roman" w:hAnsi="Times New Roman" w:cs="Times New Roman"/>
          <w:b/>
          <w:bCs/>
          <w:color w:val="000000"/>
          <w:szCs w:val="16"/>
          <w:u w:val="single"/>
        </w:rPr>
      </w:pPr>
      <w:r w:rsidRPr="00111E15">
        <w:rPr>
          <w:rFonts w:ascii="Times New Roman" w:hAnsi="Times New Roman" w:cs="Times New Roman"/>
          <w:b/>
          <w:bCs/>
          <w:spacing w:val="-2"/>
          <w:szCs w:val="16"/>
        </w:rPr>
        <w:t>Reporting for a research appointment</w:t>
      </w:r>
      <w:r>
        <w:rPr>
          <w:rFonts w:ascii="Times New Roman" w:hAnsi="Times New Roman" w:cs="Times New Roman"/>
          <w:spacing w:val="-2"/>
          <w:szCs w:val="16"/>
        </w:rPr>
        <w:t xml:space="preserve">:  Please </w:t>
      </w:r>
      <w:r w:rsidRPr="00111E15">
        <w:rPr>
          <w:rFonts w:ascii="Times New Roman" w:hAnsi="Times New Roman" w:cs="Times New Roman"/>
          <w:spacing w:val="-2"/>
          <w:szCs w:val="16"/>
        </w:rPr>
        <w:t xml:space="preserve">give yourself enough time to get </w:t>
      </w:r>
      <w:r>
        <w:rPr>
          <w:rFonts w:ascii="Times New Roman" w:hAnsi="Times New Roman" w:cs="Times New Roman"/>
          <w:spacing w:val="-2"/>
          <w:szCs w:val="16"/>
        </w:rPr>
        <w:t xml:space="preserve">to the building location and to find the appropriate room for the experiment. </w:t>
      </w:r>
      <w:r w:rsidRPr="00A428F1">
        <w:rPr>
          <w:rFonts w:ascii="Times New Roman" w:hAnsi="Times New Roman" w:cs="Times New Roman"/>
          <w:b/>
          <w:spacing w:val="-2"/>
          <w:szCs w:val="16"/>
        </w:rPr>
        <w:t>Arriving 10 minutes before the experiment is to begin is suggested</w:t>
      </w:r>
      <w:r>
        <w:rPr>
          <w:rFonts w:ascii="Times New Roman" w:hAnsi="Times New Roman" w:cs="Times New Roman"/>
          <w:spacing w:val="-2"/>
          <w:szCs w:val="16"/>
        </w:rPr>
        <w:t xml:space="preserve">. </w:t>
      </w:r>
      <w:r w:rsidRPr="00111E15">
        <w:rPr>
          <w:rFonts w:ascii="Times New Roman" w:hAnsi="Times New Roman" w:cs="Times New Roman"/>
          <w:spacing w:val="-2"/>
          <w:szCs w:val="16"/>
        </w:rPr>
        <w:t xml:space="preserve"> If you are late, you could find the experiment in progress and the door locked.  On rare occasions, an experimenter may not make his/her appointment with you because of unusual circumstances (e.g., a car breakdown, a personal emergency). If this happens contact </w:t>
      </w:r>
      <w:r w:rsidR="004B641D">
        <w:rPr>
          <w:rFonts w:ascii="Times New Roman" w:hAnsi="Times New Roman" w:cs="Times New Roman"/>
          <w:color w:val="000000"/>
          <w:spacing w:val="-2"/>
          <w:szCs w:val="16"/>
        </w:rPr>
        <w:t xml:space="preserve">Audra Jeffrey at </w:t>
      </w:r>
      <w:hyperlink r:id="rId22" w:history="1">
        <w:r w:rsidR="004B641D" w:rsidRPr="000E7E88">
          <w:rPr>
            <w:rStyle w:val="Hyperlink"/>
            <w:rFonts w:ascii="Times New Roman" w:hAnsi="Times New Roman" w:cs="Times New Roman"/>
            <w:spacing w:val="-2"/>
            <w:szCs w:val="16"/>
          </w:rPr>
          <w:t>jeffre22@msu.edu</w:t>
        </w:r>
      </w:hyperlink>
      <w:r w:rsidR="004B641D">
        <w:rPr>
          <w:rFonts w:ascii="Times New Roman" w:hAnsi="Times New Roman" w:cs="Times New Roman"/>
          <w:color w:val="000000"/>
          <w:spacing w:val="-2"/>
          <w:szCs w:val="16"/>
        </w:rPr>
        <w:t xml:space="preserve"> </w:t>
      </w:r>
      <w:r w:rsidRPr="00111E15">
        <w:rPr>
          <w:rFonts w:ascii="Times New Roman" w:hAnsi="Times New Roman" w:cs="Times New Roman"/>
          <w:spacing w:val="-2"/>
          <w:szCs w:val="16"/>
        </w:rPr>
        <w:t xml:space="preserve"> </w:t>
      </w:r>
      <w:r w:rsidRPr="00111E15">
        <w:rPr>
          <w:rFonts w:ascii="Times New Roman" w:hAnsi="Times New Roman" w:cs="Times New Roman"/>
          <w:color w:val="000000"/>
          <w:spacing w:val="-2"/>
          <w:szCs w:val="16"/>
        </w:rPr>
        <w:t xml:space="preserve">to report </w:t>
      </w:r>
      <w:r w:rsidR="004B641D">
        <w:rPr>
          <w:rFonts w:ascii="Times New Roman" w:hAnsi="Times New Roman" w:cs="Times New Roman"/>
          <w:color w:val="000000"/>
          <w:spacing w:val="-2"/>
          <w:szCs w:val="16"/>
        </w:rPr>
        <w:t>it.</w:t>
      </w:r>
    </w:p>
    <w:p w14:paraId="4E668F90" w14:textId="77777777" w:rsidR="00DA3A16" w:rsidRDefault="00DA3A16" w:rsidP="00DA3A16">
      <w:pPr>
        <w:suppressAutoHyphens/>
        <w:spacing w:line="240" w:lineRule="atLeast"/>
        <w:jc w:val="center"/>
        <w:rPr>
          <w:rFonts w:ascii="Times New Roman" w:hAnsi="Times New Roman" w:cs="Times New Roman"/>
          <w:b/>
          <w:bCs/>
          <w:color w:val="000000"/>
          <w:szCs w:val="16"/>
          <w:u w:val="single"/>
        </w:rPr>
      </w:pPr>
    </w:p>
    <w:p w14:paraId="4F9E74DB" w14:textId="77777777" w:rsidR="00DA3A16" w:rsidRPr="00111E15" w:rsidRDefault="00DA3A16" w:rsidP="00DA3A16">
      <w:pPr>
        <w:suppressAutoHyphens/>
        <w:spacing w:line="240" w:lineRule="atLeast"/>
        <w:jc w:val="center"/>
        <w:rPr>
          <w:rFonts w:ascii="Times New Roman" w:hAnsi="Times New Roman" w:cs="Times New Roman"/>
          <w:color w:val="000000"/>
          <w:szCs w:val="16"/>
          <w:u w:val="single"/>
        </w:rPr>
      </w:pPr>
      <w:r w:rsidRPr="00111E15">
        <w:rPr>
          <w:rFonts w:ascii="Times New Roman" w:hAnsi="Times New Roman" w:cs="Times New Roman"/>
          <w:b/>
          <w:bCs/>
          <w:color w:val="000000"/>
          <w:szCs w:val="16"/>
          <w:u w:val="single"/>
        </w:rPr>
        <w:t>Rights of Students Participating in Psychology Research</w:t>
      </w:r>
    </w:p>
    <w:p w14:paraId="0CF5E4D5" w14:textId="77777777" w:rsidR="00DA3A16" w:rsidRPr="00111E15" w:rsidRDefault="00DA3A16" w:rsidP="00DA3A16">
      <w:pPr>
        <w:suppressAutoHyphens/>
        <w:spacing w:line="240" w:lineRule="atLeast"/>
        <w:rPr>
          <w:rFonts w:ascii="Times New Roman" w:hAnsi="Times New Roman" w:cs="Times New Roman"/>
          <w:color w:val="000000"/>
          <w:spacing w:val="-2"/>
          <w:szCs w:val="16"/>
        </w:rPr>
      </w:pPr>
      <w:r w:rsidRPr="00111E15">
        <w:rPr>
          <w:rFonts w:ascii="Times New Roman" w:hAnsi="Times New Roman" w:cs="Times New Roman"/>
          <w:b/>
          <w:bCs/>
          <w:color w:val="000000"/>
          <w:spacing w:val="-2"/>
          <w:szCs w:val="16"/>
        </w:rPr>
        <w:t>Participation must be voluntary/optional activities</w:t>
      </w:r>
      <w:r w:rsidRPr="00111E15">
        <w:rPr>
          <w:rFonts w:ascii="Times New Roman" w:hAnsi="Times New Roman" w:cs="Times New Roman"/>
          <w:color w:val="000000"/>
          <w:spacing w:val="-2"/>
          <w:szCs w:val="16"/>
        </w:rPr>
        <w:t xml:space="preserve">.  First, it is Department, University, and Federal policy that no student be compelled in any way to participate in research.  If you participate in research, it must be done voluntarily.  Therefore, even in classes where research participation is required, students must be offered one or more alternative activities to meet their requirement. If you want to avail yourself of such an alternative activity, you may get information from your professor.  Note that on rare occasions there are more people interested in participating in experiments than there are openings in the experiments. If this occurs this semester, additional alternative activities will be provided later in the semester.  </w:t>
      </w:r>
    </w:p>
    <w:p w14:paraId="505868BD" w14:textId="77777777" w:rsidR="00DA3A16" w:rsidRPr="00111E15" w:rsidRDefault="00DA3A16" w:rsidP="00DA3A16">
      <w:pPr>
        <w:suppressAutoHyphens/>
        <w:spacing w:line="240" w:lineRule="atLeast"/>
        <w:rPr>
          <w:rFonts w:ascii="Times New Roman" w:hAnsi="Times New Roman" w:cs="Times New Roman"/>
          <w:b/>
          <w:bCs/>
          <w:color w:val="000000"/>
          <w:spacing w:val="-2"/>
          <w:szCs w:val="16"/>
          <w:u w:val="words"/>
        </w:rPr>
      </w:pPr>
      <w:r w:rsidRPr="00111E15">
        <w:rPr>
          <w:rFonts w:ascii="Times New Roman" w:hAnsi="Times New Roman" w:cs="Times New Roman"/>
          <w:b/>
          <w:bCs/>
          <w:color w:val="000000"/>
          <w:spacing w:val="-2"/>
          <w:szCs w:val="16"/>
        </w:rPr>
        <w:t>Participation should be educational</w:t>
      </w:r>
      <w:r w:rsidRPr="00111E15">
        <w:rPr>
          <w:rFonts w:ascii="Times New Roman" w:hAnsi="Times New Roman" w:cs="Times New Roman"/>
          <w:color w:val="000000"/>
          <w:spacing w:val="-2"/>
          <w:szCs w:val="16"/>
        </w:rPr>
        <w:t xml:space="preserve">.  Second, participating in research should be a learning experience for you.  You have a right to obtain information about the experiments in which you serve as a participant.  You are entitled to have your questions about the experiment answered.  Also, at least five minutes of every experimental session </w:t>
      </w:r>
      <w:r w:rsidRPr="00111E15">
        <w:rPr>
          <w:rFonts w:ascii="Times New Roman" w:hAnsi="Times New Roman" w:cs="Times New Roman"/>
          <w:color w:val="000000"/>
          <w:spacing w:val="-2"/>
          <w:szCs w:val="16"/>
          <w:u w:val="words"/>
        </w:rPr>
        <w:t>must</w:t>
      </w:r>
      <w:r w:rsidRPr="00111E15">
        <w:rPr>
          <w:rFonts w:ascii="Times New Roman" w:hAnsi="Times New Roman" w:cs="Times New Roman"/>
          <w:color w:val="000000"/>
          <w:spacing w:val="-2"/>
          <w:szCs w:val="16"/>
        </w:rPr>
        <w:t xml:space="preserve"> be devoted to teaching you something about the experiment. You are entitled to receive a written summary of the experiment, including the name and phone number of the person in charge of the experiment, whom you may contact if you have additional questions.</w:t>
      </w:r>
    </w:p>
    <w:p w14:paraId="6AB6FEB0" w14:textId="77777777" w:rsidR="00DA3A16" w:rsidRPr="00111E15" w:rsidRDefault="00DA3A16" w:rsidP="00DA3A16">
      <w:pPr>
        <w:suppressAutoHyphens/>
        <w:spacing w:line="240" w:lineRule="atLeast"/>
        <w:rPr>
          <w:rFonts w:ascii="Times New Roman" w:hAnsi="Times New Roman" w:cs="Times New Roman"/>
          <w:color w:val="000000"/>
          <w:spacing w:val="-2"/>
          <w:szCs w:val="16"/>
        </w:rPr>
      </w:pPr>
      <w:r w:rsidRPr="00111E15">
        <w:rPr>
          <w:rFonts w:ascii="Times New Roman" w:hAnsi="Times New Roman" w:cs="Times New Roman"/>
          <w:b/>
          <w:bCs/>
          <w:color w:val="000000"/>
          <w:spacing w:val="-2"/>
          <w:szCs w:val="16"/>
        </w:rPr>
        <w:t>The right to discontinue participation</w:t>
      </w:r>
      <w:r w:rsidRPr="00111E15">
        <w:rPr>
          <w:rFonts w:ascii="Times New Roman" w:hAnsi="Times New Roman" w:cs="Times New Roman"/>
          <w:color w:val="000000"/>
          <w:spacing w:val="-2"/>
          <w:szCs w:val="16"/>
        </w:rPr>
        <w:t xml:space="preserve">:  Third, the Department of Psychology is highly concerned that no study be conducted that would in any way be harmful to you.  Even so, it is possible that in rare cases you will feel uncomfortable about participating in a study for which you have volunteered.  Just remember, you always have the right to leave any experiment.  You don't have to explain or justify why you want to leave, and you can never be penalized for leaving.  </w:t>
      </w:r>
    </w:p>
    <w:p w14:paraId="09559296" w14:textId="77777777" w:rsidR="00DA3A16" w:rsidRPr="00111E15" w:rsidRDefault="00DA3A16" w:rsidP="00DA3A16">
      <w:pPr>
        <w:suppressAutoHyphens/>
        <w:spacing w:line="240" w:lineRule="atLeast"/>
        <w:rPr>
          <w:rFonts w:ascii="Times New Roman" w:hAnsi="Times New Roman" w:cs="Times New Roman"/>
          <w:color w:val="000000"/>
          <w:spacing w:val="-2"/>
          <w:szCs w:val="16"/>
        </w:rPr>
      </w:pPr>
      <w:r w:rsidRPr="00111E15">
        <w:rPr>
          <w:rFonts w:ascii="Times New Roman" w:hAnsi="Times New Roman" w:cs="Times New Roman"/>
          <w:b/>
          <w:bCs/>
          <w:color w:val="000000"/>
          <w:spacing w:val="-2"/>
          <w:szCs w:val="16"/>
        </w:rPr>
        <w:t xml:space="preserve">The right to receive </w:t>
      </w:r>
      <w:r>
        <w:rPr>
          <w:rFonts w:ascii="Times New Roman" w:hAnsi="Times New Roman" w:cs="Times New Roman"/>
          <w:b/>
          <w:bCs/>
          <w:color w:val="000000"/>
          <w:spacing w:val="-2"/>
          <w:szCs w:val="16"/>
        </w:rPr>
        <w:t>participation</w:t>
      </w:r>
      <w:r w:rsidRPr="00111E15">
        <w:rPr>
          <w:rFonts w:ascii="Times New Roman" w:hAnsi="Times New Roman" w:cs="Times New Roman"/>
          <w:b/>
          <w:bCs/>
          <w:color w:val="000000"/>
          <w:spacing w:val="-2"/>
          <w:szCs w:val="16"/>
        </w:rPr>
        <w:t xml:space="preserve"> </w:t>
      </w:r>
      <w:r>
        <w:rPr>
          <w:rFonts w:ascii="Times New Roman" w:hAnsi="Times New Roman" w:cs="Times New Roman"/>
          <w:b/>
          <w:bCs/>
          <w:color w:val="000000"/>
          <w:spacing w:val="-2"/>
          <w:szCs w:val="16"/>
        </w:rPr>
        <w:t>hours</w:t>
      </w:r>
      <w:r w:rsidRPr="00111E15">
        <w:rPr>
          <w:rFonts w:ascii="Times New Roman" w:hAnsi="Times New Roman" w:cs="Times New Roman"/>
          <w:color w:val="000000"/>
          <w:spacing w:val="-2"/>
          <w:szCs w:val="16"/>
        </w:rPr>
        <w:t xml:space="preserve">:  Finally, if you </w:t>
      </w:r>
      <w:r>
        <w:rPr>
          <w:rFonts w:ascii="Times New Roman" w:hAnsi="Times New Roman" w:cs="Times New Roman"/>
          <w:color w:val="000000"/>
          <w:spacing w:val="-2"/>
          <w:szCs w:val="16"/>
        </w:rPr>
        <w:t>complete a study</w:t>
      </w:r>
      <w:r w:rsidRPr="00111E15">
        <w:rPr>
          <w:rFonts w:ascii="Times New Roman" w:hAnsi="Times New Roman" w:cs="Times New Roman"/>
          <w:color w:val="000000"/>
          <w:spacing w:val="-2"/>
          <w:szCs w:val="16"/>
        </w:rPr>
        <w:t>, you have a right to receive the</w:t>
      </w:r>
      <w:r>
        <w:rPr>
          <w:rFonts w:ascii="Times New Roman" w:hAnsi="Times New Roman" w:cs="Times New Roman"/>
          <w:color w:val="000000"/>
          <w:spacing w:val="-2"/>
          <w:szCs w:val="16"/>
        </w:rPr>
        <w:t xml:space="preserve"> participation</w:t>
      </w:r>
      <w:r w:rsidRPr="00111E15">
        <w:rPr>
          <w:rFonts w:ascii="Times New Roman" w:hAnsi="Times New Roman" w:cs="Times New Roman"/>
          <w:color w:val="000000"/>
          <w:spacing w:val="-2"/>
          <w:szCs w:val="16"/>
        </w:rPr>
        <w:t xml:space="preserve"> </w:t>
      </w:r>
      <w:r>
        <w:rPr>
          <w:rFonts w:ascii="Times New Roman" w:hAnsi="Times New Roman" w:cs="Times New Roman"/>
          <w:color w:val="000000"/>
          <w:spacing w:val="-2"/>
          <w:szCs w:val="16"/>
        </w:rPr>
        <w:t>hours</w:t>
      </w:r>
      <w:r w:rsidRPr="00111E15">
        <w:rPr>
          <w:rFonts w:ascii="Times New Roman" w:hAnsi="Times New Roman" w:cs="Times New Roman"/>
          <w:color w:val="000000"/>
          <w:spacing w:val="-2"/>
          <w:szCs w:val="16"/>
        </w:rPr>
        <w:t xml:space="preserve"> you've earned.  </w:t>
      </w:r>
      <w:r>
        <w:rPr>
          <w:rFonts w:ascii="Times New Roman" w:hAnsi="Times New Roman" w:cs="Times New Roman"/>
          <w:color w:val="000000"/>
          <w:spacing w:val="-2"/>
          <w:szCs w:val="16"/>
        </w:rPr>
        <w:t>For example: E</w:t>
      </w:r>
      <w:r w:rsidRPr="00111E15">
        <w:rPr>
          <w:rFonts w:ascii="Times New Roman" w:hAnsi="Times New Roman" w:cs="Times New Roman"/>
          <w:color w:val="000000"/>
          <w:spacing w:val="-2"/>
          <w:szCs w:val="16"/>
        </w:rPr>
        <w:t xml:space="preserve">ven if an experimenter has an equipment breakdown, you're still entitled to receive </w:t>
      </w:r>
      <w:r>
        <w:rPr>
          <w:rFonts w:ascii="Times New Roman" w:hAnsi="Times New Roman" w:cs="Times New Roman"/>
          <w:color w:val="000000"/>
          <w:spacing w:val="-2"/>
          <w:szCs w:val="16"/>
        </w:rPr>
        <w:t xml:space="preserve">credit </w:t>
      </w:r>
      <w:r w:rsidRPr="00111E15">
        <w:rPr>
          <w:rFonts w:ascii="Times New Roman" w:hAnsi="Times New Roman" w:cs="Times New Roman"/>
          <w:color w:val="000000"/>
          <w:spacing w:val="-2"/>
          <w:szCs w:val="16"/>
        </w:rPr>
        <w:t xml:space="preserve">for the </w:t>
      </w:r>
      <w:r w:rsidRPr="00111E15">
        <w:rPr>
          <w:rFonts w:ascii="Times New Roman" w:hAnsi="Times New Roman" w:cs="Times New Roman"/>
          <w:b/>
          <w:color w:val="000000"/>
          <w:spacing w:val="-2"/>
          <w:szCs w:val="16"/>
        </w:rPr>
        <w:t xml:space="preserve">time </w:t>
      </w:r>
      <w:r>
        <w:rPr>
          <w:rFonts w:ascii="Times New Roman" w:hAnsi="Times New Roman" w:cs="Times New Roman"/>
          <w:color w:val="000000"/>
          <w:spacing w:val="-2"/>
          <w:szCs w:val="16"/>
        </w:rPr>
        <w:t>you've spent in the study</w:t>
      </w:r>
      <w:r w:rsidRPr="00111E15">
        <w:rPr>
          <w:rFonts w:ascii="Times New Roman" w:hAnsi="Times New Roman" w:cs="Times New Roman"/>
          <w:color w:val="000000"/>
          <w:spacing w:val="-2"/>
          <w:szCs w:val="16"/>
        </w:rPr>
        <w:t xml:space="preserve">.  </w:t>
      </w:r>
      <w:r>
        <w:rPr>
          <w:rFonts w:ascii="Times New Roman" w:hAnsi="Times New Roman" w:cs="Times New Roman"/>
          <w:color w:val="000000"/>
          <w:spacing w:val="-2"/>
          <w:szCs w:val="16"/>
        </w:rPr>
        <w:t xml:space="preserve">Participation hours are </w:t>
      </w:r>
      <w:r w:rsidRPr="00111E15">
        <w:rPr>
          <w:rFonts w:ascii="Times New Roman" w:hAnsi="Times New Roman" w:cs="Times New Roman"/>
          <w:color w:val="000000"/>
          <w:spacing w:val="-2"/>
          <w:szCs w:val="16"/>
        </w:rPr>
        <w:t>not automatically awarded and it may take researchers a few days to</w:t>
      </w:r>
      <w:r>
        <w:rPr>
          <w:rFonts w:ascii="Times New Roman" w:hAnsi="Times New Roman" w:cs="Times New Roman"/>
          <w:color w:val="000000"/>
          <w:spacing w:val="-2"/>
          <w:szCs w:val="16"/>
        </w:rPr>
        <w:t xml:space="preserve"> </w:t>
      </w:r>
      <w:r w:rsidRPr="00111E15">
        <w:rPr>
          <w:rFonts w:ascii="Times New Roman" w:hAnsi="Times New Roman" w:cs="Times New Roman"/>
          <w:color w:val="000000"/>
          <w:spacing w:val="-2"/>
          <w:szCs w:val="16"/>
        </w:rPr>
        <w:t>record attendance.  The HPR does not penalize participants for missing studies but we do appreciate being notified if you cannot make your session.</w:t>
      </w:r>
    </w:p>
    <w:p w14:paraId="32E54681" w14:textId="6AC5790A" w:rsidR="00DA3A16" w:rsidRPr="00111E15" w:rsidRDefault="00DA3A16" w:rsidP="00A22233">
      <w:pPr>
        <w:suppressAutoHyphens/>
        <w:spacing w:line="240" w:lineRule="atLeast"/>
        <w:rPr>
          <w:rFonts w:ascii="Times New Roman" w:hAnsi="Times New Roman" w:cs="Times New Roman"/>
          <w:bCs/>
          <w:color w:val="000000"/>
          <w:spacing w:val="-2"/>
          <w:szCs w:val="16"/>
          <w:u w:val="words"/>
        </w:rPr>
      </w:pPr>
      <w:r w:rsidRPr="00111E15">
        <w:rPr>
          <w:rFonts w:ascii="Times New Roman" w:hAnsi="Times New Roman" w:cs="Times New Roman"/>
          <w:b/>
          <w:bCs/>
          <w:color w:val="000000"/>
          <w:spacing w:val="-2"/>
          <w:szCs w:val="16"/>
        </w:rPr>
        <w:t>Reporting problems</w:t>
      </w:r>
      <w:r w:rsidRPr="00111E15">
        <w:rPr>
          <w:rFonts w:ascii="Times New Roman" w:hAnsi="Times New Roman" w:cs="Times New Roman"/>
          <w:color w:val="000000"/>
          <w:spacing w:val="-2"/>
          <w:szCs w:val="16"/>
        </w:rPr>
        <w:t xml:space="preserve">: </w:t>
      </w:r>
      <w:r w:rsidRPr="00111E15">
        <w:rPr>
          <w:rFonts w:ascii="Times New Roman" w:hAnsi="Times New Roman" w:cs="Times New Roman"/>
          <w:color w:val="000000"/>
          <w:spacing w:val="-2"/>
          <w:szCs w:val="16"/>
        </w:rPr>
        <w:tab/>
        <w:t xml:space="preserve">If you ever encounter some problem or feel that your rights have been violated, we want to know about it.  Problems you have will be handled by </w:t>
      </w:r>
      <w:r w:rsidR="00A22233">
        <w:rPr>
          <w:rFonts w:ascii="Times New Roman" w:hAnsi="Times New Roman" w:cs="Times New Roman"/>
          <w:color w:val="000000"/>
          <w:spacing w:val="-2"/>
          <w:szCs w:val="16"/>
        </w:rPr>
        <w:t xml:space="preserve">Audra Jeffrey, </w:t>
      </w:r>
      <w:r w:rsidRPr="00111E15">
        <w:rPr>
          <w:rFonts w:ascii="Times New Roman" w:hAnsi="Times New Roman" w:cs="Times New Roman"/>
          <w:color w:val="000000"/>
          <w:spacing w:val="-2"/>
          <w:szCs w:val="16"/>
        </w:rPr>
        <w:t xml:space="preserve">the HPR student coordinator, email address </w:t>
      </w:r>
      <w:hyperlink r:id="rId23" w:history="1">
        <w:r w:rsidR="00A22233" w:rsidRPr="000E7E88">
          <w:rPr>
            <w:rStyle w:val="Hyperlink"/>
            <w:rFonts w:ascii="Times New Roman" w:hAnsi="Times New Roman" w:cs="Times New Roman"/>
            <w:spacing w:val="-2"/>
            <w:szCs w:val="16"/>
          </w:rPr>
          <w:t>jeffre22@msu.edu</w:t>
        </w:r>
      </w:hyperlink>
      <w:r w:rsidR="00A22233">
        <w:rPr>
          <w:rFonts w:ascii="Times New Roman" w:hAnsi="Times New Roman" w:cs="Times New Roman"/>
          <w:color w:val="000000"/>
          <w:spacing w:val="-2"/>
          <w:szCs w:val="16"/>
        </w:rPr>
        <w:t>.</w:t>
      </w:r>
      <w:r w:rsidRPr="00111E15">
        <w:rPr>
          <w:rFonts w:ascii="Times New Roman" w:hAnsi="Times New Roman" w:cs="Times New Roman"/>
          <w:color w:val="000000"/>
          <w:spacing w:val="-2"/>
          <w:szCs w:val="16"/>
        </w:rPr>
        <w:t xml:space="preserve"> They will be investigated and appropriate action will be taken</w:t>
      </w:r>
      <w:r w:rsidRPr="00111E15">
        <w:rPr>
          <w:rFonts w:ascii="Times New Roman" w:hAnsi="Times New Roman" w:cs="Times New Roman"/>
          <w:b/>
          <w:color w:val="000000"/>
          <w:spacing w:val="-2"/>
          <w:szCs w:val="16"/>
        </w:rPr>
        <w:t xml:space="preserve">.   </w:t>
      </w:r>
      <w:r w:rsidRPr="00111E15">
        <w:rPr>
          <w:rFonts w:ascii="Times New Roman" w:hAnsi="Times New Roman" w:cs="Times New Roman"/>
          <w:color w:val="000000"/>
          <w:spacing w:val="-2"/>
          <w:szCs w:val="16"/>
        </w:rPr>
        <w:t>You will need to know the name of the experiment and the date/time you signed up for.</w:t>
      </w:r>
    </w:p>
    <w:p w14:paraId="20CE9DAE" w14:textId="77777777" w:rsidR="00DA3A16" w:rsidRPr="00111E15" w:rsidRDefault="00DA3A16" w:rsidP="00DA3A16">
      <w:pPr>
        <w:suppressAutoHyphens/>
        <w:spacing w:line="240" w:lineRule="atLeast"/>
        <w:rPr>
          <w:rFonts w:ascii="Times New Roman" w:hAnsi="Times New Roman" w:cs="Times New Roman"/>
          <w:color w:val="000000"/>
          <w:spacing w:val="-2"/>
          <w:szCs w:val="16"/>
        </w:rPr>
      </w:pPr>
      <w:r w:rsidRPr="00111E15">
        <w:rPr>
          <w:rFonts w:ascii="Times New Roman" w:hAnsi="Times New Roman" w:cs="Times New Roman"/>
          <w:b/>
          <w:bCs/>
          <w:color w:val="000000"/>
          <w:spacing w:val="-2"/>
          <w:szCs w:val="16"/>
        </w:rPr>
        <w:t>Conclusions</w:t>
      </w:r>
      <w:r w:rsidRPr="00111E15">
        <w:rPr>
          <w:rFonts w:ascii="Times New Roman" w:hAnsi="Times New Roman" w:cs="Times New Roman"/>
          <w:color w:val="000000"/>
          <w:spacing w:val="-2"/>
          <w:szCs w:val="16"/>
        </w:rPr>
        <w:t xml:space="preserve">: We want to emphasize that negative experiences are very rare; most students who serve as participants in research at Michigan State find their participation interesting and enjoyable.  When you serve as a participant in psychological research you're benefiting personally by learning more about what the science of psychology is really about, but you're also benefiting many others.  Others like the psychologists who are working to get a better understanding of interesting and important behavioral questions.  Others like people who will benefit when that knowledge is ultimately applied to everyday human problems like loneliness, depression, divorce, and self </w:t>
      </w:r>
      <w:r>
        <w:rPr>
          <w:rFonts w:ascii="Times New Roman" w:hAnsi="Times New Roman" w:cs="Times New Roman"/>
          <w:color w:val="000000"/>
          <w:spacing w:val="-2"/>
          <w:szCs w:val="16"/>
        </w:rPr>
        <w:t>-</w:t>
      </w:r>
      <w:r w:rsidRPr="00111E15">
        <w:rPr>
          <w:rFonts w:ascii="Times New Roman" w:hAnsi="Times New Roman" w:cs="Times New Roman"/>
          <w:color w:val="000000"/>
          <w:spacing w:val="-2"/>
          <w:szCs w:val="16"/>
        </w:rPr>
        <w:t>development.  And others like future generations of students.  Who knows?  Perhaps the research you participate in this semester will be featured in future psychology textbooks, just as some of the experiments you'll study this semester had their data supplied by previous generations of MSU students.  We hope and expect that you'll put as much in and get as much out of research participation as they did.</w:t>
      </w:r>
    </w:p>
    <w:p w14:paraId="3183D562" w14:textId="77777777" w:rsidR="00DA3A16" w:rsidRPr="00111E15" w:rsidRDefault="00DA3A16" w:rsidP="00DA3A16">
      <w:pPr>
        <w:rPr>
          <w:rFonts w:ascii="Times New Roman" w:hAnsi="Times New Roman" w:cs="Times New Roman"/>
        </w:rPr>
      </w:pPr>
    </w:p>
    <w:p w14:paraId="299DDAC8" w14:textId="77777777" w:rsidR="00527C6B" w:rsidRPr="00527C6B" w:rsidRDefault="00527C6B" w:rsidP="00787C31">
      <w:pPr>
        <w:rPr>
          <w:rFonts w:ascii="Georgia" w:hAnsi="Georgia"/>
        </w:rPr>
      </w:pPr>
    </w:p>
    <w:sectPr w:rsidR="00527C6B" w:rsidRPr="00527C6B" w:rsidSect="00166AAB">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E3FF3" w14:textId="77777777" w:rsidR="001B7F4B" w:rsidRDefault="001B7F4B" w:rsidP="000A0F5E">
      <w:pPr>
        <w:spacing w:after="0" w:line="240" w:lineRule="auto"/>
      </w:pPr>
      <w:r>
        <w:separator/>
      </w:r>
    </w:p>
  </w:endnote>
  <w:endnote w:type="continuationSeparator" w:id="0">
    <w:p w14:paraId="75970B8C" w14:textId="77777777" w:rsidR="001B7F4B" w:rsidRDefault="001B7F4B" w:rsidP="000A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mbria-BoldItalic">
    <w:altName w:val="Times New Roman"/>
    <w:charset w:val="00"/>
    <w:family w:val="auto"/>
    <w:pitch w:val="variable"/>
    <w:sig w:usb0="00000001"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369062"/>
      <w:docPartObj>
        <w:docPartGallery w:val="Page Numbers (Bottom of Page)"/>
        <w:docPartUnique/>
      </w:docPartObj>
    </w:sdtPr>
    <w:sdtEndPr>
      <w:rPr>
        <w:noProof/>
      </w:rPr>
    </w:sdtEndPr>
    <w:sdtContent>
      <w:p w14:paraId="15B9B602" w14:textId="72D18265" w:rsidR="00C73A72" w:rsidRDefault="00C73A72">
        <w:pPr>
          <w:pStyle w:val="Footer"/>
        </w:pPr>
        <w:r>
          <w:fldChar w:fldCharType="begin"/>
        </w:r>
        <w:r>
          <w:instrText xml:space="preserve"> PAGE   \* MERGEFORMAT </w:instrText>
        </w:r>
        <w:r>
          <w:fldChar w:fldCharType="separate"/>
        </w:r>
        <w:r>
          <w:rPr>
            <w:noProof/>
          </w:rPr>
          <w:t>17</w:t>
        </w:r>
        <w:r>
          <w:rPr>
            <w:noProof/>
          </w:rPr>
          <w:fldChar w:fldCharType="end"/>
        </w:r>
      </w:p>
    </w:sdtContent>
  </w:sdt>
  <w:p w14:paraId="10882579" w14:textId="77777777" w:rsidR="00C73A72" w:rsidRDefault="00C73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0BAFE" w14:textId="77777777" w:rsidR="001B7F4B" w:rsidRDefault="001B7F4B" w:rsidP="000A0F5E">
      <w:pPr>
        <w:spacing w:after="0" w:line="240" w:lineRule="auto"/>
      </w:pPr>
      <w:r>
        <w:separator/>
      </w:r>
    </w:p>
  </w:footnote>
  <w:footnote w:type="continuationSeparator" w:id="0">
    <w:p w14:paraId="00CA408F" w14:textId="77777777" w:rsidR="001B7F4B" w:rsidRDefault="001B7F4B" w:rsidP="000A0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026EA"/>
    <w:multiLevelType w:val="multilevel"/>
    <w:tmpl w:val="2C64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B21F5"/>
    <w:multiLevelType w:val="hybridMultilevel"/>
    <w:tmpl w:val="1E94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84FA5"/>
    <w:multiLevelType w:val="multilevel"/>
    <w:tmpl w:val="672A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40FD9"/>
    <w:multiLevelType w:val="multilevel"/>
    <w:tmpl w:val="4978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62071"/>
    <w:multiLevelType w:val="multilevel"/>
    <w:tmpl w:val="7F1A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034"/>
    <w:rsid w:val="000111E8"/>
    <w:rsid w:val="00014FE3"/>
    <w:rsid w:val="000213BA"/>
    <w:rsid w:val="00041A32"/>
    <w:rsid w:val="0004203C"/>
    <w:rsid w:val="00045CB8"/>
    <w:rsid w:val="00054114"/>
    <w:rsid w:val="00055515"/>
    <w:rsid w:val="00062C0D"/>
    <w:rsid w:val="00084E77"/>
    <w:rsid w:val="00085B6C"/>
    <w:rsid w:val="000A0F5E"/>
    <w:rsid w:val="000B26AD"/>
    <w:rsid w:val="000B4DD7"/>
    <w:rsid w:val="000D3BB7"/>
    <w:rsid w:val="000E57B7"/>
    <w:rsid w:val="000F5555"/>
    <w:rsid w:val="000F5A5B"/>
    <w:rsid w:val="00100221"/>
    <w:rsid w:val="00106338"/>
    <w:rsid w:val="00121C06"/>
    <w:rsid w:val="00134F09"/>
    <w:rsid w:val="00143119"/>
    <w:rsid w:val="00164F15"/>
    <w:rsid w:val="00166AAB"/>
    <w:rsid w:val="001809C6"/>
    <w:rsid w:val="00186E13"/>
    <w:rsid w:val="00192573"/>
    <w:rsid w:val="00193F46"/>
    <w:rsid w:val="001958AB"/>
    <w:rsid w:val="001B7F4B"/>
    <w:rsid w:val="001C1B65"/>
    <w:rsid w:val="001D3115"/>
    <w:rsid w:val="001D4334"/>
    <w:rsid w:val="001E0604"/>
    <w:rsid w:val="001E47C6"/>
    <w:rsid w:val="001E5CB9"/>
    <w:rsid w:val="001F3D94"/>
    <w:rsid w:val="001F3EAC"/>
    <w:rsid w:val="001F428C"/>
    <w:rsid w:val="00204B99"/>
    <w:rsid w:val="00211CB6"/>
    <w:rsid w:val="002250C5"/>
    <w:rsid w:val="00226C0D"/>
    <w:rsid w:val="00232C60"/>
    <w:rsid w:val="002333A8"/>
    <w:rsid w:val="002420E9"/>
    <w:rsid w:val="0024454A"/>
    <w:rsid w:val="002460DC"/>
    <w:rsid w:val="00251873"/>
    <w:rsid w:val="00263468"/>
    <w:rsid w:val="00275144"/>
    <w:rsid w:val="00297F71"/>
    <w:rsid w:val="002A7BE0"/>
    <w:rsid w:val="002B4F5F"/>
    <w:rsid w:val="002C4982"/>
    <w:rsid w:val="002C5A55"/>
    <w:rsid w:val="002D0408"/>
    <w:rsid w:val="002D5EFA"/>
    <w:rsid w:val="002E33CD"/>
    <w:rsid w:val="002E3E62"/>
    <w:rsid w:val="002F654A"/>
    <w:rsid w:val="00303034"/>
    <w:rsid w:val="0030448D"/>
    <w:rsid w:val="00330E57"/>
    <w:rsid w:val="00334D2A"/>
    <w:rsid w:val="00351E72"/>
    <w:rsid w:val="00352588"/>
    <w:rsid w:val="003532AB"/>
    <w:rsid w:val="00367CA1"/>
    <w:rsid w:val="0037132D"/>
    <w:rsid w:val="0037365E"/>
    <w:rsid w:val="003A3439"/>
    <w:rsid w:val="003B0AEA"/>
    <w:rsid w:val="003B0D1D"/>
    <w:rsid w:val="003B27D4"/>
    <w:rsid w:val="003B42AA"/>
    <w:rsid w:val="003C29C4"/>
    <w:rsid w:val="003D229C"/>
    <w:rsid w:val="003D49E4"/>
    <w:rsid w:val="003D6A5C"/>
    <w:rsid w:val="003E7DCF"/>
    <w:rsid w:val="0040217B"/>
    <w:rsid w:val="00402677"/>
    <w:rsid w:val="00404FC4"/>
    <w:rsid w:val="00417F15"/>
    <w:rsid w:val="00433BAF"/>
    <w:rsid w:val="00450E48"/>
    <w:rsid w:val="00451F4C"/>
    <w:rsid w:val="00453EAE"/>
    <w:rsid w:val="0045762B"/>
    <w:rsid w:val="00462B36"/>
    <w:rsid w:val="00467DF3"/>
    <w:rsid w:val="00474566"/>
    <w:rsid w:val="0048221D"/>
    <w:rsid w:val="00486462"/>
    <w:rsid w:val="00496AAC"/>
    <w:rsid w:val="004B641D"/>
    <w:rsid w:val="004C0576"/>
    <w:rsid w:val="004D253D"/>
    <w:rsid w:val="004E46EE"/>
    <w:rsid w:val="004F5A69"/>
    <w:rsid w:val="00514517"/>
    <w:rsid w:val="00520642"/>
    <w:rsid w:val="00527C6B"/>
    <w:rsid w:val="00537E18"/>
    <w:rsid w:val="00541618"/>
    <w:rsid w:val="00542854"/>
    <w:rsid w:val="0055027F"/>
    <w:rsid w:val="00553A16"/>
    <w:rsid w:val="005555D1"/>
    <w:rsid w:val="00585C46"/>
    <w:rsid w:val="00595753"/>
    <w:rsid w:val="005C0A77"/>
    <w:rsid w:val="005F0F80"/>
    <w:rsid w:val="00610FCA"/>
    <w:rsid w:val="0061163E"/>
    <w:rsid w:val="00613A95"/>
    <w:rsid w:val="00615EBD"/>
    <w:rsid w:val="006244B3"/>
    <w:rsid w:val="0063200B"/>
    <w:rsid w:val="00641FDD"/>
    <w:rsid w:val="00644814"/>
    <w:rsid w:val="00650637"/>
    <w:rsid w:val="00665A4B"/>
    <w:rsid w:val="00674262"/>
    <w:rsid w:val="00685531"/>
    <w:rsid w:val="00686FC1"/>
    <w:rsid w:val="006871B6"/>
    <w:rsid w:val="006B7C07"/>
    <w:rsid w:val="006C7AF0"/>
    <w:rsid w:val="006D21C5"/>
    <w:rsid w:val="006D3A31"/>
    <w:rsid w:val="006D5DBB"/>
    <w:rsid w:val="007020F2"/>
    <w:rsid w:val="00710E28"/>
    <w:rsid w:val="00717E5D"/>
    <w:rsid w:val="00723A3A"/>
    <w:rsid w:val="00723B39"/>
    <w:rsid w:val="00723CAB"/>
    <w:rsid w:val="007254EA"/>
    <w:rsid w:val="007338DD"/>
    <w:rsid w:val="00742B32"/>
    <w:rsid w:val="00746299"/>
    <w:rsid w:val="0076555E"/>
    <w:rsid w:val="007800B5"/>
    <w:rsid w:val="00782F8C"/>
    <w:rsid w:val="00786800"/>
    <w:rsid w:val="00787C31"/>
    <w:rsid w:val="0079209B"/>
    <w:rsid w:val="007922BC"/>
    <w:rsid w:val="007A5617"/>
    <w:rsid w:val="007A75D2"/>
    <w:rsid w:val="007B3D23"/>
    <w:rsid w:val="007C719F"/>
    <w:rsid w:val="007D455A"/>
    <w:rsid w:val="007E2CB3"/>
    <w:rsid w:val="007F7EAB"/>
    <w:rsid w:val="0080519C"/>
    <w:rsid w:val="00812A98"/>
    <w:rsid w:val="008376F7"/>
    <w:rsid w:val="00841D71"/>
    <w:rsid w:val="00844866"/>
    <w:rsid w:val="00855ABE"/>
    <w:rsid w:val="00862FC1"/>
    <w:rsid w:val="00864B96"/>
    <w:rsid w:val="00877BD0"/>
    <w:rsid w:val="00880A18"/>
    <w:rsid w:val="008A01BD"/>
    <w:rsid w:val="008A1337"/>
    <w:rsid w:val="008A2ABE"/>
    <w:rsid w:val="008A38C7"/>
    <w:rsid w:val="008B19B9"/>
    <w:rsid w:val="008B5BC8"/>
    <w:rsid w:val="008D18B0"/>
    <w:rsid w:val="008D21C8"/>
    <w:rsid w:val="008E61A8"/>
    <w:rsid w:val="008F62DF"/>
    <w:rsid w:val="0091432F"/>
    <w:rsid w:val="00915734"/>
    <w:rsid w:val="009236D4"/>
    <w:rsid w:val="0093294B"/>
    <w:rsid w:val="0093775E"/>
    <w:rsid w:val="00943702"/>
    <w:rsid w:val="009740C5"/>
    <w:rsid w:val="00991289"/>
    <w:rsid w:val="009A1E57"/>
    <w:rsid w:val="009A3D99"/>
    <w:rsid w:val="009A601D"/>
    <w:rsid w:val="009B0C3A"/>
    <w:rsid w:val="009B3658"/>
    <w:rsid w:val="009D7FDF"/>
    <w:rsid w:val="009E2EE7"/>
    <w:rsid w:val="009F0ACB"/>
    <w:rsid w:val="009F0C8A"/>
    <w:rsid w:val="009F2ECB"/>
    <w:rsid w:val="00A0122E"/>
    <w:rsid w:val="00A04325"/>
    <w:rsid w:val="00A17FAA"/>
    <w:rsid w:val="00A22233"/>
    <w:rsid w:val="00A22B91"/>
    <w:rsid w:val="00A259C9"/>
    <w:rsid w:val="00A26A6B"/>
    <w:rsid w:val="00A273CD"/>
    <w:rsid w:val="00A31F46"/>
    <w:rsid w:val="00A361F8"/>
    <w:rsid w:val="00A44566"/>
    <w:rsid w:val="00A548DC"/>
    <w:rsid w:val="00A62CE7"/>
    <w:rsid w:val="00A7595F"/>
    <w:rsid w:val="00A9536A"/>
    <w:rsid w:val="00AC3DCF"/>
    <w:rsid w:val="00AC50D8"/>
    <w:rsid w:val="00AC5917"/>
    <w:rsid w:val="00AC6102"/>
    <w:rsid w:val="00AD2CAF"/>
    <w:rsid w:val="00AD4626"/>
    <w:rsid w:val="00B00AC7"/>
    <w:rsid w:val="00B04CE4"/>
    <w:rsid w:val="00B116D9"/>
    <w:rsid w:val="00B11A19"/>
    <w:rsid w:val="00B139F6"/>
    <w:rsid w:val="00B14043"/>
    <w:rsid w:val="00B3321B"/>
    <w:rsid w:val="00B349EE"/>
    <w:rsid w:val="00B4736E"/>
    <w:rsid w:val="00B55418"/>
    <w:rsid w:val="00B678C3"/>
    <w:rsid w:val="00B70DB2"/>
    <w:rsid w:val="00BB723B"/>
    <w:rsid w:val="00BD2EF9"/>
    <w:rsid w:val="00BD3372"/>
    <w:rsid w:val="00BD4216"/>
    <w:rsid w:val="00BE59DE"/>
    <w:rsid w:val="00C018BE"/>
    <w:rsid w:val="00C02505"/>
    <w:rsid w:val="00C13918"/>
    <w:rsid w:val="00C23583"/>
    <w:rsid w:val="00C250E7"/>
    <w:rsid w:val="00C25E9D"/>
    <w:rsid w:val="00C27F72"/>
    <w:rsid w:val="00C32F38"/>
    <w:rsid w:val="00C34827"/>
    <w:rsid w:val="00C42867"/>
    <w:rsid w:val="00C518F3"/>
    <w:rsid w:val="00C63B8F"/>
    <w:rsid w:val="00C70C0D"/>
    <w:rsid w:val="00C73A72"/>
    <w:rsid w:val="00C757C9"/>
    <w:rsid w:val="00C81F8F"/>
    <w:rsid w:val="00C909E9"/>
    <w:rsid w:val="00C91670"/>
    <w:rsid w:val="00C965BA"/>
    <w:rsid w:val="00CA1993"/>
    <w:rsid w:val="00CA6D65"/>
    <w:rsid w:val="00CB19F9"/>
    <w:rsid w:val="00CB3DF6"/>
    <w:rsid w:val="00CB49CF"/>
    <w:rsid w:val="00CB746D"/>
    <w:rsid w:val="00CC41B4"/>
    <w:rsid w:val="00CD33CC"/>
    <w:rsid w:val="00CD7294"/>
    <w:rsid w:val="00CE6B9F"/>
    <w:rsid w:val="00D066BD"/>
    <w:rsid w:val="00D10F22"/>
    <w:rsid w:val="00D201B3"/>
    <w:rsid w:val="00D26C1E"/>
    <w:rsid w:val="00D37E45"/>
    <w:rsid w:val="00D42BA1"/>
    <w:rsid w:val="00D52A83"/>
    <w:rsid w:val="00D57842"/>
    <w:rsid w:val="00D73DDA"/>
    <w:rsid w:val="00D93F87"/>
    <w:rsid w:val="00D97C56"/>
    <w:rsid w:val="00DA048F"/>
    <w:rsid w:val="00DA3A16"/>
    <w:rsid w:val="00DA4759"/>
    <w:rsid w:val="00DA4FE9"/>
    <w:rsid w:val="00DA6DE5"/>
    <w:rsid w:val="00DB05C0"/>
    <w:rsid w:val="00DB08C8"/>
    <w:rsid w:val="00DD39EE"/>
    <w:rsid w:val="00DE792E"/>
    <w:rsid w:val="00E05825"/>
    <w:rsid w:val="00E12A4D"/>
    <w:rsid w:val="00E2027D"/>
    <w:rsid w:val="00E2462A"/>
    <w:rsid w:val="00E24A85"/>
    <w:rsid w:val="00E272FD"/>
    <w:rsid w:val="00E3024C"/>
    <w:rsid w:val="00E34330"/>
    <w:rsid w:val="00E437C8"/>
    <w:rsid w:val="00E50570"/>
    <w:rsid w:val="00E55E16"/>
    <w:rsid w:val="00E652A2"/>
    <w:rsid w:val="00E67BBC"/>
    <w:rsid w:val="00E72728"/>
    <w:rsid w:val="00E7524F"/>
    <w:rsid w:val="00E86852"/>
    <w:rsid w:val="00E9115B"/>
    <w:rsid w:val="00E92DBC"/>
    <w:rsid w:val="00EA2720"/>
    <w:rsid w:val="00EA59A0"/>
    <w:rsid w:val="00EA7A9D"/>
    <w:rsid w:val="00EB1C3D"/>
    <w:rsid w:val="00EB2F7B"/>
    <w:rsid w:val="00EC4338"/>
    <w:rsid w:val="00ED0060"/>
    <w:rsid w:val="00ED38E3"/>
    <w:rsid w:val="00ED3D24"/>
    <w:rsid w:val="00EE3279"/>
    <w:rsid w:val="00EE59F4"/>
    <w:rsid w:val="00EE63D2"/>
    <w:rsid w:val="00EF41C4"/>
    <w:rsid w:val="00F17B30"/>
    <w:rsid w:val="00F20343"/>
    <w:rsid w:val="00F24226"/>
    <w:rsid w:val="00F253D5"/>
    <w:rsid w:val="00F35170"/>
    <w:rsid w:val="00F3639E"/>
    <w:rsid w:val="00F46598"/>
    <w:rsid w:val="00F6245B"/>
    <w:rsid w:val="00F723B6"/>
    <w:rsid w:val="00F731A0"/>
    <w:rsid w:val="00F77C45"/>
    <w:rsid w:val="00F9297B"/>
    <w:rsid w:val="00FA704A"/>
    <w:rsid w:val="00FA7205"/>
    <w:rsid w:val="00FB29ED"/>
    <w:rsid w:val="00FB5D43"/>
    <w:rsid w:val="00FB78F6"/>
    <w:rsid w:val="00FC0698"/>
    <w:rsid w:val="00FC42C5"/>
    <w:rsid w:val="00FD6949"/>
    <w:rsid w:val="00FE16E4"/>
    <w:rsid w:val="00FE1A0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7DF2"/>
  <w15:docId w15:val="{1AD8AFA9-E95A-46E6-9CE1-08639457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034"/>
  </w:style>
  <w:style w:type="paragraph" w:styleId="Heading1">
    <w:name w:val="heading 1"/>
    <w:basedOn w:val="Normal"/>
    <w:next w:val="Normal"/>
    <w:link w:val="Heading1Char"/>
    <w:uiPriority w:val="9"/>
    <w:qFormat/>
    <w:rsid w:val="003030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30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030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D00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F3E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0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0303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0303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D2CAF"/>
    <w:rPr>
      <w:color w:val="0563C1" w:themeColor="hyperlink"/>
      <w:u w:val="single"/>
    </w:rPr>
  </w:style>
  <w:style w:type="table" w:styleId="TableGrid">
    <w:name w:val="Table Grid"/>
    <w:basedOn w:val="TableNormal"/>
    <w:uiPriority w:val="59"/>
    <w:rsid w:val="00AD2CAF"/>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AD2CAF"/>
    <w:pPr>
      <w:spacing w:before="120" w:after="0" w:line="240" w:lineRule="auto"/>
    </w:pPr>
    <w:rPr>
      <w:b/>
      <w:sz w:val="24"/>
      <w:szCs w:val="24"/>
    </w:rPr>
  </w:style>
  <w:style w:type="paragraph" w:styleId="Header">
    <w:name w:val="header"/>
    <w:basedOn w:val="Normal"/>
    <w:link w:val="HeaderChar"/>
    <w:uiPriority w:val="99"/>
    <w:unhideWhenUsed/>
    <w:rsid w:val="000A0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F5E"/>
  </w:style>
  <w:style w:type="paragraph" w:styleId="Footer">
    <w:name w:val="footer"/>
    <w:basedOn w:val="Normal"/>
    <w:link w:val="FooterChar"/>
    <w:uiPriority w:val="99"/>
    <w:unhideWhenUsed/>
    <w:rsid w:val="000A0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F5E"/>
  </w:style>
  <w:style w:type="character" w:customStyle="1" w:styleId="a-size-extra-large3">
    <w:name w:val="a-size-extra-large3"/>
    <w:basedOn w:val="DefaultParagraphFont"/>
    <w:rsid w:val="00ED0060"/>
    <w:rPr>
      <w:rFonts w:ascii="Arial" w:hAnsi="Arial" w:cs="Arial" w:hint="default"/>
    </w:rPr>
  </w:style>
  <w:style w:type="character" w:customStyle="1" w:styleId="a-size-large1">
    <w:name w:val="a-size-large1"/>
    <w:basedOn w:val="DefaultParagraphFont"/>
    <w:rsid w:val="00ED0060"/>
    <w:rPr>
      <w:rFonts w:ascii="Arial" w:hAnsi="Arial" w:cs="Arial" w:hint="default"/>
    </w:rPr>
  </w:style>
  <w:style w:type="character" w:customStyle="1" w:styleId="author">
    <w:name w:val="author"/>
    <w:basedOn w:val="DefaultParagraphFont"/>
    <w:rsid w:val="00ED0060"/>
  </w:style>
  <w:style w:type="character" w:customStyle="1" w:styleId="contribution">
    <w:name w:val="contribution"/>
    <w:basedOn w:val="DefaultParagraphFont"/>
    <w:rsid w:val="00ED0060"/>
  </w:style>
  <w:style w:type="character" w:customStyle="1" w:styleId="a-color-secondary">
    <w:name w:val="a-color-secondary"/>
    <w:basedOn w:val="DefaultParagraphFont"/>
    <w:rsid w:val="00ED0060"/>
  </w:style>
  <w:style w:type="character" w:customStyle="1" w:styleId="a-size-medium2">
    <w:name w:val="a-size-medium2"/>
    <w:basedOn w:val="DefaultParagraphFont"/>
    <w:rsid w:val="00ED0060"/>
    <w:rPr>
      <w:rFonts w:ascii="Arial" w:hAnsi="Arial" w:cs="Arial" w:hint="default"/>
    </w:rPr>
  </w:style>
  <w:style w:type="character" w:customStyle="1" w:styleId="a-text-bold">
    <w:name w:val="a-text-bold"/>
    <w:basedOn w:val="DefaultParagraphFont"/>
    <w:rsid w:val="00ED0060"/>
  </w:style>
  <w:style w:type="character" w:customStyle="1" w:styleId="a-size-small6">
    <w:name w:val="a-size-small6"/>
    <w:basedOn w:val="DefaultParagraphFont"/>
    <w:rsid w:val="00ED0060"/>
  </w:style>
  <w:style w:type="character" w:customStyle="1" w:styleId="a-declarative">
    <w:name w:val="a-declarative"/>
    <w:basedOn w:val="DefaultParagraphFont"/>
    <w:rsid w:val="00ED0060"/>
  </w:style>
  <w:style w:type="character" w:customStyle="1" w:styleId="Heading4Char">
    <w:name w:val="Heading 4 Char"/>
    <w:basedOn w:val="DefaultParagraphFont"/>
    <w:link w:val="Heading4"/>
    <w:uiPriority w:val="9"/>
    <w:semiHidden/>
    <w:rsid w:val="00ED0060"/>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723CAB"/>
    <w:rPr>
      <w:color w:val="954F72" w:themeColor="followedHyperlink"/>
      <w:u w:val="single"/>
    </w:rPr>
  </w:style>
  <w:style w:type="character" w:customStyle="1" w:styleId="go">
    <w:name w:val="go"/>
    <w:basedOn w:val="DefaultParagraphFont"/>
    <w:rsid w:val="008D21C8"/>
  </w:style>
  <w:style w:type="character" w:styleId="Emphasis">
    <w:name w:val="Emphasis"/>
    <w:basedOn w:val="DefaultParagraphFont"/>
    <w:uiPriority w:val="20"/>
    <w:qFormat/>
    <w:rsid w:val="009A601D"/>
    <w:rPr>
      <w:i/>
    </w:rPr>
  </w:style>
  <w:style w:type="character" w:customStyle="1" w:styleId="aqj">
    <w:name w:val="aqj"/>
    <w:basedOn w:val="DefaultParagraphFont"/>
    <w:rsid w:val="009A601D"/>
  </w:style>
  <w:style w:type="character" w:customStyle="1" w:styleId="xbe">
    <w:name w:val="_xbe"/>
    <w:basedOn w:val="DefaultParagraphFont"/>
    <w:rsid w:val="00527C6B"/>
  </w:style>
  <w:style w:type="character" w:customStyle="1" w:styleId="apple-converted-space">
    <w:name w:val="apple-converted-space"/>
    <w:basedOn w:val="DefaultParagraphFont"/>
    <w:rsid w:val="00E67BBC"/>
  </w:style>
  <w:style w:type="character" w:customStyle="1" w:styleId="a-size-large">
    <w:name w:val="a-size-large"/>
    <w:basedOn w:val="DefaultParagraphFont"/>
    <w:rsid w:val="00686FC1"/>
  </w:style>
  <w:style w:type="character" w:customStyle="1" w:styleId="a-size-medium">
    <w:name w:val="a-size-medium"/>
    <w:basedOn w:val="DefaultParagraphFont"/>
    <w:rsid w:val="00686FC1"/>
  </w:style>
  <w:style w:type="paragraph" w:styleId="NormalWeb">
    <w:name w:val="Normal (Web)"/>
    <w:basedOn w:val="Normal"/>
    <w:uiPriority w:val="99"/>
    <w:semiHidden/>
    <w:unhideWhenUsed/>
    <w:rsid w:val="00D93F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3F87"/>
    <w:pPr>
      <w:ind w:left="720"/>
      <w:contextualSpacing/>
    </w:pPr>
  </w:style>
  <w:style w:type="character" w:styleId="Strong">
    <w:name w:val="Strong"/>
    <w:basedOn w:val="DefaultParagraphFont"/>
    <w:uiPriority w:val="22"/>
    <w:qFormat/>
    <w:rsid w:val="00FC0698"/>
    <w:rPr>
      <w:b/>
      <w:bCs/>
    </w:rPr>
  </w:style>
  <w:style w:type="character" w:customStyle="1" w:styleId="Heading5Char">
    <w:name w:val="Heading 5 Char"/>
    <w:basedOn w:val="DefaultParagraphFont"/>
    <w:link w:val="Heading5"/>
    <w:uiPriority w:val="9"/>
    <w:semiHidden/>
    <w:rsid w:val="001F3EAC"/>
    <w:rPr>
      <w:rFonts w:asciiTheme="majorHAnsi" w:eastAsiaTheme="majorEastAsia" w:hAnsiTheme="majorHAnsi" w:cstheme="majorBidi"/>
      <w:color w:val="2E74B5" w:themeColor="accent1" w:themeShade="BF"/>
    </w:rPr>
  </w:style>
  <w:style w:type="character" w:customStyle="1" w:styleId="UnresolvedMention1">
    <w:name w:val="Unresolved Mention1"/>
    <w:basedOn w:val="DefaultParagraphFont"/>
    <w:uiPriority w:val="99"/>
    <w:semiHidden/>
    <w:unhideWhenUsed/>
    <w:rsid w:val="00CB746D"/>
    <w:rPr>
      <w:color w:val="605E5C"/>
      <w:shd w:val="clear" w:color="auto" w:fill="E1DFDD"/>
    </w:rPr>
  </w:style>
  <w:style w:type="character" w:customStyle="1" w:styleId="xm-1709905915110432025gmail-m5675490056849474012gmail-il">
    <w:name w:val="x_m-1709905915110432025gmail-m5675490056849474012gmail-il"/>
    <w:basedOn w:val="DefaultParagraphFont"/>
    <w:rsid w:val="00EA7A9D"/>
  </w:style>
  <w:style w:type="character" w:styleId="UnresolvedMention">
    <w:name w:val="Unresolved Mention"/>
    <w:basedOn w:val="DefaultParagraphFont"/>
    <w:uiPriority w:val="99"/>
    <w:semiHidden/>
    <w:unhideWhenUsed/>
    <w:rsid w:val="006D21C5"/>
    <w:rPr>
      <w:color w:val="605E5C"/>
      <w:shd w:val="clear" w:color="auto" w:fill="E1DFDD"/>
    </w:rPr>
  </w:style>
  <w:style w:type="paragraph" w:styleId="BalloonText">
    <w:name w:val="Balloon Text"/>
    <w:basedOn w:val="Normal"/>
    <w:link w:val="BalloonTextChar"/>
    <w:uiPriority w:val="99"/>
    <w:semiHidden/>
    <w:unhideWhenUsed/>
    <w:rsid w:val="001809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09C6"/>
    <w:rPr>
      <w:rFonts w:ascii="Times New Roman" w:hAnsi="Times New Roman" w:cs="Times New Roman"/>
      <w:sz w:val="18"/>
      <w:szCs w:val="18"/>
    </w:rPr>
  </w:style>
  <w:style w:type="table" w:styleId="GridTable1Light-Accent1">
    <w:name w:val="Grid Table 1 Light Accent 1"/>
    <w:basedOn w:val="TableNormal"/>
    <w:uiPriority w:val="46"/>
    <w:rsid w:val="00166AA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846">
      <w:bodyDiv w:val="1"/>
      <w:marLeft w:val="0"/>
      <w:marRight w:val="0"/>
      <w:marTop w:val="0"/>
      <w:marBottom w:val="0"/>
      <w:divBdr>
        <w:top w:val="none" w:sz="0" w:space="0" w:color="auto"/>
        <w:left w:val="none" w:sz="0" w:space="0" w:color="auto"/>
        <w:bottom w:val="none" w:sz="0" w:space="0" w:color="auto"/>
        <w:right w:val="none" w:sz="0" w:space="0" w:color="auto"/>
      </w:divBdr>
    </w:div>
    <w:div w:id="11339926">
      <w:bodyDiv w:val="1"/>
      <w:marLeft w:val="0"/>
      <w:marRight w:val="0"/>
      <w:marTop w:val="0"/>
      <w:marBottom w:val="0"/>
      <w:divBdr>
        <w:top w:val="none" w:sz="0" w:space="0" w:color="auto"/>
        <w:left w:val="none" w:sz="0" w:space="0" w:color="auto"/>
        <w:bottom w:val="none" w:sz="0" w:space="0" w:color="auto"/>
        <w:right w:val="none" w:sz="0" w:space="0" w:color="auto"/>
      </w:divBdr>
    </w:div>
    <w:div w:id="113332357">
      <w:bodyDiv w:val="1"/>
      <w:marLeft w:val="0"/>
      <w:marRight w:val="0"/>
      <w:marTop w:val="0"/>
      <w:marBottom w:val="0"/>
      <w:divBdr>
        <w:top w:val="none" w:sz="0" w:space="0" w:color="auto"/>
        <w:left w:val="none" w:sz="0" w:space="0" w:color="auto"/>
        <w:bottom w:val="none" w:sz="0" w:space="0" w:color="auto"/>
        <w:right w:val="none" w:sz="0" w:space="0" w:color="auto"/>
      </w:divBdr>
    </w:div>
    <w:div w:id="149293713">
      <w:bodyDiv w:val="1"/>
      <w:marLeft w:val="0"/>
      <w:marRight w:val="0"/>
      <w:marTop w:val="0"/>
      <w:marBottom w:val="0"/>
      <w:divBdr>
        <w:top w:val="none" w:sz="0" w:space="0" w:color="auto"/>
        <w:left w:val="none" w:sz="0" w:space="0" w:color="auto"/>
        <w:bottom w:val="none" w:sz="0" w:space="0" w:color="auto"/>
        <w:right w:val="none" w:sz="0" w:space="0" w:color="auto"/>
      </w:divBdr>
    </w:div>
    <w:div w:id="211815611">
      <w:bodyDiv w:val="1"/>
      <w:marLeft w:val="0"/>
      <w:marRight w:val="0"/>
      <w:marTop w:val="0"/>
      <w:marBottom w:val="0"/>
      <w:divBdr>
        <w:top w:val="none" w:sz="0" w:space="0" w:color="auto"/>
        <w:left w:val="none" w:sz="0" w:space="0" w:color="auto"/>
        <w:bottom w:val="none" w:sz="0" w:space="0" w:color="auto"/>
        <w:right w:val="none" w:sz="0" w:space="0" w:color="auto"/>
      </w:divBdr>
      <w:divsChild>
        <w:div w:id="218787304">
          <w:marLeft w:val="0"/>
          <w:marRight w:val="0"/>
          <w:marTop w:val="0"/>
          <w:marBottom w:val="0"/>
          <w:divBdr>
            <w:top w:val="none" w:sz="0" w:space="0" w:color="auto"/>
            <w:left w:val="none" w:sz="0" w:space="0" w:color="auto"/>
            <w:bottom w:val="none" w:sz="0" w:space="0" w:color="auto"/>
            <w:right w:val="none" w:sz="0" w:space="0" w:color="auto"/>
          </w:divBdr>
          <w:divsChild>
            <w:div w:id="1839077631">
              <w:marLeft w:val="0"/>
              <w:marRight w:val="0"/>
              <w:marTop w:val="0"/>
              <w:marBottom w:val="0"/>
              <w:divBdr>
                <w:top w:val="none" w:sz="0" w:space="0" w:color="auto"/>
                <w:left w:val="none" w:sz="0" w:space="0" w:color="auto"/>
                <w:bottom w:val="none" w:sz="0" w:space="0" w:color="auto"/>
                <w:right w:val="none" w:sz="0" w:space="0" w:color="auto"/>
              </w:divBdr>
              <w:divsChild>
                <w:div w:id="1347947694">
                  <w:marLeft w:val="0"/>
                  <w:marRight w:val="0"/>
                  <w:marTop w:val="0"/>
                  <w:marBottom w:val="0"/>
                  <w:divBdr>
                    <w:top w:val="none" w:sz="0" w:space="0" w:color="auto"/>
                    <w:left w:val="none" w:sz="0" w:space="0" w:color="auto"/>
                    <w:bottom w:val="none" w:sz="0" w:space="0" w:color="auto"/>
                    <w:right w:val="none" w:sz="0" w:space="0" w:color="auto"/>
                  </w:divBdr>
                  <w:divsChild>
                    <w:div w:id="475879893">
                      <w:marLeft w:val="0"/>
                      <w:marRight w:val="0"/>
                      <w:marTop w:val="0"/>
                      <w:marBottom w:val="0"/>
                      <w:divBdr>
                        <w:top w:val="none" w:sz="0" w:space="0" w:color="auto"/>
                        <w:left w:val="none" w:sz="0" w:space="0" w:color="auto"/>
                        <w:bottom w:val="none" w:sz="0" w:space="0" w:color="auto"/>
                        <w:right w:val="none" w:sz="0" w:space="0" w:color="auto"/>
                      </w:divBdr>
                      <w:divsChild>
                        <w:div w:id="2006126160">
                          <w:marLeft w:val="0"/>
                          <w:marRight w:val="0"/>
                          <w:marTop w:val="0"/>
                          <w:marBottom w:val="0"/>
                          <w:divBdr>
                            <w:top w:val="none" w:sz="0" w:space="0" w:color="auto"/>
                            <w:left w:val="none" w:sz="0" w:space="0" w:color="auto"/>
                            <w:bottom w:val="none" w:sz="0" w:space="0" w:color="auto"/>
                            <w:right w:val="none" w:sz="0" w:space="0" w:color="auto"/>
                          </w:divBdr>
                          <w:divsChild>
                            <w:div w:id="967121758">
                              <w:marLeft w:val="0"/>
                              <w:marRight w:val="0"/>
                              <w:marTop w:val="0"/>
                              <w:marBottom w:val="0"/>
                              <w:divBdr>
                                <w:top w:val="none" w:sz="0" w:space="0" w:color="auto"/>
                                <w:left w:val="none" w:sz="0" w:space="0" w:color="auto"/>
                                <w:bottom w:val="none" w:sz="0" w:space="0" w:color="auto"/>
                                <w:right w:val="none" w:sz="0" w:space="0" w:color="auto"/>
                              </w:divBdr>
                              <w:divsChild>
                                <w:div w:id="1324968999">
                                  <w:marLeft w:val="0"/>
                                  <w:marRight w:val="0"/>
                                  <w:marTop w:val="0"/>
                                  <w:marBottom w:val="0"/>
                                  <w:divBdr>
                                    <w:top w:val="none" w:sz="0" w:space="0" w:color="auto"/>
                                    <w:left w:val="none" w:sz="0" w:space="0" w:color="auto"/>
                                    <w:bottom w:val="none" w:sz="0" w:space="0" w:color="auto"/>
                                    <w:right w:val="none" w:sz="0" w:space="0" w:color="auto"/>
                                  </w:divBdr>
                                  <w:divsChild>
                                    <w:div w:id="152986616">
                                      <w:marLeft w:val="0"/>
                                      <w:marRight w:val="0"/>
                                      <w:marTop w:val="0"/>
                                      <w:marBottom w:val="0"/>
                                      <w:divBdr>
                                        <w:top w:val="none" w:sz="0" w:space="0" w:color="auto"/>
                                        <w:left w:val="none" w:sz="0" w:space="0" w:color="auto"/>
                                        <w:bottom w:val="none" w:sz="0" w:space="0" w:color="auto"/>
                                        <w:right w:val="none" w:sz="0" w:space="0" w:color="auto"/>
                                      </w:divBdr>
                                      <w:divsChild>
                                        <w:div w:id="613292521">
                                          <w:marLeft w:val="0"/>
                                          <w:marRight w:val="0"/>
                                          <w:marTop w:val="0"/>
                                          <w:marBottom w:val="0"/>
                                          <w:divBdr>
                                            <w:top w:val="none" w:sz="0" w:space="0" w:color="auto"/>
                                            <w:left w:val="none" w:sz="0" w:space="0" w:color="auto"/>
                                            <w:bottom w:val="none" w:sz="0" w:space="0" w:color="auto"/>
                                            <w:right w:val="none" w:sz="0" w:space="0" w:color="auto"/>
                                          </w:divBdr>
                                          <w:divsChild>
                                            <w:div w:id="11107045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0766669">
                                                  <w:marLeft w:val="0"/>
                                                  <w:marRight w:val="0"/>
                                                  <w:marTop w:val="0"/>
                                                  <w:marBottom w:val="0"/>
                                                  <w:divBdr>
                                                    <w:top w:val="none" w:sz="0" w:space="0" w:color="auto"/>
                                                    <w:left w:val="none" w:sz="0" w:space="0" w:color="auto"/>
                                                    <w:bottom w:val="none" w:sz="0" w:space="0" w:color="auto"/>
                                                    <w:right w:val="none" w:sz="0" w:space="0" w:color="auto"/>
                                                  </w:divBdr>
                                                  <w:divsChild>
                                                    <w:div w:id="538977506">
                                                      <w:marLeft w:val="0"/>
                                                      <w:marRight w:val="0"/>
                                                      <w:marTop w:val="0"/>
                                                      <w:marBottom w:val="0"/>
                                                      <w:divBdr>
                                                        <w:top w:val="none" w:sz="0" w:space="0" w:color="auto"/>
                                                        <w:left w:val="none" w:sz="0" w:space="0" w:color="auto"/>
                                                        <w:bottom w:val="none" w:sz="0" w:space="0" w:color="auto"/>
                                                        <w:right w:val="none" w:sz="0" w:space="0" w:color="auto"/>
                                                      </w:divBdr>
                                                      <w:divsChild>
                                                        <w:div w:id="591742144">
                                                          <w:marLeft w:val="0"/>
                                                          <w:marRight w:val="0"/>
                                                          <w:marTop w:val="0"/>
                                                          <w:marBottom w:val="0"/>
                                                          <w:divBdr>
                                                            <w:top w:val="none" w:sz="0" w:space="0" w:color="auto"/>
                                                            <w:left w:val="none" w:sz="0" w:space="0" w:color="auto"/>
                                                            <w:bottom w:val="none" w:sz="0" w:space="0" w:color="auto"/>
                                                            <w:right w:val="none" w:sz="0" w:space="0" w:color="auto"/>
                                                          </w:divBdr>
                                                          <w:divsChild>
                                                            <w:div w:id="1666275211">
                                                              <w:marLeft w:val="0"/>
                                                              <w:marRight w:val="0"/>
                                                              <w:marTop w:val="0"/>
                                                              <w:marBottom w:val="0"/>
                                                              <w:divBdr>
                                                                <w:top w:val="none" w:sz="0" w:space="0" w:color="auto"/>
                                                                <w:left w:val="none" w:sz="0" w:space="0" w:color="auto"/>
                                                                <w:bottom w:val="none" w:sz="0" w:space="0" w:color="auto"/>
                                                                <w:right w:val="none" w:sz="0" w:space="0" w:color="auto"/>
                                                              </w:divBdr>
                                                              <w:divsChild>
                                                                <w:div w:id="2112504229">
                                                                  <w:marLeft w:val="0"/>
                                                                  <w:marRight w:val="0"/>
                                                                  <w:marTop w:val="0"/>
                                                                  <w:marBottom w:val="0"/>
                                                                  <w:divBdr>
                                                                    <w:top w:val="none" w:sz="0" w:space="0" w:color="auto"/>
                                                                    <w:left w:val="none" w:sz="0" w:space="0" w:color="auto"/>
                                                                    <w:bottom w:val="none" w:sz="0" w:space="0" w:color="auto"/>
                                                                    <w:right w:val="none" w:sz="0" w:space="0" w:color="auto"/>
                                                                  </w:divBdr>
                                                                  <w:divsChild>
                                                                    <w:div w:id="886183159">
                                                                      <w:marLeft w:val="0"/>
                                                                      <w:marRight w:val="0"/>
                                                                      <w:marTop w:val="0"/>
                                                                      <w:marBottom w:val="0"/>
                                                                      <w:divBdr>
                                                                        <w:top w:val="none" w:sz="0" w:space="0" w:color="auto"/>
                                                                        <w:left w:val="none" w:sz="0" w:space="0" w:color="auto"/>
                                                                        <w:bottom w:val="none" w:sz="0" w:space="0" w:color="auto"/>
                                                                        <w:right w:val="none" w:sz="0" w:space="0" w:color="auto"/>
                                                                      </w:divBdr>
                                                                      <w:divsChild>
                                                                        <w:div w:id="414597002">
                                                                          <w:marLeft w:val="0"/>
                                                                          <w:marRight w:val="0"/>
                                                                          <w:marTop w:val="0"/>
                                                                          <w:marBottom w:val="0"/>
                                                                          <w:divBdr>
                                                                            <w:top w:val="none" w:sz="0" w:space="0" w:color="auto"/>
                                                                            <w:left w:val="none" w:sz="0" w:space="0" w:color="auto"/>
                                                                            <w:bottom w:val="none" w:sz="0" w:space="0" w:color="auto"/>
                                                                            <w:right w:val="none" w:sz="0" w:space="0" w:color="auto"/>
                                                                          </w:divBdr>
                                                                          <w:divsChild>
                                                                            <w:div w:id="1450930011">
                                                                              <w:marLeft w:val="0"/>
                                                                              <w:marRight w:val="0"/>
                                                                              <w:marTop w:val="0"/>
                                                                              <w:marBottom w:val="0"/>
                                                                              <w:divBdr>
                                                                                <w:top w:val="none" w:sz="0" w:space="0" w:color="auto"/>
                                                                                <w:left w:val="none" w:sz="0" w:space="0" w:color="auto"/>
                                                                                <w:bottom w:val="none" w:sz="0" w:space="0" w:color="auto"/>
                                                                                <w:right w:val="none" w:sz="0" w:space="0" w:color="auto"/>
                                                                              </w:divBdr>
                                                                              <w:divsChild>
                                                                                <w:div w:id="755395320">
                                                                                  <w:marLeft w:val="0"/>
                                                                                  <w:marRight w:val="0"/>
                                                                                  <w:marTop w:val="0"/>
                                                                                  <w:marBottom w:val="0"/>
                                                                                  <w:divBdr>
                                                                                    <w:top w:val="none" w:sz="0" w:space="0" w:color="auto"/>
                                                                                    <w:left w:val="none" w:sz="0" w:space="0" w:color="auto"/>
                                                                                    <w:bottom w:val="none" w:sz="0" w:space="0" w:color="auto"/>
                                                                                    <w:right w:val="none" w:sz="0" w:space="0" w:color="auto"/>
                                                                                  </w:divBdr>
                                                                                  <w:divsChild>
                                                                                    <w:div w:id="2074505832">
                                                                                      <w:marLeft w:val="0"/>
                                                                                      <w:marRight w:val="0"/>
                                                                                      <w:marTop w:val="0"/>
                                                                                      <w:marBottom w:val="0"/>
                                                                                      <w:divBdr>
                                                                                        <w:top w:val="none" w:sz="0" w:space="0" w:color="auto"/>
                                                                                        <w:left w:val="none" w:sz="0" w:space="0" w:color="auto"/>
                                                                                        <w:bottom w:val="none" w:sz="0" w:space="0" w:color="auto"/>
                                                                                        <w:right w:val="none" w:sz="0" w:space="0" w:color="auto"/>
                                                                                      </w:divBdr>
                                                                                      <w:divsChild>
                                                                                        <w:div w:id="209284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383405222">
                                                                                              <w:marLeft w:val="0"/>
                                                                                              <w:marRight w:val="0"/>
                                                                                              <w:marTop w:val="0"/>
                                                                                              <w:marBottom w:val="0"/>
                                                                                              <w:divBdr>
                                                                                                <w:top w:val="none" w:sz="0" w:space="0" w:color="auto"/>
                                                                                                <w:left w:val="none" w:sz="0" w:space="0" w:color="auto"/>
                                                                                                <w:bottom w:val="none" w:sz="0" w:space="0" w:color="auto"/>
                                                                                                <w:right w:val="none" w:sz="0" w:space="0" w:color="auto"/>
                                                                                              </w:divBdr>
                                                                                              <w:divsChild>
                                                                                                <w:div w:id="1168254724">
                                                                                                  <w:marLeft w:val="0"/>
                                                                                                  <w:marRight w:val="0"/>
                                                                                                  <w:marTop w:val="0"/>
                                                                                                  <w:marBottom w:val="0"/>
                                                                                                  <w:divBdr>
                                                                                                    <w:top w:val="none" w:sz="0" w:space="0" w:color="auto"/>
                                                                                                    <w:left w:val="none" w:sz="0" w:space="0" w:color="auto"/>
                                                                                                    <w:bottom w:val="none" w:sz="0" w:space="0" w:color="auto"/>
                                                                                                    <w:right w:val="none" w:sz="0" w:space="0" w:color="auto"/>
                                                                                                  </w:divBdr>
                                                                                                  <w:divsChild>
                                                                                                    <w:div w:id="1095832716">
                                                                                                      <w:marLeft w:val="0"/>
                                                                                                      <w:marRight w:val="0"/>
                                                                                                      <w:marTop w:val="0"/>
                                                                                                      <w:marBottom w:val="0"/>
                                                                                                      <w:divBdr>
                                                                                                        <w:top w:val="none" w:sz="0" w:space="0" w:color="auto"/>
                                                                                                        <w:left w:val="none" w:sz="0" w:space="0" w:color="auto"/>
                                                                                                        <w:bottom w:val="none" w:sz="0" w:space="0" w:color="auto"/>
                                                                                                        <w:right w:val="none" w:sz="0" w:space="0" w:color="auto"/>
                                                                                                      </w:divBdr>
                                                                                                      <w:divsChild>
                                                                                                        <w:div w:id="2057312760">
                                                                                                          <w:marLeft w:val="0"/>
                                                                                                          <w:marRight w:val="0"/>
                                                                                                          <w:marTop w:val="0"/>
                                                                                                          <w:marBottom w:val="0"/>
                                                                                                          <w:divBdr>
                                                                                                            <w:top w:val="none" w:sz="0" w:space="0" w:color="auto"/>
                                                                                                            <w:left w:val="none" w:sz="0" w:space="0" w:color="auto"/>
                                                                                                            <w:bottom w:val="none" w:sz="0" w:space="0" w:color="auto"/>
                                                                                                            <w:right w:val="none" w:sz="0" w:space="0" w:color="auto"/>
                                                                                                          </w:divBdr>
                                                                                                          <w:divsChild>
                                                                                                            <w:div w:id="1168907796">
                                                                                                              <w:marLeft w:val="0"/>
                                                                                                              <w:marRight w:val="0"/>
                                                                                                              <w:marTop w:val="0"/>
                                                                                                              <w:marBottom w:val="0"/>
                                                                                                              <w:divBdr>
                                                                                                                <w:top w:val="single" w:sz="2" w:space="4" w:color="D8D8D8"/>
                                                                                                                <w:left w:val="single" w:sz="2" w:space="0" w:color="D8D8D8"/>
                                                                                                                <w:bottom w:val="single" w:sz="2" w:space="4" w:color="D8D8D8"/>
                                                                                                                <w:right w:val="single" w:sz="2" w:space="0" w:color="D8D8D8"/>
                                                                                                              </w:divBdr>
                                                                                                              <w:divsChild>
                                                                                                                <w:div w:id="1900633290">
                                                                                                                  <w:marLeft w:val="225"/>
                                                                                                                  <w:marRight w:val="225"/>
                                                                                                                  <w:marTop w:val="75"/>
                                                                                                                  <w:marBottom w:val="75"/>
                                                                                                                  <w:divBdr>
                                                                                                                    <w:top w:val="none" w:sz="0" w:space="0" w:color="auto"/>
                                                                                                                    <w:left w:val="none" w:sz="0" w:space="0" w:color="auto"/>
                                                                                                                    <w:bottom w:val="none" w:sz="0" w:space="0" w:color="auto"/>
                                                                                                                    <w:right w:val="none" w:sz="0" w:space="0" w:color="auto"/>
                                                                                                                  </w:divBdr>
                                                                                                                  <w:divsChild>
                                                                                                                    <w:div w:id="1351104132">
                                                                                                                      <w:marLeft w:val="0"/>
                                                                                                                      <w:marRight w:val="0"/>
                                                                                                                      <w:marTop w:val="0"/>
                                                                                                                      <w:marBottom w:val="0"/>
                                                                                                                      <w:divBdr>
                                                                                                                        <w:top w:val="single" w:sz="6" w:space="0" w:color="auto"/>
                                                                                                                        <w:left w:val="single" w:sz="6" w:space="0" w:color="auto"/>
                                                                                                                        <w:bottom w:val="single" w:sz="6" w:space="0" w:color="auto"/>
                                                                                                                        <w:right w:val="single" w:sz="6" w:space="0" w:color="auto"/>
                                                                                                                      </w:divBdr>
                                                                                                                      <w:divsChild>
                                                                                                                        <w:div w:id="1621956315">
                                                                                                                          <w:marLeft w:val="0"/>
                                                                                                                          <w:marRight w:val="0"/>
                                                                                                                          <w:marTop w:val="0"/>
                                                                                                                          <w:marBottom w:val="0"/>
                                                                                                                          <w:divBdr>
                                                                                                                            <w:top w:val="none" w:sz="0" w:space="0" w:color="auto"/>
                                                                                                                            <w:left w:val="none" w:sz="0" w:space="0" w:color="auto"/>
                                                                                                                            <w:bottom w:val="none" w:sz="0" w:space="0" w:color="auto"/>
                                                                                                                            <w:right w:val="none" w:sz="0" w:space="0" w:color="auto"/>
                                                                                                                          </w:divBdr>
                                                                                                                          <w:divsChild>
                                                                                                                            <w:div w:id="14581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730230">
      <w:bodyDiv w:val="1"/>
      <w:marLeft w:val="0"/>
      <w:marRight w:val="0"/>
      <w:marTop w:val="0"/>
      <w:marBottom w:val="0"/>
      <w:divBdr>
        <w:top w:val="none" w:sz="0" w:space="0" w:color="auto"/>
        <w:left w:val="none" w:sz="0" w:space="0" w:color="auto"/>
        <w:bottom w:val="none" w:sz="0" w:space="0" w:color="auto"/>
        <w:right w:val="none" w:sz="0" w:space="0" w:color="auto"/>
      </w:divBdr>
    </w:div>
    <w:div w:id="999235078">
      <w:bodyDiv w:val="1"/>
      <w:marLeft w:val="0"/>
      <w:marRight w:val="0"/>
      <w:marTop w:val="0"/>
      <w:marBottom w:val="0"/>
      <w:divBdr>
        <w:top w:val="none" w:sz="0" w:space="0" w:color="auto"/>
        <w:left w:val="none" w:sz="0" w:space="0" w:color="auto"/>
        <w:bottom w:val="none" w:sz="0" w:space="0" w:color="auto"/>
        <w:right w:val="none" w:sz="0" w:space="0" w:color="auto"/>
      </w:divBdr>
    </w:div>
    <w:div w:id="1028987763">
      <w:bodyDiv w:val="1"/>
      <w:marLeft w:val="0"/>
      <w:marRight w:val="0"/>
      <w:marTop w:val="0"/>
      <w:marBottom w:val="0"/>
      <w:divBdr>
        <w:top w:val="none" w:sz="0" w:space="0" w:color="auto"/>
        <w:left w:val="none" w:sz="0" w:space="0" w:color="auto"/>
        <w:bottom w:val="none" w:sz="0" w:space="0" w:color="auto"/>
        <w:right w:val="none" w:sz="0" w:space="0" w:color="auto"/>
      </w:divBdr>
    </w:div>
    <w:div w:id="1085297096">
      <w:bodyDiv w:val="1"/>
      <w:marLeft w:val="0"/>
      <w:marRight w:val="0"/>
      <w:marTop w:val="0"/>
      <w:marBottom w:val="0"/>
      <w:divBdr>
        <w:top w:val="none" w:sz="0" w:space="0" w:color="auto"/>
        <w:left w:val="none" w:sz="0" w:space="0" w:color="auto"/>
        <w:bottom w:val="none" w:sz="0" w:space="0" w:color="auto"/>
        <w:right w:val="none" w:sz="0" w:space="0" w:color="auto"/>
      </w:divBdr>
      <w:divsChild>
        <w:div w:id="1101293180">
          <w:marLeft w:val="0"/>
          <w:marRight w:val="0"/>
          <w:marTop w:val="0"/>
          <w:marBottom w:val="0"/>
          <w:divBdr>
            <w:top w:val="none" w:sz="0" w:space="0" w:color="auto"/>
            <w:left w:val="none" w:sz="0" w:space="0" w:color="auto"/>
            <w:bottom w:val="none" w:sz="0" w:space="0" w:color="auto"/>
            <w:right w:val="none" w:sz="0" w:space="0" w:color="auto"/>
          </w:divBdr>
        </w:div>
        <w:div w:id="1031298628">
          <w:marLeft w:val="0"/>
          <w:marRight w:val="0"/>
          <w:marTop w:val="0"/>
          <w:marBottom w:val="0"/>
          <w:divBdr>
            <w:top w:val="none" w:sz="0" w:space="0" w:color="auto"/>
            <w:left w:val="none" w:sz="0" w:space="0" w:color="auto"/>
            <w:bottom w:val="none" w:sz="0" w:space="0" w:color="auto"/>
            <w:right w:val="none" w:sz="0" w:space="0" w:color="auto"/>
          </w:divBdr>
        </w:div>
        <w:div w:id="160241639">
          <w:marLeft w:val="0"/>
          <w:marRight w:val="0"/>
          <w:marTop w:val="0"/>
          <w:marBottom w:val="0"/>
          <w:divBdr>
            <w:top w:val="none" w:sz="0" w:space="0" w:color="auto"/>
            <w:left w:val="none" w:sz="0" w:space="0" w:color="auto"/>
            <w:bottom w:val="none" w:sz="0" w:space="0" w:color="auto"/>
            <w:right w:val="none" w:sz="0" w:space="0" w:color="auto"/>
          </w:divBdr>
        </w:div>
        <w:div w:id="387341116">
          <w:marLeft w:val="0"/>
          <w:marRight w:val="0"/>
          <w:marTop w:val="0"/>
          <w:marBottom w:val="0"/>
          <w:divBdr>
            <w:top w:val="none" w:sz="0" w:space="0" w:color="auto"/>
            <w:left w:val="none" w:sz="0" w:space="0" w:color="auto"/>
            <w:bottom w:val="none" w:sz="0" w:space="0" w:color="auto"/>
            <w:right w:val="none" w:sz="0" w:space="0" w:color="auto"/>
          </w:divBdr>
        </w:div>
        <w:div w:id="1973055312">
          <w:marLeft w:val="0"/>
          <w:marRight w:val="0"/>
          <w:marTop w:val="0"/>
          <w:marBottom w:val="0"/>
          <w:divBdr>
            <w:top w:val="none" w:sz="0" w:space="0" w:color="auto"/>
            <w:left w:val="none" w:sz="0" w:space="0" w:color="auto"/>
            <w:bottom w:val="none" w:sz="0" w:space="0" w:color="auto"/>
            <w:right w:val="none" w:sz="0" w:space="0" w:color="auto"/>
          </w:divBdr>
        </w:div>
        <w:div w:id="159080580">
          <w:marLeft w:val="0"/>
          <w:marRight w:val="0"/>
          <w:marTop w:val="0"/>
          <w:marBottom w:val="0"/>
          <w:divBdr>
            <w:top w:val="none" w:sz="0" w:space="0" w:color="auto"/>
            <w:left w:val="none" w:sz="0" w:space="0" w:color="auto"/>
            <w:bottom w:val="none" w:sz="0" w:space="0" w:color="auto"/>
            <w:right w:val="none" w:sz="0" w:space="0" w:color="auto"/>
          </w:divBdr>
        </w:div>
        <w:div w:id="1296059206">
          <w:marLeft w:val="0"/>
          <w:marRight w:val="0"/>
          <w:marTop w:val="0"/>
          <w:marBottom w:val="0"/>
          <w:divBdr>
            <w:top w:val="none" w:sz="0" w:space="0" w:color="auto"/>
            <w:left w:val="none" w:sz="0" w:space="0" w:color="auto"/>
            <w:bottom w:val="none" w:sz="0" w:space="0" w:color="auto"/>
            <w:right w:val="none" w:sz="0" w:space="0" w:color="auto"/>
          </w:divBdr>
        </w:div>
        <w:div w:id="1233077202">
          <w:marLeft w:val="0"/>
          <w:marRight w:val="0"/>
          <w:marTop w:val="0"/>
          <w:marBottom w:val="0"/>
          <w:divBdr>
            <w:top w:val="none" w:sz="0" w:space="0" w:color="auto"/>
            <w:left w:val="none" w:sz="0" w:space="0" w:color="auto"/>
            <w:bottom w:val="none" w:sz="0" w:space="0" w:color="auto"/>
            <w:right w:val="none" w:sz="0" w:space="0" w:color="auto"/>
          </w:divBdr>
        </w:div>
        <w:div w:id="1660386317">
          <w:marLeft w:val="0"/>
          <w:marRight w:val="0"/>
          <w:marTop w:val="0"/>
          <w:marBottom w:val="0"/>
          <w:divBdr>
            <w:top w:val="none" w:sz="0" w:space="0" w:color="auto"/>
            <w:left w:val="none" w:sz="0" w:space="0" w:color="auto"/>
            <w:bottom w:val="none" w:sz="0" w:space="0" w:color="auto"/>
            <w:right w:val="none" w:sz="0" w:space="0" w:color="auto"/>
          </w:divBdr>
        </w:div>
        <w:div w:id="683673702">
          <w:marLeft w:val="0"/>
          <w:marRight w:val="0"/>
          <w:marTop w:val="0"/>
          <w:marBottom w:val="0"/>
          <w:divBdr>
            <w:top w:val="none" w:sz="0" w:space="0" w:color="auto"/>
            <w:left w:val="none" w:sz="0" w:space="0" w:color="auto"/>
            <w:bottom w:val="none" w:sz="0" w:space="0" w:color="auto"/>
            <w:right w:val="none" w:sz="0" w:space="0" w:color="auto"/>
          </w:divBdr>
        </w:div>
        <w:div w:id="1019545727">
          <w:marLeft w:val="0"/>
          <w:marRight w:val="0"/>
          <w:marTop w:val="0"/>
          <w:marBottom w:val="0"/>
          <w:divBdr>
            <w:top w:val="none" w:sz="0" w:space="0" w:color="auto"/>
            <w:left w:val="none" w:sz="0" w:space="0" w:color="auto"/>
            <w:bottom w:val="none" w:sz="0" w:space="0" w:color="auto"/>
            <w:right w:val="none" w:sz="0" w:space="0" w:color="auto"/>
          </w:divBdr>
        </w:div>
        <w:div w:id="1846820872">
          <w:marLeft w:val="0"/>
          <w:marRight w:val="0"/>
          <w:marTop w:val="0"/>
          <w:marBottom w:val="0"/>
          <w:divBdr>
            <w:top w:val="none" w:sz="0" w:space="0" w:color="auto"/>
            <w:left w:val="none" w:sz="0" w:space="0" w:color="auto"/>
            <w:bottom w:val="none" w:sz="0" w:space="0" w:color="auto"/>
            <w:right w:val="none" w:sz="0" w:space="0" w:color="auto"/>
          </w:divBdr>
        </w:div>
        <w:div w:id="207298549">
          <w:marLeft w:val="0"/>
          <w:marRight w:val="0"/>
          <w:marTop w:val="0"/>
          <w:marBottom w:val="0"/>
          <w:divBdr>
            <w:top w:val="none" w:sz="0" w:space="0" w:color="auto"/>
            <w:left w:val="none" w:sz="0" w:space="0" w:color="auto"/>
            <w:bottom w:val="none" w:sz="0" w:space="0" w:color="auto"/>
            <w:right w:val="none" w:sz="0" w:space="0" w:color="auto"/>
          </w:divBdr>
        </w:div>
        <w:div w:id="358313679">
          <w:marLeft w:val="0"/>
          <w:marRight w:val="0"/>
          <w:marTop w:val="0"/>
          <w:marBottom w:val="0"/>
          <w:divBdr>
            <w:top w:val="none" w:sz="0" w:space="0" w:color="auto"/>
            <w:left w:val="none" w:sz="0" w:space="0" w:color="auto"/>
            <w:bottom w:val="none" w:sz="0" w:space="0" w:color="auto"/>
            <w:right w:val="none" w:sz="0" w:space="0" w:color="auto"/>
          </w:divBdr>
        </w:div>
        <w:div w:id="1680161572">
          <w:marLeft w:val="0"/>
          <w:marRight w:val="0"/>
          <w:marTop w:val="0"/>
          <w:marBottom w:val="0"/>
          <w:divBdr>
            <w:top w:val="none" w:sz="0" w:space="0" w:color="auto"/>
            <w:left w:val="none" w:sz="0" w:space="0" w:color="auto"/>
            <w:bottom w:val="none" w:sz="0" w:space="0" w:color="auto"/>
            <w:right w:val="none" w:sz="0" w:space="0" w:color="auto"/>
          </w:divBdr>
        </w:div>
        <w:div w:id="1999769294">
          <w:marLeft w:val="0"/>
          <w:marRight w:val="0"/>
          <w:marTop w:val="0"/>
          <w:marBottom w:val="0"/>
          <w:divBdr>
            <w:top w:val="none" w:sz="0" w:space="0" w:color="auto"/>
            <w:left w:val="none" w:sz="0" w:space="0" w:color="auto"/>
            <w:bottom w:val="none" w:sz="0" w:space="0" w:color="auto"/>
            <w:right w:val="none" w:sz="0" w:space="0" w:color="auto"/>
          </w:divBdr>
        </w:div>
        <w:div w:id="733285578">
          <w:marLeft w:val="0"/>
          <w:marRight w:val="0"/>
          <w:marTop w:val="0"/>
          <w:marBottom w:val="0"/>
          <w:divBdr>
            <w:top w:val="none" w:sz="0" w:space="0" w:color="auto"/>
            <w:left w:val="none" w:sz="0" w:space="0" w:color="auto"/>
            <w:bottom w:val="none" w:sz="0" w:space="0" w:color="auto"/>
            <w:right w:val="none" w:sz="0" w:space="0" w:color="auto"/>
          </w:divBdr>
        </w:div>
        <w:div w:id="900795535">
          <w:marLeft w:val="0"/>
          <w:marRight w:val="0"/>
          <w:marTop w:val="0"/>
          <w:marBottom w:val="0"/>
          <w:divBdr>
            <w:top w:val="none" w:sz="0" w:space="0" w:color="auto"/>
            <w:left w:val="none" w:sz="0" w:space="0" w:color="auto"/>
            <w:bottom w:val="none" w:sz="0" w:space="0" w:color="auto"/>
            <w:right w:val="none" w:sz="0" w:space="0" w:color="auto"/>
          </w:divBdr>
        </w:div>
        <w:div w:id="1554077418">
          <w:marLeft w:val="0"/>
          <w:marRight w:val="0"/>
          <w:marTop w:val="0"/>
          <w:marBottom w:val="0"/>
          <w:divBdr>
            <w:top w:val="none" w:sz="0" w:space="0" w:color="auto"/>
            <w:left w:val="none" w:sz="0" w:space="0" w:color="auto"/>
            <w:bottom w:val="none" w:sz="0" w:space="0" w:color="auto"/>
            <w:right w:val="none" w:sz="0" w:space="0" w:color="auto"/>
          </w:divBdr>
        </w:div>
        <w:div w:id="1804688629">
          <w:marLeft w:val="0"/>
          <w:marRight w:val="0"/>
          <w:marTop w:val="0"/>
          <w:marBottom w:val="0"/>
          <w:divBdr>
            <w:top w:val="none" w:sz="0" w:space="0" w:color="auto"/>
            <w:left w:val="none" w:sz="0" w:space="0" w:color="auto"/>
            <w:bottom w:val="none" w:sz="0" w:space="0" w:color="auto"/>
            <w:right w:val="none" w:sz="0" w:space="0" w:color="auto"/>
          </w:divBdr>
        </w:div>
      </w:divsChild>
    </w:div>
    <w:div w:id="1430811826">
      <w:bodyDiv w:val="1"/>
      <w:marLeft w:val="0"/>
      <w:marRight w:val="0"/>
      <w:marTop w:val="0"/>
      <w:marBottom w:val="0"/>
      <w:divBdr>
        <w:top w:val="none" w:sz="0" w:space="0" w:color="auto"/>
        <w:left w:val="none" w:sz="0" w:space="0" w:color="auto"/>
        <w:bottom w:val="none" w:sz="0" w:space="0" w:color="auto"/>
        <w:right w:val="none" w:sz="0" w:space="0" w:color="auto"/>
      </w:divBdr>
    </w:div>
    <w:div w:id="1432317576">
      <w:bodyDiv w:val="1"/>
      <w:marLeft w:val="0"/>
      <w:marRight w:val="0"/>
      <w:marTop w:val="0"/>
      <w:marBottom w:val="0"/>
      <w:divBdr>
        <w:top w:val="none" w:sz="0" w:space="0" w:color="auto"/>
        <w:left w:val="none" w:sz="0" w:space="0" w:color="auto"/>
        <w:bottom w:val="none" w:sz="0" w:space="0" w:color="auto"/>
        <w:right w:val="none" w:sz="0" w:space="0" w:color="auto"/>
      </w:divBdr>
    </w:div>
    <w:div w:id="1441416026">
      <w:bodyDiv w:val="1"/>
      <w:marLeft w:val="0"/>
      <w:marRight w:val="0"/>
      <w:marTop w:val="0"/>
      <w:marBottom w:val="0"/>
      <w:divBdr>
        <w:top w:val="none" w:sz="0" w:space="0" w:color="auto"/>
        <w:left w:val="none" w:sz="0" w:space="0" w:color="auto"/>
        <w:bottom w:val="none" w:sz="0" w:space="0" w:color="auto"/>
        <w:right w:val="none" w:sz="0" w:space="0" w:color="auto"/>
      </w:divBdr>
    </w:div>
    <w:div w:id="1510872006">
      <w:bodyDiv w:val="1"/>
      <w:marLeft w:val="0"/>
      <w:marRight w:val="0"/>
      <w:marTop w:val="0"/>
      <w:marBottom w:val="0"/>
      <w:divBdr>
        <w:top w:val="none" w:sz="0" w:space="0" w:color="auto"/>
        <w:left w:val="none" w:sz="0" w:space="0" w:color="auto"/>
        <w:bottom w:val="none" w:sz="0" w:space="0" w:color="auto"/>
        <w:right w:val="none" w:sz="0" w:space="0" w:color="auto"/>
      </w:divBdr>
    </w:div>
    <w:div w:id="1512143505">
      <w:bodyDiv w:val="1"/>
      <w:marLeft w:val="0"/>
      <w:marRight w:val="0"/>
      <w:marTop w:val="0"/>
      <w:marBottom w:val="0"/>
      <w:divBdr>
        <w:top w:val="none" w:sz="0" w:space="0" w:color="auto"/>
        <w:left w:val="none" w:sz="0" w:space="0" w:color="auto"/>
        <w:bottom w:val="none" w:sz="0" w:space="0" w:color="auto"/>
        <w:right w:val="none" w:sz="0" w:space="0" w:color="auto"/>
      </w:divBdr>
      <w:divsChild>
        <w:div w:id="642346639">
          <w:marLeft w:val="0"/>
          <w:marRight w:val="0"/>
          <w:marTop w:val="0"/>
          <w:marBottom w:val="330"/>
          <w:divBdr>
            <w:top w:val="none" w:sz="0" w:space="0" w:color="auto"/>
            <w:left w:val="none" w:sz="0" w:space="0" w:color="auto"/>
            <w:bottom w:val="none" w:sz="0" w:space="0" w:color="auto"/>
            <w:right w:val="none" w:sz="0" w:space="0" w:color="auto"/>
          </w:divBdr>
        </w:div>
        <w:div w:id="468476223">
          <w:marLeft w:val="0"/>
          <w:marRight w:val="0"/>
          <w:marTop w:val="0"/>
          <w:marBottom w:val="330"/>
          <w:divBdr>
            <w:top w:val="none" w:sz="0" w:space="0" w:color="auto"/>
            <w:left w:val="none" w:sz="0" w:space="0" w:color="auto"/>
            <w:bottom w:val="none" w:sz="0" w:space="0" w:color="auto"/>
            <w:right w:val="none" w:sz="0" w:space="0" w:color="auto"/>
          </w:divBdr>
        </w:div>
      </w:divsChild>
    </w:div>
    <w:div w:id="1580869808">
      <w:bodyDiv w:val="1"/>
      <w:marLeft w:val="0"/>
      <w:marRight w:val="0"/>
      <w:marTop w:val="0"/>
      <w:marBottom w:val="0"/>
      <w:divBdr>
        <w:top w:val="none" w:sz="0" w:space="0" w:color="auto"/>
        <w:left w:val="none" w:sz="0" w:space="0" w:color="auto"/>
        <w:bottom w:val="none" w:sz="0" w:space="0" w:color="auto"/>
        <w:right w:val="none" w:sz="0" w:space="0" w:color="auto"/>
      </w:divBdr>
      <w:divsChild>
        <w:div w:id="444422873">
          <w:marLeft w:val="0"/>
          <w:marRight w:val="0"/>
          <w:marTop w:val="0"/>
          <w:marBottom w:val="0"/>
          <w:divBdr>
            <w:top w:val="none" w:sz="0" w:space="0" w:color="auto"/>
            <w:left w:val="none" w:sz="0" w:space="0" w:color="auto"/>
            <w:bottom w:val="none" w:sz="0" w:space="0" w:color="auto"/>
            <w:right w:val="none" w:sz="0" w:space="0" w:color="auto"/>
          </w:divBdr>
          <w:divsChild>
            <w:div w:id="1499727756">
              <w:marLeft w:val="0"/>
              <w:marRight w:val="0"/>
              <w:marTop w:val="0"/>
              <w:marBottom w:val="0"/>
              <w:divBdr>
                <w:top w:val="none" w:sz="0" w:space="0" w:color="auto"/>
                <w:left w:val="none" w:sz="0" w:space="0" w:color="auto"/>
                <w:bottom w:val="none" w:sz="0" w:space="0" w:color="auto"/>
                <w:right w:val="none" w:sz="0" w:space="0" w:color="auto"/>
              </w:divBdr>
              <w:divsChild>
                <w:div w:id="1767841012">
                  <w:marLeft w:val="0"/>
                  <w:marRight w:val="0"/>
                  <w:marTop w:val="0"/>
                  <w:marBottom w:val="0"/>
                  <w:divBdr>
                    <w:top w:val="none" w:sz="0" w:space="0" w:color="auto"/>
                    <w:left w:val="none" w:sz="0" w:space="0" w:color="auto"/>
                    <w:bottom w:val="none" w:sz="0" w:space="0" w:color="auto"/>
                    <w:right w:val="none" w:sz="0" w:space="0" w:color="auto"/>
                  </w:divBdr>
                  <w:divsChild>
                    <w:div w:id="1235966498">
                      <w:marLeft w:val="0"/>
                      <w:marRight w:val="0"/>
                      <w:marTop w:val="0"/>
                      <w:marBottom w:val="330"/>
                      <w:divBdr>
                        <w:top w:val="none" w:sz="0" w:space="0" w:color="auto"/>
                        <w:left w:val="none" w:sz="0" w:space="0" w:color="auto"/>
                        <w:bottom w:val="none" w:sz="0" w:space="0" w:color="auto"/>
                        <w:right w:val="none" w:sz="0" w:space="0" w:color="auto"/>
                      </w:divBdr>
                      <w:divsChild>
                        <w:div w:id="37366098">
                          <w:marLeft w:val="0"/>
                          <w:marRight w:val="0"/>
                          <w:marTop w:val="0"/>
                          <w:marBottom w:val="0"/>
                          <w:divBdr>
                            <w:top w:val="none" w:sz="0" w:space="0" w:color="auto"/>
                            <w:left w:val="none" w:sz="0" w:space="0" w:color="auto"/>
                            <w:bottom w:val="none" w:sz="0" w:space="0" w:color="auto"/>
                            <w:right w:val="none" w:sz="0" w:space="0" w:color="auto"/>
                          </w:divBdr>
                          <w:divsChild>
                            <w:div w:id="1598711565">
                              <w:marLeft w:val="0"/>
                              <w:marRight w:val="0"/>
                              <w:marTop w:val="0"/>
                              <w:marBottom w:val="330"/>
                              <w:divBdr>
                                <w:top w:val="none" w:sz="0" w:space="0" w:color="auto"/>
                                <w:left w:val="none" w:sz="0" w:space="0" w:color="auto"/>
                                <w:bottom w:val="none" w:sz="0" w:space="0" w:color="auto"/>
                                <w:right w:val="none" w:sz="0" w:space="0" w:color="auto"/>
                              </w:divBdr>
                              <w:divsChild>
                                <w:div w:id="68622830">
                                  <w:marLeft w:val="0"/>
                                  <w:marRight w:val="0"/>
                                  <w:marTop w:val="0"/>
                                  <w:marBottom w:val="0"/>
                                  <w:divBdr>
                                    <w:top w:val="none" w:sz="0" w:space="0" w:color="auto"/>
                                    <w:left w:val="none" w:sz="0" w:space="0" w:color="auto"/>
                                    <w:bottom w:val="none" w:sz="0" w:space="0" w:color="auto"/>
                                    <w:right w:val="none" w:sz="0" w:space="0" w:color="auto"/>
                                  </w:divBdr>
                                </w:div>
                                <w:div w:id="1088231495">
                                  <w:marLeft w:val="0"/>
                                  <w:marRight w:val="0"/>
                                  <w:marTop w:val="0"/>
                                  <w:marBottom w:val="0"/>
                                  <w:divBdr>
                                    <w:top w:val="none" w:sz="0" w:space="0" w:color="auto"/>
                                    <w:left w:val="none" w:sz="0" w:space="0" w:color="auto"/>
                                    <w:bottom w:val="none" w:sz="0" w:space="0" w:color="auto"/>
                                    <w:right w:val="none" w:sz="0" w:space="0" w:color="auto"/>
                                  </w:divBdr>
                                </w:div>
                                <w:div w:id="1218320024">
                                  <w:marLeft w:val="0"/>
                                  <w:marRight w:val="0"/>
                                  <w:marTop w:val="0"/>
                                  <w:marBottom w:val="0"/>
                                  <w:divBdr>
                                    <w:top w:val="none" w:sz="0" w:space="0" w:color="auto"/>
                                    <w:left w:val="none" w:sz="0" w:space="0" w:color="auto"/>
                                    <w:bottom w:val="none" w:sz="0" w:space="0" w:color="auto"/>
                                    <w:right w:val="none" w:sz="0" w:space="0" w:color="auto"/>
                                  </w:divBdr>
                                </w:div>
                                <w:div w:id="1626541772">
                                  <w:marLeft w:val="0"/>
                                  <w:marRight w:val="0"/>
                                  <w:marTop w:val="0"/>
                                  <w:marBottom w:val="0"/>
                                  <w:divBdr>
                                    <w:top w:val="none" w:sz="0" w:space="0" w:color="auto"/>
                                    <w:left w:val="none" w:sz="0" w:space="0" w:color="auto"/>
                                    <w:bottom w:val="none" w:sz="0" w:space="0" w:color="auto"/>
                                    <w:right w:val="none" w:sz="0" w:space="0" w:color="auto"/>
                                  </w:divBdr>
                                </w:div>
                                <w:div w:id="16547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73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658414724">
      <w:bodyDiv w:val="1"/>
      <w:marLeft w:val="0"/>
      <w:marRight w:val="0"/>
      <w:marTop w:val="0"/>
      <w:marBottom w:val="0"/>
      <w:divBdr>
        <w:top w:val="none" w:sz="0" w:space="0" w:color="auto"/>
        <w:left w:val="none" w:sz="0" w:space="0" w:color="auto"/>
        <w:bottom w:val="none" w:sz="0" w:space="0" w:color="auto"/>
        <w:right w:val="none" w:sz="0" w:space="0" w:color="auto"/>
      </w:divBdr>
      <w:divsChild>
        <w:div w:id="1641153308">
          <w:marLeft w:val="0"/>
          <w:marRight w:val="0"/>
          <w:marTop w:val="0"/>
          <w:marBottom w:val="0"/>
          <w:divBdr>
            <w:top w:val="none" w:sz="0" w:space="0" w:color="auto"/>
            <w:left w:val="none" w:sz="0" w:space="0" w:color="auto"/>
            <w:bottom w:val="none" w:sz="0" w:space="0" w:color="auto"/>
            <w:right w:val="none" w:sz="0" w:space="0" w:color="auto"/>
          </w:divBdr>
          <w:divsChild>
            <w:div w:id="615522716">
              <w:marLeft w:val="0"/>
              <w:marRight w:val="0"/>
              <w:marTop w:val="0"/>
              <w:marBottom w:val="0"/>
              <w:divBdr>
                <w:top w:val="none" w:sz="0" w:space="0" w:color="auto"/>
                <w:left w:val="none" w:sz="0" w:space="0" w:color="auto"/>
                <w:bottom w:val="none" w:sz="0" w:space="0" w:color="auto"/>
                <w:right w:val="none" w:sz="0" w:space="0" w:color="auto"/>
              </w:divBdr>
              <w:divsChild>
                <w:div w:id="1354072050">
                  <w:marLeft w:val="0"/>
                  <w:marRight w:val="0"/>
                  <w:marTop w:val="0"/>
                  <w:marBottom w:val="0"/>
                  <w:divBdr>
                    <w:top w:val="none" w:sz="0" w:space="0" w:color="auto"/>
                    <w:left w:val="none" w:sz="0" w:space="0" w:color="auto"/>
                    <w:bottom w:val="none" w:sz="0" w:space="0" w:color="auto"/>
                    <w:right w:val="none" w:sz="0" w:space="0" w:color="auto"/>
                  </w:divBdr>
                  <w:divsChild>
                    <w:div w:id="1333676052">
                      <w:marLeft w:val="0"/>
                      <w:marRight w:val="0"/>
                      <w:marTop w:val="0"/>
                      <w:marBottom w:val="0"/>
                      <w:divBdr>
                        <w:top w:val="none" w:sz="0" w:space="0" w:color="auto"/>
                        <w:left w:val="none" w:sz="0" w:space="0" w:color="auto"/>
                        <w:bottom w:val="none" w:sz="0" w:space="0" w:color="auto"/>
                        <w:right w:val="none" w:sz="0" w:space="0" w:color="auto"/>
                      </w:divBdr>
                      <w:divsChild>
                        <w:div w:id="409930154">
                          <w:marLeft w:val="0"/>
                          <w:marRight w:val="0"/>
                          <w:marTop w:val="0"/>
                          <w:marBottom w:val="0"/>
                          <w:divBdr>
                            <w:top w:val="none" w:sz="0" w:space="0" w:color="auto"/>
                            <w:left w:val="none" w:sz="0" w:space="0" w:color="auto"/>
                            <w:bottom w:val="none" w:sz="0" w:space="0" w:color="auto"/>
                            <w:right w:val="none" w:sz="0" w:space="0" w:color="auto"/>
                          </w:divBdr>
                          <w:divsChild>
                            <w:div w:id="1589003259">
                              <w:marLeft w:val="0"/>
                              <w:marRight w:val="0"/>
                              <w:marTop w:val="0"/>
                              <w:marBottom w:val="0"/>
                              <w:divBdr>
                                <w:top w:val="none" w:sz="0" w:space="0" w:color="auto"/>
                                <w:left w:val="none" w:sz="0" w:space="0" w:color="auto"/>
                                <w:bottom w:val="none" w:sz="0" w:space="0" w:color="auto"/>
                                <w:right w:val="none" w:sz="0" w:space="0" w:color="auto"/>
                              </w:divBdr>
                              <w:divsChild>
                                <w:div w:id="2073312172">
                                  <w:marLeft w:val="0"/>
                                  <w:marRight w:val="0"/>
                                  <w:marTop w:val="0"/>
                                  <w:marBottom w:val="0"/>
                                  <w:divBdr>
                                    <w:top w:val="none" w:sz="0" w:space="0" w:color="auto"/>
                                    <w:left w:val="none" w:sz="0" w:space="0" w:color="auto"/>
                                    <w:bottom w:val="none" w:sz="0" w:space="0" w:color="auto"/>
                                    <w:right w:val="none" w:sz="0" w:space="0" w:color="auto"/>
                                  </w:divBdr>
                                  <w:divsChild>
                                    <w:div w:id="1406145284">
                                      <w:marLeft w:val="0"/>
                                      <w:marRight w:val="0"/>
                                      <w:marTop w:val="0"/>
                                      <w:marBottom w:val="0"/>
                                      <w:divBdr>
                                        <w:top w:val="none" w:sz="0" w:space="0" w:color="auto"/>
                                        <w:left w:val="none" w:sz="0" w:space="0" w:color="auto"/>
                                        <w:bottom w:val="none" w:sz="0" w:space="0" w:color="auto"/>
                                        <w:right w:val="none" w:sz="0" w:space="0" w:color="auto"/>
                                      </w:divBdr>
                                      <w:divsChild>
                                        <w:div w:id="1967272615">
                                          <w:marLeft w:val="0"/>
                                          <w:marRight w:val="0"/>
                                          <w:marTop w:val="0"/>
                                          <w:marBottom w:val="0"/>
                                          <w:divBdr>
                                            <w:top w:val="none" w:sz="0" w:space="0" w:color="auto"/>
                                            <w:left w:val="none" w:sz="0" w:space="0" w:color="auto"/>
                                            <w:bottom w:val="none" w:sz="0" w:space="0" w:color="auto"/>
                                            <w:right w:val="none" w:sz="0" w:space="0" w:color="auto"/>
                                          </w:divBdr>
                                          <w:divsChild>
                                            <w:div w:id="216671788">
                                              <w:marLeft w:val="0"/>
                                              <w:marRight w:val="0"/>
                                              <w:marTop w:val="0"/>
                                              <w:marBottom w:val="0"/>
                                              <w:divBdr>
                                                <w:top w:val="single" w:sz="12" w:space="2" w:color="FFFFCC"/>
                                                <w:left w:val="single" w:sz="12" w:space="2" w:color="FFFFCC"/>
                                                <w:bottom w:val="single" w:sz="12" w:space="2" w:color="FFFFCC"/>
                                                <w:right w:val="single" w:sz="12" w:space="0" w:color="FFFFCC"/>
                                              </w:divBdr>
                                              <w:divsChild>
                                                <w:div w:id="328873985">
                                                  <w:marLeft w:val="0"/>
                                                  <w:marRight w:val="0"/>
                                                  <w:marTop w:val="0"/>
                                                  <w:marBottom w:val="0"/>
                                                  <w:divBdr>
                                                    <w:top w:val="none" w:sz="0" w:space="0" w:color="auto"/>
                                                    <w:left w:val="none" w:sz="0" w:space="0" w:color="auto"/>
                                                    <w:bottom w:val="none" w:sz="0" w:space="0" w:color="auto"/>
                                                    <w:right w:val="none" w:sz="0" w:space="0" w:color="auto"/>
                                                  </w:divBdr>
                                                  <w:divsChild>
                                                    <w:div w:id="2095129893">
                                                      <w:marLeft w:val="0"/>
                                                      <w:marRight w:val="0"/>
                                                      <w:marTop w:val="0"/>
                                                      <w:marBottom w:val="0"/>
                                                      <w:divBdr>
                                                        <w:top w:val="none" w:sz="0" w:space="0" w:color="auto"/>
                                                        <w:left w:val="none" w:sz="0" w:space="0" w:color="auto"/>
                                                        <w:bottom w:val="none" w:sz="0" w:space="0" w:color="auto"/>
                                                        <w:right w:val="none" w:sz="0" w:space="0" w:color="auto"/>
                                                      </w:divBdr>
                                                      <w:divsChild>
                                                        <w:div w:id="1005135975">
                                                          <w:marLeft w:val="0"/>
                                                          <w:marRight w:val="0"/>
                                                          <w:marTop w:val="0"/>
                                                          <w:marBottom w:val="0"/>
                                                          <w:divBdr>
                                                            <w:top w:val="none" w:sz="0" w:space="0" w:color="auto"/>
                                                            <w:left w:val="none" w:sz="0" w:space="0" w:color="auto"/>
                                                            <w:bottom w:val="none" w:sz="0" w:space="0" w:color="auto"/>
                                                            <w:right w:val="none" w:sz="0" w:space="0" w:color="auto"/>
                                                          </w:divBdr>
                                                          <w:divsChild>
                                                            <w:div w:id="180054485">
                                                              <w:marLeft w:val="0"/>
                                                              <w:marRight w:val="0"/>
                                                              <w:marTop w:val="0"/>
                                                              <w:marBottom w:val="0"/>
                                                              <w:divBdr>
                                                                <w:top w:val="none" w:sz="0" w:space="0" w:color="auto"/>
                                                                <w:left w:val="none" w:sz="0" w:space="0" w:color="auto"/>
                                                                <w:bottom w:val="none" w:sz="0" w:space="0" w:color="auto"/>
                                                                <w:right w:val="none" w:sz="0" w:space="0" w:color="auto"/>
                                                              </w:divBdr>
                                                              <w:divsChild>
                                                                <w:div w:id="624506243">
                                                                  <w:marLeft w:val="0"/>
                                                                  <w:marRight w:val="0"/>
                                                                  <w:marTop w:val="0"/>
                                                                  <w:marBottom w:val="0"/>
                                                                  <w:divBdr>
                                                                    <w:top w:val="none" w:sz="0" w:space="0" w:color="auto"/>
                                                                    <w:left w:val="none" w:sz="0" w:space="0" w:color="auto"/>
                                                                    <w:bottom w:val="none" w:sz="0" w:space="0" w:color="auto"/>
                                                                    <w:right w:val="none" w:sz="0" w:space="0" w:color="auto"/>
                                                                  </w:divBdr>
                                                                  <w:divsChild>
                                                                    <w:div w:id="1598636751">
                                                                      <w:marLeft w:val="0"/>
                                                                      <w:marRight w:val="0"/>
                                                                      <w:marTop w:val="0"/>
                                                                      <w:marBottom w:val="0"/>
                                                                      <w:divBdr>
                                                                        <w:top w:val="none" w:sz="0" w:space="0" w:color="auto"/>
                                                                        <w:left w:val="none" w:sz="0" w:space="0" w:color="auto"/>
                                                                        <w:bottom w:val="none" w:sz="0" w:space="0" w:color="auto"/>
                                                                        <w:right w:val="none" w:sz="0" w:space="0" w:color="auto"/>
                                                                      </w:divBdr>
                                                                      <w:divsChild>
                                                                        <w:div w:id="1323311005">
                                                                          <w:marLeft w:val="0"/>
                                                                          <w:marRight w:val="0"/>
                                                                          <w:marTop w:val="0"/>
                                                                          <w:marBottom w:val="0"/>
                                                                          <w:divBdr>
                                                                            <w:top w:val="none" w:sz="0" w:space="0" w:color="auto"/>
                                                                            <w:left w:val="none" w:sz="0" w:space="0" w:color="auto"/>
                                                                            <w:bottom w:val="none" w:sz="0" w:space="0" w:color="auto"/>
                                                                            <w:right w:val="none" w:sz="0" w:space="0" w:color="auto"/>
                                                                          </w:divBdr>
                                                                          <w:divsChild>
                                                                            <w:div w:id="2104378051">
                                                                              <w:marLeft w:val="0"/>
                                                                              <w:marRight w:val="0"/>
                                                                              <w:marTop w:val="0"/>
                                                                              <w:marBottom w:val="0"/>
                                                                              <w:divBdr>
                                                                                <w:top w:val="none" w:sz="0" w:space="0" w:color="auto"/>
                                                                                <w:left w:val="none" w:sz="0" w:space="0" w:color="auto"/>
                                                                                <w:bottom w:val="none" w:sz="0" w:space="0" w:color="auto"/>
                                                                                <w:right w:val="none" w:sz="0" w:space="0" w:color="auto"/>
                                                                              </w:divBdr>
                                                                              <w:divsChild>
                                                                                <w:div w:id="1178617274">
                                                                                  <w:marLeft w:val="0"/>
                                                                                  <w:marRight w:val="0"/>
                                                                                  <w:marTop w:val="0"/>
                                                                                  <w:marBottom w:val="0"/>
                                                                                  <w:divBdr>
                                                                                    <w:top w:val="none" w:sz="0" w:space="0" w:color="auto"/>
                                                                                    <w:left w:val="none" w:sz="0" w:space="0" w:color="auto"/>
                                                                                    <w:bottom w:val="none" w:sz="0" w:space="0" w:color="auto"/>
                                                                                    <w:right w:val="none" w:sz="0" w:space="0" w:color="auto"/>
                                                                                  </w:divBdr>
                                                                                  <w:divsChild>
                                                                                    <w:div w:id="76293658">
                                                                                      <w:marLeft w:val="0"/>
                                                                                      <w:marRight w:val="0"/>
                                                                                      <w:marTop w:val="0"/>
                                                                                      <w:marBottom w:val="0"/>
                                                                                      <w:divBdr>
                                                                                        <w:top w:val="none" w:sz="0" w:space="0" w:color="auto"/>
                                                                                        <w:left w:val="none" w:sz="0" w:space="0" w:color="auto"/>
                                                                                        <w:bottom w:val="none" w:sz="0" w:space="0" w:color="auto"/>
                                                                                        <w:right w:val="none" w:sz="0" w:space="0" w:color="auto"/>
                                                                                      </w:divBdr>
                                                                                      <w:divsChild>
                                                                                        <w:div w:id="1063597897">
                                                                                          <w:marLeft w:val="0"/>
                                                                                          <w:marRight w:val="120"/>
                                                                                          <w:marTop w:val="0"/>
                                                                                          <w:marBottom w:val="150"/>
                                                                                          <w:divBdr>
                                                                                            <w:top w:val="single" w:sz="2" w:space="0" w:color="EFEFEF"/>
                                                                                            <w:left w:val="single" w:sz="6" w:space="0" w:color="EFEFEF"/>
                                                                                            <w:bottom w:val="single" w:sz="6" w:space="0" w:color="E2E2E2"/>
                                                                                            <w:right w:val="single" w:sz="6" w:space="0" w:color="EFEFEF"/>
                                                                                          </w:divBdr>
                                                                                          <w:divsChild>
                                                                                            <w:div w:id="1216308089">
                                                                                              <w:marLeft w:val="0"/>
                                                                                              <w:marRight w:val="0"/>
                                                                                              <w:marTop w:val="0"/>
                                                                                              <w:marBottom w:val="0"/>
                                                                                              <w:divBdr>
                                                                                                <w:top w:val="none" w:sz="0" w:space="0" w:color="auto"/>
                                                                                                <w:left w:val="none" w:sz="0" w:space="0" w:color="auto"/>
                                                                                                <w:bottom w:val="none" w:sz="0" w:space="0" w:color="auto"/>
                                                                                                <w:right w:val="none" w:sz="0" w:space="0" w:color="auto"/>
                                                                                              </w:divBdr>
                                                                                              <w:divsChild>
                                                                                                <w:div w:id="719212992">
                                                                                                  <w:marLeft w:val="0"/>
                                                                                                  <w:marRight w:val="0"/>
                                                                                                  <w:marTop w:val="0"/>
                                                                                                  <w:marBottom w:val="0"/>
                                                                                                  <w:divBdr>
                                                                                                    <w:top w:val="none" w:sz="0" w:space="0" w:color="auto"/>
                                                                                                    <w:left w:val="none" w:sz="0" w:space="0" w:color="auto"/>
                                                                                                    <w:bottom w:val="none" w:sz="0" w:space="0" w:color="auto"/>
                                                                                                    <w:right w:val="none" w:sz="0" w:space="0" w:color="auto"/>
                                                                                                  </w:divBdr>
                                                                                                  <w:divsChild>
                                                                                                    <w:div w:id="1586526000">
                                                                                                      <w:marLeft w:val="0"/>
                                                                                                      <w:marRight w:val="0"/>
                                                                                                      <w:marTop w:val="0"/>
                                                                                                      <w:marBottom w:val="0"/>
                                                                                                      <w:divBdr>
                                                                                                        <w:top w:val="none" w:sz="0" w:space="0" w:color="auto"/>
                                                                                                        <w:left w:val="none" w:sz="0" w:space="0" w:color="auto"/>
                                                                                                        <w:bottom w:val="none" w:sz="0" w:space="0" w:color="auto"/>
                                                                                                        <w:right w:val="none" w:sz="0" w:space="0" w:color="auto"/>
                                                                                                      </w:divBdr>
                                                                                                      <w:divsChild>
                                                                                                        <w:div w:id="2084528874">
                                                                                                          <w:marLeft w:val="0"/>
                                                                                                          <w:marRight w:val="0"/>
                                                                                                          <w:marTop w:val="0"/>
                                                                                                          <w:marBottom w:val="0"/>
                                                                                                          <w:divBdr>
                                                                                                            <w:top w:val="none" w:sz="0" w:space="0" w:color="auto"/>
                                                                                                            <w:left w:val="none" w:sz="0" w:space="0" w:color="auto"/>
                                                                                                            <w:bottom w:val="none" w:sz="0" w:space="0" w:color="auto"/>
                                                                                                            <w:right w:val="none" w:sz="0" w:space="0" w:color="auto"/>
                                                                                                          </w:divBdr>
                                                                                                          <w:divsChild>
                                                                                                            <w:div w:id="1990477705">
                                                                                                              <w:marLeft w:val="0"/>
                                                                                                              <w:marRight w:val="0"/>
                                                                                                              <w:marTop w:val="0"/>
                                                                                                              <w:marBottom w:val="0"/>
                                                                                                              <w:divBdr>
                                                                                                                <w:top w:val="single" w:sz="2" w:space="4" w:color="D8D8D8"/>
                                                                                                                <w:left w:val="single" w:sz="2" w:space="0" w:color="D8D8D8"/>
                                                                                                                <w:bottom w:val="single" w:sz="2" w:space="4" w:color="D8D8D8"/>
                                                                                                                <w:right w:val="single" w:sz="2" w:space="0" w:color="D8D8D8"/>
                                                                                                              </w:divBdr>
                                                                                                              <w:divsChild>
                                                                                                                <w:div w:id="1758283143">
                                                                                                                  <w:marLeft w:val="225"/>
                                                                                                                  <w:marRight w:val="225"/>
                                                                                                                  <w:marTop w:val="75"/>
                                                                                                                  <w:marBottom w:val="75"/>
                                                                                                                  <w:divBdr>
                                                                                                                    <w:top w:val="none" w:sz="0" w:space="0" w:color="auto"/>
                                                                                                                    <w:left w:val="none" w:sz="0" w:space="0" w:color="auto"/>
                                                                                                                    <w:bottom w:val="none" w:sz="0" w:space="0" w:color="auto"/>
                                                                                                                    <w:right w:val="none" w:sz="0" w:space="0" w:color="auto"/>
                                                                                                                  </w:divBdr>
                                                                                                                  <w:divsChild>
                                                                                                                    <w:div w:id="1193616783">
                                                                                                                      <w:marLeft w:val="0"/>
                                                                                                                      <w:marRight w:val="0"/>
                                                                                                                      <w:marTop w:val="0"/>
                                                                                                                      <w:marBottom w:val="0"/>
                                                                                                                      <w:divBdr>
                                                                                                                        <w:top w:val="single" w:sz="6" w:space="0" w:color="auto"/>
                                                                                                                        <w:left w:val="single" w:sz="6" w:space="0" w:color="auto"/>
                                                                                                                        <w:bottom w:val="single" w:sz="6" w:space="0" w:color="auto"/>
                                                                                                                        <w:right w:val="single" w:sz="6" w:space="0" w:color="auto"/>
                                                                                                                      </w:divBdr>
                                                                                                                      <w:divsChild>
                                                                                                                        <w:div w:id="15434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147699">
      <w:bodyDiv w:val="1"/>
      <w:marLeft w:val="0"/>
      <w:marRight w:val="0"/>
      <w:marTop w:val="0"/>
      <w:marBottom w:val="0"/>
      <w:divBdr>
        <w:top w:val="none" w:sz="0" w:space="0" w:color="auto"/>
        <w:left w:val="none" w:sz="0" w:space="0" w:color="auto"/>
        <w:bottom w:val="none" w:sz="0" w:space="0" w:color="auto"/>
        <w:right w:val="none" w:sz="0" w:space="0" w:color="auto"/>
      </w:divBdr>
      <w:divsChild>
        <w:div w:id="190655506">
          <w:marLeft w:val="0"/>
          <w:marRight w:val="0"/>
          <w:marTop w:val="0"/>
          <w:marBottom w:val="0"/>
          <w:divBdr>
            <w:top w:val="none" w:sz="0" w:space="0" w:color="auto"/>
            <w:left w:val="none" w:sz="0" w:space="0" w:color="auto"/>
            <w:bottom w:val="none" w:sz="0" w:space="0" w:color="auto"/>
            <w:right w:val="none" w:sz="0" w:space="0" w:color="auto"/>
          </w:divBdr>
          <w:divsChild>
            <w:div w:id="1956136831">
              <w:marLeft w:val="0"/>
              <w:marRight w:val="0"/>
              <w:marTop w:val="0"/>
              <w:marBottom w:val="0"/>
              <w:divBdr>
                <w:top w:val="none" w:sz="0" w:space="0" w:color="auto"/>
                <w:left w:val="none" w:sz="0" w:space="0" w:color="auto"/>
                <w:bottom w:val="none" w:sz="0" w:space="0" w:color="auto"/>
                <w:right w:val="none" w:sz="0" w:space="0" w:color="auto"/>
              </w:divBdr>
              <w:divsChild>
                <w:div w:id="415789934">
                  <w:marLeft w:val="0"/>
                  <w:marRight w:val="0"/>
                  <w:marTop w:val="0"/>
                  <w:marBottom w:val="0"/>
                  <w:divBdr>
                    <w:top w:val="none" w:sz="0" w:space="0" w:color="auto"/>
                    <w:left w:val="none" w:sz="0" w:space="0" w:color="auto"/>
                    <w:bottom w:val="none" w:sz="0" w:space="0" w:color="auto"/>
                    <w:right w:val="none" w:sz="0" w:space="0" w:color="auto"/>
                  </w:divBdr>
                </w:div>
              </w:divsChild>
            </w:div>
            <w:div w:id="724182500">
              <w:marLeft w:val="0"/>
              <w:marRight w:val="0"/>
              <w:marTop w:val="0"/>
              <w:marBottom w:val="0"/>
              <w:divBdr>
                <w:top w:val="none" w:sz="0" w:space="0" w:color="auto"/>
                <w:left w:val="none" w:sz="0" w:space="0" w:color="auto"/>
                <w:bottom w:val="none" w:sz="0" w:space="0" w:color="auto"/>
                <w:right w:val="none" w:sz="0" w:space="0" w:color="auto"/>
              </w:divBdr>
              <w:divsChild>
                <w:div w:id="1896428485">
                  <w:marLeft w:val="0"/>
                  <w:marRight w:val="0"/>
                  <w:marTop w:val="0"/>
                  <w:marBottom w:val="0"/>
                  <w:divBdr>
                    <w:top w:val="none" w:sz="0" w:space="0" w:color="auto"/>
                    <w:left w:val="none" w:sz="0" w:space="0" w:color="auto"/>
                    <w:bottom w:val="none" w:sz="0" w:space="0" w:color="auto"/>
                    <w:right w:val="none" w:sz="0" w:space="0" w:color="auto"/>
                  </w:divBdr>
                </w:div>
              </w:divsChild>
            </w:div>
            <w:div w:id="1540705587">
              <w:marLeft w:val="0"/>
              <w:marRight w:val="0"/>
              <w:marTop w:val="0"/>
              <w:marBottom w:val="0"/>
              <w:divBdr>
                <w:top w:val="none" w:sz="0" w:space="0" w:color="auto"/>
                <w:left w:val="none" w:sz="0" w:space="0" w:color="auto"/>
                <w:bottom w:val="none" w:sz="0" w:space="0" w:color="auto"/>
                <w:right w:val="none" w:sz="0" w:space="0" w:color="auto"/>
              </w:divBdr>
              <w:divsChild>
                <w:div w:id="562377554">
                  <w:marLeft w:val="0"/>
                  <w:marRight w:val="0"/>
                  <w:marTop w:val="0"/>
                  <w:marBottom w:val="0"/>
                  <w:divBdr>
                    <w:top w:val="none" w:sz="0" w:space="0" w:color="auto"/>
                    <w:left w:val="none" w:sz="0" w:space="0" w:color="auto"/>
                    <w:bottom w:val="none" w:sz="0" w:space="0" w:color="auto"/>
                    <w:right w:val="none" w:sz="0" w:space="0" w:color="auto"/>
                  </w:divBdr>
                </w:div>
              </w:divsChild>
            </w:div>
            <w:div w:id="2146312580">
              <w:marLeft w:val="0"/>
              <w:marRight w:val="0"/>
              <w:marTop w:val="0"/>
              <w:marBottom w:val="0"/>
              <w:divBdr>
                <w:top w:val="none" w:sz="0" w:space="0" w:color="auto"/>
                <w:left w:val="none" w:sz="0" w:space="0" w:color="auto"/>
                <w:bottom w:val="none" w:sz="0" w:space="0" w:color="auto"/>
                <w:right w:val="none" w:sz="0" w:space="0" w:color="auto"/>
              </w:divBdr>
              <w:divsChild>
                <w:div w:id="1098866414">
                  <w:marLeft w:val="0"/>
                  <w:marRight w:val="0"/>
                  <w:marTop w:val="0"/>
                  <w:marBottom w:val="0"/>
                  <w:divBdr>
                    <w:top w:val="none" w:sz="0" w:space="0" w:color="auto"/>
                    <w:left w:val="none" w:sz="0" w:space="0" w:color="auto"/>
                    <w:bottom w:val="none" w:sz="0" w:space="0" w:color="auto"/>
                    <w:right w:val="none" w:sz="0" w:space="0" w:color="auto"/>
                  </w:divBdr>
                </w:div>
              </w:divsChild>
            </w:div>
            <w:div w:id="1521122963">
              <w:marLeft w:val="0"/>
              <w:marRight w:val="0"/>
              <w:marTop w:val="0"/>
              <w:marBottom w:val="0"/>
              <w:divBdr>
                <w:top w:val="none" w:sz="0" w:space="0" w:color="auto"/>
                <w:left w:val="none" w:sz="0" w:space="0" w:color="auto"/>
                <w:bottom w:val="none" w:sz="0" w:space="0" w:color="auto"/>
                <w:right w:val="none" w:sz="0" w:space="0" w:color="auto"/>
              </w:divBdr>
              <w:divsChild>
                <w:div w:id="1463107984">
                  <w:marLeft w:val="0"/>
                  <w:marRight w:val="0"/>
                  <w:marTop w:val="0"/>
                  <w:marBottom w:val="0"/>
                  <w:divBdr>
                    <w:top w:val="none" w:sz="0" w:space="0" w:color="auto"/>
                    <w:left w:val="none" w:sz="0" w:space="0" w:color="auto"/>
                    <w:bottom w:val="none" w:sz="0" w:space="0" w:color="auto"/>
                    <w:right w:val="none" w:sz="0" w:space="0" w:color="auto"/>
                  </w:divBdr>
                </w:div>
              </w:divsChild>
            </w:div>
            <w:div w:id="1487241075">
              <w:marLeft w:val="0"/>
              <w:marRight w:val="0"/>
              <w:marTop w:val="0"/>
              <w:marBottom w:val="0"/>
              <w:divBdr>
                <w:top w:val="none" w:sz="0" w:space="0" w:color="auto"/>
                <w:left w:val="none" w:sz="0" w:space="0" w:color="auto"/>
                <w:bottom w:val="none" w:sz="0" w:space="0" w:color="auto"/>
                <w:right w:val="none" w:sz="0" w:space="0" w:color="auto"/>
              </w:divBdr>
              <w:divsChild>
                <w:div w:id="2388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91">
          <w:marLeft w:val="0"/>
          <w:marRight w:val="0"/>
          <w:marTop w:val="30"/>
          <w:marBottom w:val="0"/>
          <w:divBdr>
            <w:top w:val="none" w:sz="0" w:space="0" w:color="auto"/>
            <w:left w:val="none" w:sz="0" w:space="0" w:color="auto"/>
            <w:bottom w:val="none" w:sz="0" w:space="0" w:color="auto"/>
            <w:right w:val="none" w:sz="0" w:space="0" w:color="auto"/>
          </w:divBdr>
          <w:divsChild>
            <w:div w:id="8837094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8721222">
      <w:bodyDiv w:val="1"/>
      <w:marLeft w:val="0"/>
      <w:marRight w:val="0"/>
      <w:marTop w:val="0"/>
      <w:marBottom w:val="0"/>
      <w:divBdr>
        <w:top w:val="none" w:sz="0" w:space="0" w:color="auto"/>
        <w:left w:val="none" w:sz="0" w:space="0" w:color="auto"/>
        <w:bottom w:val="none" w:sz="0" w:space="0" w:color="auto"/>
        <w:right w:val="none" w:sz="0" w:space="0" w:color="auto"/>
      </w:divBdr>
    </w:div>
    <w:div w:id="1881163903">
      <w:bodyDiv w:val="1"/>
      <w:marLeft w:val="0"/>
      <w:marRight w:val="0"/>
      <w:marTop w:val="0"/>
      <w:marBottom w:val="0"/>
      <w:divBdr>
        <w:top w:val="none" w:sz="0" w:space="0" w:color="auto"/>
        <w:left w:val="none" w:sz="0" w:space="0" w:color="auto"/>
        <w:bottom w:val="none" w:sz="0" w:space="0" w:color="auto"/>
        <w:right w:val="none" w:sz="0" w:space="0" w:color="auto"/>
      </w:divBdr>
    </w:div>
    <w:div w:id="2003047500">
      <w:bodyDiv w:val="1"/>
      <w:marLeft w:val="0"/>
      <w:marRight w:val="0"/>
      <w:marTop w:val="0"/>
      <w:marBottom w:val="0"/>
      <w:divBdr>
        <w:top w:val="none" w:sz="0" w:space="0" w:color="auto"/>
        <w:left w:val="none" w:sz="0" w:space="0" w:color="auto"/>
        <w:bottom w:val="none" w:sz="0" w:space="0" w:color="auto"/>
        <w:right w:val="none" w:sz="0" w:space="0" w:color="auto"/>
      </w:divBdr>
      <w:divsChild>
        <w:div w:id="270355157">
          <w:marLeft w:val="0"/>
          <w:marRight w:val="0"/>
          <w:marTop w:val="0"/>
          <w:marBottom w:val="0"/>
          <w:divBdr>
            <w:top w:val="none" w:sz="0" w:space="0" w:color="auto"/>
            <w:left w:val="none" w:sz="0" w:space="0" w:color="auto"/>
            <w:bottom w:val="none" w:sz="0" w:space="0" w:color="auto"/>
            <w:right w:val="none" w:sz="0" w:space="0" w:color="auto"/>
          </w:divBdr>
          <w:divsChild>
            <w:div w:id="1213731421">
              <w:marLeft w:val="0"/>
              <w:marRight w:val="0"/>
              <w:marTop w:val="0"/>
              <w:marBottom w:val="0"/>
              <w:divBdr>
                <w:top w:val="none" w:sz="0" w:space="0" w:color="auto"/>
                <w:left w:val="none" w:sz="0" w:space="0" w:color="auto"/>
                <w:bottom w:val="none" w:sz="0" w:space="0" w:color="auto"/>
                <w:right w:val="none" w:sz="0" w:space="0" w:color="auto"/>
              </w:divBdr>
              <w:divsChild>
                <w:div w:id="936526224">
                  <w:marLeft w:val="-300"/>
                  <w:marRight w:val="0"/>
                  <w:marTop w:val="0"/>
                  <w:marBottom w:val="0"/>
                  <w:divBdr>
                    <w:top w:val="none" w:sz="0" w:space="0" w:color="auto"/>
                    <w:left w:val="none" w:sz="0" w:space="0" w:color="auto"/>
                    <w:bottom w:val="none" w:sz="0" w:space="0" w:color="auto"/>
                    <w:right w:val="none" w:sz="0" w:space="0" w:color="auto"/>
                  </w:divBdr>
                  <w:divsChild>
                    <w:div w:id="1763138064">
                      <w:marLeft w:val="0"/>
                      <w:marRight w:val="0"/>
                      <w:marTop w:val="0"/>
                      <w:marBottom w:val="0"/>
                      <w:divBdr>
                        <w:top w:val="none" w:sz="0" w:space="0" w:color="auto"/>
                        <w:left w:val="none" w:sz="0" w:space="0" w:color="auto"/>
                        <w:bottom w:val="none" w:sz="0" w:space="0" w:color="auto"/>
                        <w:right w:val="none" w:sz="0" w:space="0" w:color="auto"/>
                      </w:divBdr>
                      <w:divsChild>
                        <w:div w:id="627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urbin@msu.edu" TargetMode="External"/><Relationship Id="rId13" Type="http://schemas.openxmlformats.org/officeDocument/2006/relationships/hyperlink" Target="https://bit.ly/31TGMlw" TargetMode="External"/><Relationship Id="rId18" Type="http://schemas.openxmlformats.org/officeDocument/2006/relationships/hyperlink" Target="http://www.rcpd.msu.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effre22@msu.edu" TargetMode="External"/><Relationship Id="rId7" Type="http://schemas.openxmlformats.org/officeDocument/2006/relationships/endnotes" Target="endnotes.xml"/><Relationship Id="rId12" Type="http://schemas.openxmlformats.org/officeDocument/2006/relationships/hyperlink" Target="http://www.tophat.com/" TargetMode="External"/><Relationship Id="rId17" Type="http://schemas.openxmlformats.org/officeDocument/2006/relationships/hyperlink" Target="http://www.allmsu.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su.edu" TargetMode="External"/><Relationship Id="rId20" Type="http://schemas.openxmlformats.org/officeDocument/2006/relationships/hyperlink" Target="https://msu-psychology.sona-system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phat.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p.tophat.com/register/student" TargetMode="External"/><Relationship Id="rId23" Type="http://schemas.openxmlformats.org/officeDocument/2006/relationships/hyperlink" Target="mailto:jeffre22@msu.edu" TargetMode="External"/><Relationship Id="rId10" Type="http://schemas.openxmlformats.org/officeDocument/2006/relationships/hyperlink" Target="mailto:jeffre22@msu.edu" TargetMode="External"/><Relationship Id="rId19" Type="http://schemas.openxmlformats.org/officeDocument/2006/relationships/hyperlink" Target="mailto:jeffre22@msu.edu" TargetMode="External"/><Relationship Id="rId4" Type="http://schemas.openxmlformats.org/officeDocument/2006/relationships/settings" Target="settings.xml"/><Relationship Id="rId9" Type="http://schemas.openxmlformats.org/officeDocument/2006/relationships/hyperlink" Target="mailto:carril52@msu.edu" TargetMode="External"/><Relationship Id="rId14" Type="http://schemas.openxmlformats.org/officeDocument/2006/relationships/hyperlink" Target="https://youtu.be/NNmVJWGu4iA" TargetMode="External"/><Relationship Id="rId22" Type="http://schemas.openxmlformats.org/officeDocument/2006/relationships/hyperlink" Target="mailto:jeffre22@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71288-409C-46CE-AF90-9447C3DC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6307</Words>
  <Characters>35955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Durbin</dc:creator>
  <cp:keywords/>
  <dc:description/>
  <cp:lastModifiedBy>Audra Jeffrey</cp:lastModifiedBy>
  <cp:revision>2</cp:revision>
  <dcterms:created xsi:type="dcterms:W3CDTF">2021-01-08T20:27:00Z</dcterms:created>
  <dcterms:modified xsi:type="dcterms:W3CDTF">2021-01-08T20:27:00Z</dcterms:modified>
</cp:coreProperties>
</file>