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5C67" w14:textId="71DE739F" w:rsidR="00A3273C" w:rsidRPr="005B5809" w:rsidRDefault="002D2935" w:rsidP="00703AF3">
      <w:pPr>
        <w:spacing w:after="0" w:line="240" w:lineRule="auto"/>
        <w:ind w:left="150" w:right="6"/>
        <w:contextualSpacing/>
        <w:jc w:val="center"/>
        <w:rPr>
          <w:b/>
          <w:bCs/>
          <w:sz w:val="36"/>
          <w:szCs w:val="36"/>
        </w:rPr>
      </w:pPr>
      <w:r w:rsidRPr="005B5809">
        <w:rPr>
          <w:rFonts w:eastAsia="Cambria"/>
          <w:b/>
          <w:bCs/>
          <w:sz w:val="36"/>
          <w:szCs w:val="36"/>
        </w:rPr>
        <w:t>PSY 320: Health Psychology Summer 20</w:t>
      </w:r>
      <w:r w:rsidR="00151A52" w:rsidRPr="005B5809">
        <w:rPr>
          <w:rFonts w:eastAsia="Cambria"/>
          <w:b/>
          <w:bCs/>
          <w:sz w:val="36"/>
          <w:szCs w:val="36"/>
        </w:rPr>
        <w:t>2</w:t>
      </w:r>
      <w:r w:rsidR="001446F6">
        <w:rPr>
          <w:rFonts w:eastAsia="Cambria"/>
          <w:b/>
          <w:bCs/>
          <w:sz w:val="36"/>
          <w:szCs w:val="36"/>
        </w:rPr>
        <w:t>1</w:t>
      </w:r>
    </w:p>
    <w:p w14:paraId="018F9963" w14:textId="7428A83B" w:rsidR="00A3273C" w:rsidRPr="005B5809" w:rsidRDefault="002D2935" w:rsidP="00703AF3">
      <w:pPr>
        <w:spacing w:after="0" w:line="240" w:lineRule="auto"/>
        <w:ind w:left="150"/>
        <w:contextualSpacing/>
        <w:jc w:val="center"/>
        <w:rPr>
          <w:b/>
          <w:bCs/>
          <w:sz w:val="36"/>
          <w:szCs w:val="36"/>
        </w:rPr>
      </w:pPr>
      <w:r w:rsidRPr="005B5809">
        <w:rPr>
          <w:rFonts w:eastAsia="Cambria"/>
          <w:b/>
          <w:bCs/>
          <w:sz w:val="36"/>
          <w:szCs w:val="36"/>
        </w:rPr>
        <w:t xml:space="preserve">Online, </w:t>
      </w:r>
      <w:bookmarkStart w:id="0" w:name="_Hlk69657014"/>
      <w:r w:rsidR="00160785" w:rsidRPr="005B5809">
        <w:rPr>
          <w:rFonts w:eastAsia="Cambria"/>
          <w:b/>
          <w:bCs/>
          <w:sz w:val="36"/>
          <w:szCs w:val="36"/>
        </w:rPr>
        <w:t>May</w:t>
      </w:r>
      <w:r w:rsidRPr="005B5809">
        <w:rPr>
          <w:rFonts w:eastAsia="Cambria"/>
          <w:b/>
          <w:bCs/>
          <w:sz w:val="36"/>
          <w:szCs w:val="36"/>
        </w:rPr>
        <w:t xml:space="preserve"> </w:t>
      </w:r>
      <w:r w:rsidR="00160785" w:rsidRPr="005B5809">
        <w:rPr>
          <w:rFonts w:eastAsia="Cambria"/>
          <w:b/>
          <w:bCs/>
          <w:sz w:val="36"/>
          <w:szCs w:val="36"/>
        </w:rPr>
        <w:t>1</w:t>
      </w:r>
      <w:r w:rsidR="006F1000">
        <w:rPr>
          <w:rFonts w:eastAsia="Cambria"/>
          <w:b/>
          <w:bCs/>
          <w:sz w:val="36"/>
          <w:szCs w:val="36"/>
        </w:rPr>
        <w:t>7</w:t>
      </w:r>
      <w:r w:rsidRPr="005B5809">
        <w:rPr>
          <w:rFonts w:eastAsia="Cambria"/>
          <w:b/>
          <w:bCs/>
          <w:sz w:val="36"/>
          <w:szCs w:val="36"/>
        </w:rPr>
        <w:t>t</w:t>
      </w:r>
      <w:r w:rsidR="00160785" w:rsidRPr="005B5809">
        <w:rPr>
          <w:rFonts w:eastAsia="Cambria"/>
          <w:b/>
          <w:bCs/>
          <w:sz w:val="36"/>
          <w:szCs w:val="36"/>
        </w:rPr>
        <w:t>h</w:t>
      </w:r>
      <w:r w:rsidRPr="005B5809">
        <w:rPr>
          <w:rFonts w:eastAsia="Cambria"/>
          <w:b/>
          <w:bCs/>
          <w:sz w:val="36"/>
          <w:szCs w:val="36"/>
        </w:rPr>
        <w:t xml:space="preserve"> – </w:t>
      </w:r>
      <w:r w:rsidR="00F8100C" w:rsidRPr="005B5809">
        <w:rPr>
          <w:rFonts w:eastAsia="Cambria"/>
          <w:b/>
          <w:bCs/>
          <w:sz w:val="36"/>
          <w:szCs w:val="36"/>
        </w:rPr>
        <w:t>Ju</w:t>
      </w:r>
      <w:r w:rsidR="006F1000">
        <w:rPr>
          <w:rFonts w:eastAsia="Cambria"/>
          <w:b/>
          <w:bCs/>
          <w:sz w:val="36"/>
          <w:szCs w:val="36"/>
        </w:rPr>
        <w:t>ly</w:t>
      </w:r>
      <w:r w:rsidRPr="005B5809">
        <w:rPr>
          <w:rFonts w:eastAsia="Cambria"/>
          <w:b/>
          <w:bCs/>
          <w:sz w:val="36"/>
          <w:szCs w:val="36"/>
        </w:rPr>
        <w:t xml:space="preserve"> </w:t>
      </w:r>
      <w:r w:rsidR="006F1000">
        <w:rPr>
          <w:rFonts w:eastAsia="Cambria"/>
          <w:b/>
          <w:bCs/>
          <w:sz w:val="36"/>
          <w:szCs w:val="36"/>
        </w:rPr>
        <w:t>1s</w:t>
      </w:r>
      <w:r w:rsidRPr="005B5809">
        <w:rPr>
          <w:rFonts w:eastAsia="Cambria"/>
          <w:b/>
          <w:bCs/>
          <w:sz w:val="36"/>
          <w:szCs w:val="36"/>
        </w:rPr>
        <w:t xml:space="preserve">t </w:t>
      </w:r>
      <w:bookmarkEnd w:id="0"/>
    </w:p>
    <w:p w14:paraId="7CFC26C1" w14:textId="77777777" w:rsidR="00A3273C" w:rsidRPr="008C4A3E" w:rsidRDefault="002D2935" w:rsidP="00703AF3">
      <w:pPr>
        <w:spacing w:after="97" w:line="240" w:lineRule="auto"/>
        <w:ind w:left="0" w:firstLine="0"/>
        <w:contextualSpacing/>
        <w:rPr>
          <w:sz w:val="22"/>
        </w:rPr>
      </w:pPr>
      <w:r w:rsidRPr="008C4A3E">
        <w:rPr>
          <w:sz w:val="22"/>
        </w:rPr>
        <w:t xml:space="preserve"> </w:t>
      </w:r>
    </w:p>
    <w:p w14:paraId="7067B85E" w14:textId="13624983" w:rsidR="00A3273C" w:rsidRPr="00387284" w:rsidRDefault="002D2935" w:rsidP="00703AF3">
      <w:pPr>
        <w:spacing w:after="5" w:line="240" w:lineRule="auto"/>
        <w:ind w:left="0"/>
        <w:contextualSpacing/>
        <w:rPr>
          <w:sz w:val="22"/>
          <w:lang w:val="es-US"/>
        </w:rPr>
      </w:pPr>
      <w:r w:rsidRPr="00387284">
        <w:rPr>
          <w:b/>
          <w:sz w:val="22"/>
          <w:lang w:val="es-US"/>
        </w:rPr>
        <w:t xml:space="preserve">Instructor: </w:t>
      </w:r>
      <w:r w:rsidR="00151A52" w:rsidRPr="00387284">
        <w:rPr>
          <w:b/>
          <w:sz w:val="22"/>
          <w:lang w:val="es-US"/>
        </w:rPr>
        <w:t>Rosaura Dominguez-Rebollar</w:t>
      </w:r>
    </w:p>
    <w:p w14:paraId="5618D613" w14:textId="59407449" w:rsidR="00A3273C" w:rsidRPr="008C4A3E" w:rsidRDefault="002D2935" w:rsidP="00703AF3">
      <w:pPr>
        <w:spacing w:after="0" w:line="240" w:lineRule="auto"/>
        <w:ind w:left="0" w:firstLine="0"/>
        <w:contextualSpacing/>
        <w:rPr>
          <w:sz w:val="22"/>
          <w:lang w:val="es-ES_tradnl"/>
        </w:rPr>
      </w:pPr>
      <w:r w:rsidRPr="008C4A3E">
        <w:rPr>
          <w:b/>
          <w:sz w:val="22"/>
          <w:lang w:val="es-ES_tradnl"/>
        </w:rPr>
        <w:t xml:space="preserve">Email: </w:t>
      </w:r>
      <w:r w:rsidR="00151A52" w:rsidRPr="008C4A3E">
        <w:rPr>
          <w:b/>
          <w:color w:val="0066FF"/>
          <w:sz w:val="22"/>
          <w:u w:val="single" w:color="0066FF"/>
          <w:lang w:val="es-ES_tradnl"/>
        </w:rPr>
        <w:t>doming75@msu.edu</w:t>
      </w:r>
    </w:p>
    <w:p w14:paraId="5D6AFED5" w14:textId="059476FD" w:rsidR="00A3273C" w:rsidRPr="008C4A3E" w:rsidRDefault="002D2935" w:rsidP="00703AF3">
      <w:pPr>
        <w:spacing w:after="0" w:line="240" w:lineRule="auto"/>
        <w:ind w:left="0" w:firstLine="0"/>
        <w:contextualSpacing/>
        <w:rPr>
          <w:sz w:val="22"/>
          <w:lang w:val="es-ES_tradnl"/>
        </w:rPr>
      </w:pPr>
      <w:r w:rsidRPr="008C4A3E">
        <w:rPr>
          <w:sz w:val="22"/>
          <w:lang w:val="es-ES_tradnl"/>
        </w:rPr>
        <w:t xml:space="preserve"> </w:t>
      </w:r>
    </w:p>
    <w:p w14:paraId="7A90D8D2" w14:textId="170521F2" w:rsidR="00A3273C" w:rsidRPr="008C4A3E" w:rsidRDefault="002D2935" w:rsidP="00703AF3">
      <w:pPr>
        <w:pStyle w:val="Heading1"/>
        <w:spacing w:line="240" w:lineRule="auto"/>
        <w:ind w:left="275" w:right="41"/>
        <w:contextualSpacing/>
        <w:rPr>
          <w:sz w:val="22"/>
        </w:rPr>
      </w:pPr>
      <w:r w:rsidRPr="008C4A3E">
        <w:rPr>
          <w:sz w:val="22"/>
        </w:rPr>
        <w:t>Course Goals</w:t>
      </w:r>
      <w:r w:rsidRPr="008C4A3E">
        <w:rPr>
          <w:sz w:val="22"/>
          <w:u w:val="none"/>
        </w:rPr>
        <w:t xml:space="preserve"> </w:t>
      </w:r>
    </w:p>
    <w:p w14:paraId="4374D4AE" w14:textId="50F9B6E5" w:rsidR="001A5ACF" w:rsidRPr="008C4A3E" w:rsidRDefault="001A5ACF" w:rsidP="00BE6C1C">
      <w:pPr>
        <w:pStyle w:val="ListParagraph"/>
        <w:numPr>
          <w:ilvl w:val="0"/>
          <w:numId w:val="4"/>
        </w:numPr>
        <w:spacing w:line="240" w:lineRule="auto"/>
        <w:rPr>
          <w:sz w:val="22"/>
        </w:rPr>
      </w:pPr>
      <w:r w:rsidRPr="008C4A3E">
        <w:rPr>
          <w:sz w:val="22"/>
        </w:rPr>
        <w:t>S</w:t>
      </w:r>
      <w:r w:rsidR="002D2935" w:rsidRPr="008C4A3E">
        <w:rPr>
          <w:sz w:val="22"/>
        </w:rPr>
        <w:t>tudents will gain mastery over foundational concepts and research methods in health psychology</w:t>
      </w:r>
    </w:p>
    <w:p w14:paraId="61A15F22" w14:textId="77777777" w:rsidR="00BE6C1C" w:rsidRPr="008C4A3E" w:rsidRDefault="00F26FE1" w:rsidP="00BE6C1C">
      <w:pPr>
        <w:pStyle w:val="ListParagraph"/>
        <w:numPr>
          <w:ilvl w:val="0"/>
          <w:numId w:val="4"/>
        </w:numPr>
        <w:spacing w:after="0" w:line="240" w:lineRule="auto"/>
        <w:ind w:right="25"/>
        <w:jc w:val="both"/>
        <w:rPr>
          <w:sz w:val="22"/>
        </w:rPr>
      </w:pPr>
      <w:r w:rsidRPr="008C4A3E">
        <w:rPr>
          <w:sz w:val="22"/>
        </w:rPr>
        <w:t>S</w:t>
      </w:r>
      <w:r w:rsidR="002D2935" w:rsidRPr="008C4A3E">
        <w:rPr>
          <w:sz w:val="22"/>
        </w:rPr>
        <w:t>tudents will gain an</w:t>
      </w:r>
      <w:r w:rsidRPr="008C4A3E">
        <w:rPr>
          <w:sz w:val="22"/>
        </w:rPr>
        <w:t xml:space="preserve"> understanding of the mechanisms that link cognition and emotions to health and the bidirectional links between the two</w:t>
      </w:r>
    </w:p>
    <w:p w14:paraId="3009FBE8" w14:textId="45025B09" w:rsidR="00F26FE1" w:rsidRPr="008C4A3E" w:rsidRDefault="00F26FE1" w:rsidP="00BE6C1C">
      <w:pPr>
        <w:pStyle w:val="ListParagraph"/>
        <w:numPr>
          <w:ilvl w:val="0"/>
          <w:numId w:val="4"/>
        </w:numPr>
        <w:spacing w:after="0" w:line="240" w:lineRule="auto"/>
        <w:ind w:right="25"/>
        <w:jc w:val="both"/>
        <w:rPr>
          <w:sz w:val="22"/>
        </w:rPr>
      </w:pPr>
      <w:r w:rsidRPr="008C4A3E">
        <w:rPr>
          <w:sz w:val="22"/>
        </w:rPr>
        <w:t xml:space="preserve">Students will learn about the most up-to-date efforts from researchers and clinicians to improve the quality and longevity of life. </w:t>
      </w:r>
    </w:p>
    <w:p w14:paraId="062256FA" w14:textId="2744AF26" w:rsidR="001A5ACF" w:rsidRPr="008C4A3E" w:rsidRDefault="005D0532" w:rsidP="005D0532">
      <w:pPr>
        <w:pStyle w:val="ListParagraph"/>
        <w:numPr>
          <w:ilvl w:val="0"/>
          <w:numId w:val="4"/>
        </w:numPr>
        <w:spacing w:after="0" w:line="240" w:lineRule="auto"/>
        <w:ind w:right="25"/>
        <w:jc w:val="both"/>
        <w:rPr>
          <w:sz w:val="22"/>
        </w:rPr>
      </w:pPr>
      <w:r w:rsidRPr="008C4A3E">
        <w:rPr>
          <w:sz w:val="22"/>
        </w:rPr>
        <w:t xml:space="preserve">Students will be encouraged to apply the ideas in health psychology to their own lives to better understand and internalize the material. </w:t>
      </w:r>
    </w:p>
    <w:p w14:paraId="78666771" w14:textId="77777777" w:rsidR="00151A52" w:rsidRPr="008C4A3E" w:rsidRDefault="00151A52" w:rsidP="00703AF3">
      <w:pPr>
        <w:spacing w:after="0" w:line="240" w:lineRule="auto"/>
        <w:ind w:left="216" w:right="25"/>
        <w:contextualSpacing/>
        <w:jc w:val="both"/>
        <w:rPr>
          <w:sz w:val="22"/>
        </w:rPr>
      </w:pPr>
    </w:p>
    <w:p w14:paraId="43E1DB58" w14:textId="77777777" w:rsidR="00A3273C" w:rsidRPr="008C4A3E" w:rsidRDefault="002D2935" w:rsidP="00703AF3">
      <w:pPr>
        <w:pStyle w:val="Heading1"/>
        <w:spacing w:line="240" w:lineRule="auto"/>
        <w:ind w:left="275" w:right="44"/>
        <w:contextualSpacing/>
        <w:rPr>
          <w:sz w:val="22"/>
        </w:rPr>
      </w:pPr>
      <w:r w:rsidRPr="008C4A3E">
        <w:rPr>
          <w:sz w:val="22"/>
        </w:rPr>
        <w:t>Workload</w:t>
      </w:r>
      <w:r w:rsidRPr="008C4A3E">
        <w:rPr>
          <w:sz w:val="22"/>
          <w:u w:val="none"/>
        </w:rPr>
        <w:t xml:space="preserve"> </w:t>
      </w:r>
    </w:p>
    <w:p w14:paraId="4AA89297" w14:textId="103AEFE6" w:rsidR="00A3273C" w:rsidRPr="008C4A3E" w:rsidRDefault="002D2935" w:rsidP="00703AF3">
      <w:pPr>
        <w:spacing w:line="240" w:lineRule="auto"/>
        <w:ind w:left="0"/>
        <w:contextualSpacing/>
        <w:rPr>
          <w:sz w:val="22"/>
        </w:rPr>
      </w:pPr>
      <w:r w:rsidRPr="008C4A3E">
        <w:rPr>
          <w:sz w:val="22"/>
        </w:rPr>
        <w:t xml:space="preserve">Plan to spend around 4 hours per day working on PSY 320 (assuming a 5-day work week). This includes the time you spend reading the text, viewing lectures, studying the material, and taking the exams. </w:t>
      </w:r>
      <w:r w:rsidRPr="008C4A3E">
        <w:rPr>
          <w:b/>
          <w:sz w:val="22"/>
          <w:u w:val="single" w:color="000000"/>
        </w:rPr>
        <w:t>The best way to be successful in PSY 320 is to stay on top of the material</w:t>
      </w:r>
      <w:r w:rsidRPr="008C4A3E">
        <w:rPr>
          <w:b/>
          <w:sz w:val="22"/>
          <w:u w:val="single"/>
        </w:rPr>
        <w:t>.</w:t>
      </w:r>
      <w:r w:rsidRPr="008C4A3E">
        <w:rPr>
          <w:bCs/>
          <w:sz w:val="22"/>
        </w:rPr>
        <w:t xml:space="preserve"> </w:t>
      </w:r>
      <w:r w:rsidRPr="008C4A3E">
        <w:rPr>
          <w:sz w:val="22"/>
        </w:rPr>
        <w:t xml:space="preserve">We will follow a compressed schedule during our 7 weeks together, so it can be easy to fall behind if you are not self-disciplined. Remember, we will cover the same material that is normally covered in an entire semester! </w:t>
      </w:r>
      <w:r w:rsidRPr="008C4A3E">
        <w:rPr>
          <w:b/>
          <w:sz w:val="22"/>
          <w:u w:val="single" w:color="000000"/>
        </w:rPr>
        <w:t>You should commit yourself to seven weeks of working very hard</w:t>
      </w:r>
      <w:r w:rsidRPr="008C4A3E">
        <w:rPr>
          <w:b/>
          <w:sz w:val="22"/>
          <w:u w:val="single"/>
        </w:rPr>
        <w:t>.</w:t>
      </w:r>
      <w:r w:rsidRPr="008C4A3E">
        <w:rPr>
          <w:bCs/>
          <w:sz w:val="22"/>
        </w:rPr>
        <w:t xml:space="preserve"> </w:t>
      </w:r>
      <w:r w:rsidRPr="008C4A3E">
        <w:rPr>
          <w:b/>
          <w:sz w:val="22"/>
          <w:u w:val="single" w:color="000000"/>
        </w:rPr>
        <w:t>Do not plan a summer vacation in the middle of this class!</w:t>
      </w:r>
      <w:r w:rsidRPr="008C4A3E">
        <w:rPr>
          <w:b/>
          <w:sz w:val="22"/>
        </w:rPr>
        <w:t xml:space="preserve"> </w:t>
      </w:r>
      <w:r w:rsidRPr="008C4A3E">
        <w:rPr>
          <w:sz w:val="22"/>
        </w:rPr>
        <w:t xml:space="preserve">If these considerations do not fit with your plans or your personality, then </w:t>
      </w:r>
      <w:r w:rsidR="005D0532" w:rsidRPr="008C4A3E">
        <w:rPr>
          <w:sz w:val="22"/>
        </w:rPr>
        <w:t xml:space="preserve">consider </w:t>
      </w:r>
      <w:r w:rsidRPr="008C4A3E">
        <w:rPr>
          <w:sz w:val="22"/>
        </w:rPr>
        <w:t>drop</w:t>
      </w:r>
      <w:r w:rsidR="005D0532" w:rsidRPr="008C4A3E">
        <w:rPr>
          <w:sz w:val="22"/>
        </w:rPr>
        <w:t>ping</w:t>
      </w:r>
      <w:r w:rsidRPr="008C4A3E">
        <w:rPr>
          <w:sz w:val="22"/>
        </w:rPr>
        <w:t xml:space="preserve"> this class as soon as possible. </w:t>
      </w:r>
    </w:p>
    <w:p w14:paraId="400C799B" w14:textId="77777777" w:rsidR="00A3273C" w:rsidRPr="008C4A3E" w:rsidRDefault="002D2935" w:rsidP="00703AF3">
      <w:pPr>
        <w:spacing w:after="17" w:line="240" w:lineRule="auto"/>
        <w:ind w:left="0" w:firstLine="0"/>
        <w:contextualSpacing/>
        <w:rPr>
          <w:sz w:val="22"/>
        </w:rPr>
      </w:pPr>
      <w:r w:rsidRPr="008C4A3E">
        <w:rPr>
          <w:sz w:val="22"/>
        </w:rPr>
        <w:t xml:space="preserve"> </w:t>
      </w:r>
    </w:p>
    <w:p w14:paraId="17B8EED1" w14:textId="62EAB576" w:rsidR="00A3273C" w:rsidRPr="008C4A3E" w:rsidRDefault="002D2935" w:rsidP="00703AF3">
      <w:pPr>
        <w:spacing w:after="0" w:line="240" w:lineRule="auto"/>
        <w:ind w:left="275" w:right="42"/>
        <w:contextualSpacing/>
        <w:jc w:val="center"/>
        <w:rPr>
          <w:sz w:val="22"/>
        </w:rPr>
      </w:pPr>
      <w:r w:rsidRPr="008C4A3E">
        <w:rPr>
          <w:b/>
          <w:sz w:val="22"/>
          <w:u w:val="single" w:color="000000"/>
        </w:rPr>
        <w:t>Honors Option</w:t>
      </w:r>
      <w:r w:rsidRPr="008C4A3E">
        <w:rPr>
          <w:b/>
          <w:sz w:val="22"/>
        </w:rPr>
        <w:t xml:space="preserve"> </w:t>
      </w:r>
    </w:p>
    <w:p w14:paraId="2CAE8512" w14:textId="77777777" w:rsidR="00A3273C" w:rsidRPr="008C4A3E" w:rsidRDefault="002D2935" w:rsidP="00703AF3">
      <w:pPr>
        <w:spacing w:line="240" w:lineRule="auto"/>
        <w:ind w:left="0"/>
        <w:contextualSpacing/>
        <w:rPr>
          <w:sz w:val="22"/>
        </w:rPr>
      </w:pPr>
      <w:r w:rsidRPr="008C4A3E">
        <w:rPr>
          <w:sz w:val="22"/>
        </w:rPr>
        <w:t xml:space="preserve">An honors option is </w:t>
      </w:r>
      <w:r w:rsidRPr="008C4A3E">
        <w:rPr>
          <w:b/>
          <w:bCs/>
          <w:sz w:val="22"/>
        </w:rPr>
        <w:t xml:space="preserve">not </w:t>
      </w:r>
      <w:r w:rsidRPr="008C4A3E">
        <w:rPr>
          <w:sz w:val="22"/>
        </w:rPr>
        <w:t xml:space="preserve">offered for this course. </w:t>
      </w:r>
    </w:p>
    <w:p w14:paraId="3E33BF68" w14:textId="77777777" w:rsidR="00A3273C" w:rsidRPr="008C4A3E" w:rsidRDefault="002D2935" w:rsidP="00703AF3">
      <w:pPr>
        <w:spacing w:after="9" w:line="240" w:lineRule="auto"/>
        <w:ind w:left="0" w:firstLine="0"/>
        <w:contextualSpacing/>
        <w:rPr>
          <w:sz w:val="22"/>
        </w:rPr>
      </w:pPr>
      <w:r w:rsidRPr="008C4A3E">
        <w:rPr>
          <w:sz w:val="22"/>
        </w:rPr>
        <w:t xml:space="preserve"> </w:t>
      </w:r>
    </w:p>
    <w:p w14:paraId="395786C5" w14:textId="7BFF0369" w:rsidR="00A3273C" w:rsidRPr="008C4A3E" w:rsidRDefault="002D2935" w:rsidP="00703AF3">
      <w:pPr>
        <w:pStyle w:val="Heading1"/>
        <w:spacing w:line="240" w:lineRule="auto"/>
        <w:ind w:left="275" w:right="37"/>
        <w:contextualSpacing/>
        <w:rPr>
          <w:sz w:val="22"/>
        </w:rPr>
      </w:pPr>
      <w:r w:rsidRPr="008C4A3E">
        <w:rPr>
          <w:sz w:val="22"/>
        </w:rPr>
        <w:t>Readings</w:t>
      </w:r>
      <w:r w:rsidRPr="008C4A3E">
        <w:rPr>
          <w:sz w:val="22"/>
          <w:u w:val="none"/>
        </w:rPr>
        <w:t xml:space="preserve"> </w:t>
      </w:r>
    </w:p>
    <w:p w14:paraId="737C5086" w14:textId="01E636D8" w:rsidR="00F8100C" w:rsidRPr="008C4A3E" w:rsidRDefault="002D2935" w:rsidP="00703AF3">
      <w:pPr>
        <w:spacing w:line="240" w:lineRule="auto"/>
        <w:ind w:left="0"/>
        <w:contextualSpacing/>
        <w:rPr>
          <w:sz w:val="22"/>
        </w:rPr>
      </w:pPr>
      <w:r w:rsidRPr="008C4A3E">
        <w:rPr>
          <w:sz w:val="22"/>
        </w:rPr>
        <w:t xml:space="preserve">There are </w:t>
      </w:r>
      <w:r w:rsidRPr="008C4A3E">
        <w:rPr>
          <w:b/>
          <w:bCs/>
          <w:sz w:val="22"/>
        </w:rPr>
        <w:t>no required readings</w:t>
      </w:r>
      <w:r w:rsidRPr="008C4A3E">
        <w:rPr>
          <w:sz w:val="22"/>
        </w:rPr>
        <w:t xml:space="preserve"> for this course.</w:t>
      </w:r>
      <w:r w:rsidR="007D1A80" w:rsidRPr="008C4A3E">
        <w:rPr>
          <w:sz w:val="22"/>
        </w:rPr>
        <w:t xml:space="preserve"> </w:t>
      </w:r>
      <w:r w:rsidR="00704508" w:rsidRPr="008C4A3E">
        <w:rPr>
          <w:sz w:val="22"/>
        </w:rPr>
        <w:t>J</w:t>
      </w:r>
      <w:r w:rsidRPr="008C4A3E">
        <w:rPr>
          <w:sz w:val="22"/>
        </w:rPr>
        <w:t xml:space="preserve">ust watch and absorb the lectures, and you should be able to learn a lot about health psychology. </w:t>
      </w:r>
      <w:r w:rsidR="00704508" w:rsidRPr="008C4A3E">
        <w:rPr>
          <w:b/>
          <w:bCs/>
          <w:sz w:val="22"/>
        </w:rPr>
        <w:t>E</w:t>
      </w:r>
      <w:r w:rsidR="007D1A80" w:rsidRPr="008C4A3E">
        <w:rPr>
          <w:b/>
          <w:bCs/>
          <w:sz w:val="22"/>
        </w:rPr>
        <w:t>xa</w:t>
      </w:r>
      <w:r w:rsidR="005D0532" w:rsidRPr="008C4A3E">
        <w:rPr>
          <w:b/>
          <w:bCs/>
          <w:sz w:val="22"/>
        </w:rPr>
        <w:t xml:space="preserve">ms </w:t>
      </w:r>
      <w:r w:rsidR="007D1A80" w:rsidRPr="008C4A3E">
        <w:rPr>
          <w:b/>
          <w:bCs/>
          <w:sz w:val="22"/>
        </w:rPr>
        <w:t>will be based on lecture material only</w:t>
      </w:r>
      <w:r w:rsidR="007D1A80" w:rsidRPr="008C4A3E">
        <w:rPr>
          <w:sz w:val="22"/>
        </w:rPr>
        <w:t>.</w:t>
      </w:r>
    </w:p>
    <w:p w14:paraId="11BBB78A" w14:textId="77777777" w:rsidR="007D1A80" w:rsidRPr="008C4A3E" w:rsidRDefault="007D1A80" w:rsidP="00703AF3">
      <w:pPr>
        <w:spacing w:line="240" w:lineRule="auto"/>
        <w:contextualSpacing/>
        <w:rPr>
          <w:sz w:val="22"/>
        </w:rPr>
      </w:pPr>
    </w:p>
    <w:p w14:paraId="77512E80" w14:textId="3224D823" w:rsidR="00A3273C" w:rsidRPr="008C4A3E" w:rsidRDefault="002D2935" w:rsidP="00703AF3">
      <w:pPr>
        <w:pStyle w:val="Heading1"/>
        <w:spacing w:line="240" w:lineRule="auto"/>
        <w:ind w:left="275" w:right="39"/>
        <w:contextualSpacing/>
        <w:rPr>
          <w:sz w:val="22"/>
        </w:rPr>
      </w:pPr>
      <w:r w:rsidRPr="008C4A3E">
        <w:rPr>
          <w:sz w:val="22"/>
        </w:rPr>
        <w:t>Course Website</w:t>
      </w:r>
      <w:r w:rsidRPr="008C4A3E">
        <w:rPr>
          <w:sz w:val="22"/>
          <w:u w:val="none"/>
        </w:rPr>
        <w:t xml:space="preserve"> </w:t>
      </w:r>
    </w:p>
    <w:p w14:paraId="4A13B2C9" w14:textId="4CA141AE" w:rsidR="00A3273C" w:rsidRDefault="002D2935" w:rsidP="00E1348C">
      <w:pPr>
        <w:spacing w:after="0" w:line="240" w:lineRule="auto"/>
        <w:ind w:left="0"/>
        <w:contextualSpacing/>
        <w:rPr>
          <w:b/>
          <w:i/>
          <w:sz w:val="22"/>
        </w:rPr>
      </w:pPr>
      <w:r w:rsidRPr="008C4A3E">
        <w:rPr>
          <w:b/>
          <w:bCs/>
          <w:sz w:val="22"/>
        </w:rPr>
        <w:t>All course materials, including the syllabus, recordings of the lectures, and the exams are accessible through D2L. You will take exams on the course website.</w:t>
      </w:r>
      <w:r w:rsidRPr="008C4A3E">
        <w:rPr>
          <w:sz w:val="22"/>
        </w:rPr>
        <w:t xml:space="preserve"> I expect that you will take detailed notes on the lecture material. </w:t>
      </w:r>
      <w:r w:rsidRPr="008C4A3E">
        <w:rPr>
          <w:b/>
          <w:bCs/>
          <w:sz w:val="22"/>
        </w:rPr>
        <w:t>Due to the online nature of this class, you will need to have a high-quality computer with consistent access to a high-speed internet connection.</w:t>
      </w:r>
      <w:r w:rsidRPr="008C4A3E">
        <w:rPr>
          <w:sz w:val="22"/>
        </w:rPr>
        <w:t xml:space="preserve"> </w:t>
      </w:r>
      <w:r w:rsidRPr="008C4A3E">
        <w:rPr>
          <w:b/>
          <w:bCs/>
          <w:sz w:val="22"/>
          <w:u w:val="single" w:color="000000"/>
        </w:rPr>
        <w:t>YOU NEED</w:t>
      </w:r>
      <w:r w:rsidR="00703AF3" w:rsidRPr="008C4A3E">
        <w:rPr>
          <w:b/>
          <w:bCs/>
          <w:sz w:val="22"/>
          <w:u w:val="single" w:color="000000"/>
        </w:rPr>
        <w:t xml:space="preserve"> </w:t>
      </w:r>
      <w:r w:rsidRPr="008C4A3E">
        <w:rPr>
          <w:b/>
          <w:bCs/>
          <w:sz w:val="22"/>
          <w:u w:val="single" w:color="000000"/>
        </w:rPr>
        <w:t xml:space="preserve">TO HAVE ACCESS TO A HIGH-SPEED INTERNET CONNECTION TO TAKE THE </w:t>
      </w:r>
      <w:r w:rsidR="00703AF3" w:rsidRPr="008C4A3E">
        <w:rPr>
          <w:b/>
          <w:bCs/>
          <w:sz w:val="22"/>
          <w:u w:val="single" w:color="000000"/>
        </w:rPr>
        <w:t>EXAMS. IF YOUR INTERNET CONNECTION IS DOWN WHEN YOU TAKE AN EXAM, IT IS YOUR RESPONSIBILITILY TO GET ACCESS TO THE INTERNET ASAP!</w:t>
      </w:r>
      <w:r w:rsidR="00703AF3" w:rsidRPr="008C4A3E">
        <w:rPr>
          <w:sz w:val="22"/>
        </w:rPr>
        <w:t xml:space="preserve"> </w:t>
      </w:r>
      <w:r w:rsidR="00703AF3" w:rsidRPr="008C4A3E">
        <w:rPr>
          <w:b/>
          <w:i/>
          <w:sz w:val="22"/>
        </w:rPr>
        <w:t>In the case</w:t>
      </w:r>
      <w:r w:rsidR="00703AF3" w:rsidRPr="008C4A3E">
        <w:rPr>
          <w:sz w:val="22"/>
        </w:rPr>
        <w:t xml:space="preserve"> </w:t>
      </w:r>
      <w:r w:rsidR="00703AF3" w:rsidRPr="008C4A3E">
        <w:rPr>
          <w:b/>
          <w:i/>
          <w:sz w:val="22"/>
        </w:rPr>
        <w:t>of missing deadlines because of internet connectivity problems, I will not give extensions on exams.</w:t>
      </w:r>
    </w:p>
    <w:p w14:paraId="61619ECE" w14:textId="77777777" w:rsidR="005B5809" w:rsidRPr="008C4A3E" w:rsidRDefault="005B5809" w:rsidP="00E1348C">
      <w:pPr>
        <w:spacing w:after="0" w:line="240" w:lineRule="auto"/>
        <w:ind w:left="0"/>
        <w:contextualSpacing/>
        <w:rPr>
          <w:sz w:val="22"/>
        </w:rPr>
      </w:pPr>
    </w:p>
    <w:p w14:paraId="70BE99B7" w14:textId="4029A11F" w:rsidR="00A3273C" w:rsidRPr="008C4A3E" w:rsidRDefault="002D2935" w:rsidP="00703AF3">
      <w:pPr>
        <w:pStyle w:val="Heading1"/>
        <w:spacing w:line="240" w:lineRule="auto"/>
        <w:ind w:left="275" w:right="35"/>
        <w:contextualSpacing/>
        <w:rPr>
          <w:sz w:val="22"/>
        </w:rPr>
      </w:pPr>
      <w:r w:rsidRPr="008C4A3E">
        <w:rPr>
          <w:sz w:val="22"/>
        </w:rPr>
        <w:t>Course Content Disclaimer</w:t>
      </w:r>
    </w:p>
    <w:p w14:paraId="5A5460F2" w14:textId="4F8DA514" w:rsidR="00A3273C" w:rsidRPr="008C4A3E" w:rsidRDefault="002D2935" w:rsidP="00A93149">
      <w:pPr>
        <w:spacing w:after="0" w:line="240" w:lineRule="auto"/>
        <w:ind w:left="0" w:right="25"/>
        <w:contextualSpacing/>
        <w:jc w:val="both"/>
        <w:rPr>
          <w:sz w:val="22"/>
        </w:rPr>
      </w:pPr>
      <w:r w:rsidRPr="008C4A3E">
        <w:rPr>
          <w:sz w:val="22"/>
        </w:rPr>
        <w:t xml:space="preserve">You are not allowed to sell or post any lecture notes or other course materials without authorization from the instructor. Photographing lectures, slides, and/or recording of the lectures are also prohibited. </w:t>
      </w:r>
    </w:p>
    <w:p w14:paraId="0802C7EF" w14:textId="77777777" w:rsidR="00BF59D5" w:rsidRPr="008C4A3E" w:rsidRDefault="00BF59D5" w:rsidP="00703AF3">
      <w:pPr>
        <w:spacing w:after="0" w:line="240" w:lineRule="auto"/>
        <w:ind w:left="216" w:right="25"/>
        <w:contextualSpacing/>
        <w:jc w:val="both"/>
        <w:rPr>
          <w:sz w:val="22"/>
        </w:rPr>
      </w:pPr>
    </w:p>
    <w:p w14:paraId="2057254B" w14:textId="37C94A06" w:rsidR="00A3273C" w:rsidRPr="008C4A3E" w:rsidRDefault="002D2935" w:rsidP="00703AF3">
      <w:pPr>
        <w:pStyle w:val="Heading1"/>
        <w:spacing w:line="240" w:lineRule="auto"/>
        <w:ind w:left="275" w:right="44"/>
        <w:contextualSpacing/>
        <w:rPr>
          <w:sz w:val="22"/>
        </w:rPr>
      </w:pPr>
      <w:r w:rsidRPr="008C4A3E">
        <w:rPr>
          <w:sz w:val="22"/>
        </w:rPr>
        <w:t>Technical Assistance</w:t>
      </w:r>
    </w:p>
    <w:p w14:paraId="35ECE832" w14:textId="77777777" w:rsidR="00451ED4" w:rsidRPr="008C4A3E" w:rsidRDefault="002D2935" w:rsidP="00451ED4">
      <w:pPr>
        <w:spacing w:line="240" w:lineRule="auto"/>
        <w:ind w:left="0"/>
        <w:contextualSpacing/>
        <w:rPr>
          <w:sz w:val="22"/>
        </w:rPr>
      </w:pPr>
      <w:r w:rsidRPr="008C4A3E">
        <w:rPr>
          <w:sz w:val="22"/>
        </w:rPr>
        <w:t xml:space="preserve">If you need technical assistance at any time during the course or to report a problem, you can: </w:t>
      </w:r>
    </w:p>
    <w:p w14:paraId="124CD323" w14:textId="2E10C451" w:rsidR="00451ED4" w:rsidRPr="008C4A3E" w:rsidRDefault="002D2935" w:rsidP="00451ED4">
      <w:pPr>
        <w:pStyle w:val="ListParagraph"/>
        <w:numPr>
          <w:ilvl w:val="0"/>
          <w:numId w:val="5"/>
        </w:numPr>
        <w:spacing w:line="240" w:lineRule="auto"/>
        <w:rPr>
          <w:sz w:val="22"/>
        </w:rPr>
      </w:pPr>
      <w:r w:rsidRPr="008C4A3E">
        <w:rPr>
          <w:sz w:val="22"/>
        </w:rPr>
        <w:t xml:space="preserve">Visit the Distance Learning Services Support Site </w:t>
      </w:r>
      <w:hyperlink r:id="rId7">
        <w:r w:rsidRPr="008C4A3E">
          <w:rPr>
            <w:sz w:val="22"/>
          </w:rPr>
          <w:t>(</w:t>
        </w:r>
      </w:hyperlink>
      <w:r w:rsidRPr="008C4A3E">
        <w:rPr>
          <w:color w:val="0066FF"/>
          <w:sz w:val="22"/>
          <w:u w:val="single" w:color="0066FF"/>
        </w:rPr>
        <w:t>https://lib.msu.edu/dls</w:t>
      </w:r>
      <w:hyperlink r:id="rId8">
        <w:r w:rsidRPr="008C4A3E">
          <w:rPr>
            <w:color w:val="0066FF"/>
            <w:sz w:val="22"/>
            <w:u w:val="single" w:color="0066FF"/>
          </w:rPr>
          <w:t>/</w:t>
        </w:r>
      </w:hyperlink>
      <w:r w:rsidRPr="008C4A3E">
        <w:rPr>
          <w:sz w:val="22"/>
        </w:rPr>
        <w:t>)</w:t>
      </w:r>
    </w:p>
    <w:p w14:paraId="7E1B7821" w14:textId="6F941B03" w:rsidR="00451ED4" w:rsidRPr="008C4A3E" w:rsidRDefault="002D2935" w:rsidP="00451ED4">
      <w:pPr>
        <w:pStyle w:val="ListParagraph"/>
        <w:numPr>
          <w:ilvl w:val="0"/>
          <w:numId w:val="5"/>
        </w:numPr>
        <w:spacing w:line="240" w:lineRule="auto"/>
        <w:rPr>
          <w:sz w:val="22"/>
        </w:rPr>
      </w:pPr>
      <w:r w:rsidRPr="008C4A3E">
        <w:rPr>
          <w:sz w:val="22"/>
        </w:rPr>
        <w:t xml:space="preserve">Visit the Desire2Learn Help Site </w:t>
      </w:r>
      <w:hyperlink r:id="rId9">
        <w:r w:rsidRPr="008C4A3E">
          <w:rPr>
            <w:sz w:val="22"/>
          </w:rPr>
          <w:t>(</w:t>
        </w:r>
      </w:hyperlink>
      <w:r w:rsidRPr="008C4A3E">
        <w:rPr>
          <w:color w:val="0066FF"/>
          <w:sz w:val="22"/>
          <w:u w:val="single" w:color="0066FF"/>
        </w:rPr>
        <w:t>http://help.d2l.msu.edu/</w:t>
      </w:r>
      <w:hyperlink r:id="rId10">
        <w:r w:rsidRPr="008C4A3E">
          <w:rPr>
            <w:sz w:val="22"/>
          </w:rPr>
          <w:t xml:space="preserve">) </w:t>
        </w:r>
      </w:hyperlink>
    </w:p>
    <w:p w14:paraId="7C3BDF77" w14:textId="51424DE9" w:rsidR="00A3273C" w:rsidRPr="005B5809" w:rsidRDefault="00451ED4" w:rsidP="005B5809">
      <w:pPr>
        <w:pStyle w:val="ListParagraph"/>
        <w:numPr>
          <w:ilvl w:val="0"/>
          <w:numId w:val="5"/>
        </w:numPr>
        <w:spacing w:line="240" w:lineRule="auto"/>
        <w:rPr>
          <w:sz w:val="22"/>
        </w:rPr>
      </w:pPr>
      <w:r w:rsidRPr="008C4A3E">
        <w:rPr>
          <w:sz w:val="22"/>
        </w:rPr>
        <w:t>C</w:t>
      </w:r>
      <w:r w:rsidR="002D2935" w:rsidRPr="008C4A3E">
        <w:rPr>
          <w:sz w:val="22"/>
        </w:rPr>
        <w:t xml:space="preserve">all Distance Learning Services (D2L Help Line): (800) 500-1554 or (517) 355-2345 </w:t>
      </w:r>
    </w:p>
    <w:p w14:paraId="25667099" w14:textId="44B32FE9" w:rsidR="00A3273C" w:rsidRPr="008C4A3E" w:rsidRDefault="002D2935" w:rsidP="00451ED4">
      <w:pPr>
        <w:spacing w:line="240" w:lineRule="auto"/>
        <w:ind w:left="0"/>
        <w:contextualSpacing/>
        <w:rPr>
          <w:sz w:val="22"/>
        </w:rPr>
      </w:pPr>
      <w:r w:rsidRPr="008C4A3E">
        <w:rPr>
          <w:sz w:val="22"/>
        </w:rPr>
        <w:lastRenderedPageBreak/>
        <w:t xml:space="preserve">Many professors and instructors have found the Help Line very useful. It is my recommendation to take advantage of the Help Line before emailing me with any questions or concerns about D2L. </w:t>
      </w:r>
    </w:p>
    <w:p w14:paraId="2941E785" w14:textId="77777777" w:rsidR="00F8100C" w:rsidRPr="008C4A3E" w:rsidRDefault="00F8100C" w:rsidP="00703AF3">
      <w:pPr>
        <w:spacing w:line="240" w:lineRule="auto"/>
        <w:ind w:left="216"/>
        <w:contextualSpacing/>
        <w:rPr>
          <w:sz w:val="22"/>
        </w:rPr>
      </w:pPr>
    </w:p>
    <w:p w14:paraId="51408462" w14:textId="3C1C8B44" w:rsidR="00A3273C" w:rsidRPr="008C4A3E" w:rsidRDefault="002D2935" w:rsidP="00703AF3">
      <w:pPr>
        <w:pStyle w:val="Heading1"/>
        <w:spacing w:line="240" w:lineRule="auto"/>
        <w:ind w:left="275" w:right="38"/>
        <w:contextualSpacing/>
        <w:rPr>
          <w:sz w:val="22"/>
        </w:rPr>
      </w:pPr>
      <w:r w:rsidRPr="008C4A3E">
        <w:rPr>
          <w:sz w:val="22"/>
        </w:rPr>
        <w:t>Accommodations</w:t>
      </w:r>
    </w:p>
    <w:p w14:paraId="332394E5" w14:textId="044B1FC2" w:rsidR="00A3273C" w:rsidRPr="008C4A3E" w:rsidRDefault="002D2935" w:rsidP="00451ED4">
      <w:pPr>
        <w:spacing w:line="240" w:lineRule="auto"/>
        <w:ind w:left="0"/>
        <w:contextualSpacing/>
        <w:rPr>
          <w:sz w:val="22"/>
        </w:rPr>
      </w:pPr>
      <w:r w:rsidRPr="008C4A3E">
        <w:rPr>
          <w:sz w:val="22"/>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r w:rsidRPr="008C4A3E">
        <w:rPr>
          <w:color w:val="0066FF"/>
          <w:sz w:val="22"/>
          <w:u w:val="single" w:color="0066FF"/>
        </w:rPr>
        <w:t>https://login.msu.edu/?App=RCPD_Profile</w:t>
      </w:r>
      <w:hyperlink r:id="rId11">
        <w:r w:rsidRPr="008C4A3E">
          <w:rPr>
            <w:sz w:val="22"/>
          </w:rPr>
          <w:t>.</w:t>
        </w:r>
      </w:hyperlink>
      <w:r w:rsidRPr="008C4A3E">
        <w:rPr>
          <w:sz w:val="22"/>
        </w:rPr>
        <w:t xml:space="preserve"> Once your eligibility for an accommodation has been determined, you will be issued a verified individual services accommodation (“VISA”) form. Please present this form to me via email at the start of the term and/or two weeks prior to the accommodation date (test, assignment, etc.). Requests received after this date will be honored whenever possible. </w:t>
      </w:r>
    </w:p>
    <w:p w14:paraId="7713E13E" w14:textId="77777777" w:rsidR="00A3273C" w:rsidRPr="008C4A3E" w:rsidRDefault="002D2935" w:rsidP="00703AF3">
      <w:pPr>
        <w:spacing w:after="14" w:line="240" w:lineRule="auto"/>
        <w:ind w:left="101" w:firstLine="0"/>
        <w:contextualSpacing/>
        <w:rPr>
          <w:sz w:val="22"/>
        </w:rPr>
      </w:pPr>
      <w:r w:rsidRPr="008C4A3E">
        <w:rPr>
          <w:sz w:val="22"/>
        </w:rPr>
        <w:t xml:space="preserve"> </w:t>
      </w:r>
    </w:p>
    <w:p w14:paraId="4850066C" w14:textId="1043DD3A" w:rsidR="00A3273C" w:rsidRPr="008C4A3E" w:rsidRDefault="00E1348C" w:rsidP="00703AF3">
      <w:pPr>
        <w:pStyle w:val="Heading1"/>
        <w:spacing w:line="240" w:lineRule="auto"/>
        <w:ind w:left="275" w:right="41"/>
        <w:contextualSpacing/>
        <w:rPr>
          <w:sz w:val="22"/>
        </w:rPr>
      </w:pPr>
      <w:r w:rsidRPr="008C4A3E">
        <w:rPr>
          <w:sz w:val="22"/>
        </w:rPr>
        <w:t xml:space="preserve">Michigan State </w:t>
      </w:r>
      <w:r w:rsidR="002D2935" w:rsidRPr="008C4A3E">
        <w:rPr>
          <w:sz w:val="22"/>
        </w:rPr>
        <w:t>Time Zone</w:t>
      </w:r>
    </w:p>
    <w:p w14:paraId="033196B4" w14:textId="0BDBAFF6" w:rsidR="00BF59D5" w:rsidRPr="008C4A3E" w:rsidRDefault="002D2935" w:rsidP="00E1348C">
      <w:pPr>
        <w:spacing w:after="0" w:line="240" w:lineRule="auto"/>
        <w:ind w:left="0" w:firstLine="0"/>
        <w:contextualSpacing/>
        <w:rPr>
          <w:sz w:val="22"/>
        </w:rPr>
      </w:pPr>
      <w:r w:rsidRPr="008C4A3E">
        <w:rPr>
          <w:sz w:val="22"/>
        </w:rPr>
        <w:t xml:space="preserve">All times and due dates listed in this syllabus are for </w:t>
      </w:r>
      <w:r w:rsidR="00E1348C" w:rsidRPr="008C4A3E">
        <w:rPr>
          <w:b/>
          <w:sz w:val="22"/>
        </w:rPr>
        <w:t>the Eastern Daylight Time (EDT) zone</w:t>
      </w:r>
      <w:r w:rsidRPr="008C4A3E">
        <w:rPr>
          <w:sz w:val="22"/>
        </w:rPr>
        <w:t>. If you are taking this course in a different time zone, you will want to be aware of this and change your time zone to E</w:t>
      </w:r>
      <w:r w:rsidR="00A31FB1" w:rsidRPr="008C4A3E">
        <w:rPr>
          <w:sz w:val="22"/>
        </w:rPr>
        <w:t>D</w:t>
      </w:r>
      <w:r w:rsidRPr="008C4A3E">
        <w:rPr>
          <w:sz w:val="22"/>
        </w:rPr>
        <w:t>T</w:t>
      </w:r>
      <w:r w:rsidR="00E1348C" w:rsidRPr="008C4A3E">
        <w:rPr>
          <w:sz w:val="22"/>
        </w:rPr>
        <w:t xml:space="preserve">, </w:t>
      </w:r>
      <w:r w:rsidRPr="008C4A3E">
        <w:rPr>
          <w:sz w:val="22"/>
        </w:rPr>
        <w:t>so that you don’t miss any due dates/times.</w:t>
      </w:r>
    </w:p>
    <w:p w14:paraId="2E5F5269" w14:textId="77777777" w:rsidR="00E1348C" w:rsidRPr="008C4A3E" w:rsidRDefault="00E1348C" w:rsidP="00E1348C">
      <w:pPr>
        <w:spacing w:after="0" w:line="240" w:lineRule="auto"/>
        <w:ind w:left="0" w:firstLine="0"/>
        <w:contextualSpacing/>
        <w:rPr>
          <w:sz w:val="22"/>
        </w:rPr>
      </w:pPr>
    </w:p>
    <w:p w14:paraId="6E39E194" w14:textId="6D562247" w:rsidR="00704508" w:rsidRPr="008C4A3E" w:rsidRDefault="002D2935" w:rsidP="00703AF3">
      <w:pPr>
        <w:pStyle w:val="Heading1"/>
        <w:spacing w:line="240" w:lineRule="auto"/>
        <w:ind w:left="275" w:right="42"/>
        <w:contextualSpacing/>
        <w:rPr>
          <w:sz w:val="22"/>
        </w:rPr>
      </w:pPr>
      <w:r w:rsidRPr="008C4A3E">
        <w:rPr>
          <w:sz w:val="22"/>
        </w:rPr>
        <w:t>Email Communication</w:t>
      </w:r>
      <w:r w:rsidRPr="008C4A3E">
        <w:rPr>
          <w:sz w:val="22"/>
          <w:u w:val="none"/>
        </w:rPr>
        <w:t xml:space="preserve"> </w:t>
      </w:r>
    </w:p>
    <w:p w14:paraId="5D309E14" w14:textId="4247B2BA" w:rsidR="00A3273C" w:rsidRPr="008C4A3E" w:rsidRDefault="00704508" w:rsidP="003E6626">
      <w:pPr>
        <w:spacing w:after="0" w:line="240" w:lineRule="auto"/>
        <w:ind w:left="0"/>
        <w:contextualSpacing/>
        <w:rPr>
          <w:sz w:val="22"/>
        </w:rPr>
      </w:pPr>
      <w:r w:rsidRPr="00704508">
        <w:rPr>
          <w:sz w:val="22"/>
        </w:rPr>
        <w:t xml:space="preserve">If you need help with a matter related to the course, </w:t>
      </w:r>
      <w:r w:rsidRPr="00704508">
        <w:rPr>
          <w:b/>
          <w:sz w:val="22"/>
        </w:rPr>
        <w:t>please read the syllabus first</w:t>
      </w:r>
      <w:r w:rsidRPr="00704508">
        <w:rPr>
          <w:sz w:val="22"/>
        </w:rPr>
        <w:t xml:space="preserve">. If you still have questions </w:t>
      </w:r>
      <w:r w:rsidRPr="00704508">
        <w:rPr>
          <w:b/>
          <w:sz w:val="22"/>
        </w:rPr>
        <w:t>after reading the syllabus</w:t>
      </w:r>
      <w:r w:rsidRPr="00704508">
        <w:rPr>
          <w:sz w:val="22"/>
        </w:rPr>
        <w:t>, please feel free to contact me via email</w:t>
      </w:r>
      <w:r w:rsidR="009E2142" w:rsidRPr="008C4A3E">
        <w:rPr>
          <w:sz w:val="22"/>
        </w:rPr>
        <w:t xml:space="preserve"> (</w:t>
      </w:r>
      <w:r w:rsidR="00A31FB1" w:rsidRPr="00A515F9">
        <w:rPr>
          <w:bCs/>
          <w:sz w:val="22"/>
        </w:rPr>
        <w:t>doming75@msu.edu</w:t>
      </w:r>
      <w:r w:rsidR="009E2142" w:rsidRPr="008C4A3E">
        <w:rPr>
          <w:bCs/>
          <w:sz w:val="22"/>
        </w:rPr>
        <w:t>)</w:t>
      </w:r>
      <w:r w:rsidR="00A31FB1" w:rsidRPr="008C4A3E">
        <w:rPr>
          <w:bCs/>
          <w:sz w:val="22"/>
        </w:rPr>
        <w:t xml:space="preserve">. </w:t>
      </w:r>
      <w:r w:rsidR="005E3796" w:rsidRPr="008C4A3E">
        <w:rPr>
          <w:bCs/>
          <w:sz w:val="22"/>
        </w:rPr>
        <w:t xml:space="preserve">Use </w:t>
      </w:r>
      <w:r w:rsidR="005E3796" w:rsidRPr="00704508">
        <w:rPr>
          <w:sz w:val="22"/>
        </w:rPr>
        <w:t xml:space="preserve">the subject line “PSY 244 - Name - Issue,” so for example “PSY 244 - Rosaura Dominguez - Technical Issues.” I will </w:t>
      </w:r>
      <w:r w:rsidR="00047220" w:rsidRPr="008C4A3E">
        <w:rPr>
          <w:sz w:val="22"/>
        </w:rPr>
        <w:t xml:space="preserve">try to </w:t>
      </w:r>
      <w:r w:rsidR="005E3796" w:rsidRPr="00704508">
        <w:rPr>
          <w:sz w:val="22"/>
        </w:rPr>
        <w:t>respond to your message within 24 hours of receiving it Monday-Friday. Messages received over the weekend will receive a response by the following Monday evening.</w:t>
      </w:r>
      <w:r w:rsidR="005E3796" w:rsidRPr="008C4A3E">
        <w:rPr>
          <w:sz w:val="22"/>
        </w:rPr>
        <w:t xml:space="preserve"> </w:t>
      </w:r>
      <w:r w:rsidR="005E3796" w:rsidRPr="008C4A3E">
        <w:rPr>
          <w:bCs/>
          <w:sz w:val="22"/>
        </w:rPr>
        <w:t xml:space="preserve">Remember to </w:t>
      </w:r>
      <w:r w:rsidR="005E3796" w:rsidRPr="008C4A3E">
        <w:rPr>
          <w:sz w:val="22"/>
        </w:rPr>
        <w:t>be professional and polite in your correspondence.</w:t>
      </w:r>
      <w:r w:rsidR="003E6626">
        <w:rPr>
          <w:sz w:val="22"/>
        </w:rPr>
        <w:t xml:space="preserve"> </w:t>
      </w:r>
      <w:r w:rsidR="002D2935" w:rsidRPr="008C4A3E">
        <w:rPr>
          <w:sz w:val="22"/>
        </w:rPr>
        <w:t>Any correspondence for this course should originate from a Michigan State University email account.</w:t>
      </w:r>
    </w:p>
    <w:p w14:paraId="7BCD099E" w14:textId="77777777" w:rsidR="005E3796" w:rsidRPr="008C4A3E" w:rsidRDefault="005E3796" w:rsidP="005E3796">
      <w:pPr>
        <w:spacing w:line="240" w:lineRule="auto"/>
        <w:ind w:left="0" w:firstLine="0"/>
        <w:contextualSpacing/>
        <w:rPr>
          <w:sz w:val="22"/>
        </w:rPr>
      </w:pPr>
    </w:p>
    <w:p w14:paraId="2D2D5523" w14:textId="77777777" w:rsidR="00A3273C" w:rsidRPr="008C4A3E" w:rsidRDefault="002D2935" w:rsidP="00E1348C">
      <w:pPr>
        <w:spacing w:line="240" w:lineRule="auto"/>
        <w:ind w:left="0"/>
        <w:contextualSpacing/>
        <w:rPr>
          <w:sz w:val="22"/>
        </w:rPr>
      </w:pPr>
      <w:r w:rsidRPr="008C4A3E">
        <w:rPr>
          <w:sz w:val="22"/>
        </w:rPr>
        <w:t xml:space="preserve">The following types of email will not receive a response: </w:t>
      </w:r>
    </w:p>
    <w:p w14:paraId="71963329" w14:textId="77777777" w:rsidR="00E1348C" w:rsidRPr="008C4A3E" w:rsidRDefault="002D2935" w:rsidP="00E1348C">
      <w:pPr>
        <w:pStyle w:val="ListParagraph"/>
        <w:numPr>
          <w:ilvl w:val="0"/>
          <w:numId w:val="6"/>
        </w:numPr>
        <w:spacing w:line="240" w:lineRule="auto"/>
        <w:rPr>
          <w:sz w:val="22"/>
        </w:rPr>
      </w:pPr>
      <w:r w:rsidRPr="008C4A3E">
        <w:rPr>
          <w:sz w:val="22"/>
        </w:rPr>
        <w:t>Inquiries about information which is provided in the syllabus or otherwise accessible (i.e., library policies)</w:t>
      </w:r>
    </w:p>
    <w:p w14:paraId="5E76C998" w14:textId="77777777" w:rsidR="00E1348C" w:rsidRPr="008C4A3E" w:rsidRDefault="002D2935" w:rsidP="00E1348C">
      <w:pPr>
        <w:pStyle w:val="ListParagraph"/>
        <w:numPr>
          <w:ilvl w:val="0"/>
          <w:numId w:val="6"/>
        </w:numPr>
        <w:spacing w:line="240" w:lineRule="auto"/>
        <w:rPr>
          <w:sz w:val="22"/>
        </w:rPr>
      </w:pPr>
      <w:r w:rsidRPr="008C4A3E">
        <w:rPr>
          <w:sz w:val="22"/>
        </w:rPr>
        <w:t>Rude or disrespectful correspondence</w:t>
      </w:r>
    </w:p>
    <w:p w14:paraId="2241AABE" w14:textId="1E7E8201" w:rsidR="00A3273C" w:rsidRPr="008C4A3E" w:rsidRDefault="002D2935" w:rsidP="00E1348C">
      <w:pPr>
        <w:pStyle w:val="ListParagraph"/>
        <w:numPr>
          <w:ilvl w:val="0"/>
          <w:numId w:val="6"/>
        </w:numPr>
        <w:spacing w:line="240" w:lineRule="auto"/>
        <w:rPr>
          <w:sz w:val="22"/>
        </w:rPr>
      </w:pPr>
      <w:r w:rsidRPr="008C4A3E">
        <w:rPr>
          <w:sz w:val="22"/>
        </w:rPr>
        <w:t>Correspondence from an account not issued by Michigan State University</w:t>
      </w:r>
    </w:p>
    <w:p w14:paraId="764E2D89" w14:textId="77777777" w:rsidR="00A31FB1" w:rsidRPr="008C4A3E" w:rsidRDefault="00A31FB1" w:rsidP="00A31FB1">
      <w:pPr>
        <w:pStyle w:val="ListParagraph"/>
        <w:spacing w:line="240" w:lineRule="auto"/>
        <w:ind w:firstLine="0"/>
        <w:rPr>
          <w:sz w:val="22"/>
        </w:rPr>
      </w:pPr>
    </w:p>
    <w:p w14:paraId="4F67CB3C" w14:textId="1E74E209" w:rsidR="00A3273C" w:rsidRPr="008C4A3E" w:rsidRDefault="002D2935" w:rsidP="00703AF3">
      <w:pPr>
        <w:pStyle w:val="Heading1"/>
        <w:spacing w:line="240" w:lineRule="auto"/>
        <w:ind w:left="275" w:right="37"/>
        <w:contextualSpacing/>
        <w:rPr>
          <w:sz w:val="22"/>
        </w:rPr>
      </w:pPr>
      <w:r w:rsidRPr="008C4A3E">
        <w:rPr>
          <w:sz w:val="22"/>
        </w:rPr>
        <w:t>Office Hours</w:t>
      </w:r>
      <w:r w:rsidRPr="008C4A3E">
        <w:rPr>
          <w:sz w:val="22"/>
          <w:u w:val="none"/>
        </w:rPr>
        <w:t xml:space="preserve"> </w:t>
      </w:r>
    </w:p>
    <w:p w14:paraId="6D9824C1" w14:textId="77B3BA69" w:rsidR="00047220" w:rsidRDefault="002D2935" w:rsidP="00A75127">
      <w:pPr>
        <w:spacing w:after="0" w:line="240" w:lineRule="auto"/>
        <w:ind w:left="0" w:firstLine="0"/>
        <w:contextualSpacing/>
        <w:rPr>
          <w:sz w:val="22"/>
        </w:rPr>
      </w:pPr>
      <w:r w:rsidRPr="008C4A3E">
        <w:rPr>
          <w:sz w:val="22"/>
        </w:rPr>
        <w:t xml:space="preserve">Because this is an online course, there are no in-person office hours. However, </w:t>
      </w:r>
      <w:r w:rsidR="00A31FB1" w:rsidRPr="008C4A3E">
        <w:rPr>
          <w:sz w:val="22"/>
        </w:rPr>
        <w:t xml:space="preserve">if </w:t>
      </w:r>
      <w:r w:rsidR="00A31FB1" w:rsidRPr="00D64CB6">
        <w:rPr>
          <w:sz w:val="22"/>
        </w:rPr>
        <w:t>you feel like you need to have a more in-depth discussion with me, please email me to schedule a time</w:t>
      </w:r>
      <w:r w:rsidR="00047220" w:rsidRPr="008C4A3E">
        <w:rPr>
          <w:sz w:val="22"/>
        </w:rPr>
        <w:t xml:space="preserve">. </w:t>
      </w:r>
      <w:r w:rsidR="00A31FB1" w:rsidRPr="00D64CB6">
        <w:rPr>
          <w:sz w:val="22"/>
        </w:rPr>
        <w:t>Once we have settled on a time, send me a zoom link via email with the subject line “PSY 244 - Name - Zoom Meeting Link,” so for example “PSY 244 - Rosaura Dominguez - Zoom Meeting Link.” Zoom is free and easy to use. If you haven’t used ZOOM before, please make sure to create a free account prior to emailing me.</w:t>
      </w:r>
    </w:p>
    <w:p w14:paraId="45033505" w14:textId="77777777" w:rsidR="005B5809" w:rsidRPr="008C4A3E" w:rsidRDefault="005B5809" w:rsidP="00A75127">
      <w:pPr>
        <w:spacing w:after="0" w:line="240" w:lineRule="auto"/>
        <w:ind w:left="0" w:firstLine="0"/>
        <w:contextualSpacing/>
        <w:rPr>
          <w:b/>
          <w:sz w:val="22"/>
        </w:rPr>
      </w:pPr>
    </w:p>
    <w:p w14:paraId="2660C9E3" w14:textId="10245FAC" w:rsidR="00047220" w:rsidRPr="00047220" w:rsidRDefault="00047220" w:rsidP="00CD4AD2">
      <w:pPr>
        <w:keepNext/>
        <w:keepLines/>
        <w:spacing w:after="0" w:line="480" w:lineRule="auto"/>
        <w:ind w:left="-5"/>
        <w:contextualSpacing/>
        <w:jc w:val="center"/>
        <w:outlineLvl w:val="0"/>
        <w:rPr>
          <w:b/>
          <w:sz w:val="22"/>
          <w:u w:val="single" w:color="000000"/>
        </w:rPr>
      </w:pPr>
      <w:r w:rsidRPr="00047220">
        <w:rPr>
          <w:b/>
          <w:sz w:val="22"/>
          <w:u w:val="single" w:color="000000"/>
        </w:rPr>
        <w:t>Grade Breakdown</w:t>
      </w:r>
    </w:p>
    <w:tbl>
      <w:tblPr>
        <w:tblStyle w:val="TableGrid"/>
        <w:tblW w:w="7471" w:type="dxa"/>
        <w:jc w:val="center"/>
        <w:tblInd w:w="0" w:type="dxa"/>
        <w:tblCellMar>
          <w:top w:w="7" w:type="dxa"/>
          <w:left w:w="149" w:type="dxa"/>
          <w:right w:w="94" w:type="dxa"/>
        </w:tblCellMar>
        <w:tblLook w:val="04A0" w:firstRow="1" w:lastRow="0" w:firstColumn="1" w:lastColumn="0" w:noHBand="0" w:noVBand="1"/>
      </w:tblPr>
      <w:tblGrid>
        <w:gridCol w:w="2789"/>
        <w:gridCol w:w="2435"/>
        <w:gridCol w:w="2247"/>
      </w:tblGrid>
      <w:tr w:rsidR="00047220" w:rsidRPr="00047220" w14:paraId="6A44EED0" w14:textId="77777777" w:rsidTr="00387284">
        <w:trPr>
          <w:trHeight w:val="283"/>
          <w:tblHeader/>
          <w:jc w:val="center"/>
        </w:trPr>
        <w:tc>
          <w:tcPr>
            <w:tcW w:w="2789" w:type="dxa"/>
            <w:tcBorders>
              <w:top w:val="single" w:sz="4" w:space="0" w:color="000000"/>
              <w:left w:val="single" w:sz="4" w:space="0" w:color="000000"/>
              <w:bottom w:val="single" w:sz="4" w:space="0" w:color="000000"/>
              <w:right w:val="single" w:sz="4" w:space="0" w:color="000000"/>
            </w:tcBorders>
          </w:tcPr>
          <w:p w14:paraId="6A2DDE5B" w14:textId="77777777" w:rsidR="00047220" w:rsidRPr="00047220" w:rsidRDefault="00047220" w:rsidP="00047220">
            <w:pPr>
              <w:spacing w:after="0" w:line="240" w:lineRule="auto"/>
              <w:ind w:left="0" w:right="64" w:firstLine="0"/>
              <w:contextualSpacing/>
              <w:jc w:val="center"/>
              <w:rPr>
                <w:b/>
                <w:sz w:val="22"/>
              </w:rPr>
            </w:pPr>
            <w:r w:rsidRPr="00047220">
              <w:rPr>
                <w:b/>
                <w:sz w:val="22"/>
              </w:rPr>
              <w:t xml:space="preserve">Assignments </w:t>
            </w:r>
          </w:p>
        </w:tc>
        <w:tc>
          <w:tcPr>
            <w:tcW w:w="2435" w:type="dxa"/>
            <w:tcBorders>
              <w:top w:val="single" w:sz="4" w:space="0" w:color="000000"/>
              <w:left w:val="single" w:sz="4" w:space="0" w:color="000000"/>
              <w:bottom w:val="single" w:sz="4" w:space="0" w:color="000000"/>
              <w:right w:val="single" w:sz="4" w:space="0" w:color="000000"/>
            </w:tcBorders>
          </w:tcPr>
          <w:p w14:paraId="7CB8418A" w14:textId="77777777" w:rsidR="00047220" w:rsidRPr="00047220" w:rsidRDefault="00047220" w:rsidP="00047220">
            <w:pPr>
              <w:spacing w:after="0" w:line="240" w:lineRule="auto"/>
              <w:ind w:left="0" w:firstLine="0"/>
              <w:contextualSpacing/>
              <w:rPr>
                <w:b/>
                <w:sz w:val="22"/>
              </w:rPr>
            </w:pPr>
            <w:r w:rsidRPr="00047220">
              <w:rPr>
                <w:b/>
                <w:sz w:val="22"/>
              </w:rPr>
              <w:t xml:space="preserve">Total Possible Points </w:t>
            </w:r>
          </w:p>
        </w:tc>
        <w:tc>
          <w:tcPr>
            <w:tcW w:w="2247" w:type="dxa"/>
            <w:tcBorders>
              <w:top w:val="single" w:sz="4" w:space="0" w:color="000000"/>
              <w:left w:val="single" w:sz="4" w:space="0" w:color="000000"/>
              <w:bottom w:val="single" w:sz="4" w:space="0" w:color="000000"/>
              <w:right w:val="single" w:sz="4" w:space="0" w:color="000000"/>
            </w:tcBorders>
          </w:tcPr>
          <w:p w14:paraId="43B74E55" w14:textId="77777777" w:rsidR="00047220" w:rsidRPr="00047220" w:rsidRDefault="00047220" w:rsidP="00047220">
            <w:pPr>
              <w:spacing w:after="0" w:line="240" w:lineRule="auto"/>
              <w:ind w:left="0" w:right="61" w:firstLine="0"/>
              <w:contextualSpacing/>
              <w:jc w:val="center"/>
              <w:rPr>
                <w:b/>
                <w:sz w:val="22"/>
              </w:rPr>
            </w:pPr>
            <w:r w:rsidRPr="00047220">
              <w:rPr>
                <w:b/>
                <w:sz w:val="22"/>
              </w:rPr>
              <w:t xml:space="preserve">% of Final Grade </w:t>
            </w:r>
          </w:p>
        </w:tc>
      </w:tr>
      <w:tr w:rsidR="00047220" w:rsidRPr="00047220" w14:paraId="42A84D54" w14:textId="77777777" w:rsidTr="00CD4AD2">
        <w:trPr>
          <w:trHeight w:val="288"/>
          <w:jc w:val="center"/>
        </w:trPr>
        <w:tc>
          <w:tcPr>
            <w:tcW w:w="2789" w:type="dxa"/>
            <w:tcBorders>
              <w:top w:val="single" w:sz="4" w:space="0" w:color="000000"/>
              <w:left w:val="single" w:sz="4" w:space="0" w:color="000000"/>
              <w:bottom w:val="single" w:sz="4" w:space="0" w:color="000000"/>
              <w:right w:val="single" w:sz="4" w:space="0" w:color="000000"/>
            </w:tcBorders>
          </w:tcPr>
          <w:p w14:paraId="5BC08AE4" w14:textId="56DD71B4" w:rsidR="00047220" w:rsidRPr="00047220" w:rsidRDefault="00047220" w:rsidP="00255C79">
            <w:pPr>
              <w:spacing w:after="0" w:line="240" w:lineRule="auto"/>
              <w:ind w:left="0" w:right="63" w:firstLine="0"/>
              <w:contextualSpacing/>
              <w:jc w:val="center"/>
              <w:rPr>
                <w:b/>
                <w:sz w:val="22"/>
              </w:rPr>
            </w:pPr>
            <w:r w:rsidRPr="008C4A3E">
              <w:rPr>
                <w:sz w:val="22"/>
              </w:rPr>
              <w:t xml:space="preserve">4 </w:t>
            </w:r>
            <w:r w:rsidRPr="00047220">
              <w:rPr>
                <w:sz w:val="22"/>
              </w:rPr>
              <w:t>Exam</w:t>
            </w:r>
            <w:r w:rsidRPr="008C4A3E">
              <w:rPr>
                <w:sz w:val="22"/>
              </w:rPr>
              <w:t>s</w:t>
            </w:r>
          </w:p>
        </w:tc>
        <w:tc>
          <w:tcPr>
            <w:tcW w:w="2435" w:type="dxa"/>
            <w:tcBorders>
              <w:top w:val="single" w:sz="4" w:space="0" w:color="000000"/>
              <w:left w:val="single" w:sz="4" w:space="0" w:color="000000"/>
              <w:bottom w:val="single" w:sz="4" w:space="0" w:color="000000"/>
              <w:right w:val="single" w:sz="4" w:space="0" w:color="000000"/>
            </w:tcBorders>
          </w:tcPr>
          <w:p w14:paraId="049D338F" w14:textId="24E14767" w:rsidR="00047220" w:rsidRPr="00047220" w:rsidRDefault="00047220" w:rsidP="00255C79">
            <w:pPr>
              <w:spacing w:after="0" w:line="240" w:lineRule="auto"/>
              <w:ind w:left="0" w:right="60" w:firstLine="0"/>
              <w:contextualSpacing/>
              <w:jc w:val="center"/>
              <w:rPr>
                <w:b/>
                <w:sz w:val="22"/>
              </w:rPr>
            </w:pPr>
            <w:r w:rsidRPr="008C4A3E">
              <w:rPr>
                <w:b/>
                <w:sz w:val="22"/>
              </w:rPr>
              <w:t>400</w:t>
            </w:r>
          </w:p>
        </w:tc>
        <w:tc>
          <w:tcPr>
            <w:tcW w:w="2247" w:type="dxa"/>
            <w:tcBorders>
              <w:top w:val="single" w:sz="4" w:space="0" w:color="000000"/>
              <w:left w:val="single" w:sz="4" w:space="0" w:color="000000"/>
              <w:bottom w:val="single" w:sz="4" w:space="0" w:color="000000"/>
              <w:right w:val="single" w:sz="4" w:space="0" w:color="000000"/>
            </w:tcBorders>
          </w:tcPr>
          <w:p w14:paraId="1DCFA98D" w14:textId="225CC9C4" w:rsidR="00047220" w:rsidRPr="00047220" w:rsidRDefault="00255C79" w:rsidP="00255C79">
            <w:pPr>
              <w:spacing w:after="0" w:line="240" w:lineRule="auto"/>
              <w:ind w:left="0" w:right="56" w:firstLine="0"/>
              <w:contextualSpacing/>
              <w:jc w:val="center"/>
              <w:rPr>
                <w:b/>
                <w:sz w:val="22"/>
              </w:rPr>
            </w:pPr>
            <w:r w:rsidRPr="008C4A3E">
              <w:rPr>
                <w:b/>
                <w:sz w:val="22"/>
              </w:rPr>
              <w:t>100</w:t>
            </w:r>
          </w:p>
        </w:tc>
      </w:tr>
    </w:tbl>
    <w:p w14:paraId="05C9A8CB" w14:textId="24093433" w:rsidR="00A3273C" w:rsidRPr="008C4A3E" w:rsidRDefault="002D2935" w:rsidP="00703AF3">
      <w:pPr>
        <w:spacing w:after="0" w:line="240" w:lineRule="auto"/>
        <w:ind w:left="0" w:firstLine="0"/>
        <w:contextualSpacing/>
        <w:rPr>
          <w:sz w:val="22"/>
        </w:rPr>
      </w:pPr>
      <w:r w:rsidRPr="008C4A3E">
        <w:rPr>
          <w:sz w:val="22"/>
        </w:rPr>
        <w:t xml:space="preserve"> </w:t>
      </w:r>
    </w:p>
    <w:p w14:paraId="25601FC0" w14:textId="060F4DB4" w:rsidR="00A3273C" w:rsidRPr="008C4A3E" w:rsidRDefault="002D2935" w:rsidP="00703AF3">
      <w:pPr>
        <w:pStyle w:val="Heading1"/>
        <w:spacing w:line="240" w:lineRule="auto"/>
        <w:ind w:left="275" w:right="36"/>
        <w:contextualSpacing/>
        <w:rPr>
          <w:sz w:val="22"/>
        </w:rPr>
      </w:pPr>
      <w:r w:rsidRPr="008C4A3E">
        <w:rPr>
          <w:sz w:val="22"/>
        </w:rPr>
        <w:t>Exams</w:t>
      </w:r>
      <w:r w:rsidRPr="008C4A3E">
        <w:rPr>
          <w:sz w:val="22"/>
          <w:u w:val="none"/>
        </w:rPr>
        <w:t xml:space="preserve"> </w:t>
      </w:r>
    </w:p>
    <w:p w14:paraId="73AED52D" w14:textId="20D64168" w:rsidR="00A3273C" w:rsidRPr="008C4A3E" w:rsidRDefault="002D2935" w:rsidP="00CD4AD2">
      <w:pPr>
        <w:spacing w:line="240" w:lineRule="auto"/>
        <w:ind w:left="0"/>
        <w:contextualSpacing/>
        <w:rPr>
          <w:sz w:val="22"/>
        </w:rPr>
      </w:pPr>
      <w:r w:rsidRPr="008C4A3E">
        <w:rPr>
          <w:b/>
          <w:bCs/>
          <w:sz w:val="22"/>
        </w:rPr>
        <w:t>There will be four multiple-choice question exams during the semester</w:t>
      </w:r>
      <w:r w:rsidR="00A75127" w:rsidRPr="008C4A3E">
        <w:rPr>
          <w:b/>
          <w:bCs/>
          <w:sz w:val="22"/>
        </w:rPr>
        <w:t>. E</w:t>
      </w:r>
      <w:r w:rsidRPr="008C4A3E">
        <w:rPr>
          <w:b/>
          <w:bCs/>
          <w:sz w:val="22"/>
        </w:rPr>
        <w:t xml:space="preserve">ach is worth 25% of your grade. Exams will be all multiple choice and </w:t>
      </w:r>
      <w:r w:rsidRPr="008C4A3E">
        <w:rPr>
          <w:b/>
          <w:bCs/>
          <w:i/>
          <w:sz w:val="22"/>
        </w:rPr>
        <w:t xml:space="preserve">will not </w:t>
      </w:r>
      <w:r w:rsidRPr="008C4A3E">
        <w:rPr>
          <w:b/>
          <w:bCs/>
          <w:sz w:val="22"/>
        </w:rPr>
        <w:t>be cumulative. Exam questions will be based on lecture material.</w:t>
      </w:r>
      <w:r w:rsidRPr="008C4A3E">
        <w:rPr>
          <w:sz w:val="22"/>
        </w:rPr>
        <w:t xml:space="preserve"> </w:t>
      </w:r>
      <w:r w:rsidRPr="008C4A3E">
        <w:rPr>
          <w:b/>
          <w:sz w:val="22"/>
        </w:rPr>
        <w:t xml:space="preserve">You will not be able to back track in these exams; you must answer all the questions/set of questions on one page before moving to the next question/set of questions. </w:t>
      </w:r>
      <w:r w:rsidRPr="008C4A3E">
        <w:rPr>
          <w:sz w:val="22"/>
        </w:rPr>
        <w:t xml:space="preserve">There will be a review lecture provided to further prepare you for the exam. </w:t>
      </w:r>
    </w:p>
    <w:p w14:paraId="153503AE" w14:textId="77777777" w:rsidR="00A3273C" w:rsidRPr="008C4A3E" w:rsidRDefault="002D2935" w:rsidP="00703AF3">
      <w:pPr>
        <w:spacing w:after="0" w:line="240" w:lineRule="auto"/>
        <w:ind w:left="0" w:firstLine="0"/>
        <w:contextualSpacing/>
        <w:rPr>
          <w:sz w:val="22"/>
        </w:rPr>
      </w:pPr>
      <w:r w:rsidRPr="008C4A3E">
        <w:rPr>
          <w:sz w:val="22"/>
        </w:rPr>
        <w:t xml:space="preserve"> </w:t>
      </w:r>
    </w:p>
    <w:p w14:paraId="0175DFD2" w14:textId="45756BE6" w:rsidR="00A3273C" w:rsidRPr="008C4A3E" w:rsidRDefault="002D2935" w:rsidP="00CC50B9">
      <w:pPr>
        <w:spacing w:after="5" w:line="240" w:lineRule="auto"/>
        <w:ind w:left="0"/>
        <w:contextualSpacing/>
        <w:rPr>
          <w:b/>
          <w:sz w:val="22"/>
        </w:rPr>
      </w:pPr>
      <w:r w:rsidRPr="008C4A3E">
        <w:rPr>
          <w:b/>
          <w:bCs/>
          <w:sz w:val="22"/>
        </w:rPr>
        <w:lastRenderedPageBreak/>
        <w:t>Exams will be open for a window of 24 hours, and you will have 1 hour and 30 minutes to complete the exam</w:t>
      </w:r>
      <w:r w:rsidR="00A75127" w:rsidRPr="008C4A3E">
        <w:rPr>
          <w:b/>
          <w:bCs/>
          <w:sz w:val="22"/>
        </w:rPr>
        <w:t xml:space="preserve">, </w:t>
      </w:r>
      <w:r w:rsidRPr="008C4A3E">
        <w:rPr>
          <w:b/>
          <w:bCs/>
          <w:sz w:val="22"/>
        </w:rPr>
        <w:t>once you have opened it</w:t>
      </w:r>
      <w:r w:rsidRPr="008C4A3E">
        <w:rPr>
          <w:sz w:val="22"/>
        </w:rPr>
        <w:t xml:space="preserve">. </w:t>
      </w:r>
      <w:r w:rsidRPr="008C4A3E">
        <w:rPr>
          <w:b/>
          <w:sz w:val="22"/>
        </w:rPr>
        <w:t xml:space="preserve">If you anticipate that you will be unable to take an exam during the allotted time period, you must notify me AT LEAST 24 HOURS BEFORE THE EXAM CLOSES. </w:t>
      </w:r>
      <w:r w:rsidRPr="008C4A3E">
        <w:rPr>
          <w:sz w:val="22"/>
        </w:rPr>
        <w:t xml:space="preserve">Extensions to the exam period will be made on a case by case basis </w:t>
      </w:r>
      <w:r w:rsidR="00CC50B9" w:rsidRPr="008C4A3E">
        <w:rPr>
          <w:sz w:val="22"/>
        </w:rPr>
        <w:t>taking into account</w:t>
      </w:r>
      <w:r w:rsidRPr="008C4A3E">
        <w:rPr>
          <w:sz w:val="22"/>
        </w:rPr>
        <w:t xml:space="preserve"> prior notification and legitimate excuse</w:t>
      </w:r>
      <w:r w:rsidR="00CC50B9" w:rsidRPr="008C4A3E">
        <w:rPr>
          <w:sz w:val="22"/>
        </w:rPr>
        <w:t>s</w:t>
      </w:r>
      <w:r w:rsidRPr="008C4A3E">
        <w:rPr>
          <w:sz w:val="22"/>
        </w:rPr>
        <w:t xml:space="preserve">. </w:t>
      </w:r>
      <w:r w:rsidRPr="008C4A3E">
        <w:rPr>
          <w:b/>
          <w:sz w:val="22"/>
        </w:rPr>
        <w:t xml:space="preserve">Absolutely no extensions to exam periods will be made without prior notification </w:t>
      </w:r>
      <w:r w:rsidR="00A75127" w:rsidRPr="008C4A3E">
        <w:rPr>
          <w:b/>
          <w:sz w:val="22"/>
        </w:rPr>
        <w:t>to</w:t>
      </w:r>
      <w:r w:rsidRPr="008C4A3E">
        <w:rPr>
          <w:b/>
          <w:sz w:val="22"/>
        </w:rPr>
        <w:t xml:space="preserve"> the instructor.</w:t>
      </w:r>
    </w:p>
    <w:p w14:paraId="7BCC9DB4" w14:textId="77777777" w:rsidR="00D64CB6" w:rsidRPr="008C4A3E" w:rsidRDefault="00D64CB6" w:rsidP="00703AF3">
      <w:pPr>
        <w:spacing w:after="5" w:line="240" w:lineRule="auto"/>
        <w:ind w:left="216"/>
        <w:contextualSpacing/>
        <w:rPr>
          <w:sz w:val="22"/>
        </w:rPr>
      </w:pPr>
    </w:p>
    <w:p w14:paraId="139354B8" w14:textId="5DA2BFD1" w:rsidR="00A3273C" w:rsidRPr="008C4A3E" w:rsidRDefault="002D2935" w:rsidP="00703AF3">
      <w:pPr>
        <w:pStyle w:val="Heading1"/>
        <w:spacing w:line="240" w:lineRule="auto"/>
        <w:ind w:left="275" w:right="41"/>
        <w:contextualSpacing/>
        <w:rPr>
          <w:sz w:val="22"/>
        </w:rPr>
      </w:pPr>
      <w:r w:rsidRPr="008C4A3E">
        <w:rPr>
          <w:sz w:val="22"/>
        </w:rPr>
        <w:t>Extra Credit</w:t>
      </w:r>
      <w:r w:rsidRPr="008C4A3E">
        <w:rPr>
          <w:sz w:val="22"/>
          <w:u w:val="none"/>
        </w:rPr>
        <w:t xml:space="preserve"> </w:t>
      </w:r>
    </w:p>
    <w:p w14:paraId="1625C1F8" w14:textId="6FF67EF5" w:rsidR="00A3273C" w:rsidRPr="008C4A3E" w:rsidRDefault="00A75127" w:rsidP="003E6626">
      <w:pPr>
        <w:spacing w:line="240" w:lineRule="auto"/>
        <w:ind w:left="0"/>
        <w:contextualSpacing/>
        <w:rPr>
          <w:sz w:val="22"/>
        </w:rPr>
      </w:pPr>
      <w:r w:rsidRPr="008C4A3E">
        <w:rPr>
          <w:sz w:val="22"/>
        </w:rPr>
        <w:t xml:space="preserve">There will be </w:t>
      </w:r>
      <w:r w:rsidR="00255C79" w:rsidRPr="008C4A3E">
        <w:rPr>
          <w:sz w:val="22"/>
        </w:rPr>
        <w:t xml:space="preserve">one </w:t>
      </w:r>
      <w:r w:rsidR="002D2935" w:rsidRPr="008C4A3E">
        <w:rPr>
          <w:sz w:val="22"/>
        </w:rPr>
        <w:t>extra credit opportunit</w:t>
      </w:r>
      <w:r w:rsidR="00276F5C" w:rsidRPr="008C4A3E">
        <w:rPr>
          <w:sz w:val="22"/>
        </w:rPr>
        <w:t xml:space="preserve">y during </w:t>
      </w:r>
      <w:r w:rsidR="002D2935" w:rsidRPr="008C4A3E">
        <w:rPr>
          <w:sz w:val="22"/>
        </w:rPr>
        <w:t xml:space="preserve">the term that will </w:t>
      </w:r>
      <w:r w:rsidR="00255C79" w:rsidRPr="008C4A3E">
        <w:rPr>
          <w:sz w:val="22"/>
        </w:rPr>
        <w:t xml:space="preserve">be </w:t>
      </w:r>
      <w:r w:rsidR="002D2935" w:rsidRPr="008C4A3E">
        <w:rPr>
          <w:sz w:val="22"/>
        </w:rPr>
        <w:t>worth</w:t>
      </w:r>
      <w:r w:rsidR="00276F5C" w:rsidRPr="008C4A3E">
        <w:rPr>
          <w:sz w:val="22"/>
        </w:rPr>
        <w:t xml:space="preserve"> </w:t>
      </w:r>
      <w:r w:rsidR="002D2935" w:rsidRPr="008C4A3E">
        <w:rPr>
          <w:sz w:val="22"/>
        </w:rPr>
        <w:t>up to 20 points</w:t>
      </w:r>
      <w:r w:rsidR="00276F5C" w:rsidRPr="008C4A3E">
        <w:rPr>
          <w:sz w:val="22"/>
        </w:rPr>
        <w:t xml:space="preserve"> </w:t>
      </w:r>
      <w:r w:rsidR="002D2935" w:rsidRPr="008C4A3E">
        <w:rPr>
          <w:sz w:val="22"/>
        </w:rPr>
        <w:t>extra</w:t>
      </w:r>
      <w:r w:rsidR="00276F5C" w:rsidRPr="008C4A3E">
        <w:rPr>
          <w:sz w:val="22"/>
        </w:rPr>
        <w:t xml:space="preserve"> </w:t>
      </w:r>
      <w:r w:rsidR="002D2935" w:rsidRPr="008C4A3E">
        <w:rPr>
          <w:sz w:val="22"/>
        </w:rPr>
        <w:t xml:space="preserve">toward your final grade. </w:t>
      </w:r>
      <w:r w:rsidR="002D2935" w:rsidRPr="008C4A3E">
        <w:rPr>
          <w:b/>
          <w:bCs/>
          <w:sz w:val="22"/>
        </w:rPr>
        <w:t xml:space="preserve">If you choose to do </w:t>
      </w:r>
      <w:r w:rsidR="00276F5C" w:rsidRPr="008C4A3E">
        <w:rPr>
          <w:b/>
          <w:bCs/>
          <w:sz w:val="22"/>
        </w:rPr>
        <w:t xml:space="preserve">the </w:t>
      </w:r>
      <w:r w:rsidR="002D2935" w:rsidRPr="008C4A3E">
        <w:rPr>
          <w:b/>
          <w:bCs/>
          <w:sz w:val="22"/>
        </w:rPr>
        <w:t>extra credit</w:t>
      </w:r>
      <w:r w:rsidR="00276F5C" w:rsidRPr="008C4A3E">
        <w:rPr>
          <w:b/>
          <w:bCs/>
          <w:sz w:val="22"/>
        </w:rPr>
        <w:t xml:space="preserve"> assignment</w:t>
      </w:r>
      <w:r w:rsidR="002D2935" w:rsidRPr="008C4A3E">
        <w:rPr>
          <w:b/>
          <w:bCs/>
          <w:sz w:val="22"/>
        </w:rPr>
        <w:t xml:space="preserve">, </w:t>
      </w:r>
      <w:r w:rsidR="00276F5C" w:rsidRPr="008C4A3E">
        <w:rPr>
          <w:b/>
          <w:bCs/>
          <w:sz w:val="22"/>
        </w:rPr>
        <w:t>it will be</w:t>
      </w:r>
      <w:r w:rsidR="002D2935" w:rsidRPr="008C4A3E">
        <w:rPr>
          <w:b/>
          <w:bCs/>
          <w:sz w:val="22"/>
        </w:rPr>
        <w:t xml:space="preserve"> due</w:t>
      </w:r>
      <w:r w:rsidR="003E6626">
        <w:rPr>
          <w:b/>
          <w:bCs/>
          <w:sz w:val="22"/>
        </w:rPr>
        <w:t xml:space="preserve"> Mon</w:t>
      </w:r>
      <w:r w:rsidR="003E6626" w:rsidRPr="002E5662">
        <w:rPr>
          <w:b/>
          <w:bCs/>
          <w:sz w:val="22"/>
        </w:rPr>
        <w:t>day</w:t>
      </w:r>
      <w:r w:rsidR="003E6626" w:rsidRPr="008C4A3E">
        <w:rPr>
          <w:b/>
          <w:bCs/>
          <w:sz w:val="22"/>
        </w:rPr>
        <w:t xml:space="preserve">, June </w:t>
      </w:r>
      <w:r w:rsidR="003E6626">
        <w:rPr>
          <w:b/>
          <w:bCs/>
          <w:sz w:val="22"/>
        </w:rPr>
        <w:t>2</w:t>
      </w:r>
      <w:r w:rsidR="003E6626" w:rsidRPr="008C4A3E">
        <w:rPr>
          <w:b/>
          <w:bCs/>
          <w:sz w:val="22"/>
        </w:rPr>
        <w:t>1</w:t>
      </w:r>
      <w:r w:rsidR="003E6626">
        <w:rPr>
          <w:b/>
          <w:bCs/>
          <w:sz w:val="22"/>
          <w:vertAlign w:val="superscript"/>
        </w:rPr>
        <w:t>st</w:t>
      </w:r>
      <w:r w:rsidR="003E6626" w:rsidRPr="008C4A3E">
        <w:rPr>
          <w:b/>
          <w:bCs/>
          <w:sz w:val="22"/>
          <w:vertAlign w:val="subscript"/>
        </w:rPr>
        <w:t xml:space="preserve"> </w:t>
      </w:r>
      <w:r w:rsidR="003E6626" w:rsidRPr="008C4A3E">
        <w:rPr>
          <w:b/>
          <w:bCs/>
          <w:sz w:val="22"/>
        </w:rPr>
        <w:t>(</w:t>
      </w:r>
      <w:r w:rsidR="003E6626" w:rsidRPr="008C4A3E">
        <w:rPr>
          <w:b/>
          <w:bCs/>
          <w:sz w:val="22"/>
          <w:u w:color="000000"/>
        </w:rPr>
        <w:t>11:59 PM E</w:t>
      </w:r>
      <w:r w:rsidR="003E6626">
        <w:rPr>
          <w:b/>
          <w:bCs/>
          <w:sz w:val="22"/>
          <w:u w:color="000000"/>
        </w:rPr>
        <w:t>D</w:t>
      </w:r>
      <w:r w:rsidR="003E6626" w:rsidRPr="008C4A3E">
        <w:rPr>
          <w:b/>
          <w:bCs/>
          <w:sz w:val="22"/>
          <w:u w:color="000000"/>
        </w:rPr>
        <w:t>T)</w:t>
      </w:r>
      <w:r w:rsidR="003E6626">
        <w:rPr>
          <w:b/>
          <w:bCs/>
          <w:sz w:val="22"/>
          <w:u w:color="000000"/>
        </w:rPr>
        <w:t>.</w:t>
      </w:r>
    </w:p>
    <w:p w14:paraId="418EFBE2" w14:textId="77777777" w:rsidR="00A3273C" w:rsidRPr="008C4A3E" w:rsidRDefault="002D2935" w:rsidP="00703AF3">
      <w:pPr>
        <w:spacing w:after="0" w:line="240" w:lineRule="auto"/>
        <w:ind w:left="0" w:firstLine="0"/>
        <w:contextualSpacing/>
        <w:rPr>
          <w:sz w:val="22"/>
        </w:rPr>
      </w:pPr>
      <w:r w:rsidRPr="008C4A3E">
        <w:rPr>
          <w:sz w:val="22"/>
        </w:rPr>
        <w:t xml:space="preserve"> </w:t>
      </w:r>
    </w:p>
    <w:p w14:paraId="2561D273" w14:textId="5EDF9BF1" w:rsidR="00A3273C" w:rsidRPr="008C4A3E" w:rsidRDefault="002D2935" w:rsidP="00703AF3">
      <w:pPr>
        <w:pStyle w:val="Heading1"/>
        <w:spacing w:line="240" w:lineRule="auto"/>
        <w:ind w:left="275"/>
        <w:contextualSpacing/>
        <w:rPr>
          <w:sz w:val="22"/>
        </w:rPr>
      </w:pPr>
      <w:r w:rsidRPr="008C4A3E">
        <w:rPr>
          <w:sz w:val="22"/>
        </w:rPr>
        <w:t>Grading Scale</w:t>
      </w:r>
    </w:p>
    <w:p w14:paraId="436E474A" w14:textId="77777777" w:rsidR="00CC50B9" w:rsidRPr="008C4A3E" w:rsidRDefault="00CC50B9" w:rsidP="00CC50B9">
      <w:pPr>
        <w:rPr>
          <w:sz w:val="22"/>
        </w:rPr>
      </w:pPr>
    </w:p>
    <w:tbl>
      <w:tblPr>
        <w:tblStyle w:val="TableGrid"/>
        <w:tblW w:w="0" w:type="auto"/>
        <w:jc w:val="center"/>
        <w:tblInd w:w="0" w:type="dxa"/>
        <w:tblCellMar>
          <w:top w:w="7" w:type="dxa"/>
          <w:left w:w="149" w:type="dxa"/>
          <w:right w:w="94" w:type="dxa"/>
        </w:tblCellMar>
        <w:tblLook w:val="04A0" w:firstRow="1" w:lastRow="0" w:firstColumn="1" w:lastColumn="0" w:noHBand="0" w:noVBand="1"/>
      </w:tblPr>
      <w:tblGrid>
        <w:gridCol w:w="1423"/>
        <w:gridCol w:w="2101"/>
        <w:gridCol w:w="856"/>
      </w:tblGrid>
      <w:tr w:rsidR="005431FA" w:rsidRPr="005431FA" w14:paraId="3256626A" w14:textId="77777777" w:rsidTr="00387284">
        <w:trPr>
          <w:trHeight w:val="293"/>
          <w:tblHeader/>
          <w:jc w:val="center"/>
        </w:trPr>
        <w:tc>
          <w:tcPr>
            <w:tcW w:w="0" w:type="auto"/>
            <w:tcBorders>
              <w:top w:val="single" w:sz="4" w:space="0" w:color="000000"/>
              <w:left w:val="single" w:sz="4" w:space="0" w:color="000000"/>
              <w:bottom w:val="single" w:sz="4" w:space="0" w:color="000000"/>
              <w:right w:val="single" w:sz="4" w:space="0" w:color="000000"/>
            </w:tcBorders>
          </w:tcPr>
          <w:p w14:paraId="3240DEC7" w14:textId="77777777" w:rsidR="005431FA" w:rsidRPr="005431FA" w:rsidRDefault="005431FA" w:rsidP="005431FA">
            <w:pPr>
              <w:spacing w:after="0" w:line="240" w:lineRule="auto"/>
              <w:ind w:left="0" w:right="64" w:firstLine="0"/>
              <w:contextualSpacing/>
              <w:jc w:val="center"/>
              <w:rPr>
                <w:b/>
                <w:sz w:val="22"/>
              </w:rPr>
            </w:pPr>
            <w:r w:rsidRPr="005431FA">
              <w:rPr>
                <w:b/>
                <w:sz w:val="22"/>
              </w:rPr>
              <w:t xml:space="preserve">Points </w:t>
            </w:r>
          </w:p>
        </w:tc>
        <w:tc>
          <w:tcPr>
            <w:tcW w:w="0" w:type="auto"/>
            <w:tcBorders>
              <w:top w:val="single" w:sz="4" w:space="0" w:color="000000"/>
              <w:left w:val="single" w:sz="4" w:space="0" w:color="000000"/>
              <w:bottom w:val="single" w:sz="4" w:space="0" w:color="000000"/>
              <w:right w:val="single" w:sz="4" w:space="0" w:color="000000"/>
            </w:tcBorders>
          </w:tcPr>
          <w:p w14:paraId="7DAF502E" w14:textId="0FDB9469" w:rsidR="005431FA" w:rsidRPr="005431FA" w:rsidRDefault="00B10983" w:rsidP="005431FA">
            <w:pPr>
              <w:spacing w:after="0" w:line="240" w:lineRule="auto"/>
              <w:ind w:left="0" w:firstLine="0"/>
              <w:contextualSpacing/>
              <w:rPr>
                <w:b/>
                <w:sz w:val="22"/>
              </w:rPr>
            </w:pPr>
            <w:r w:rsidRPr="008C4A3E">
              <w:rPr>
                <w:b/>
                <w:sz w:val="22"/>
              </w:rPr>
              <w:t>Percent Total Score</w:t>
            </w:r>
            <w:r w:rsidR="005431FA" w:rsidRPr="005431FA">
              <w:rPr>
                <w:b/>
                <w:sz w:val="22"/>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9A3F763" w14:textId="77777777" w:rsidR="005431FA" w:rsidRPr="005431FA" w:rsidRDefault="005431FA" w:rsidP="005431FA">
            <w:pPr>
              <w:spacing w:after="0" w:line="240" w:lineRule="auto"/>
              <w:ind w:left="14" w:firstLine="0"/>
              <w:contextualSpacing/>
              <w:rPr>
                <w:b/>
                <w:sz w:val="22"/>
              </w:rPr>
            </w:pPr>
            <w:r w:rsidRPr="005431FA">
              <w:rPr>
                <w:b/>
                <w:sz w:val="22"/>
              </w:rPr>
              <w:t xml:space="preserve">Grade </w:t>
            </w:r>
          </w:p>
        </w:tc>
      </w:tr>
      <w:tr w:rsidR="005431FA" w:rsidRPr="005431FA" w14:paraId="283C298D" w14:textId="77777777" w:rsidTr="00CC50B9">
        <w:trPr>
          <w:trHeight w:val="298"/>
          <w:jc w:val="center"/>
        </w:trPr>
        <w:tc>
          <w:tcPr>
            <w:tcW w:w="0" w:type="auto"/>
            <w:tcBorders>
              <w:top w:val="single" w:sz="4" w:space="0" w:color="000000"/>
              <w:left w:val="single" w:sz="4" w:space="0" w:color="000000"/>
              <w:bottom w:val="single" w:sz="4" w:space="0" w:color="000000"/>
              <w:right w:val="single" w:sz="4" w:space="0" w:color="000000"/>
            </w:tcBorders>
          </w:tcPr>
          <w:p w14:paraId="370A40FE" w14:textId="3992314A" w:rsidR="005431FA" w:rsidRPr="005431FA" w:rsidRDefault="005431FA" w:rsidP="005431FA">
            <w:pPr>
              <w:spacing w:after="0" w:line="240" w:lineRule="auto"/>
              <w:ind w:left="0" w:right="65" w:firstLine="0"/>
              <w:contextualSpacing/>
              <w:jc w:val="center"/>
              <w:rPr>
                <w:b/>
                <w:sz w:val="22"/>
              </w:rPr>
            </w:pPr>
            <w:r w:rsidRPr="008C4A3E">
              <w:rPr>
                <w:sz w:val="22"/>
              </w:rPr>
              <w:t>360-400</w:t>
            </w:r>
          </w:p>
        </w:tc>
        <w:tc>
          <w:tcPr>
            <w:tcW w:w="0" w:type="auto"/>
            <w:tcBorders>
              <w:top w:val="single" w:sz="4" w:space="0" w:color="000000"/>
              <w:left w:val="single" w:sz="4" w:space="0" w:color="000000"/>
              <w:bottom w:val="single" w:sz="4" w:space="0" w:color="000000"/>
              <w:right w:val="single" w:sz="4" w:space="0" w:color="000000"/>
            </w:tcBorders>
          </w:tcPr>
          <w:p w14:paraId="1F6C2ADD" w14:textId="77777777" w:rsidR="005431FA" w:rsidRPr="005431FA" w:rsidRDefault="005431FA" w:rsidP="005431FA">
            <w:pPr>
              <w:spacing w:after="0" w:line="240" w:lineRule="auto"/>
              <w:ind w:left="0" w:right="60" w:firstLine="0"/>
              <w:contextualSpacing/>
              <w:jc w:val="center"/>
              <w:rPr>
                <w:b/>
                <w:sz w:val="22"/>
              </w:rPr>
            </w:pPr>
            <w:r w:rsidRPr="005431FA">
              <w:rPr>
                <w:sz w:val="22"/>
              </w:rPr>
              <w:t>90 - 100</w:t>
            </w:r>
          </w:p>
        </w:tc>
        <w:tc>
          <w:tcPr>
            <w:tcW w:w="0" w:type="auto"/>
            <w:tcBorders>
              <w:top w:val="single" w:sz="4" w:space="0" w:color="000000"/>
              <w:left w:val="single" w:sz="4" w:space="0" w:color="000000"/>
              <w:bottom w:val="single" w:sz="4" w:space="0" w:color="000000"/>
              <w:right w:val="single" w:sz="4" w:space="0" w:color="000000"/>
            </w:tcBorders>
          </w:tcPr>
          <w:p w14:paraId="13B52AEB" w14:textId="77777777" w:rsidR="005431FA" w:rsidRPr="005431FA" w:rsidRDefault="005431FA" w:rsidP="005431FA">
            <w:pPr>
              <w:spacing w:after="0" w:line="240" w:lineRule="auto"/>
              <w:ind w:left="0" w:right="60" w:firstLine="0"/>
              <w:contextualSpacing/>
              <w:jc w:val="center"/>
              <w:rPr>
                <w:b/>
                <w:sz w:val="22"/>
              </w:rPr>
            </w:pPr>
            <w:r w:rsidRPr="005431FA">
              <w:rPr>
                <w:sz w:val="22"/>
              </w:rPr>
              <w:t>4.0</w:t>
            </w:r>
          </w:p>
        </w:tc>
      </w:tr>
      <w:tr w:rsidR="005431FA" w:rsidRPr="005431FA" w14:paraId="6B7B369F" w14:textId="77777777" w:rsidTr="00CC50B9">
        <w:trPr>
          <w:trHeight w:val="288"/>
          <w:jc w:val="center"/>
        </w:trPr>
        <w:tc>
          <w:tcPr>
            <w:tcW w:w="0" w:type="auto"/>
            <w:tcBorders>
              <w:top w:val="single" w:sz="4" w:space="0" w:color="000000"/>
              <w:left w:val="single" w:sz="4" w:space="0" w:color="000000"/>
              <w:bottom w:val="single" w:sz="4" w:space="0" w:color="000000"/>
              <w:right w:val="single" w:sz="4" w:space="0" w:color="000000"/>
            </w:tcBorders>
          </w:tcPr>
          <w:p w14:paraId="2712D832" w14:textId="340042A7" w:rsidR="005431FA" w:rsidRPr="005431FA" w:rsidRDefault="005431FA" w:rsidP="005431FA">
            <w:pPr>
              <w:spacing w:after="0" w:line="240" w:lineRule="auto"/>
              <w:ind w:left="0" w:right="61" w:firstLine="0"/>
              <w:contextualSpacing/>
              <w:jc w:val="center"/>
              <w:rPr>
                <w:b/>
                <w:sz w:val="22"/>
              </w:rPr>
            </w:pPr>
            <w:r w:rsidRPr="008C4A3E">
              <w:rPr>
                <w:sz w:val="22"/>
              </w:rPr>
              <w:t>340 - 359.99</w:t>
            </w:r>
          </w:p>
        </w:tc>
        <w:tc>
          <w:tcPr>
            <w:tcW w:w="0" w:type="auto"/>
            <w:tcBorders>
              <w:top w:val="single" w:sz="4" w:space="0" w:color="000000"/>
              <w:left w:val="single" w:sz="4" w:space="0" w:color="000000"/>
              <w:bottom w:val="single" w:sz="4" w:space="0" w:color="000000"/>
              <w:right w:val="single" w:sz="4" w:space="0" w:color="000000"/>
            </w:tcBorders>
          </w:tcPr>
          <w:p w14:paraId="18FCC511" w14:textId="77777777" w:rsidR="005431FA" w:rsidRPr="005431FA" w:rsidRDefault="005431FA" w:rsidP="005431FA">
            <w:pPr>
              <w:spacing w:after="0" w:line="240" w:lineRule="auto"/>
              <w:ind w:left="0" w:right="61" w:firstLine="0"/>
              <w:contextualSpacing/>
              <w:jc w:val="center"/>
              <w:rPr>
                <w:b/>
                <w:sz w:val="22"/>
              </w:rPr>
            </w:pPr>
            <w:r w:rsidRPr="005431FA">
              <w:rPr>
                <w:sz w:val="22"/>
              </w:rPr>
              <w:t>85 - 89.99</w:t>
            </w:r>
          </w:p>
        </w:tc>
        <w:tc>
          <w:tcPr>
            <w:tcW w:w="0" w:type="auto"/>
            <w:tcBorders>
              <w:top w:val="single" w:sz="4" w:space="0" w:color="000000"/>
              <w:left w:val="single" w:sz="4" w:space="0" w:color="000000"/>
              <w:bottom w:val="single" w:sz="4" w:space="0" w:color="000000"/>
              <w:right w:val="single" w:sz="4" w:space="0" w:color="000000"/>
            </w:tcBorders>
          </w:tcPr>
          <w:p w14:paraId="3420DAEB" w14:textId="77777777" w:rsidR="005431FA" w:rsidRPr="005431FA" w:rsidRDefault="005431FA" w:rsidP="005431FA">
            <w:pPr>
              <w:spacing w:after="0" w:line="240" w:lineRule="auto"/>
              <w:ind w:left="0" w:right="60" w:firstLine="0"/>
              <w:contextualSpacing/>
              <w:jc w:val="center"/>
              <w:rPr>
                <w:b/>
                <w:sz w:val="22"/>
              </w:rPr>
            </w:pPr>
            <w:r w:rsidRPr="005431FA">
              <w:rPr>
                <w:sz w:val="22"/>
              </w:rPr>
              <w:t>3.5</w:t>
            </w:r>
          </w:p>
        </w:tc>
      </w:tr>
      <w:tr w:rsidR="005431FA" w:rsidRPr="005431FA" w14:paraId="0CC34573" w14:textId="77777777" w:rsidTr="00CC50B9">
        <w:trPr>
          <w:trHeight w:val="288"/>
          <w:jc w:val="center"/>
        </w:trPr>
        <w:tc>
          <w:tcPr>
            <w:tcW w:w="0" w:type="auto"/>
            <w:tcBorders>
              <w:top w:val="single" w:sz="4" w:space="0" w:color="000000"/>
              <w:left w:val="single" w:sz="4" w:space="0" w:color="000000"/>
              <w:bottom w:val="single" w:sz="4" w:space="0" w:color="000000"/>
              <w:right w:val="single" w:sz="4" w:space="0" w:color="000000"/>
            </w:tcBorders>
          </w:tcPr>
          <w:p w14:paraId="70EB5603" w14:textId="56B7E570" w:rsidR="005431FA" w:rsidRPr="005431FA" w:rsidRDefault="005431FA" w:rsidP="005431FA">
            <w:pPr>
              <w:spacing w:after="0" w:line="240" w:lineRule="auto"/>
              <w:ind w:left="0" w:right="61" w:firstLine="0"/>
              <w:contextualSpacing/>
              <w:jc w:val="center"/>
              <w:rPr>
                <w:b/>
                <w:sz w:val="22"/>
              </w:rPr>
            </w:pPr>
            <w:r w:rsidRPr="008C4A3E">
              <w:rPr>
                <w:sz w:val="22"/>
              </w:rPr>
              <w:t>320 - 339.99</w:t>
            </w:r>
          </w:p>
        </w:tc>
        <w:tc>
          <w:tcPr>
            <w:tcW w:w="0" w:type="auto"/>
            <w:tcBorders>
              <w:top w:val="single" w:sz="4" w:space="0" w:color="000000"/>
              <w:left w:val="single" w:sz="4" w:space="0" w:color="000000"/>
              <w:bottom w:val="single" w:sz="4" w:space="0" w:color="000000"/>
              <w:right w:val="single" w:sz="4" w:space="0" w:color="000000"/>
            </w:tcBorders>
          </w:tcPr>
          <w:p w14:paraId="0F4FB2CB" w14:textId="77777777" w:rsidR="005431FA" w:rsidRPr="005431FA" w:rsidRDefault="005431FA" w:rsidP="005431FA">
            <w:pPr>
              <w:spacing w:after="0" w:line="240" w:lineRule="auto"/>
              <w:ind w:left="0" w:right="61" w:firstLine="0"/>
              <w:contextualSpacing/>
              <w:jc w:val="center"/>
              <w:rPr>
                <w:b/>
                <w:sz w:val="22"/>
              </w:rPr>
            </w:pPr>
            <w:r w:rsidRPr="005431FA">
              <w:rPr>
                <w:sz w:val="22"/>
              </w:rPr>
              <w:t>80 - 84.99</w:t>
            </w:r>
          </w:p>
        </w:tc>
        <w:tc>
          <w:tcPr>
            <w:tcW w:w="0" w:type="auto"/>
            <w:tcBorders>
              <w:top w:val="single" w:sz="4" w:space="0" w:color="000000"/>
              <w:left w:val="single" w:sz="4" w:space="0" w:color="000000"/>
              <w:bottom w:val="single" w:sz="4" w:space="0" w:color="000000"/>
              <w:right w:val="single" w:sz="4" w:space="0" w:color="000000"/>
            </w:tcBorders>
          </w:tcPr>
          <w:p w14:paraId="7F8AD967" w14:textId="77777777" w:rsidR="005431FA" w:rsidRPr="005431FA" w:rsidRDefault="005431FA" w:rsidP="005431FA">
            <w:pPr>
              <w:spacing w:after="0" w:line="240" w:lineRule="auto"/>
              <w:ind w:left="0" w:right="60" w:firstLine="0"/>
              <w:contextualSpacing/>
              <w:jc w:val="center"/>
              <w:rPr>
                <w:b/>
                <w:sz w:val="22"/>
              </w:rPr>
            </w:pPr>
            <w:r w:rsidRPr="005431FA">
              <w:rPr>
                <w:sz w:val="22"/>
              </w:rPr>
              <w:t>3.0</w:t>
            </w:r>
          </w:p>
        </w:tc>
      </w:tr>
      <w:tr w:rsidR="005431FA" w:rsidRPr="005431FA" w14:paraId="373D2EF9" w14:textId="77777777" w:rsidTr="00CC50B9">
        <w:trPr>
          <w:trHeight w:val="288"/>
          <w:jc w:val="center"/>
        </w:trPr>
        <w:tc>
          <w:tcPr>
            <w:tcW w:w="0" w:type="auto"/>
            <w:tcBorders>
              <w:top w:val="single" w:sz="4" w:space="0" w:color="000000"/>
              <w:left w:val="single" w:sz="4" w:space="0" w:color="000000"/>
              <w:bottom w:val="single" w:sz="4" w:space="0" w:color="000000"/>
              <w:right w:val="single" w:sz="4" w:space="0" w:color="000000"/>
            </w:tcBorders>
          </w:tcPr>
          <w:p w14:paraId="3A4BF829" w14:textId="1064B3B8" w:rsidR="005431FA" w:rsidRPr="005431FA" w:rsidRDefault="005431FA" w:rsidP="005431FA">
            <w:pPr>
              <w:spacing w:after="0" w:line="240" w:lineRule="auto"/>
              <w:ind w:left="0" w:right="61" w:firstLine="0"/>
              <w:contextualSpacing/>
              <w:jc w:val="center"/>
              <w:rPr>
                <w:b/>
                <w:sz w:val="22"/>
              </w:rPr>
            </w:pPr>
            <w:r w:rsidRPr="008C4A3E">
              <w:rPr>
                <w:sz w:val="22"/>
              </w:rPr>
              <w:t>300 - 319.99</w:t>
            </w:r>
          </w:p>
        </w:tc>
        <w:tc>
          <w:tcPr>
            <w:tcW w:w="0" w:type="auto"/>
            <w:tcBorders>
              <w:top w:val="single" w:sz="4" w:space="0" w:color="000000"/>
              <w:left w:val="single" w:sz="4" w:space="0" w:color="000000"/>
              <w:bottom w:val="single" w:sz="4" w:space="0" w:color="000000"/>
              <w:right w:val="single" w:sz="4" w:space="0" w:color="000000"/>
            </w:tcBorders>
          </w:tcPr>
          <w:p w14:paraId="0F7C1D41" w14:textId="77777777" w:rsidR="005431FA" w:rsidRPr="005431FA" w:rsidRDefault="005431FA" w:rsidP="005431FA">
            <w:pPr>
              <w:spacing w:after="0" w:line="240" w:lineRule="auto"/>
              <w:ind w:left="0" w:right="61" w:firstLine="0"/>
              <w:contextualSpacing/>
              <w:jc w:val="center"/>
              <w:rPr>
                <w:b/>
                <w:sz w:val="22"/>
              </w:rPr>
            </w:pPr>
            <w:r w:rsidRPr="005431FA">
              <w:rPr>
                <w:sz w:val="22"/>
              </w:rPr>
              <w:t>75 - 79.99</w:t>
            </w:r>
          </w:p>
        </w:tc>
        <w:tc>
          <w:tcPr>
            <w:tcW w:w="0" w:type="auto"/>
            <w:tcBorders>
              <w:top w:val="single" w:sz="4" w:space="0" w:color="000000"/>
              <w:left w:val="single" w:sz="4" w:space="0" w:color="000000"/>
              <w:bottom w:val="single" w:sz="4" w:space="0" w:color="000000"/>
              <w:right w:val="single" w:sz="4" w:space="0" w:color="000000"/>
            </w:tcBorders>
          </w:tcPr>
          <w:p w14:paraId="277B10B8" w14:textId="77777777" w:rsidR="005431FA" w:rsidRPr="005431FA" w:rsidRDefault="005431FA" w:rsidP="005431FA">
            <w:pPr>
              <w:spacing w:after="0" w:line="240" w:lineRule="auto"/>
              <w:ind w:left="0" w:right="60" w:firstLine="0"/>
              <w:contextualSpacing/>
              <w:jc w:val="center"/>
              <w:rPr>
                <w:b/>
                <w:sz w:val="22"/>
              </w:rPr>
            </w:pPr>
            <w:r w:rsidRPr="005431FA">
              <w:rPr>
                <w:sz w:val="22"/>
              </w:rPr>
              <w:t>2.5</w:t>
            </w:r>
          </w:p>
        </w:tc>
      </w:tr>
      <w:tr w:rsidR="005431FA" w:rsidRPr="005431FA" w14:paraId="75234E0A" w14:textId="77777777" w:rsidTr="00CC50B9">
        <w:trPr>
          <w:trHeight w:val="288"/>
          <w:jc w:val="center"/>
        </w:trPr>
        <w:tc>
          <w:tcPr>
            <w:tcW w:w="0" w:type="auto"/>
            <w:tcBorders>
              <w:top w:val="single" w:sz="4" w:space="0" w:color="000000"/>
              <w:left w:val="single" w:sz="4" w:space="0" w:color="000000"/>
              <w:bottom w:val="single" w:sz="4" w:space="0" w:color="000000"/>
              <w:right w:val="single" w:sz="4" w:space="0" w:color="000000"/>
            </w:tcBorders>
          </w:tcPr>
          <w:p w14:paraId="413FCEEA" w14:textId="3744D53D" w:rsidR="005431FA" w:rsidRPr="005431FA" w:rsidRDefault="005431FA" w:rsidP="005431FA">
            <w:pPr>
              <w:spacing w:after="0" w:line="240" w:lineRule="auto"/>
              <w:ind w:left="0" w:right="61" w:firstLine="0"/>
              <w:contextualSpacing/>
              <w:jc w:val="center"/>
              <w:rPr>
                <w:b/>
                <w:sz w:val="22"/>
              </w:rPr>
            </w:pPr>
            <w:r w:rsidRPr="008C4A3E">
              <w:rPr>
                <w:sz w:val="22"/>
              </w:rPr>
              <w:t>280 - 299.99</w:t>
            </w:r>
          </w:p>
        </w:tc>
        <w:tc>
          <w:tcPr>
            <w:tcW w:w="0" w:type="auto"/>
            <w:tcBorders>
              <w:top w:val="single" w:sz="4" w:space="0" w:color="000000"/>
              <w:left w:val="single" w:sz="4" w:space="0" w:color="000000"/>
              <w:bottom w:val="single" w:sz="4" w:space="0" w:color="000000"/>
              <w:right w:val="single" w:sz="4" w:space="0" w:color="000000"/>
            </w:tcBorders>
          </w:tcPr>
          <w:p w14:paraId="47F1B349" w14:textId="77777777" w:rsidR="005431FA" w:rsidRPr="005431FA" w:rsidRDefault="005431FA" w:rsidP="005431FA">
            <w:pPr>
              <w:spacing w:after="0" w:line="240" w:lineRule="auto"/>
              <w:ind w:left="0" w:right="61" w:firstLine="0"/>
              <w:contextualSpacing/>
              <w:jc w:val="center"/>
              <w:rPr>
                <w:b/>
                <w:sz w:val="22"/>
              </w:rPr>
            </w:pPr>
            <w:r w:rsidRPr="005431FA">
              <w:rPr>
                <w:sz w:val="22"/>
              </w:rPr>
              <w:t>70 - 74.99</w:t>
            </w:r>
          </w:p>
        </w:tc>
        <w:tc>
          <w:tcPr>
            <w:tcW w:w="0" w:type="auto"/>
            <w:tcBorders>
              <w:top w:val="single" w:sz="4" w:space="0" w:color="000000"/>
              <w:left w:val="single" w:sz="4" w:space="0" w:color="000000"/>
              <w:bottom w:val="single" w:sz="4" w:space="0" w:color="000000"/>
              <w:right w:val="single" w:sz="4" w:space="0" w:color="000000"/>
            </w:tcBorders>
          </w:tcPr>
          <w:p w14:paraId="1E77CDEA" w14:textId="77777777" w:rsidR="005431FA" w:rsidRPr="005431FA" w:rsidRDefault="005431FA" w:rsidP="005431FA">
            <w:pPr>
              <w:spacing w:after="0" w:line="240" w:lineRule="auto"/>
              <w:ind w:left="0" w:right="60" w:firstLine="0"/>
              <w:contextualSpacing/>
              <w:jc w:val="center"/>
              <w:rPr>
                <w:b/>
                <w:sz w:val="22"/>
              </w:rPr>
            </w:pPr>
            <w:r w:rsidRPr="005431FA">
              <w:rPr>
                <w:sz w:val="22"/>
              </w:rPr>
              <w:t>2.0</w:t>
            </w:r>
          </w:p>
        </w:tc>
      </w:tr>
      <w:tr w:rsidR="005431FA" w:rsidRPr="005431FA" w14:paraId="2476BB5F" w14:textId="77777777" w:rsidTr="00CC50B9">
        <w:trPr>
          <w:trHeight w:val="288"/>
          <w:jc w:val="center"/>
        </w:trPr>
        <w:tc>
          <w:tcPr>
            <w:tcW w:w="0" w:type="auto"/>
            <w:tcBorders>
              <w:top w:val="single" w:sz="4" w:space="0" w:color="000000"/>
              <w:left w:val="single" w:sz="4" w:space="0" w:color="000000"/>
              <w:bottom w:val="single" w:sz="4" w:space="0" w:color="000000"/>
              <w:right w:val="single" w:sz="4" w:space="0" w:color="000000"/>
            </w:tcBorders>
          </w:tcPr>
          <w:p w14:paraId="6675D323" w14:textId="54EE03FD" w:rsidR="005431FA" w:rsidRPr="005431FA" w:rsidRDefault="005431FA" w:rsidP="005431FA">
            <w:pPr>
              <w:spacing w:after="0" w:line="240" w:lineRule="auto"/>
              <w:ind w:left="0" w:right="61" w:firstLine="0"/>
              <w:contextualSpacing/>
              <w:jc w:val="center"/>
              <w:rPr>
                <w:b/>
                <w:sz w:val="22"/>
              </w:rPr>
            </w:pPr>
            <w:r w:rsidRPr="008C4A3E">
              <w:rPr>
                <w:sz w:val="22"/>
              </w:rPr>
              <w:t>260 - 270.99</w:t>
            </w:r>
          </w:p>
        </w:tc>
        <w:tc>
          <w:tcPr>
            <w:tcW w:w="0" w:type="auto"/>
            <w:tcBorders>
              <w:top w:val="single" w:sz="4" w:space="0" w:color="000000"/>
              <w:left w:val="single" w:sz="4" w:space="0" w:color="000000"/>
              <w:bottom w:val="single" w:sz="4" w:space="0" w:color="000000"/>
              <w:right w:val="single" w:sz="4" w:space="0" w:color="000000"/>
            </w:tcBorders>
          </w:tcPr>
          <w:p w14:paraId="5131C925" w14:textId="77777777" w:rsidR="005431FA" w:rsidRPr="005431FA" w:rsidRDefault="005431FA" w:rsidP="005431FA">
            <w:pPr>
              <w:spacing w:after="0" w:line="240" w:lineRule="auto"/>
              <w:ind w:left="0" w:right="61" w:firstLine="0"/>
              <w:contextualSpacing/>
              <w:jc w:val="center"/>
              <w:rPr>
                <w:b/>
                <w:sz w:val="22"/>
              </w:rPr>
            </w:pPr>
            <w:r w:rsidRPr="005431FA">
              <w:rPr>
                <w:sz w:val="22"/>
              </w:rPr>
              <w:t>65 - 69.99</w:t>
            </w:r>
          </w:p>
        </w:tc>
        <w:tc>
          <w:tcPr>
            <w:tcW w:w="0" w:type="auto"/>
            <w:tcBorders>
              <w:top w:val="single" w:sz="4" w:space="0" w:color="000000"/>
              <w:left w:val="single" w:sz="4" w:space="0" w:color="000000"/>
              <w:bottom w:val="single" w:sz="4" w:space="0" w:color="000000"/>
              <w:right w:val="single" w:sz="4" w:space="0" w:color="000000"/>
            </w:tcBorders>
          </w:tcPr>
          <w:p w14:paraId="7DFE6BB3" w14:textId="77777777" w:rsidR="005431FA" w:rsidRPr="005431FA" w:rsidRDefault="005431FA" w:rsidP="005431FA">
            <w:pPr>
              <w:spacing w:after="0" w:line="240" w:lineRule="auto"/>
              <w:ind w:left="0" w:right="60" w:firstLine="0"/>
              <w:contextualSpacing/>
              <w:jc w:val="center"/>
              <w:rPr>
                <w:b/>
                <w:sz w:val="22"/>
              </w:rPr>
            </w:pPr>
            <w:r w:rsidRPr="005431FA">
              <w:rPr>
                <w:sz w:val="22"/>
              </w:rPr>
              <w:t>1.5</w:t>
            </w:r>
          </w:p>
        </w:tc>
      </w:tr>
      <w:tr w:rsidR="005431FA" w:rsidRPr="005431FA" w14:paraId="3FC48116" w14:textId="77777777" w:rsidTr="00CC50B9">
        <w:trPr>
          <w:trHeight w:val="288"/>
          <w:jc w:val="center"/>
        </w:trPr>
        <w:tc>
          <w:tcPr>
            <w:tcW w:w="0" w:type="auto"/>
            <w:tcBorders>
              <w:top w:val="single" w:sz="4" w:space="0" w:color="000000"/>
              <w:left w:val="single" w:sz="4" w:space="0" w:color="000000"/>
              <w:bottom w:val="single" w:sz="4" w:space="0" w:color="000000"/>
              <w:right w:val="single" w:sz="4" w:space="0" w:color="000000"/>
            </w:tcBorders>
          </w:tcPr>
          <w:p w14:paraId="79FF0366" w14:textId="29562CEA" w:rsidR="005431FA" w:rsidRPr="005431FA" w:rsidRDefault="005431FA" w:rsidP="005431FA">
            <w:pPr>
              <w:spacing w:after="0" w:line="240" w:lineRule="auto"/>
              <w:ind w:left="0" w:right="61" w:firstLine="0"/>
              <w:contextualSpacing/>
              <w:jc w:val="center"/>
              <w:rPr>
                <w:b/>
                <w:sz w:val="22"/>
              </w:rPr>
            </w:pPr>
            <w:r w:rsidRPr="008C4A3E">
              <w:rPr>
                <w:sz w:val="22"/>
              </w:rPr>
              <w:t>240 - 259.99</w:t>
            </w:r>
          </w:p>
        </w:tc>
        <w:tc>
          <w:tcPr>
            <w:tcW w:w="0" w:type="auto"/>
            <w:tcBorders>
              <w:top w:val="single" w:sz="4" w:space="0" w:color="000000"/>
              <w:left w:val="single" w:sz="4" w:space="0" w:color="000000"/>
              <w:bottom w:val="single" w:sz="4" w:space="0" w:color="000000"/>
              <w:right w:val="single" w:sz="4" w:space="0" w:color="000000"/>
            </w:tcBorders>
          </w:tcPr>
          <w:p w14:paraId="473262BB" w14:textId="77777777" w:rsidR="005431FA" w:rsidRPr="005431FA" w:rsidRDefault="005431FA" w:rsidP="005431FA">
            <w:pPr>
              <w:spacing w:after="0" w:line="240" w:lineRule="auto"/>
              <w:ind w:left="0" w:right="61" w:firstLine="0"/>
              <w:contextualSpacing/>
              <w:jc w:val="center"/>
              <w:rPr>
                <w:b/>
                <w:sz w:val="22"/>
              </w:rPr>
            </w:pPr>
            <w:r w:rsidRPr="005431FA">
              <w:rPr>
                <w:sz w:val="22"/>
              </w:rPr>
              <w:t>60 - 64.99</w:t>
            </w:r>
          </w:p>
        </w:tc>
        <w:tc>
          <w:tcPr>
            <w:tcW w:w="0" w:type="auto"/>
            <w:tcBorders>
              <w:top w:val="single" w:sz="4" w:space="0" w:color="000000"/>
              <w:left w:val="single" w:sz="4" w:space="0" w:color="000000"/>
              <w:bottom w:val="single" w:sz="4" w:space="0" w:color="000000"/>
              <w:right w:val="single" w:sz="4" w:space="0" w:color="000000"/>
            </w:tcBorders>
          </w:tcPr>
          <w:p w14:paraId="73027161" w14:textId="77777777" w:rsidR="005431FA" w:rsidRPr="005431FA" w:rsidRDefault="005431FA" w:rsidP="005431FA">
            <w:pPr>
              <w:spacing w:after="0" w:line="240" w:lineRule="auto"/>
              <w:ind w:left="0" w:right="60" w:firstLine="0"/>
              <w:contextualSpacing/>
              <w:jc w:val="center"/>
              <w:rPr>
                <w:b/>
                <w:sz w:val="22"/>
              </w:rPr>
            </w:pPr>
            <w:r w:rsidRPr="005431FA">
              <w:rPr>
                <w:sz w:val="22"/>
              </w:rPr>
              <w:t>1.0</w:t>
            </w:r>
          </w:p>
        </w:tc>
      </w:tr>
      <w:tr w:rsidR="005431FA" w:rsidRPr="005431FA" w14:paraId="0C8933F0" w14:textId="77777777" w:rsidTr="00CC50B9">
        <w:trPr>
          <w:trHeight w:val="288"/>
          <w:jc w:val="center"/>
        </w:trPr>
        <w:tc>
          <w:tcPr>
            <w:tcW w:w="0" w:type="auto"/>
            <w:tcBorders>
              <w:top w:val="single" w:sz="4" w:space="0" w:color="000000"/>
              <w:left w:val="single" w:sz="4" w:space="0" w:color="000000"/>
              <w:bottom w:val="single" w:sz="4" w:space="0" w:color="000000"/>
              <w:right w:val="single" w:sz="4" w:space="0" w:color="000000"/>
            </w:tcBorders>
          </w:tcPr>
          <w:p w14:paraId="709903BA" w14:textId="55D65A03" w:rsidR="005431FA" w:rsidRPr="005431FA" w:rsidRDefault="005431FA" w:rsidP="005431FA">
            <w:pPr>
              <w:spacing w:after="0" w:line="240" w:lineRule="auto"/>
              <w:ind w:left="0" w:right="61" w:firstLine="0"/>
              <w:contextualSpacing/>
              <w:jc w:val="center"/>
              <w:rPr>
                <w:b/>
                <w:sz w:val="22"/>
              </w:rPr>
            </w:pPr>
            <w:r w:rsidRPr="008C4A3E">
              <w:rPr>
                <w:sz w:val="22"/>
              </w:rPr>
              <w:t>&lt; 240</w:t>
            </w:r>
          </w:p>
        </w:tc>
        <w:tc>
          <w:tcPr>
            <w:tcW w:w="0" w:type="auto"/>
            <w:tcBorders>
              <w:top w:val="single" w:sz="4" w:space="0" w:color="000000"/>
              <w:left w:val="single" w:sz="4" w:space="0" w:color="000000"/>
              <w:bottom w:val="single" w:sz="4" w:space="0" w:color="000000"/>
              <w:right w:val="single" w:sz="4" w:space="0" w:color="000000"/>
            </w:tcBorders>
          </w:tcPr>
          <w:p w14:paraId="3930F580" w14:textId="77777777" w:rsidR="005431FA" w:rsidRPr="005431FA" w:rsidRDefault="005431FA" w:rsidP="005431FA">
            <w:pPr>
              <w:spacing w:after="0" w:line="240" w:lineRule="auto"/>
              <w:ind w:left="0" w:right="65" w:firstLine="0"/>
              <w:contextualSpacing/>
              <w:jc w:val="center"/>
              <w:rPr>
                <w:b/>
                <w:sz w:val="22"/>
              </w:rPr>
            </w:pPr>
            <w:r w:rsidRPr="005431FA">
              <w:rPr>
                <w:sz w:val="22"/>
              </w:rPr>
              <w:t>&lt; 60</w:t>
            </w:r>
          </w:p>
        </w:tc>
        <w:tc>
          <w:tcPr>
            <w:tcW w:w="0" w:type="auto"/>
            <w:tcBorders>
              <w:top w:val="single" w:sz="4" w:space="0" w:color="000000"/>
              <w:left w:val="single" w:sz="4" w:space="0" w:color="000000"/>
              <w:bottom w:val="single" w:sz="4" w:space="0" w:color="000000"/>
              <w:right w:val="single" w:sz="4" w:space="0" w:color="000000"/>
            </w:tcBorders>
          </w:tcPr>
          <w:p w14:paraId="2646FDF4" w14:textId="77777777" w:rsidR="005431FA" w:rsidRPr="005431FA" w:rsidRDefault="005431FA" w:rsidP="005431FA">
            <w:pPr>
              <w:spacing w:after="0" w:line="240" w:lineRule="auto"/>
              <w:ind w:left="0" w:right="59" w:firstLine="0"/>
              <w:contextualSpacing/>
              <w:jc w:val="center"/>
              <w:rPr>
                <w:b/>
                <w:sz w:val="22"/>
              </w:rPr>
            </w:pPr>
            <w:r w:rsidRPr="005431FA">
              <w:rPr>
                <w:sz w:val="22"/>
              </w:rPr>
              <w:t>0</w:t>
            </w:r>
          </w:p>
        </w:tc>
      </w:tr>
    </w:tbl>
    <w:p w14:paraId="6CECE888" w14:textId="77777777" w:rsidR="00A75127" w:rsidRPr="008C4A3E" w:rsidRDefault="00A75127" w:rsidP="00CC50B9">
      <w:pPr>
        <w:spacing w:line="240" w:lineRule="auto"/>
        <w:ind w:left="0" w:firstLine="0"/>
        <w:contextualSpacing/>
        <w:rPr>
          <w:sz w:val="22"/>
        </w:rPr>
      </w:pPr>
    </w:p>
    <w:p w14:paraId="2D772800" w14:textId="7DFCF917" w:rsidR="00CC50B9" w:rsidRPr="008C4A3E" w:rsidRDefault="00CC50B9" w:rsidP="00CC50B9">
      <w:pPr>
        <w:spacing w:line="240" w:lineRule="auto"/>
        <w:ind w:left="0" w:firstLine="0"/>
        <w:contextualSpacing/>
        <w:rPr>
          <w:b/>
          <w:bCs/>
          <w:sz w:val="22"/>
        </w:rPr>
      </w:pPr>
      <w:r w:rsidRPr="008C4A3E">
        <w:rPr>
          <w:b/>
          <w:bCs/>
          <w:sz w:val="22"/>
        </w:rPr>
        <w:t xml:space="preserve">**Please note that the cutoffs for each grade are final. Scores that are on the cusp between grades will not be rounded up at the end of the term (i.e., an 89.99% is a 3.5). </w:t>
      </w:r>
    </w:p>
    <w:p w14:paraId="475932FF" w14:textId="7C21762F" w:rsidR="00A3273C" w:rsidRPr="008C4A3E" w:rsidRDefault="00CC50B9" w:rsidP="00CC50B9">
      <w:pPr>
        <w:spacing w:after="21" w:line="240" w:lineRule="auto"/>
        <w:ind w:left="0" w:firstLine="0"/>
        <w:contextualSpacing/>
        <w:rPr>
          <w:sz w:val="22"/>
        </w:rPr>
      </w:pPr>
      <w:r w:rsidRPr="008C4A3E">
        <w:rPr>
          <w:sz w:val="22"/>
        </w:rPr>
        <w:t xml:space="preserve"> </w:t>
      </w:r>
    </w:p>
    <w:p w14:paraId="20411394" w14:textId="349129A6" w:rsidR="00A3273C" w:rsidRPr="008C4A3E" w:rsidRDefault="002D2935" w:rsidP="00703AF3">
      <w:pPr>
        <w:pStyle w:val="Heading1"/>
        <w:spacing w:line="240" w:lineRule="auto"/>
        <w:ind w:left="275" w:right="45"/>
        <w:contextualSpacing/>
        <w:rPr>
          <w:sz w:val="22"/>
        </w:rPr>
      </w:pPr>
      <w:r w:rsidRPr="008C4A3E">
        <w:rPr>
          <w:sz w:val="22"/>
        </w:rPr>
        <w:t>Academic Honesty</w:t>
      </w:r>
    </w:p>
    <w:p w14:paraId="321EF873" w14:textId="77777777" w:rsidR="00A75127" w:rsidRPr="008C4A3E" w:rsidRDefault="002D2935" w:rsidP="00A75127">
      <w:pPr>
        <w:spacing w:line="240" w:lineRule="auto"/>
        <w:ind w:left="0"/>
        <w:contextualSpacing/>
        <w:rPr>
          <w:sz w:val="22"/>
        </w:rPr>
      </w:pPr>
      <w:r w:rsidRPr="008C4A3E">
        <w:rPr>
          <w:sz w:val="22"/>
        </w:rPr>
        <w:t xml:space="preserve">Due to the nature of online courses, I cannot regulate your use of course materials during exam periods, </w:t>
      </w:r>
      <w:r w:rsidR="000D1902" w:rsidRPr="008C4A3E">
        <w:rPr>
          <w:sz w:val="22"/>
        </w:rPr>
        <w:t>nor will</w:t>
      </w:r>
      <w:r w:rsidRPr="008C4A3E">
        <w:rPr>
          <w:sz w:val="22"/>
        </w:rPr>
        <w:t xml:space="preserve"> I</w:t>
      </w:r>
      <w:r w:rsidR="000D1902" w:rsidRPr="008C4A3E">
        <w:rPr>
          <w:sz w:val="22"/>
        </w:rPr>
        <w:t xml:space="preserve"> </w:t>
      </w:r>
      <w:r w:rsidRPr="008C4A3E">
        <w:rPr>
          <w:sz w:val="22"/>
        </w:rPr>
        <w:t>try to. You are free to use all lecture content, notes, and review materials to assist you while taking exams. Please note that you will only have 1 hour and 30 minutes to complete each exam; it is therefore in your best interest to have a comprehensive understanding of course material prior to taking an exam.</w:t>
      </w:r>
    </w:p>
    <w:p w14:paraId="33827371" w14:textId="2FA0425F" w:rsidR="00A3273C" w:rsidRPr="008C4A3E" w:rsidRDefault="002D2935" w:rsidP="00A75127">
      <w:pPr>
        <w:spacing w:line="240" w:lineRule="auto"/>
        <w:ind w:left="0"/>
        <w:contextualSpacing/>
        <w:rPr>
          <w:sz w:val="22"/>
        </w:rPr>
      </w:pPr>
      <w:r w:rsidRPr="008C4A3E">
        <w:rPr>
          <w:sz w:val="22"/>
        </w:rPr>
        <w:t xml:space="preserve"> </w:t>
      </w:r>
    </w:p>
    <w:p w14:paraId="1B319840" w14:textId="430DD119" w:rsidR="00C67EBB" w:rsidRPr="008C4A3E" w:rsidRDefault="002D2935" w:rsidP="005431FA">
      <w:pPr>
        <w:spacing w:line="240" w:lineRule="auto"/>
        <w:ind w:left="0"/>
        <w:contextualSpacing/>
        <w:rPr>
          <w:b/>
          <w:bCs/>
          <w:sz w:val="22"/>
        </w:rPr>
      </w:pPr>
      <w:r w:rsidRPr="008C4A3E">
        <w:rPr>
          <w:b/>
          <w:bCs/>
          <w:sz w:val="22"/>
        </w:rPr>
        <w:t>Any and all forms of plagiarism</w:t>
      </w:r>
      <w:r w:rsidR="00C67EBB" w:rsidRPr="008C4A3E">
        <w:rPr>
          <w:b/>
          <w:bCs/>
          <w:sz w:val="22"/>
        </w:rPr>
        <w:t xml:space="preserve"> </w:t>
      </w:r>
      <w:r w:rsidRPr="008C4A3E">
        <w:rPr>
          <w:b/>
          <w:bCs/>
          <w:sz w:val="22"/>
        </w:rPr>
        <w:t xml:space="preserve">are unacceptable. Any student caught plagiarizing will receive </w:t>
      </w:r>
      <w:r w:rsidR="00C67EBB" w:rsidRPr="008C4A3E">
        <w:rPr>
          <w:b/>
          <w:bCs/>
          <w:sz w:val="22"/>
        </w:rPr>
        <w:t xml:space="preserve">a </w:t>
      </w:r>
      <w:r w:rsidRPr="008C4A3E">
        <w:rPr>
          <w:b/>
          <w:bCs/>
          <w:sz w:val="22"/>
        </w:rPr>
        <w:t>zero</w:t>
      </w:r>
      <w:r w:rsidR="00C67EBB" w:rsidRPr="008C4A3E">
        <w:rPr>
          <w:b/>
          <w:bCs/>
          <w:sz w:val="22"/>
        </w:rPr>
        <w:t xml:space="preserve"> </w:t>
      </w:r>
      <w:r w:rsidRPr="008C4A3E">
        <w:rPr>
          <w:b/>
          <w:bCs/>
          <w:sz w:val="22"/>
        </w:rPr>
        <w:t>on the assignment.</w:t>
      </w:r>
    </w:p>
    <w:p w14:paraId="2354297D" w14:textId="77777777" w:rsidR="00C67EBB" w:rsidRPr="008C4A3E" w:rsidRDefault="00C67EBB" w:rsidP="005431FA">
      <w:pPr>
        <w:spacing w:line="240" w:lineRule="auto"/>
        <w:ind w:left="0"/>
        <w:contextualSpacing/>
        <w:rPr>
          <w:sz w:val="22"/>
        </w:rPr>
      </w:pPr>
    </w:p>
    <w:p w14:paraId="6B18911F" w14:textId="61534B6E" w:rsidR="00A3273C" w:rsidRPr="008C4A3E" w:rsidRDefault="002D2935" w:rsidP="00A75127">
      <w:pPr>
        <w:spacing w:line="240" w:lineRule="auto"/>
        <w:ind w:left="0"/>
        <w:contextualSpacing/>
        <w:rPr>
          <w:sz w:val="22"/>
        </w:rPr>
      </w:pPr>
      <w:r w:rsidRPr="008C4A3E">
        <w:rPr>
          <w:sz w:val="22"/>
        </w:rPr>
        <w:t xml:space="preserve">Legalistic Details: </w:t>
      </w:r>
      <w:r w:rsidRPr="008C4A3E">
        <w:rPr>
          <w:i/>
          <w:sz w:val="22"/>
        </w:rPr>
        <w:t xml:space="preserve">Article 2.3.2 of the Academic Freedom Report </w:t>
      </w:r>
      <w:r w:rsidRPr="008C4A3E">
        <w:rPr>
          <w:sz w:val="22"/>
        </w:rPr>
        <w:t xml:space="preserve">states that “The student share with the faculty the responsibility for maintaining the integrity of scholarship, grades, and professional standards.” The Department of Psychology adheres to the policies on academic honesty as specified in General Student Regulations 1.0, </w:t>
      </w:r>
      <w:r w:rsidRPr="008C4A3E">
        <w:rPr>
          <w:i/>
          <w:sz w:val="22"/>
        </w:rPr>
        <w:t>Protection of Scholarship and Grades</w:t>
      </w:r>
      <w:r w:rsidRPr="008C4A3E">
        <w:rPr>
          <w:sz w:val="22"/>
        </w:rPr>
        <w:t xml:space="preserve">; the all-University Policy on </w:t>
      </w:r>
      <w:r w:rsidRPr="008C4A3E">
        <w:rPr>
          <w:i/>
          <w:sz w:val="22"/>
        </w:rPr>
        <w:t xml:space="preserve">Integrity of Scholarship and Grades; </w:t>
      </w:r>
      <w:r w:rsidRPr="008C4A3E">
        <w:rPr>
          <w:sz w:val="22"/>
        </w:rPr>
        <w:t xml:space="preserve">and Ordinance 17.00, Examinations. For extensive details see </w:t>
      </w:r>
      <w:r w:rsidRPr="008C4A3E">
        <w:rPr>
          <w:i/>
          <w:sz w:val="22"/>
        </w:rPr>
        <w:t xml:space="preserve">Spartan Life: Student Handbook and Resource Guide </w:t>
      </w:r>
      <w:r w:rsidRPr="008C4A3E">
        <w:rPr>
          <w:sz w:val="22"/>
        </w:rPr>
        <w:t xml:space="preserve">and/or the MSU Website. I encourage you to be familiar with university policy; the Ombudsman has prepared a useful website with specific information about specific activities that are and are not appropriate: </w:t>
      </w:r>
      <w:r w:rsidRPr="008C4A3E">
        <w:rPr>
          <w:color w:val="92278F"/>
          <w:sz w:val="22"/>
          <w:u w:val="single" w:color="92278F"/>
        </w:rPr>
        <w:t>http://www.msu.edu/unit/ombud</w:t>
      </w:r>
      <w:hyperlink r:id="rId12">
        <w:r w:rsidRPr="008C4A3E">
          <w:rPr>
            <w:color w:val="92278F"/>
            <w:sz w:val="22"/>
            <w:u w:val="single" w:color="92278F"/>
          </w:rPr>
          <w:t>.</w:t>
        </w:r>
      </w:hyperlink>
      <w:r w:rsidRPr="008C4A3E">
        <w:rPr>
          <w:sz w:val="22"/>
        </w:rPr>
        <w:t xml:space="preserve"> </w:t>
      </w:r>
    </w:p>
    <w:p w14:paraId="71187F76" w14:textId="77777777" w:rsidR="00A75127" w:rsidRPr="008C4A3E" w:rsidRDefault="00A75127" w:rsidP="00A75127">
      <w:pPr>
        <w:spacing w:line="240" w:lineRule="auto"/>
        <w:ind w:left="0"/>
        <w:contextualSpacing/>
        <w:rPr>
          <w:sz w:val="22"/>
        </w:rPr>
      </w:pPr>
    </w:p>
    <w:p w14:paraId="76E3B668" w14:textId="599AC33D" w:rsidR="00A3273C" w:rsidRPr="008C4A3E" w:rsidRDefault="002D2935" w:rsidP="00703AF3">
      <w:pPr>
        <w:pStyle w:val="Heading1"/>
        <w:spacing w:line="240" w:lineRule="auto"/>
        <w:ind w:left="275" w:right="36"/>
        <w:contextualSpacing/>
        <w:rPr>
          <w:sz w:val="22"/>
        </w:rPr>
      </w:pPr>
      <w:r w:rsidRPr="008C4A3E">
        <w:rPr>
          <w:sz w:val="22"/>
        </w:rPr>
        <w:t>Limits to Confidentiality</w:t>
      </w:r>
    </w:p>
    <w:p w14:paraId="18D9A7C6" w14:textId="77777777" w:rsidR="00A3273C" w:rsidRPr="008C4A3E" w:rsidRDefault="002D2935" w:rsidP="005431FA">
      <w:pPr>
        <w:spacing w:line="240" w:lineRule="auto"/>
        <w:ind w:left="0"/>
        <w:contextualSpacing/>
        <w:rPr>
          <w:sz w:val="22"/>
        </w:rPr>
      </w:pPr>
      <w:r w:rsidRPr="008C4A3E">
        <w:rPr>
          <w:sz w:val="22"/>
        </w:rPr>
        <w:t xml:space="preserve">Please be aware that class materials are generally considered confidential pursuant to the University’s student record policies. However, all University employees, including instructors, cannot maintain confidentiality when it conflicts with their responsibility to report certain issues based on external legal </w:t>
      </w:r>
      <w:r w:rsidRPr="008C4A3E">
        <w:rPr>
          <w:sz w:val="22"/>
        </w:rPr>
        <w:lastRenderedPageBreak/>
        <w:t xml:space="preserve">obligations or health and safety considerations of MSU community members and others. As the instructor, I must report the following information to other University offices if you share it: </w:t>
      </w:r>
    </w:p>
    <w:p w14:paraId="7106114C" w14:textId="77777777" w:rsidR="00A3273C" w:rsidRPr="008C4A3E" w:rsidRDefault="002D2935" w:rsidP="00703AF3">
      <w:pPr>
        <w:spacing w:after="0" w:line="240" w:lineRule="auto"/>
        <w:ind w:left="101" w:firstLine="0"/>
        <w:contextualSpacing/>
        <w:rPr>
          <w:sz w:val="22"/>
        </w:rPr>
      </w:pPr>
      <w:r w:rsidRPr="008C4A3E">
        <w:rPr>
          <w:sz w:val="22"/>
        </w:rPr>
        <w:t xml:space="preserve"> </w:t>
      </w:r>
    </w:p>
    <w:p w14:paraId="10D27D8F" w14:textId="77777777" w:rsidR="00A3273C" w:rsidRPr="008C4A3E" w:rsidRDefault="002D2935" w:rsidP="00CD4AD2">
      <w:pPr>
        <w:pStyle w:val="ListParagraph"/>
        <w:numPr>
          <w:ilvl w:val="0"/>
          <w:numId w:val="7"/>
        </w:numPr>
        <w:spacing w:line="240" w:lineRule="auto"/>
        <w:rPr>
          <w:sz w:val="22"/>
        </w:rPr>
      </w:pPr>
      <w:r w:rsidRPr="008C4A3E">
        <w:rPr>
          <w:sz w:val="22"/>
        </w:rPr>
        <w:t xml:space="preserve">Suspected child abuse/neglect, even if this maltreatment happened when you were a child, </w:t>
      </w:r>
    </w:p>
    <w:p w14:paraId="2240AF14" w14:textId="77777777" w:rsidR="00CD4AD2" w:rsidRPr="008C4A3E" w:rsidRDefault="002D2935" w:rsidP="00CD4AD2">
      <w:pPr>
        <w:pStyle w:val="ListParagraph"/>
        <w:numPr>
          <w:ilvl w:val="0"/>
          <w:numId w:val="7"/>
        </w:numPr>
        <w:spacing w:line="240" w:lineRule="auto"/>
        <w:rPr>
          <w:sz w:val="22"/>
        </w:rPr>
      </w:pPr>
      <w:r w:rsidRPr="008C4A3E">
        <w:rPr>
          <w:sz w:val="22"/>
        </w:rPr>
        <w:t xml:space="preserve">Allegations of sexual assault or sexual harassment when they involve MSU students, faculty, or staff, and </w:t>
      </w:r>
    </w:p>
    <w:p w14:paraId="66974206" w14:textId="0AE8DBB0" w:rsidR="00A3273C" w:rsidRPr="008C4A3E" w:rsidRDefault="002D2935" w:rsidP="00CD4AD2">
      <w:pPr>
        <w:pStyle w:val="ListParagraph"/>
        <w:numPr>
          <w:ilvl w:val="0"/>
          <w:numId w:val="7"/>
        </w:numPr>
        <w:spacing w:line="240" w:lineRule="auto"/>
        <w:rPr>
          <w:sz w:val="22"/>
        </w:rPr>
      </w:pPr>
      <w:r w:rsidRPr="008C4A3E">
        <w:rPr>
          <w:sz w:val="22"/>
        </w:rPr>
        <w:t xml:space="preserve">Credible threats of harm to oneself or to others </w:t>
      </w:r>
    </w:p>
    <w:p w14:paraId="53CCDF7B" w14:textId="77777777" w:rsidR="00A3273C" w:rsidRPr="008C4A3E" w:rsidRDefault="002D2935" w:rsidP="00703AF3">
      <w:pPr>
        <w:spacing w:after="0" w:line="240" w:lineRule="auto"/>
        <w:ind w:left="101" w:firstLine="0"/>
        <w:contextualSpacing/>
        <w:rPr>
          <w:sz w:val="22"/>
        </w:rPr>
      </w:pPr>
      <w:r w:rsidRPr="008C4A3E">
        <w:rPr>
          <w:sz w:val="22"/>
        </w:rPr>
        <w:t xml:space="preserve"> </w:t>
      </w:r>
    </w:p>
    <w:p w14:paraId="75A662D3" w14:textId="5610CC5D" w:rsidR="00A3273C" w:rsidRDefault="002D2935" w:rsidP="00703AF3">
      <w:pPr>
        <w:spacing w:line="240" w:lineRule="auto"/>
        <w:ind w:left="216"/>
        <w:contextualSpacing/>
        <w:rPr>
          <w:sz w:val="22"/>
        </w:rPr>
      </w:pPr>
      <w:r w:rsidRPr="008C4A3E">
        <w:rPr>
          <w:sz w:val="22"/>
        </w:rPr>
        <w:t xml:space="preserve">These reports may initiate contact from a campus official who will want to talk to you about the incident that you have shared. In almost all cases, it will be your decision whether you wish to speak with that individual or not. If you would like to talk about these events in a more confidential setting, you are </w:t>
      </w:r>
      <w:r w:rsidRPr="006F1000">
        <w:rPr>
          <w:color w:val="auto"/>
          <w:sz w:val="22"/>
        </w:rPr>
        <w:t>encouraged to make an appointment with the MSU Counseling Center</w:t>
      </w:r>
      <w:r w:rsidR="006F1000" w:rsidRPr="006F1000">
        <w:rPr>
          <w:color w:val="auto"/>
          <w:sz w:val="22"/>
        </w:rPr>
        <w:t xml:space="preserve"> </w:t>
      </w:r>
      <w:hyperlink r:id="rId13" w:history="1">
        <w:r w:rsidR="006F1000" w:rsidRPr="006F1000">
          <w:rPr>
            <w:rStyle w:val="Hyperlink"/>
            <w:color w:val="auto"/>
            <w:sz w:val="22"/>
          </w:rPr>
          <w:t>(</w:t>
        </w:r>
      </w:hyperlink>
      <w:hyperlink r:id="rId14" w:history="1">
        <w:r w:rsidR="006F1000" w:rsidRPr="006F1000">
          <w:rPr>
            <w:rStyle w:val="Hyperlink"/>
            <w:color w:val="auto"/>
            <w:sz w:val="22"/>
          </w:rPr>
          <w:t>http://www.counseling.msu.edu/students</w:t>
        </w:r>
      </w:hyperlink>
      <w:hyperlink r:id="rId15">
        <w:r w:rsidRPr="006F1000">
          <w:rPr>
            <w:color w:val="auto"/>
            <w:sz w:val="22"/>
            <w:u w:val="single" w:color="92278F"/>
          </w:rPr>
          <w:t>)</w:t>
        </w:r>
      </w:hyperlink>
      <w:r w:rsidRPr="006F1000">
        <w:rPr>
          <w:color w:val="auto"/>
          <w:sz w:val="22"/>
        </w:rPr>
        <w:t>.</w:t>
      </w:r>
    </w:p>
    <w:p w14:paraId="69AC6B27" w14:textId="752B2CF3" w:rsidR="00A3273C" w:rsidRPr="008C4A3E" w:rsidRDefault="00A3273C" w:rsidP="00703AF3">
      <w:pPr>
        <w:spacing w:after="0" w:line="240" w:lineRule="auto"/>
        <w:ind w:left="101" w:firstLine="0"/>
        <w:contextualSpacing/>
        <w:rPr>
          <w:sz w:val="22"/>
        </w:rPr>
      </w:pPr>
    </w:p>
    <w:p w14:paraId="54E6EEBE" w14:textId="1CAD6941" w:rsidR="00A3273C" w:rsidRPr="008C4A3E" w:rsidRDefault="002D2935" w:rsidP="00703AF3">
      <w:pPr>
        <w:pStyle w:val="Heading1"/>
        <w:spacing w:line="240" w:lineRule="auto"/>
        <w:ind w:left="275" w:right="44"/>
        <w:contextualSpacing/>
        <w:rPr>
          <w:sz w:val="22"/>
        </w:rPr>
      </w:pPr>
      <w:r w:rsidRPr="008C4A3E">
        <w:rPr>
          <w:sz w:val="22"/>
        </w:rPr>
        <w:t>Course Schedule</w:t>
      </w:r>
      <w:r w:rsidRPr="008C4A3E">
        <w:rPr>
          <w:sz w:val="22"/>
          <w:u w:val="none"/>
        </w:rPr>
        <w:t xml:space="preserve"> </w:t>
      </w:r>
    </w:p>
    <w:p w14:paraId="59853234" w14:textId="01ACDFEB" w:rsidR="0007514D" w:rsidRPr="008C4A3E" w:rsidRDefault="002D2935" w:rsidP="00703AF3">
      <w:pPr>
        <w:spacing w:line="240" w:lineRule="auto"/>
        <w:ind w:left="0" w:right="5813" w:firstLine="0"/>
        <w:contextualSpacing/>
        <w:rPr>
          <w:b/>
          <w:sz w:val="22"/>
        </w:rPr>
      </w:pPr>
      <w:r w:rsidRPr="008C4A3E">
        <w:rPr>
          <w:b/>
          <w:sz w:val="22"/>
          <w:u w:val="single" w:color="000000"/>
        </w:rPr>
        <w:t xml:space="preserve">Module 1: </w:t>
      </w:r>
      <w:r w:rsidR="00E21A57" w:rsidRPr="008C4A3E">
        <w:rPr>
          <w:b/>
          <w:sz w:val="22"/>
          <w:u w:val="single" w:color="000000"/>
        </w:rPr>
        <w:t>May</w:t>
      </w:r>
      <w:r w:rsidRPr="008C4A3E">
        <w:rPr>
          <w:b/>
          <w:sz w:val="22"/>
          <w:u w:val="single" w:color="000000"/>
        </w:rPr>
        <w:t xml:space="preserve"> </w:t>
      </w:r>
      <w:r w:rsidRPr="008C4A3E">
        <w:rPr>
          <w:b/>
          <w:sz w:val="22"/>
          <w:u w:val="single"/>
        </w:rPr>
        <w:t>1</w:t>
      </w:r>
      <w:r w:rsidR="006F1000">
        <w:rPr>
          <w:b/>
          <w:sz w:val="22"/>
          <w:u w:val="single"/>
        </w:rPr>
        <w:t>7</w:t>
      </w:r>
      <w:r w:rsidRPr="008C4A3E">
        <w:rPr>
          <w:b/>
          <w:sz w:val="22"/>
          <w:u w:val="single"/>
          <w:vertAlign w:val="superscript"/>
        </w:rPr>
        <w:t>t</w:t>
      </w:r>
      <w:r w:rsidR="00E21A57" w:rsidRPr="008C4A3E">
        <w:rPr>
          <w:b/>
          <w:sz w:val="22"/>
          <w:u w:val="single"/>
          <w:vertAlign w:val="superscript"/>
        </w:rPr>
        <w:t>h</w:t>
      </w:r>
      <w:r w:rsidRPr="008C4A3E">
        <w:rPr>
          <w:b/>
          <w:sz w:val="22"/>
          <w:u w:val="single"/>
        </w:rPr>
        <w:t xml:space="preserve"> – </w:t>
      </w:r>
      <w:bookmarkStart w:id="1" w:name="_Hlk37327331"/>
      <w:r w:rsidR="00E21A57" w:rsidRPr="008C4A3E">
        <w:rPr>
          <w:b/>
          <w:sz w:val="22"/>
          <w:u w:val="single"/>
        </w:rPr>
        <w:t>Ma</w:t>
      </w:r>
      <w:r w:rsidRPr="008C4A3E">
        <w:rPr>
          <w:b/>
          <w:sz w:val="22"/>
          <w:u w:val="single"/>
        </w:rPr>
        <w:t xml:space="preserve">y </w:t>
      </w:r>
      <w:r w:rsidR="00E21A57" w:rsidRPr="008C4A3E">
        <w:rPr>
          <w:b/>
          <w:sz w:val="22"/>
          <w:u w:val="single"/>
        </w:rPr>
        <w:t>2</w:t>
      </w:r>
      <w:r w:rsidR="002A6D33">
        <w:rPr>
          <w:b/>
          <w:sz w:val="22"/>
          <w:u w:val="single"/>
        </w:rPr>
        <w:t>8</w:t>
      </w:r>
      <w:r w:rsidR="002A6D33">
        <w:rPr>
          <w:b/>
          <w:sz w:val="22"/>
          <w:u w:val="single"/>
          <w:vertAlign w:val="superscript"/>
        </w:rPr>
        <w:t>th</w:t>
      </w:r>
      <w:bookmarkEnd w:id="1"/>
    </w:p>
    <w:p w14:paraId="3A61E02A" w14:textId="15F2FE56" w:rsidR="00A3273C" w:rsidRPr="008C4A3E" w:rsidRDefault="002D2935" w:rsidP="00CC50B9">
      <w:pPr>
        <w:pStyle w:val="ListParagraph"/>
        <w:numPr>
          <w:ilvl w:val="0"/>
          <w:numId w:val="8"/>
        </w:numPr>
        <w:spacing w:line="240" w:lineRule="auto"/>
        <w:ind w:right="5813"/>
        <w:rPr>
          <w:sz w:val="22"/>
        </w:rPr>
      </w:pPr>
      <w:r w:rsidRPr="008C4A3E">
        <w:rPr>
          <w:sz w:val="22"/>
        </w:rPr>
        <w:t>What is Health Psychology?</w:t>
      </w:r>
    </w:p>
    <w:p w14:paraId="03540F65" w14:textId="31876DDF" w:rsidR="00A3273C" w:rsidRPr="008C4A3E" w:rsidRDefault="002D2935" w:rsidP="00CC50B9">
      <w:pPr>
        <w:pStyle w:val="ListParagraph"/>
        <w:numPr>
          <w:ilvl w:val="0"/>
          <w:numId w:val="8"/>
        </w:numPr>
        <w:spacing w:after="0" w:line="240" w:lineRule="auto"/>
        <w:rPr>
          <w:sz w:val="22"/>
        </w:rPr>
      </w:pPr>
      <w:r w:rsidRPr="008C4A3E">
        <w:rPr>
          <w:sz w:val="22"/>
        </w:rPr>
        <w:t>Health Promotion</w:t>
      </w:r>
    </w:p>
    <w:p w14:paraId="2684F152" w14:textId="77777777" w:rsidR="0007514D" w:rsidRPr="008C4A3E" w:rsidRDefault="002D2935" w:rsidP="00CC50B9">
      <w:pPr>
        <w:pStyle w:val="ListParagraph"/>
        <w:numPr>
          <w:ilvl w:val="0"/>
          <w:numId w:val="8"/>
        </w:numPr>
        <w:spacing w:line="240" w:lineRule="auto"/>
        <w:rPr>
          <w:sz w:val="22"/>
        </w:rPr>
      </w:pPr>
      <w:r w:rsidRPr="008C4A3E">
        <w:rPr>
          <w:sz w:val="22"/>
        </w:rPr>
        <w:t>Health Compromising Behavior</w:t>
      </w:r>
    </w:p>
    <w:p w14:paraId="5C38022D" w14:textId="77777777" w:rsidR="0007514D" w:rsidRPr="008C4A3E" w:rsidRDefault="0007514D" w:rsidP="00703AF3">
      <w:pPr>
        <w:spacing w:line="240" w:lineRule="auto"/>
        <w:ind w:left="0" w:firstLine="0"/>
        <w:contextualSpacing/>
        <w:rPr>
          <w:sz w:val="22"/>
        </w:rPr>
      </w:pPr>
    </w:p>
    <w:p w14:paraId="2D4CF568" w14:textId="2020701F" w:rsidR="0007514D" w:rsidRPr="008C4A3E" w:rsidRDefault="002D2935" w:rsidP="00703AF3">
      <w:pPr>
        <w:spacing w:line="240" w:lineRule="auto"/>
        <w:ind w:left="0" w:firstLine="0"/>
        <w:contextualSpacing/>
        <w:rPr>
          <w:b/>
          <w:bCs/>
          <w:sz w:val="22"/>
          <w:u w:color="000000"/>
        </w:rPr>
      </w:pPr>
      <w:r w:rsidRPr="008C4A3E">
        <w:rPr>
          <w:b/>
          <w:bCs/>
          <w:sz w:val="22"/>
          <w:u w:color="000000"/>
        </w:rPr>
        <w:t>Exam 1: Friday</w:t>
      </w:r>
      <w:r w:rsidRPr="008C4A3E">
        <w:rPr>
          <w:b/>
          <w:bCs/>
          <w:sz w:val="22"/>
        </w:rPr>
        <w:t xml:space="preserve">, </w:t>
      </w:r>
      <w:r w:rsidR="005876E8" w:rsidRPr="008C4A3E">
        <w:rPr>
          <w:b/>
          <w:sz w:val="22"/>
        </w:rPr>
        <w:t>May 2</w:t>
      </w:r>
      <w:r w:rsidR="002A6D33">
        <w:rPr>
          <w:b/>
          <w:sz w:val="22"/>
        </w:rPr>
        <w:t>8</w:t>
      </w:r>
      <w:r w:rsidR="002A6D33">
        <w:rPr>
          <w:b/>
          <w:sz w:val="22"/>
          <w:vertAlign w:val="superscript"/>
        </w:rPr>
        <w:t>th</w:t>
      </w:r>
      <w:r w:rsidR="005876E8" w:rsidRPr="008C4A3E">
        <w:rPr>
          <w:b/>
          <w:sz w:val="22"/>
        </w:rPr>
        <w:t xml:space="preserve"> </w:t>
      </w:r>
      <w:r w:rsidRPr="008C4A3E">
        <w:rPr>
          <w:b/>
          <w:bCs/>
          <w:sz w:val="22"/>
        </w:rPr>
        <w:t>(12:00 AM E</w:t>
      </w:r>
      <w:r w:rsidR="00393BFE">
        <w:rPr>
          <w:b/>
          <w:bCs/>
          <w:sz w:val="22"/>
        </w:rPr>
        <w:t>D</w:t>
      </w:r>
      <w:r w:rsidRPr="008C4A3E">
        <w:rPr>
          <w:b/>
          <w:bCs/>
          <w:sz w:val="22"/>
        </w:rPr>
        <w:t xml:space="preserve">T) – Friday, </w:t>
      </w:r>
      <w:r w:rsidR="005876E8" w:rsidRPr="008C4A3E">
        <w:rPr>
          <w:b/>
          <w:sz w:val="22"/>
        </w:rPr>
        <w:t>May 2</w:t>
      </w:r>
      <w:r w:rsidR="002A6D33">
        <w:rPr>
          <w:b/>
          <w:sz w:val="22"/>
        </w:rPr>
        <w:t>8</w:t>
      </w:r>
      <w:r w:rsidR="002A6D33">
        <w:rPr>
          <w:b/>
          <w:sz w:val="22"/>
          <w:vertAlign w:val="superscript"/>
        </w:rPr>
        <w:t>th</w:t>
      </w:r>
      <w:r w:rsidR="005876E8" w:rsidRPr="008C4A3E">
        <w:rPr>
          <w:b/>
          <w:sz w:val="22"/>
        </w:rPr>
        <w:t xml:space="preserve"> </w:t>
      </w:r>
      <w:r w:rsidRPr="008C4A3E">
        <w:rPr>
          <w:b/>
          <w:bCs/>
          <w:sz w:val="22"/>
        </w:rPr>
        <w:t>(11:59</w:t>
      </w:r>
      <w:r w:rsidRPr="008C4A3E">
        <w:rPr>
          <w:b/>
          <w:bCs/>
          <w:sz w:val="22"/>
          <w:u w:color="000000"/>
        </w:rPr>
        <w:t xml:space="preserve"> PM E</w:t>
      </w:r>
      <w:r w:rsidR="00393BFE">
        <w:rPr>
          <w:b/>
          <w:bCs/>
          <w:sz w:val="22"/>
          <w:u w:color="000000"/>
        </w:rPr>
        <w:t>D</w:t>
      </w:r>
      <w:r w:rsidRPr="008C4A3E">
        <w:rPr>
          <w:b/>
          <w:bCs/>
          <w:sz w:val="22"/>
          <w:u w:color="000000"/>
        </w:rPr>
        <w:t xml:space="preserve">T) </w:t>
      </w:r>
    </w:p>
    <w:p w14:paraId="569E5B27" w14:textId="77777777" w:rsidR="0007514D" w:rsidRPr="008C4A3E" w:rsidRDefault="0007514D" w:rsidP="00703AF3">
      <w:pPr>
        <w:spacing w:line="240" w:lineRule="auto"/>
        <w:ind w:left="0" w:firstLine="0"/>
        <w:contextualSpacing/>
        <w:rPr>
          <w:sz w:val="22"/>
        </w:rPr>
      </w:pPr>
    </w:p>
    <w:p w14:paraId="3E474EB9" w14:textId="2613E5C9" w:rsidR="00A3273C" w:rsidRPr="008C4A3E" w:rsidRDefault="002D2935" w:rsidP="00703AF3">
      <w:pPr>
        <w:spacing w:line="240" w:lineRule="auto"/>
        <w:ind w:left="0" w:firstLine="0"/>
        <w:contextualSpacing/>
        <w:rPr>
          <w:b/>
          <w:bCs/>
          <w:sz w:val="22"/>
          <w:u w:val="single"/>
        </w:rPr>
      </w:pPr>
      <w:r w:rsidRPr="008C4A3E">
        <w:rPr>
          <w:b/>
          <w:bCs/>
          <w:sz w:val="22"/>
          <w:u w:val="single"/>
        </w:rPr>
        <w:t xml:space="preserve">Module 2: </w:t>
      </w:r>
      <w:r w:rsidR="00E21A57" w:rsidRPr="008C4A3E">
        <w:rPr>
          <w:b/>
          <w:bCs/>
          <w:sz w:val="22"/>
          <w:u w:val="single"/>
        </w:rPr>
        <w:t>Ma</w:t>
      </w:r>
      <w:r w:rsidRPr="008C4A3E">
        <w:rPr>
          <w:b/>
          <w:bCs/>
          <w:sz w:val="22"/>
          <w:u w:val="single"/>
        </w:rPr>
        <w:t xml:space="preserve">y </w:t>
      </w:r>
      <w:r w:rsidR="00E21A57" w:rsidRPr="008C4A3E">
        <w:rPr>
          <w:b/>
          <w:bCs/>
          <w:sz w:val="22"/>
          <w:u w:val="single"/>
        </w:rPr>
        <w:t>2</w:t>
      </w:r>
      <w:r w:rsidR="002A6D33">
        <w:rPr>
          <w:b/>
          <w:bCs/>
          <w:sz w:val="22"/>
          <w:u w:val="single"/>
        </w:rPr>
        <w:t>9</w:t>
      </w:r>
      <w:r w:rsidRPr="008C4A3E">
        <w:rPr>
          <w:b/>
          <w:bCs/>
          <w:sz w:val="22"/>
          <w:u w:val="single"/>
          <w:vertAlign w:val="superscript"/>
        </w:rPr>
        <w:t xml:space="preserve">th </w:t>
      </w:r>
      <w:r w:rsidRPr="008C4A3E">
        <w:rPr>
          <w:b/>
          <w:bCs/>
          <w:sz w:val="22"/>
          <w:u w:val="single"/>
        </w:rPr>
        <w:t>– Ju</w:t>
      </w:r>
      <w:r w:rsidR="00E21A57" w:rsidRPr="008C4A3E">
        <w:rPr>
          <w:b/>
          <w:bCs/>
          <w:sz w:val="22"/>
          <w:u w:val="single"/>
        </w:rPr>
        <w:t xml:space="preserve">ne </w:t>
      </w:r>
      <w:r w:rsidR="002A6D33">
        <w:rPr>
          <w:b/>
          <w:bCs/>
          <w:sz w:val="22"/>
          <w:u w:val="single"/>
        </w:rPr>
        <w:t>9</w:t>
      </w:r>
      <w:r w:rsidR="002A6D33">
        <w:rPr>
          <w:b/>
          <w:bCs/>
          <w:sz w:val="22"/>
          <w:u w:val="single"/>
          <w:vertAlign w:val="superscript"/>
        </w:rPr>
        <w:t>th</w:t>
      </w:r>
    </w:p>
    <w:p w14:paraId="50A3D1AB" w14:textId="49F0BE1D" w:rsidR="00A3273C" w:rsidRPr="008C4A3E" w:rsidRDefault="002D2935" w:rsidP="00CC50B9">
      <w:pPr>
        <w:pStyle w:val="ListParagraph"/>
        <w:numPr>
          <w:ilvl w:val="0"/>
          <w:numId w:val="9"/>
        </w:numPr>
        <w:spacing w:line="240" w:lineRule="auto"/>
        <w:rPr>
          <w:sz w:val="22"/>
        </w:rPr>
      </w:pPr>
      <w:r w:rsidRPr="008C4A3E">
        <w:rPr>
          <w:sz w:val="22"/>
        </w:rPr>
        <w:t>Stress</w:t>
      </w:r>
    </w:p>
    <w:p w14:paraId="37AF6B62" w14:textId="646320DE" w:rsidR="00A3273C" w:rsidRPr="008C4A3E" w:rsidRDefault="002D2935" w:rsidP="00CC50B9">
      <w:pPr>
        <w:pStyle w:val="ListParagraph"/>
        <w:numPr>
          <w:ilvl w:val="0"/>
          <w:numId w:val="9"/>
        </w:numPr>
        <w:spacing w:line="240" w:lineRule="auto"/>
        <w:rPr>
          <w:sz w:val="22"/>
        </w:rPr>
      </w:pPr>
      <w:r w:rsidRPr="008C4A3E">
        <w:rPr>
          <w:sz w:val="22"/>
        </w:rPr>
        <w:t>Coping and Psychological Resilience</w:t>
      </w:r>
    </w:p>
    <w:p w14:paraId="5FB75568" w14:textId="33BA33BB" w:rsidR="00A3273C" w:rsidRPr="008C4A3E" w:rsidRDefault="002D2935" w:rsidP="00CC50B9">
      <w:pPr>
        <w:pStyle w:val="ListParagraph"/>
        <w:numPr>
          <w:ilvl w:val="0"/>
          <w:numId w:val="9"/>
        </w:numPr>
        <w:spacing w:line="240" w:lineRule="auto"/>
        <w:rPr>
          <w:sz w:val="22"/>
        </w:rPr>
      </w:pPr>
      <w:r w:rsidRPr="008C4A3E">
        <w:rPr>
          <w:sz w:val="22"/>
        </w:rPr>
        <w:t>Using Health Services</w:t>
      </w:r>
    </w:p>
    <w:p w14:paraId="07C2ED5B" w14:textId="77777777" w:rsidR="0007514D" w:rsidRPr="008C4A3E" w:rsidRDefault="002D2935" w:rsidP="00CC50B9">
      <w:pPr>
        <w:pStyle w:val="ListParagraph"/>
        <w:numPr>
          <w:ilvl w:val="0"/>
          <w:numId w:val="9"/>
        </w:numPr>
        <w:spacing w:line="240" w:lineRule="auto"/>
        <w:rPr>
          <w:sz w:val="22"/>
        </w:rPr>
      </w:pPr>
      <w:r w:rsidRPr="008C4A3E">
        <w:rPr>
          <w:sz w:val="22"/>
        </w:rPr>
        <w:t>Interacting with the Health Care System</w:t>
      </w:r>
    </w:p>
    <w:p w14:paraId="32CBD1CD" w14:textId="77777777" w:rsidR="0007514D" w:rsidRPr="008C4A3E" w:rsidRDefault="0007514D" w:rsidP="00703AF3">
      <w:pPr>
        <w:spacing w:line="240" w:lineRule="auto"/>
        <w:ind w:left="0" w:firstLine="0"/>
        <w:contextualSpacing/>
        <w:rPr>
          <w:sz w:val="22"/>
        </w:rPr>
      </w:pPr>
    </w:p>
    <w:p w14:paraId="61574E2A" w14:textId="70D187C7" w:rsidR="00421B27" w:rsidRPr="008C4A3E" w:rsidRDefault="002D2935" w:rsidP="00A75127">
      <w:pPr>
        <w:spacing w:line="240" w:lineRule="auto"/>
        <w:ind w:left="0" w:firstLine="0"/>
        <w:contextualSpacing/>
        <w:rPr>
          <w:b/>
          <w:bCs/>
          <w:sz w:val="22"/>
        </w:rPr>
      </w:pPr>
      <w:r w:rsidRPr="008C4A3E">
        <w:rPr>
          <w:b/>
          <w:bCs/>
          <w:sz w:val="22"/>
          <w:u w:color="000000"/>
        </w:rPr>
        <w:t xml:space="preserve">Exam 2: </w:t>
      </w:r>
      <w:r w:rsidR="003E6626">
        <w:rPr>
          <w:b/>
          <w:bCs/>
          <w:sz w:val="22"/>
          <w:u w:color="000000"/>
        </w:rPr>
        <w:t>Wedn</w:t>
      </w:r>
      <w:r w:rsidR="005876E8" w:rsidRPr="008C4A3E">
        <w:rPr>
          <w:b/>
          <w:bCs/>
          <w:sz w:val="22"/>
          <w:u w:color="000000"/>
        </w:rPr>
        <w:t>esday</w:t>
      </w:r>
      <w:r w:rsidRPr="008C4A3E">
        <w:rPr>
          <w:b/>
          <w:bCs/>
          <w:sz w:val="22"/>
        </w:rPr>
        <w:t xml:space="preserve">, </w:t>
      </w:r>
      <w:r w:rsidR="005876E8" w:rsidRPr="008C4A3E">
        <w:rPr>
          <w:b/>
          <w:bCs/>
          <w:sz w:val="22"/>
        </w:rPr>
        <w:t xml:space="preserve">June </w:t>
      </w:r>
      <w:r w:rsidR="00185E0C">
        <w:rPr>
          <w:b/>
          <w:bCs/>
          <w:sz w:val="22"/>
        </w:rPr>
        <w:t>9</w:t>
      </w:r>
      <w:r w:rsidR="00185E0C">
        <w:rPr>
          <w:b/>
          <w:bCs/>
          <w:sz w:val="22"/>
          <w:vertAlign w:val="superscript"/>
        </w:rPr>
        <w:t>th</w:t>
      </w:r>
      <w:r w:rsidR="005876E8" w:rsidRPr="008C4A3E">
        <w:rPr>
          <w:b/>
          <w:bCs/>
          <w:sz w:val="22"/>
          <w:vertAlign w:val="subscript"/>
        </w:rPr>
        <w:t xml:space="preserve"> </w:t>
      </w:r>
      <w:r w:rsidRPr="008C4A3E">
        <w:rPr>
          <w:b/>
          <w:bCs/>
          <w:sz w:val="22"/>
        </w:rPr>
        <w:t>(12:00 AM E</w:t>
      </w:r>
      <w:r w:rsidR="00393BFE">
        <w:rPr>
          <w:b/>
          <w:bCs/>
          <w:sz w:val="22"/>
        </w:rPr>
        <w:t>D</w:t>
      </w:r>
      <w:r w:rsidRPr="008C4A3E">
        <w:rPr>
          <w:b/>
          <w:bCs/>
          <w:sz w:val="22"/>
        </w:rPr>
        <w:t xml:space="preserve">T) – </w:t>
      </w:r>
      <w:r w:rsidR="003E6626">
        <w:rPr>
          <w:b/>
          <w:bCs/>
          <w:sz w:val="22"/>
        </w:rPr>
        <w:t>Wedn</w:t>
      </w:r>
      <w:r w:rsidR="005876E8" w:rsidRPr="008C4A3E">
        <w:rPr>
          <w:b/>
          <w:bCs/>
          <w:sz w:val="22"/>
        </w:rPr>
        <w:t>esday</w:t>
      </w:r>
      <w:r w:rsidRPr="008C4A3E">
        <w:rPr>
          <w:b/>
          <w:bCs/>
          <w:sz w:val="22"/>
        </w:rPr>
        <w:t xml:space="preserve">, </w:t>
      </w:r>
      <w:r w:rsidR="005876E8" w:rsidRPr="008C4A3E">
        <w:rPr>
          <w:b/>
          <w:bCs/>
          <w:sz w:val="22"/>
        </w:rPr>
        <w:t xml:space="preserve">June </w:t>
      </w:r>
      <w:r w:rsidR="00185E0C">
        <w:rPr>
          <w:b/>
          <w:bCs/>
          <w:sz w:val="22"/>
        </w:rPr>
        <w:t>9</w:t>
      </w:r>
      <w:r w:rsidR="00185E0C">
        <w:rPr>
          <w:b/>
          <w:bCs/>
          <w:sz w:val="22"/>
          <w:vertAlign w:val="superscript"/>
        </w:rPr>
        <w:t>th</w:t>
      </w:r>
      <w:r w:rsidR="0094115E" w:rsidRPr="008C4A3E">
        <w:rPr>
          <w:b/>
          <w:bCs/>
          <w:sz w:val="22"/>
          <w:vertAlign w:val="subscript"/>
        </w:rPr>
        <w:t xml:space="preserve"> </w:t>
      </w:r>
      <w:r w:rsidR="0094115E" w:rsidRPr="008C4A3E">
        <w:rPr>
          <w:b/>
          <w:bCs/>
          <w:sz w:val="22"/>
        </w:rPr>
        <w:t>(1</w:t>
      </w:r>
      <w:r w:rsidRPr="008C4A3E">
        <w:rPr>
          <w:b/>
          <w:bCs/>
          <w:sz w:val="22"/>
        </w:rPr>
        <w:t>1:</w:t>
      </w:r>
      <w:r w:rsidRPr="008C4A3E">
        <w:rPr>
          <w:b/>
          <w:bCs/>
          <w:sz w:val="22"/>
          <w:u w:color="000000"/>
        </w:rPr>
        <w:t>59 PM E</w:t>
      </w:r>
      <w:r w:rsidR="00393BFE">
        <w:rPr>
          <w:b/>
          <w:bCs/>
          <w:sz w:val="22"/>
          <w:u w:color="000000"/>
        </w:rPr>
        <w:t>D</w:t>
      </w:r>
      <w:r w:rsidRPr="008C4A3E">
        <w:rPr>
          <w:b/>
          <w:bCs/>
          <w:sz w:val="22"/>
          <w:u w:color="000000"/>
        </w:rPr>
        <w:t xml:space="preserve">T) </w:t>
      </w:r>
    </w:p>
    <w:p w14:paraId="0D74F249" w14:textId="77777777" w:rsidR="00A07C1F" w:rsidRDefault="00A07C1F" w:rsidP="00703AF3">
      <w:pPr>
        <w:spacing w:after="0" w:line="240" w:lineRule="auto"/>
        <w:ind w:left="0" w:firstLine="0"/>
        <w:contextualSpacing/>
        <w:rPr>
          <w:b/>
          <w:bCs/>
          <w:sz w:val="22"/>
          <w:u w:val="single"/>
        </w:rPr>
      </w:pPr>
    </w:p>
    <w:p w14:paraId="25290B36" w14:textId="2AA471C2" w:rsidR="00A3273C" w:rsidRPr="008C4A3E" w:rsidRDefault="002D2935" w:rsidP="00703AF3">
      <w:pPr>
        <w:spacing w:after="0" w:line="240" w:lineRule="auto"/>
        <w:ind w:left="0" w:firstLine="0"/>
        <w:contextualSpacing/>
        <w:rPr>
          <w:b/>
          <w:bCs/>
          <w:sz w:val="22"/>
          <w:u w:val="single"/>
        </w:rPr>
      </w:pPr>
      <w:r w:rsidRPr="008C4A3E">
        <w:rPr>
          <w:b/>
          <w:bCs/>
          <w:sz w:val="22"/>
          <w:u w:val="single"/>
        </w:rPr>
        <w:t>Module 3: Ju</w:t>
      </w:r>
      <w:r w:rsidR="00E21A57" w:rsidRPr="008C4A3E">
        <w:rPr>
          <w:b/>
          <w:bCs/>
          <w:sz w:val="22"/>
          <w:u w:val="single"/>
        </w:rPr>
        <w:t>ne</w:t>
      </w:r>
      <w:r w:rsidRPr="008C4A3E">
        <w:rPr>
          <w:b/>
          <w:bCs/>
          <w:sz w:val="22"/>
          <w:u w:val="single"/>
        </w:rPr>
        <w:t xml:space="preserve"> </w:t>
      </w:r>
      <w:r w:rsidR="002A6D33">
        <w:rPr>
          <w:b/>
          <w:bCs/>
          <w:sz w:val="22"/>
          <w:u w:val="single"/>
        </w:rPr>
        <w:t>10</w:t>
      </w:r>
      <w:r w:rsidR="00185E0C">
        <w:rPr>
          <w:b/>
          <w:bCs/>
          <w:sz w:val="22"/>
          <w:u w:val="single"/>
          <w:vertAlign w:val="superscript"/>
        </w:rPr>
        <w:t>t</w:t>
      </w:r>
      <w:r w:rsidR="002A6D33">
        <w:rPr>
          <w:b/>
          <w:bCs/>
          <w:sz w:val="22"/>
          <w:u w:val="single"/>
          <w:vertAlign w:val="superscript"/>
        </w:rPr>
        <w:t>h</w:t>
      </w:r>
      <w:r w:rsidRPr="008C4A3E">
        <w:rPr>
          <w:b/>
          <w:bCs/>
          <w:sz w:val="22"/>
          <w:u w:val="single"/>
          <w:vertAlign w:val="superscript"/>
        </w:rPr>
        <w:t xml:space="preserve"> </w:t>
      </w:r>
      <w:r w:rsidRPr="008C4A3E">
        <w:rPr>
          <w:b/>
          <w:bCs/>
          <w:sz w:val="22"/>
          <w:u w:val="single"/>
        </w:rPr>
        <w:t xml:space="preserve">– </w:t>
      </w:r>
      <w:bookmarkStart w:id="2" w:name="_Hlk37327732"/>
      <w:r w:rsidR="00E21A57" w:rsidRPr="008C4A3E">
        <w:rPr>
          <w:b/>
          <w:bCs/>
          <w:sz w:val="22"/>
          <w:u w:val="single"/>
        </w:rPr>
        <w:t>June</w:t>
      </w:r>
      <w:r w:rsidRPr="008C4A3E">
        <w:rPr>
          <w:b/>
          <w:bCs/>
          <w:sz w:val="22"/>
          <w:u w:val="single"/>
        </w:rPr>
        <w:t xml:space="preserve"> </w:t>
      </w:r>
      <w:r w:rsidR="002A6D33">
        <w:rPr>
          <w:b/>
          <w:bCs/>
          <w:sz w:val="22"/>
          <w:u w:val="single"/>
        </w:rPr>
        <w:t>2</w:t>
      </w:r>
      <w:r w:rsidR="00B05D35" w:rsidRPr="008C4A3E">
        <w:rPr>
          <w:b/>
          <w:bCs/>
          <w:sz w:val="22"/>
          <w:u w:val="single"/>
        </w:rPr>
        <w:t>1</w:t>
      </w:r>
      <w:r w:rsidR="002A6D33">
        <w:rPr>
          <w:b/>
          <w:bCs/>
          <w:sz w:val="22"/>
          <w:u w:val="single"/>
          <w:vertAlign w:val="superscript"/>
        </w:rPr>
        <w:t>st</w:t>
      </w:r>
      <w:bookmarkEnd w:id="2"/>
    </w:p>
    <w:p w14:paraId="329FE1D9" w14:textId="2331FFC7" w:rsidR="00A3273C" w:rsidRPr="008C4A3E" w:rsidRDefault="002D2935" w:rsidP="00CC50B9">
      <w:pPr>
        <w:pStyle w:val="ListParagraph"/>
        <w:numPr>
          <w:ilvl w:val="0"/>
          <w:numId w:val="10"/>
        </w:numPr>
        <w:spacing w:line="240" w:lineRule="auto"/>
        <w:rPr>
          <w:sz w:val="22"/>
        </w:rPr>
      </w:pPr>
      <w:r w:rsidRPr="008C4A3E">
        <w:rPr>
          <w:sz w:val="22"/>
        </w:rPr>
        <w:t>Pain</w:t>
      </w:r>
    </w:p>
    <w:p w14:paraId="3AA80365" w14:textId="502E294B" w:rsidR="00A3273C" w:rsidRPr="008C4A3E" w:rsidRDefault="002D2935" w:rsidP="00CC50B9">
      <w:pPr>
        <w:pStyle w:val="ListParagraph"/>
        <w:numPr>
          <w:ilvl w:val="0"/>
          <w:numId w:val="10"/>
        </w:numPr>
        <w:spacing w:line="240" w:lineRule="auto"/>
        <w:rPr>
          <w:sz w:val="22"/>
        </w:rPr>
      </w:pPr>
      <w:r w:rsidRPr="008C4A3E">
        <w:rPr>
          <w:sz w:val="22"/>
        </w:rPr>
        <w:t>Chronic Illness</w:t>
      </w:r>
    </w:p>
    <w:p w14:paraId="0E79C0E2" w14:textId="77777777" w:rsidR="0007514D" w:rsidRPr="008C4A3E" w:rsidRDefault="002D2935" w:rsidP="00CC50B9">
      <w:pPr>
        <w:pStyle w:val="ListParagraph"/>
        <w:numPr>
          <w:ilvl w:val="0"/>
          <w:numId w:val="10"/>
        </w:numPr>
        <w:spacing w:line="240" w:lineRule="auto"/>
        <w:rPr>
          <w:sz w:val="22"/>
        </w:rPr>
      </w:pPr>
      <w:r w:rsidRPr="008C4A3E">
        <w:rPr>
          <w:sz w:val="22"/>
        </w:rPr>
        <w:t>Terminal Illness</w:t>
      </w:r>
    </w:p>
    <w:p w14:paraId="640E1665" w14:textId="77777777" w:rsidR="0007514D" w:rsidRPr="008C4A3E" w:rsidRDefault="0007514D" w:rsidP="00703AF3">
      <w:pPr>
        <w:spacing w:line="240" w:lineRule="auto"/>
        <w:ind w:left="0" w:firstLine="0"/>
        <w:contextualSpacing/>
        <w:rPr>
          <w:sz w:val="22"/>
        </w:rPr>
      </w:pPr>
    </w:p>
    <w:p w14:paraId="0342A444" w14:textId="39E7D653" w:rsidR="00A3273C" w:rsidRPr="002E5662" w:rsidRDefault="002D2935" w:rsidP="00703AF3">
      <w:pPr>
        <w:spacing w:line="240" w:lineRule="auto"/>
        <w:ind w:left="0" w:firstLine="0"/>
        <w:contextualSpacing/>
        <w:rPr>
          <w:b/>
          <w:bCs/>
          <w:sz w:val="22"/>
          <w:u w:color="000000"/>
        </w:rPr>
      </w:pPr>
      <w:r w:rsidRPr="002E5662">
        <w:rPr>
          <w:b/>
          <w:bCs/>
          <w:sz w:val="22"/>
          <w:u w:color="000000"/>
        </w:rPr>
        <w:t xml:space="preserve">Exam 3: </w:t>
      </w:r>
      <w:r w:rsidR="003E6626">
        <w:rPr>
          <w:b/>
          <w:bCs/>
          <w:sz w:val="22"/>
        </w:rPr>
        <w:t>Mon</w:t>
      </w:r>
      <w:r w:rsidRPr="002E5662">
        <w:rPr>
          <w:b/>
          <w:bCs/>
          <w:sz w:val="22"/>
        </w:rPr>
        <w:t xml:space="preserve">day, </w:t>
      </w:r>
      <w:r w:rsidR="0094115E" w:rsidRPr="002E5662">
        <w:rPr>
          <w:b/>
          <w:bCs/>
          <w:sz w:val="22"/>
        </w:rPr>
        <w:t xml:space="preserve">June </w:t>
      </w:r>
      <w:r w:rsidR="00185E0C">
        <w:rPr>
          <w:b/>
          <w:bCs/>
          <w:sz w:val="22"/>
        </w:rPr>
        <w:t>21</w:t>
      </w:r>
      <w:r w:rsidR="00CF289F">
        <w:rPr>
          <w:b/>
          <w:bCs/>
          <w:sz w:val="22"/>
          <w:vertAlign w:val="superscript"/>
        </w:rPr>
        <w:t>st</w:t>
      </w:r>
      <w:r w:rsidR="0094115E" w:rsidRPr="002E5662">
        <w:rPr>
          <w:b/>
          <w:bCs/>
          <w:sz w:val="22"/>
          <w:vertAlign w:val="subscript"/>
        </w:rPr>
        <w:t xml:space="preserve"> </w:t>
      </w:r>
      <w:r w:rsidRPr="002E5662">
        <w:rPr>
          <w:b/>
          <w:bCs/>
          <w:sz w:val="22"/>
        </w:rPr>
        <w:t>(12:00 AM E</w:t>
      </w:r>
      <w:r w:rsidR="00393BFE">
        <w:rPr>
          <w:b/>
          <w:bCs/>
          <w:sz w:val="22"/>
        </w:rPr>
        <w:t>D</w:t>
      </w:r>
      <w:r w:rsidRPr="002E5662">
        <w:rPr>
          <w:b/>
          <w:bCs/>
          <w:sz w:val="22"/>
        </w:rPr>
        <w:t xml:space="preserve">T) – </w:t>
      </w:r>
      <w:bookmarkStart w:id="3" w:name="_Hlk37348716"/>
      <w:r w:rsidR="003E6626">
        <w:rPr>
          <w:b/>
          <w:bCs/>
          <w:sz w:val="22"/>
        </w:rPr>
        <w:t>Mon</w:t>
      </w:r>
      <w:r w:rsidRPr="002E5662">
        <w:rPr>
          <w:b/>
          <w:bCs/>
          <w:sz w:val="22"/>
        </w:rPr>
        <w:t xml:space="preserve">day, </w:t>
      </w:r>
      <w:r w:rsidR="0094115E" w:rsidRPr="002E5662">
        <w:rPr>
          <w:b/>
          <w:bCs/>
          <w:sz w:val="22"/>
        </w:rPr>
        <w:t xml:space="preserve">June </w:t>
      </w:r>
      <w:r w:rsidR="00185E0C">
        <w:rPr>
          <w:b/>
          <w:bCs/>
          <w:sz w:val="22"/>
        </w:rPr>
        <w:t>2</w:t>
      </w:r>
      <w:r w:rsidR="0094115E" w:rsidRPr="002E5662">
        <w:rPr>
          <w:b/>
          <w:bCs/>
          <w:sz w:val="22"/>
        </w:rPr>
        <w:t>1</w:t>
      </w:r>
      <w:r w:rsidR="00CF289F">
        <w:rPr>
          <w:b/>
          <w:bCs/>
          <w:sz w:val="22"/>
          <w:vertAlign w:val="superscript"/>
        </w:rPr>
        <w:t>st</w:t>
      </w:r>
      <w:r w:rsidR="0094115E" w:rsidRPr="002E5662">
        <w:rPr>
          <w:b/>
          <w:bCs/>
          <w:sz w:val="22"/>
          <w:vertAlign w:val="subscript"/>
        </w:rPr>
        <w:t xml:space="preserve"> </w:t>
      </w:r>
      <w:r w:rsidRPr="002E5662">
        <w:rPr>
          <w:b/>
          <w:bCs/>
          <w:sz w:val="22"/>
        </w:rPr>
        <w:t>(</w:t>
      </w:r>
      <w:r w:rsidRPr="002E5662">
        <w:rPr>
          <w:b/>
          <w:bCs/>
          <w:sz w:val="22"/>
          <w:u w:color="000000"/>
        </w:rPr>
        <w:t>11:59 PM E</w:t>
      </w:r>
      <w:r w:rsidR="00393BFE">
        <w:rPr>
          <w:b/>
          <w:bCs/>
          <w:sz w:val="22"/>
          <w:u w:color="000000"/>
        </w:rPr>
        <w:t>D</w:t>
      </w:r>
      <w:r w:rsidRPr="002E5662">
        <w:rPr>
          <w:b/>
          <w:bCs/>
          <w:sz w:val="22"/>
          <w:u w:color="000000"/>
        </w:rPr>
        <w:t xml:space="preserve">T) </w:t>
      </w:r>
      <w:bookmarkEnd w:id="3"/>
    </w:p>
    <w:p w14:paraId="108CC5EE" w14:textId="5EFEEF32" w:rsidR="002E5662" w:rsidRPr="008C4A3E" w:rsidRDefault="002E5662" w:rsidP="002E5662">
      <w:pPr>
        <w:spacing w:line="240" w:lineRule="auto"/>
        <w:ind w:left="0"/>
        <w:contextualSpacing/>
        <w:rPr>
          <w:sz w:val="22"/>
        </w:rPr>
      </w:pPr>
      <w:r w:rsidRPr="002E5662">
        <w:rPr>
          <w:b/>
          <w:bCs/>
          <w:sz w:val="22"/>
        </w:rPr>
        <w:t>Extra credit</w:t>
      </w:r>
      <w:r>
        <w:rPr>
          <w:b/>
          <w:bCs/>
          <w:sz w:val="22"/>
        </w:rPr>
        <w:t xml:space="preserve">: </w:t>
      </w:r>
      <w:r w:rsidR="003E6626">
        <w:rPr>
          <w:b/>
          <w:bCs/>
          <w:sz w:val="22"/>
        </w:rPr>
        <w:t>Mon</w:t>
      </w:r>
      <w:r w:rsidRPr="002E5662">
        <w:rPr>
          <w:b/>
          <w:bCs/>
          <w:sz w:val="22"/>
        </w:rPr>
        <w:t>day</w:t>
      </w:r>
      <w:r w:rsidRPr="008C4A3E">
        <w:rPr>
          <w:b/>
          <w:bCs/>
          <w:sz w:val="22"/>
        </w:rPr>
        <w:t xml:space="preserve">, June </w:t>
      </w:r>
      <w:r w:rsidR="00CF289F">
        <w:rPr>
          <w:b/>
          <w:bCs/>
          <w:sz w:val="22"/>
        </w:rPr>
        <w:t>2</w:t>
      </w:r>
      <w:r w:rsidRPr="008C4A3E">
        <w:rPr>
          <w:b/>
          <w:bCs/>
          <w:sz w:val="22"/>
        </w:rPr>
        <w:t>1</w:t>
      </w:r>
      <w:r w:rsidR="00CF289F">
        <w:rPr>
          <w:b/>
          <w:bCs/>
          <w:sz w:val="22"/>
          <w:vertAlign w:val="superscript"/>
        </w:rPr>
        <w:t>st</w:t>
      </w:r>
      <w:r w:rsidRPr="008C4A3E">
        <w:rPr>
          <w:b/>
          <w:bCs/>
          <w:sz w:val="22"/>
          <w:vertAlign w:val="subscript"/>
        </w:rPr>
        <w:t xml:space="preserve"> </w:t>
      </w:r>
      <w:r w:rsidRPr="008C4A3E">
        <w:rPr>
          <w:b/>
          <w:bCs/>
          <w:sz w:val="22"/>
        </w:rPr>
        <w:t>(</w:t>
      </w:r>
      <w:r w:rsidRPr="008C4A3E">
        <w:rPr>
          <w:b/>
          <w:bCs/>
          <w:sz w:val="22"/>
          <w:u w:color="000000"/>
        </w:rPr>
        <w:t>11:59 PM E</w:t>
      </w:r>
      <w:r w:rsidR="00393BFE">
        <w:rPr>
          <w:b/>
          <w:bCs/>
          <w:sz w:val="22"/>
          <w:u w:color="000000"/>
        </w:rPr>
        <w:t>D</w:t>
      </w:r>
      <w:r w:rsidRPr="008C4A3E">
        <w:rPr>
          <w:b/>
          <w:bCs/>
          <w:sz w:val="22"/>
          <w:u w:color="000000"/>
        </w:rPr>
        <w:t>T)</w:t>
      </w:r>
    </w:p>
    <w:p w14:paraId="5D90914A" w14:textId="6D305DE9" w:rsidR="00421B27" w:rsidRPr="008C4A3E" w:rsidRDefault="00421B27" w:rsidP="002E5662">
      <w:pPr>
        <w:spacing w:after="0" w:line="240" w:lineRule="auto"/>
        <w:ind w:left="0" w:firstLine="0"/>
        <w:contextualSpacing/>
        <w:rPr>
          <w:b/>
          <w:sz w:val="22"/>
        </w:rPr>
      </w:pPr>
    </w:p>
    <w:p w14:paraId="6FE023B9" w14:textId="6916CC31" w:rsidR="00A3273C" w:rsidRPr="008C4A3E" w:rsidRDefault="002D2935" w:rsidP="00703AF3">
      <w:pPr>
        <w:spacing w:after="0" w:line="240" w:lineRule="auto"/>
        <w:ind w:left="0" w:firstLine="0"/>
        <w:contextualSpacing/>
        <w:rPr>
          <w:b/>
          <w:sz w:val="22"/>
        </w:rPr>
      </w:pPr>
      <w:r w:rsidRPr="008C4A3E">
        <w:rPr>
          <w:b/>
          <w:bCs/>
          <w:sz w:val="22"/>
          <w:u w:val="single"/>
        </w:rPr>
        <w:t xml:space="preserve">Module 4: </w:t>
      </w:r>
      <w:r w:rsidR="00421B27" w:rsidRPr="008C4A3E">
        <w:rPr>
          <w:b/>
          <w:bCs/>
          <w:sz w:val="22"/>
          <w:u w:val="single"/>
        </w:rPr>
        <w:t>June</w:t>
      </w:r>
      <w:r w:rsidRPr="008C4A3E">
        <w:rPr>
          <w:b/>
          <w:bCs/>
          <w:sz w:val="22"/>
          <w:u w:val="single"/>
        </w:rPr>
        <w:t xml:space="preserve"> </w:t>
      </w:r>
      <w:r w:rsidR="002A6D33">
        <w:rPr>
          <w:b/>
          <w:bCs/>
          <w:sz w:val="22"/>
          <w:u w:val="single"/>
        </w:rPr>
        <w:t>22</w:t>
      </w:r>
      <w:r w:rsidR="002A6D33">
        <w:rPr>
          <w:b/>
          <w:bCs/>
          <w:sz w:val="22"/>
          <w:u w:val="single"/>
          <w:vertAlign w:val="superscript"/>
        </w:rPr>
        <w:t>nd</w:t>
      </w:r>
      <w:r w:rsidRPr="008C4A3E">
        <w:rPr>
          <w:b/>
          <w:bCs/>
          <w:sz w:val="22"/>
          <w:u w:val="single"/>
          <w:vertAlign w:val="superscript"/>
        </w:rPr>
        <w:t xml:space="preserve"> </w:t>
      </w:r>
      <w:r w:rsidRPr="008C4A3E">
        <w:rPr>
          <w:b/>
          <w:bCs/>
          <w:sz w:val="22"/>
          <w:u w:val="single"/>
        </w:rPr>
        <w:t xml:space="preserve">– </w:t>
      </w:r>
      <w:bookmarkStart w:id="4" w:name="_Hlk37328270"/>
      <w:r w:rsidR="00421B27" w:rsidRPr="008C4A3E">
        <w:rPr>
          <w:b/>
          <w:bCs/>
          <w:sz w:val="22"/>
          <w:u w:val="single"/>
        </w:rPr>
        <w:t>Ju</w:t>
      </w:r>
      <w:r w:rsidR="006F1000">
        <w:rPr>
          <w:b/>
          <w:bCs/>
          <w:sz w:val="22"/>
          <w:u w:val="single"/>
        </w:rPr>
        <w:t>ly</w:t>
      </w:r>
      <w:r w:rsidR="00421B27" w:rsidRPr="008C4A3E">
        <w:rPr>
          <w:b/>
          <w:bCs/>
          <w:sz w:val="22"/>
          <w:u w:val="single"/>
        </w:rPr>
        <w:t xml:space="preserve"> </w:t>
      </w:r>
      <w:r w:rsidR="006F1000">
        <w:rPr>
          <w:b/>
          <w:bCs/>
          <w:sz w:val="22"/>
          <w:u w:val="single"/>
        </w:rPr>
        <w:t>1</w:t>
      </w:r>
      <w:r w:rsidR="006F1000">
        <w:rPr>
          <w:b/>
          <w:bCs/>
          <w:sz w:val="22"/>
          <w:u w:val="single"/>
          <w:vertAlign w:val="superscript"/>
        </w:rPr>
        <w:t>st</w:t>
      </w:r>
      <w:bookmarkEnd w:id="4"/>
    </w:p>
    <w:p w14:paraId="04C7718A" w14:textId="095F5492" w:rsidR="00A3273C" w:rsidRPr="008C4A3E" w:rsidRDefault="002D2935" w:rsidP="00CC50B9">
      <w:pPr>
        <w:pStyle w:val="ListParagraph"/>
        <w:numPr>
          <w:ilvl w:val="0"/>
          <w:numId w:val="11"/>
        </w:numPr>
        <w:spacing w:line="240" w:lineRule="auto"/>
        <w:rPr>
          <w:sz w:val="22"/>
        </w:rPr>
      </w:pPr>
      <w:r w:rsidRPr="008C4A3E">
        <w:rPr>
          <w:sz w:val="22"/>
        </w:rPr>
        <w:t>Health Shocks</w:t>
      </w:r>
    </w:p>
    <w:p w14:paraId="725B5C06" w14:textId="293C0B08" w:rsidR="00A3273C" w:rsidRPr="008C4A3E" w:rsidRDefault="002D2935" w:rsidP="00CC50B9">
      <w:pPr>
        <w:pStyle w:val="ListParagraph"/>
        <w:numPr>
          <w:ilvl w:val="0"/>
          <w:numId w:val="11"/>
        </w:numPr>
        <w:spacing w:line="240" w:lineRule="auto"/>
        <w:rPr>
          <w:sz w:val="22"/>
        </w:rPr>
      </w:pPr>
      <w:r w:rsidRPr="008C4A3E">
        <w:rPr>
          <w:sz w:val="22"/>
        </w:rPr>
        <w:t>Immune-related Disorders</w:t>
      </w:r>
    </w:p>
    <w:p w14:paraId="35E6486B" w14:textId="7F7FE8E6" w:rsidR="00A3273C" w:rsidRPr="008C4A3E" w:rsidRDefault="002D2935" w:rsidP="00CC50B9">
      <w:pPr>
        <w:pStyle w:val="ListParagraph"/>
        <w:numPr>
          <w:ilvl w:val="0"/>
          <w:numId w:val="11"/>
        </w:numPr>
        <w:spacing w:line="240" w:lineRule="auto"/>
        <w:rPr>
          <w:sz w:val="22"/>
        </w:rPr>
      </w:pPr>
      <w:r w:rsidRPr="008C4A3E">
        <w:rPr>
          <w:sz w:val="22"/>
        </w:rPr>
        <w:t>Culture and Context in Health Psychology</w:t>
      </w:r>
    </w:p>
    <w:p w14:paraId="47BBBF4A" w14:textId="77777777" w:rsidR="0007514D" w:rsidRPr="008C4A3E" w:rsidRDefault="002D2935" w:rsidP="00CC50B9">
      <w:pPr>
        <w:pStyle w:val="ListParagraph"/>
        <w:numPr>
          <w:ilvl w:val="0"/>
          <w:numId w:val="11"/>
        </w:numPr>
        <w:spacing w:line="240" w:lineRule="auto"/>
        <w:rPr>
          <w:sz w:val="22"/>
        </w:rPr>
      </w:pPr>
      <w:r w:rsidRPr="008C4A3E">
        <w:rPr>
          <w:sz w:val="22"/>
        </w:rPr>
        <w:t>Future Directions and Unanswered Questions</w:t>
      </w:r>
    </w:p>
    <w:p w14:paraId="6D998364" w14:textId="77777777" w:rsidR="0007514D" w:rsidRPr="008C4A3E" w:rsidRDefault="0007514D" w:rsidP="00703AF3">
      <w:pPr>
        <w:spacing w:line="240" w:lineRule="auto"/>
        <w:ind w:left="0" w:firstLine="0"/>
        <w:contextualSpacing/>
        <w:rPr>
          <w:sz w:val="22"/>
        </w:rPr>
      </w:pPr>
    </w:p>
    <w:p w14:paraId="21ED9E62" w14:textId="2EA32449" w:rsidR="00A074A6" w:rsidRPr="008C4A3E" w:rsidRDefault="002D2935" w:rsidP="00703AF3">
      <w:pPr>
        <w:spacing w:line="240" w:lineRule="auto"/>
        <w:ind w:left="0" w:firstLine="0"/>
        <w:contextualSpacing/>
        <w:rPr>
          <w:sz w:val="22"/>
        </w:rPr>
      </w:pPr>
      <w:r w:rsidRPr="008C4A3E">
        <w:rPr>
          <w:b/>
          <w:sz w:val="22"/>
        </w:rPr>
        <w:t xml:space="preserve">Exam 4: Thursday </w:t>
      </w:r>
      <w:r w:rsidR="008E6274" w:rsidRPr="008C4A3E">
        <w:rPr>
          <w:b/>
          <w:bCs/>
          <w:sz w:val="22"/>
        </w:rPr>
        <w:t>Ju</w:t>
      </w:r>
      <w:r w:rsidR="008E6274">
        <w:rPr>
          <w:b/>
          <w:bCs/>
          <w:sz w:val="22"/>
        </w:rPr>
        <w:t>l</w:t>
      </w:r>
      <w:r w:rsidR="008E6274" w:rsidRPr="008C4A3E">
        <w:rPr>
          <w:b/>
          <w:bCs/>
          <w:sz w:val="22"/>
        </w:rPr>
        <w:t>y</w:t>
      </w:r>
      <w:r w:rsidR="00361E79" w:rsidRPr="008C4A3E">
        <w:rPr>
          <w:b/>
          <w:bCs/>
          <w:sz w:val="22"/>
        </w:rPr>
        <w:t xml:space="preserve"> </w:t>
      </w:r>
      <w:r w:rsidR="006F1000">
        <w:rPr>
          <w:b/>
          <w:bCs/>
          <w:sz w:val="22"/>
        </w:rPr>
        <w:t>1</w:t>
      </w:r>
      <w:r w:rsidR="006F1000">
        <w:rPr>
          <w:b/>
          <w:bCs/>
          <w:sz w:val="22"/>
          <w:vertAlign w:val="superscript"/>
        </w:rPr>
        <w:t>st</w:t>
      </w:r>
      <w:r w:rsidR="00361E79" w:rsidRPr="008C4A3E">
        <w:rPr>
          <w:b/>
          <w:bCs/>
          <w:sz w:val="22"/>
          <w:vertAlign w:val="subscript"/>
        </w:rPr>
        <w:t xml:space="preserve"> </w:t>
      </w:r>
      <w:r w:rsidRPr="008C4A3E">
        <w:rPr>
          <w:b/>
          <w:sz w:val="22"/>
        </w:rPr>
        <w:t>(12:00 AM E</w:t>
      </w:r>
      <w:r w:rsidR="00393BFE">
        <w:rPr>
          <w:b/>
          <w:sz w:val="22"/>
        </w:rPr>
        <w:t>D</w:t>
      </w:r>
      <w:r w:rsidRPr="008C4A3E">
        <w:rPr>
          <w:b/>
          <w:sz w:val="22"/>
        </w:rPr>
        <w:t xml:space="preserve">T) – Thursday, </w:t>
      </w:r>
      <w:r w:rsidR="00361E79" w:rsidRPr="008C4A3E">
        <w:rPr>
          <w:b/>
          <w:bCs/>
          <w:sz w:val="22"/>
        </w:rPr>
        <w:t>Ju</w:t>
      </w:r>
      <w:r w:rsidR="008E6274">
        <w:rPr>
          <w:b/>
          <w:bCs/>
          <w:sz w:val="22"/>
        </w:rPr>
        <w:t>ly</w:t>
      </w:r>
      <w:r w:rsidR="00361E79" w:rsidRPr="008C4A3E">
        <w:rPr>
          <w:b/>
          <w:bCs/>
          <w:sz w:val="22"/>
        </w:rPr>
        <w:t xml:space="preserve"> </w:t>
      </w:r>
      <w:r w:rsidR="008E6274">
        <w:rPr>
          <w:b/>
          <w:bCs/>
          <w:sz w:val="22"/>
        </w:rPr>
        <w:t>1</w:t>
      </w:r>
      <w:r w:rsidR="008E6274">
        <w:rPr>
          <w:b/>
          <w:bCs/>
          <w:sz w:val="22"/>
          <w:vertAlign w:val="superscript"/>
        </w:rPr>
        <w:t>st</w:t>
      </w:r>
      <w:r w:rsidR="00361E79" w:rsidRPr="008C4A3E">
        <w:rPr>
          <w:b/>
          <w:bCs/>
          <w:sz w:val="22"/>
          <w:vertAlign w:val="subscript"/>
        </w:rPr>
        <w:t xml:space="preserve"> </w:t>
      </w:r>
      <w:r w:rsidRPr="008C4A3E">
        <w:rPr>
          <w:b/>
          <w:sz w:val="22"/>
        </w:rPr>
        <w:t>(11:59 PM E</w:t>
      </w:r>
      <w:r w:rsidR="00393BFE">
        <w:rPr>
          <w:b/>
          <w:sz w:val="22"/>
        </w:rPr>
        <w:t>D</w:t>
      </w:r>
      <w:r w:rsidRPr="008C4A3E">
        <w:rPr>
          <w:b/>
          <w:sz w:val="22"/>
        </w:rPr>
        <w:t>T)</w:t>
      </w:r>
    </w:p>
    <w:sectPr w:rsidR="00A074A6" w:rsidRPr="008C4A3E">
      <w:footerReference w:type="even" r:id="rId16"/>
      <w:footerReference w:type="default" r:id="rId17"/>
      <w:footerReference w:type="first" r:id="rId18"/>
      <w:pgSz w:w="12240" w:h="15840"/>
      <w:pgMar w:top="1438" w:right="1446" w:bottom="768" w:left="1220" w:header="72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65ED" w14:textId="77777777" w:rsidR="00C97AF9" w:rsidRDefault="00C97AF9">
      <w:pPr>
        <w:spacing w:after="0" w:line="240" w:lineRule="auto"/>
      </w:pPr>
      <w:r>
        <w:separator/>
      </w:r>
    </w:p>
  </w:endnote>
  <w:endnote w:type="continuationSeparator" w:id="0">
    <w:p w14:paraId="48D648CE" w14:textId="77777777" w:rsidR="00C97AF9" w:rsidRDefault="00C9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A8D0" w14:textId="77777777" w:rsidR="00A3273C" w:rsidRDefault="002D2935">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of </w:t>
    </w:r>
    <w:r w:rsidR="00C97AF9">
      <w:fldChar w:fldCharType="begin"/>
    </w:r>
    <w:r w:rsidR="00C97AF9">
      <w:instrText xml:space="preserve"> NUMPAGES   \* MERGEFORMAT </w:instrText>
    </w:r>
    <w:r w:rsidR="00C97AF9">
      <w:fldChar w:fldCharType="separate"/>
    </w:r>
    <w:r>
      <w:t>6</w:t>
    </w:r>
    <w:r w:rsidR="00C97AF9">
      <w:fldChar w:fldCharType="end"/>
    </w:r>
    <w:r>
      <w:t xml:space="preserve"> pages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BC5" w14:textId="77777777" w:rsidR="00A3273C" w:rsidRDefault="002D2935">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of </w:t>
    </w:r>
    <w:r w:rsidR="00C97AF9">
      <w:fldChar w:fldCharType="begin"/>
    </w:r>
    <w:r w:rsidR="00C97AF9">
      <w:instrText xml:space="preserve"> NUMPAGES   \* MERGEFORMAT </w:instrText>
    </w:r>
    <w:r w:rsidR="00C97AF9">
      <w:fldChar w:fldCharType="separate"/>
    </w:r>
    <w:r>
      <w:t>6</w:t>
    </w:r>
    <w:r w:rsidR="00C97AF9">
      <w:fldChar w:fldCharType="end"/>
    </w:r>
    <w:r>
      <w:t xml:space="preserve"> pages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E3FA" w14:textId="77777777" w:rsidR="00A3273C" w:rsidRDefault="002D2935">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of </w:t>
    </w:r>
    <w:r w:rsidR="00C97AF9">
      <w:fldChar w:fldCharType="begin"/>
    </w:r>
    <w:r w:rsidR="00C97AF9">
      <w:instrText xml:space="preserve"> NUMPAGES   \* MERGEFORMAT </w:instrText>
    </w:r>
    <w:r w:rsidR="00C97AF9">
      <w:fldChar w:fldCharType="separate"/>
    </w:r>
    <w:r>
      <w:t>6</w:t>
    </w:r>
    <w:r w:rsidR="00C97AF9">
      <w:fldChar w:fldCharType="end"/>
    </w:r>
    <w:r>
      <w:t xml:space="preserve"> pages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B4A1" w14:textId="77777777" w:rsidR="00C97AF9" w:rsidRDefault="00C97AF9">
      <w:pPr>
        <w:spacing w:after="0" w:line="240" w:lineRule="auto"/>
      </w:pPr>
      <w:r>
        <w:separator/>
      </w:r>
    </w:p>
  </w:footnote>
  <w:footnote w:type="continuationSeparator" w:id="0">
    <w:p w14:paraId="61633F54" w14:textId="77777777" w:rsidR="00C97AF9" w:rsidRDefault="00C97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DFB"/>
    <w:multiLevelType w:val="hybridMultilevel"/>
    <w:tmpl w:val="C038AAE4"/>
    <w:lvl w:ilvl="0" w:tplc="60ECCBA2">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4D8CC">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DEF6E0">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FCBB9C">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006F98">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C4D3B0">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0BA28">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8FC9A">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C9BFC">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CE400D"/>
    <w:multiLevelType w:val="hybridMultilevel"/>
    <w:tmpl w:val="F50C65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BF20EB"/>
    <w:multiLevelType w:val="hybridMultilevel"/>
    <w:tmpl w:val="3440C5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1369B7"/>
    <w:multiLevelType w:val="hybridMultilevel"/>
    <w:tmpl w:val="D9B6DE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E123467"/>
    <w:multiLevelType w:val="hybridMultilevel"/>
    <w:tmpl w:val="139CAB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3FE5F9A"/>
    <w:multiLevelType w:val="hybridMultilevel"/>
    <w:tmpl w:val="A2BA5E20"/>
    <w:lvl w:ilvl="0" w:tplc="8870CBB4">
      <w:start w:val="1"/>
      <w:numFmt w:val="bullet"/>
      <w:lvlText w:val="•"/>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C26D4">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4159E">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C3DCE">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2DF38">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44CEE">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A1A9A">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C5262">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0FF06">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6362FC"/>
    <w:multiLevelType w:val="hybridMultilevel"/>
    <w:tmpl w:val="72CA2034"/>
    <w:lvl w:ilvl="0" w:tplc="F5E05820">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CFCC4">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A87918">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94C996">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CBCCA">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061550">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ECA3F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CA56C">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34F114">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F64A15"/>
    <w:multiLevelType w:val="hybridMultilevel"/>
    <w:tmpl w:val="989E4ED4"/>
    <w:lvl w:ilvl="0" w:tplc="04090001">
      <w:start w:val="1"/>
      <w:numFmt w:val="bullet"/>
      <w:lvlText w:val=""/>
      <w:lvlJc w:val="left"/>
      <w:pPr>
        <w:ind w:left="710" w:hanging="360"/>
      </w:pPr>
      <w:rPr>
        <w:rFonts w:ascii="Symbol" w:hAnsi="Symbol" w:cs="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cs="Wingdings" w:hint="default"/>
      </w:rPr>
    </w:lvl>
    <w:lvl w:ilvl="3" w:tplc="04090001" w:tentative="1">
      <w:start w:val="1"/>
      <w:numFmt w:val="bullet"/>
      <w:lvlText w:val=""/>
      <w:lvlJc w:val="left"/>
      <w:pPr>
        <w:ind w:left="2870" w:hanging="360"/>
      </w:pPr>
      <w:rPr>
        <w:rFonts w:ascii="Symbol" w:hAnsi="Symbol" w:cs="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cs="Wingdings" w:hint="default"/>
      </w:rPr>
    </w:lvl>
    <w:lvl w:ilvl="6" w:tplc="04090001" w:tentative="1">
      <w:start w:val="1"/>
      <w:numFmt w:val="bullet"/>
      <w:lvlText w:val=""/>
      <w:lvlJc w:val="left"/>
      <w:pPr>
        <w:ind w:left="5030" w:hanging="360"/>
      </w:pPr>
      <w:rPr>
        <w:rFonts w:ascii="Symbol" w:hAnsi="Symbol" w:cs="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cs="Wingdings" w:hint="default"/>
      </w:rPr>
    </w:lvl>
  </w:abstractNum>
  <w:abstractNum w:abstractNumId="8" w15:restartNumberingAfterBreak="0">
    <w:nsid w:val="5A497A2D"/>
    <w:multiLevelType w:val="hybridMultilevel"/>
    <w:tmpl w:val="BAD27D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F9865A5"/>
    <w:multiLevelType w:val="hybridMultilevel"/>
    <w:tmpl w:val="C7A8F9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A224FA6"/>
    <w:multiLevelType w:val="hybridMultilevel"/>
    <w:tmpl w:val="64E62D3A"/>
    <w:lvl w:ilvl="0" w:tplc="04090001">
      <w:start w:val="1"/>
      <w:numFmt w:val="bullet"/>
      <w:lvlText w:val=""/>
      <w:lvlJc w:val="left"/>
      <w:pPr>
        <w:ind w:left="926" w:hanging="360"/>
      </w:pPr>
      <w:rPr>
        <w:rFonts w:ascii="Symbol" w:hAnsi="Symbol" w:cs="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cs="Wingdings" w:hint="default"/>
      </w:rPr>
    </w:lvl>
    <w:lvl w:ilvl="3" w:tplc="04090001" w:tentative="1">
      <w:start w:val="1"/>
      <w:numFmt w:val="bullet"/>
      <w:lvlText w:val=""/>
      <w:lvlJc w:val="left"/>
      <w:pPr>
        <w:ind w:left="3086" w:hanging="360"/>
      </w:pPr>
      <w:rPr>
        <w:rFonts w:ascii="Symbol" w:hAnsi="Symbol" w:cs="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cs="Wingdings" w:hint="default"/>
      </w:rPr>
    </w:lvl>
    <w:lvl w:ilvl="6" w:tplc="04090001" w:tentative="1">
      <w:start w:val="1"/>
      <w:numFmt w:val="bullet"/>
      <w:lvlText w:val=""/>
      <w:lvlJc w:val="left"/>
      <w:pPr>
        <w:ind w:left="5246" w:hanging="360"/>
      </w:pPr>
      <w:rPr>
        <w:rFonts w:ascii="Symbol" w:hAnsi="Symbol" w:cs="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cs="Wingdings" w:hint="default"/>
      </w:rPr>
    </w:lvl>
  </w:abstractNum>
  <w:num w:numId="1">
    <w:abstractNumId w:val="5"/>
  </w:num>
  <w:num w:numId="2">
    <w:abstractNumId w:val="0"/>
  </w:num>
  <w:num w:numId="3">
    <w:abstractNumId w:val="6"/>
  </w:num>
  <w:num w:numId="4">
    <w:abstractNumId w:val="10"/>
  </w:num>
  <w:num w:numId="5">
    <w:abstractNumId w:val="7"/>
  </w:num>
  <w:num w:numId="6">
    <w:abstractNumId w:val="3"/>
  </w:num>
  <w:num w:numId="7">
    <w:abstractNumId w:val="9"/>
  </w:num>
  <w:num w:numId="8">
    <w:abstractNumId w:val="2"/>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3C"/>
    <w:rsid w:val="00047220"/>
    <w:rsid w:val="0007514D"/>
    <w:rsid w:val="000D1902"/>
    <w:rsid w:val="000E000B"/>
    <w:rsid w:val="001446F6"/>
    <w:rsid w:val="00151A52"/>
    <w:rsid w:val="00160785"/>
    <w:rsid w:val="00185E0C"/>
    <w:rsid w:val="00194419"/>
    <w:rsid w:val="001A5ACF"/>
    <w:rsid w:val="0023228D"/>
    <w:rsid w:val="00255C79"/>
    <w:rsid w:val="00276F5C"/>
    <w:rsid w:val="002A1224"/>
    <w:rsid w:val="002A6D33"/>
    <w:rsid w:val="002C1397"/>
    <w:rsid w:val="002D2935"/>
    <w:rsid w:val="002E5662"/>
    <w:rsid w:val="00361E79"/>
    <w:rsid w:val="00387284"/>
    <w:rsid w:val="00393BFE"/>
    <w:rsid w:val="003E6626"/>
    <w:rsid w:val="0041660F"/>
    <w:rsid w:val="00421B27"/>
    <w:rsid w:val="00451ED4"/>
    <w:rsid w:val="005431FA"/>
    <w:rsid w:val="005876E8"/>
    <w:rsid w:val="005B5809"/>
    <w:rsid w:val="005C7BAC"/>
    <w:rsid w:val="005D0532"/>
    <w:rsid w:val="005E3796"/>
    <w:rsid w:val="00627E20"/>
    <w:rsid w:val="006F1000"/>
    <w:rsid w:val="00701306"/>
    <w:rsid w:val="00703AF3"/>
    <w:rsid w:val="00704508"/>
    <w:rsid w:val="007873C4"/>
    <w:rsid w:val="007D1A80"/>
    <w:rsid w:val="008C4A3E"/>
    <w:rsid w:val="008E6274"/>
    <w:rsid w:val="0094115E"/>
    <w:rsid w:val="009E2142"/>
    <w:rsid w:val="009F669A"/>
    <w:rsid w:val="00A074A6"/>
    <w:rsid w:val="00A07C1F"/>
    <w:rsid w:val="00A31FB1"/>
    <w:rsid w:val="00A3273C"/>
    <w:rsid w:val="00A515F9"/>
    <w:rsid w:val="00A75127"/>
    <w:rsid w:val="00A93149"/>
    <w:rsid w:val="00B05D35"/>
    <w:rsid w:val="00B10983"/>
    <w:rsid w:val="00B56F5B"/>
    <w:rsid w:val="00BE6C1C"/>
    <w:rsid w:val="00BF59D5"/>
    <w:rsid w:val="00C67EBB"/>
    <w:rsid w:val="00C97AF9"/>
    <w:rsid w:val="00CC50B9"/>
    <w:rsid w:val="00CD4AD2"/>
    <w:rsid w:val="00CF289F"/>
    <w:rsid w:val="00D64CB6"/>
    <w:rsid w:val="00E1348C"/>
    <w:rsid w:val="00E21A57"/>
    <w:rsid w:val="00E37725"/>
    <w:rsid w:val="00E96A25"/>
    <w:rsid w:val="00F26FE1"/>
    <w:rsid w:val="00F8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47DB"/>
  <w15:docId w15:val="{16FB6F3E-C720-4C14-96A5-18B18A7A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23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233"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line="265" w:lineRule="auto"/>
      <w:ind w:left="233" w:hanging="10"/>
      <w:jc w:val="center"/>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5ACF"/>
    <w:pPr>
      <w:ind w:left="720"/>
      <w:contextualSpacing/>
    </w:pPr>
  </w:style>
  <w:style w:type="character" w:styleId="Hyperlink">
    <w:name w:val="Hyperlink"/>
    <w:basedOn w:val="DefaultParagraphFont"/>
    <w:uiPriority w:val="99"/>
    <w:unhideWhenUsed/>
    <w:rsid w:val="00A31FB1"/>
    <w:rPr>
      <w:color w:val="0563C1" w:themeColor="hyperlink"/>
      <w:u w:val="single"/>
    </w:rPr>
  </w:style>
  <w:style w:type="character" w:styleId="UnresolvedMention">
    <w:name w:val="Unresolved Mention"/>
    <w:basedOn w:val="DefaultParagraphFont"/>
    <w:uiPriority w:val="99"/>
    <w:semiHidden/>
    <w:unhideWhenUsed/>
    <w:rsid w:val="00A3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msu.edu/dls" TargetMode="External"/><Relationship Id="rId13" Type="http://schemas.openxmlformats.org/officeDocument/2006/relationships/hyperlink" Target="("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b.msu.edu/dls" TargetMode="External"/><Relationship Id="rId12" Type="http://schemas.openxmlformats.org/officeDocument/2006/relationships/hyperlink" Target="http://www.msu.edu/unit/ombu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msu.edu/?App=RCPD_Profile" TargetMode="External"/><Relationship Id="rId5" Type="http://schemas.openxmlformats.org/officeDocument/2006/relationships/footnotes" Target="footnotes.xml"/><Relationship Id="rId15" Type="http://schemas.openxmlformats.org/officeDocument/2006/relationships/hyperlink" Target="http://www.counseling.msu.edu/students" TargetMode="External"/><Relationship Id="rId10" Type="http://schemas.openxmlformats.org/officeDocument/2006/relationships/hyperlink" Target="http://help.d2l.m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p.d2l.msu.edu/)" TargetMode="External"/><Relationship Id="rId14" Type="http://schemas.openxmlformats.org/officeDocument/2006/relationships/hyperlink" Target="http://www.counseling.msu.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PSY 320 Syllabus_SummerSession2_draft2.docx</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PSY 320 Syllabus_SummerSession2_draft2.docx</dc:title>
  <dc:subject/>
  <dc:creator>Chopik2</dc:creator>
  <cp:keywords/>
  <cp:lastModifiedBy>Rosaura Dominguez</cp:lastModifiedBy>
  <cp:revision>39</cp:revision>
  <dcterms:created xsi:type="dcterms:W3CDTF">2020-02-13T20:20:00Z</dcterms:created>
  <dcterms:modified xsi:type="dcterms:W3CDTF">2021-04-27T23:51:00Z</dcterms:modified>
</cp:coreProperties>
</file>