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F998" w14:textId="77777777" w:rsidR="00941415" w:rsidRPr="00941415" w:rsidRDefault="00941415" w:rsidP="00941415">
      <w:pPr>
        <w:jc w:val="center"/>
        <w:rPr>
          <w:rFonts w:asciiTheme="minorHAnsi" w:hAnsiTheme="minorHAnsi"/>
        </w:rPr>
      </w:pPr>
      <w:r w:rsidRPr="00941415">
        <w:rPr>
          <w:rFonts w:asciiTheme="minorHAnsi" w:hAnsiTheme="minorHAnsi"/>
        </w:rPr>
        <w:t>PSY (Psychology) 444: Developmental Psychology: Adolescence Through Youth (W)</w:t>
      </w:r>
    </w:p>
    <w:p w14:paraId="3E320BE5" w14:textId="77777777" w:rsidR="0013097B" w:rsidRPr="00FD7ADB" w:rsidRDefault="0013097B" w:rsidP="00545FAA">
      <w:pPr>
        <w:rPr>
          <w:rFonts w:asciiTheme="minorHAnsi" w:hAnsiTheme="minorHAnsi"/>
        </w:rPr>
      </w:pPr>
    </w:p>
    <w:p w14:paraId="3456D0C5" w14:textId="7A79E2FA" w:rsidR="00545FAA" w:rsidRPr="00FD7ADB" w:rsidRDefault="00545FAA" w:rsidP="00545FAA">
      <w:pPr>
        <w:rPr>
          <w:rFonts w:asciiTheme="minorHAnsi" w:hAnsiTheme="minorHAnsi"/>
        </w:rPr>
      </w:pPr>
    </w:p>
    <w:p w14:paraId="621AD308" w14:textId="77777777" w:rsidR="0013097B" w:rsidRPr="00FD7ADB" w:rsidRDefault="0013097B" w:rsidP="0013097B">
      <w:pPr>
        <w:pStyle w:val="Heading1"/>
        <w:jc w:val="both"/>
        <w:rPr>
          <w:sz w:val="20"/>
          <w:szCs w:val="20"/>
        </w:rPr>
      </w:pPr>
      <w:r w:rsidRPr="00FD7ADB">
        <w:rPr>
          <w:sz w:val="20"/>
          <w:szCs w:val="20"/>
        </w:rPr>
        <w:t xml:space="preserve">Contact Information </w:t>
      </w:r>
    </w:p>
    <w:p w14:paraId="3A1EC01C" w14:textId="77777777" w:rsidR="0013097B" w:rsidRPr="00FD7ADB" w:rsidRDefault="0013097B" w:rsidP="0013097B">
      <w:r w:rsidRPr="00FD7ADB">
        <w:t>Professor: Dr. Kandy Patrick</w:t>
      </w:r>
    </w:p>
    <w:p w14:paraId="48BCC2B8" w14:textId="77777777" w:rsidR="0013097B" w:rsidRPr="00FD7ADB" w:rsidRDefault="0013097B" w:rsidP="0013097B">
      <w:r w:rsidRPr="00FD7ADB">
        <w:t xml:space="preserve">Email: </w:t>
      </w:r>
      <w:hyperlink r:id="rId7" w:history="1">
        <w:r w:rsidRPr="00FD7ADB">
          <w:rPr>
            <w:rStyle w:val="Hyperlink"/>
          </w:rPr>
          <w:t>mckeow31@msu.edu</w:t>
        </w:r>
      </w:hyperlink>
    </w:p>
    <w:p w14:paraId="0C86F0CD" w14:textId="77777777" w:rsidR="0013097B" w:rsidRPr="00FD7ADB" w:rsidRDefault="0013097B" w:rsidP="0013097B">
      <w:r w:rsidRPr="00FD7ADB">
        <w:t>Office Hours: Tuesdays 10-2pm, Room 136A Psych Bldg, book an appointment via the link in D2L</w:t>
      </w:r>
    </w:p>
    <w:p w14:paraId="6F8A3141" w14:textId="421CC255" w:rsidR="0013097B" w:rsidRPr="00FD7ADB" w:rsidRDefault="0013097B" w:rsidP="0013097B">
      <w:pPr>
        <w:spacing w:after="11" w:line="259" w:lineRule="auto"/>
        <w:ind w:left="540"/>
      </w:pPr>
    </w:p>
    <w:p w14:paraId="23907E14" w14:textId="77777777" w:rsidR="0013097B" w:rsidRPr="00FD7ADB" w:rsidRDefault="0013097B" w:rsidP="0013097B">
      <w:pPr>
        <w:pStyle w:val="Heading1"/>
        <w:rPr>
          <w:sz w:val="20"/>
          <w:szCs w:val="20"/>
          <w:lang w:val="fr-FR"/>
        </w:rPr>
      </w:pPr>
      <w:bookmarkStart w:id="0" w:name="_Hlk88134585"/>
      <w:r w:rsidRPr="00FD7ADB">
        <w:rPr>
          <w:sz w:val="20"/>
          <w:szCs w:val="20"/>
          <w:lang w:val="fr-FR"/>
        </w:rPr>
        <w:t>Course Objectives:</w:t>
      </w:r>
    </w:p>
    <w:p w14:paraId="79419BA8" w14:textId="77777777" w:rsidR="0013097B" w:rsidRPr="00FD7ADB" w:rsidRDefault="0013097B" w:rsidP="0013097B">
      <w:pPr>
        <w:rPr>
          <w:lang w:val="fr-FR"/>
        </w:rPr>
      </w:pPr>
    </w:p>
    <w:p w14:paraId="64FD666D" w14:textId="77777777" w:rsidR="0013097B" w:rsidRPr="00FD7ADB" w:rsidRDefault="0013097B" w:rsidP="0013097B">
      <w:pPr>
        <w:pStyle w:val="ListParagraph"/>
        <w:numPr>
          <w:ilvl w:val="0"/>
          <w:numId w:val="12"/>
        </w:numPr>
      </w:pPr>
      <w:r w:rsidRPr="00FD7ADB">
        <w:t>To learn about the major theories and findings from the field of psychology.</w:t>
      </w:r>
    </w:p>
    <w:p w14:paraId="684F611A" w14:textId="77777777" w:rsidR="0013097B" w:rsidRPr="00FD7ADB" w:rsidRDefault="0013097B" w:rsidP="0013097B">
      <w:pPr>
        <w:pStyle w:val="ListParagraph"/>
        <w:numPr>
          <w:ilvl w:val="0"/>
          <w:numId w:val="12"/>
        </w:numPr>
      </w:pPr>
      <w:r w:rsidRPr="00FD7ADB">
        <w:t>To learn about the research methods that psychologists use.</w:t>
      </w:r>
    </w:p>
    <w:p w14:paraId="484D05CD" w14:textId="77777777" w:rsidR="0013097B" w:rsidRPr="00FD7ADB" w:rsidRDefault="0013097B" w:rsidP="0013097B">
      <w:pPr>
        <w:pStyle w:val="ListParagraph"/>
        <w:numPr>
          <w:ilvl w:val="0"/>
          <w:numId w:val="12"/>
        </w:numPr>
      </w:pPr>
      <w:r w:rsidRPr="00FD7ADB">
        <w:t>To learn to think critically about conclusions made by psychologists and other social scientists.</w:t>
      </w:r>
    </w:p>
    <w:p w14:paraId="4DE45DC4" w14:textId="77777777" w:rsidR="0013097B" w:rsidRPr="00FD7ADB" w:rsidRDefault="0013097B" w:rsidP="0013097B">
      <w:pPr>
        <w:pStyle w:val="ListParagraph"/>
        <w:numPr>
          <w:ilvl w:val="0"/>
          <w:numId w:val="12"/>
        </w:numPr>
      </w:pPr>
      <w:r w:rsidRPr="00FD7ADB">
        <w:t>To apply ideas from psychology to your own life experiences.</w:t>
      </w:r>
    </w:p>
    <w:p w14:paraId="4CEE0F4E" w14:textId="77777777" w:rsidR="0013097B" w:rsidRPr="00FD7ADB" w:rsidRDefault="0013097B" w:rsidP="0013097B"/>
    <w:p w14:paraId="63CDFAC7" w14:textId="77777777" w:rsidR="0013097B" w:rsidRPr="00FD7ADB" w:rsidRDefault="0013097B" w:rsidP="0013097B">
      <w:pPr>
        <w:pStyle w:val="Heading1"/>
        <w:rPr>
          <w:sz w:val="20"/>
          <w:szCs w:val="20"/>
        </w:rPr>
      </w:pPr>
      <w:r w:rsidRPr="00FD7ADB">
        <w:rPr>
          <w:sz w:val="20"/>
          <w:szCs w:val="20"/>
        </w:rPr>
        <w:t>Course Readings and Materials:</w:t>
      </w:r>
    </w:p>
    <w:p w14:paraId="701A7D28" w14:textId="77777777" w:rsidR="0013097B" w:rsidRPr="00FD7ADB" w:rsidRDefault="0013097B" w:rsidP="0013097B">
      <w:pPr>
        <w:rPr>
          <w:rFonts w:asciiTheme="minorHAnsi" w:hAnsiTheme="minorHAnsi"/>
          <w:u w:val="single"/>
        </w:rPr>
      </w:pPr>
    </w:p>
    <w:p w14:paraId="434051B4" w14:textId="77777777" w:rsidR="0013097B" w:rsidRPr="00FD7ADB" w:rsidRDefault="0013097B" w:rsidP="0013097B">
      <w:pPr>
        <w:rPr>
          <w:i/>
          <w:iCs/>
        </w:rPr>
      </w:pPr>
      <w:r w:rsidRPr="00FD7ADB">
        <w:rPr>
          <w:b/>
          <w:bCs/>
        </w:rPr>
        <w:t>Class Text</w:t>
      </w:r>
      <w:r w:rsidRPr="00FD7ADB">
        <w:t xml:space="preserve">: </w:t>
      </w:r>
    </w:p>
    <w:p w14:paraId="158B4F12" w14:textId="77777777" w:rsidR="0013097B" w:rsidRPr="00FD7ADB" w:rsidRDefault="0013097B" w:rsidP="0013097B"/>
    <w:p w14:paraId="1C650F80" w14:textId="77777777" w:rsidR="0013097B" w:rsidRPr="00FD7ADB" w:rsidRDefault="0013097B" w:rsidP="0013097B">
      <w:r w:rsidRPr="00FD7ADB">
        <w:t>While the latest edition is not required for the course,  it is highly recommended that you obtain a copy to participate in the group discussions, prepare for the unit exams and the final exam.</w:t>
      </w:r>
    </w:p>
    <w:p w14:paraId="6C10708C" w14:textId="77777777" w:rsidR="0013097B" w:rsidRPr="00FD7ADB" w:rsidRDefault="0013097B" w:rsidP="0013097B"/>
    <w:p w14:paraId="54A201BE" w14:textId="77777777" w:rsidR="00941415" w:rsidRPr="00941415" w:rsidRDefault="00941415" w:rsidP="00941415">
      <w:pPr>
        <w:contextualSpacing/>
        <w:rPr>
          <w:b/>
          <w:bCs/>
        </w:rPr>
      </w:pPr>
      <w:r w:rsidRPr="00941415">
        <w:rPr>
          <w:b/>
          <w:bCs/>
        </w:rPr>
        <w:t>Title</w:t>
      </w:r>
    </w:p>
    <w:p w14:paraId="010D4A51" w14:textId="503CEDEE" w:rsidR="00941415" w:rsidRPr="00941415" w:rsidRDefault="00941415" w:rsidP="00941415">
      <w:pPr>
        <w:contextualSpacing/>
      </w:pPr>
      <w:r w:rsidRPr="00941415">
        <w:t>Adolescence</w:t>
      </w:r>
      <w:r>
        <w:t xml:space="preserve"> by:</w:t>
      </w:r>
      <w:r w:rsidRPr="00941415">
        <w:t>John Santrock</w:t>
      </w:r>
    </w:p>
    <w:p w14:paraId="3E598D29" w14:textId="6316E386" w:rsidR="00941415" w:rsidRPr="00941415" w:rsidRDefault="00941415" w:rsidP="00941415">
      <w:pPr>
        <w:contextualSpacing/>
      </w:pPr>
      <w:r w:rsidRPr="00941415">
        <w:t>ISBN</w:t>
      </w:r>
      <w:r>
        <w:t xml:space="preserve">: </w:t>
      </w:r>
      <w:r w:rsidRPr="00941415">
        <w:t>9781264866939</w:t>
      </w:r>
      <w:r>
        <w:t xml:space="preserve">  </w:t>
      </w:r>
      <w:r w:rsidRPr="00941415">
        <w:t>Publisher</w:t>
      </w:r>
      <w:r>
        <w:t xml:space="preserve">: </w:t>
      </w:r>
      <w:r w:rsidRPr="00941415">
        <w:t>McGraw Hill</w:t>
      </w:r>
      <w:r>
        <w:t xml:space="preserve">   </w:t>
      </w:r>
      <w:r w:rsidRPr="00941415">
        <w:t>Edition</w:t>
      </w:r>
      <w:r>
        <w:t xml:space="preserve">: </w:t>
      </w:r>
      <w:r w:rsidRPr="00941415">
        <w:t>18e</w:t>
      </w:r>
      <w:r>
        <w:t xml:space="preserve">   </w:t>
      </w:r>
      <w:r w:rsidRPr="00941415">
        <w:t>Required</w:t>
      </w:r>
      <w:r>
        <w:t xml:space="preserve">: </w:t>
      </w:r>
      <w:r w:rsidRPr="00941415">
        <w:t>Yes</w:t>
      </w:r>
      <w:r>
        <w:t xml:space="preserve">  </w:t>
      </w:r>
      <w:r w:rsidRPr="00941415">
        <w:t>Library Copies</w:t>
      </w:r>
      <w:r>
        <w:t xml:space="preserve">: </w:t>
      </w:r>
      <w:r w:rsidRPr="00941415">
        <w:t>No</w:t>
      </w:r>
    </w:p>
    <w:p w14:paraId="0C8941C7" w14:textId="77777777" w:rsidR="00941415" w:rsidRPr="00941415" w:rsidRDefault="00941415" w:rsidP="00941415">
      <w:pPr>
        <w:contextualSpacing/>
        <w:rPr>
          <w:b/>
          <w:bCs/>
        </w:rPr>
      </w:pPr>
      <w:r w:rsidRPr="00941415">
        <w:rPr>
          <w:b/>
          <w:bCs/>
        </w:rPr>
        <w:t>Comments</w:t>
      </w:r>
    </w:p>
    <w:p w14:paraId="08AD27A5" w14:textId="468195F4" w:rsidR="00941415" w:rsidRDefault="00941415" w:rsidP="00941415">
      <w:pPr>
        <w:contextualSpacing/>
      </w:pPr>
      <w:r w:rsidRPr="00941415">
        <w:t xml:space="preserve">While the material is required, you can use an older version. You will need to have a copy of the text to be </w:t>
      </w:r>
      <w:r>
        <w:t xml:space="preserve">successful </w:t>
      </w:r>
      <w:r w:rsidRPr="00941415">
        <w:t>in the course</w:t>
      </w:r>
    </w:p>
    <w:p w14:paraId="69760B6D" w14:textId="77777777" w:rsidR="00941415" w:rsidRPr="00941415" w:rsidRDefault="00941415" w:rsidP="00941415">
      <w:pPr>
        <w:contextualSpacing/>
      </w:pPr>
    </w:p>
    <w:p w14:paraId="0F6BAB1A" w14:textId="77777777" w:rsidR="0013097B" w:rsidRPr="00FD7ADB" w:rsidRDefault="0013097B" w:rsidP="0013097B">
      <w:pPr>
        <w:pStyle w:val="Heading1"/>
        <w:rPr>
          <w:sz w:val="20"/>
          <w:szCs w:val="20"/>
        </w:rPr>
      </w:pPr>
      <w:r w:rsidRPr="00FD7ADB">
        <w:rPr>
          <w:sz w:val="20"/>
          <w:szCs w:val="20"/>
        </w:rPr>
        <w:t>Course Policies and Assignments</w:t>
      </w:r>
    </w:p>
    <w:p w14:paraId="308FACC2" w14:textId="77777777" w:rsidR="0013097B" w:rsidRPr="00FD7ADB" w:rsidRDefault="0013097B" w:rsidP="0013097B">
      <w:pPr>
        <w:tabs>
          <w:tab w:val="left" w:pos="-1440"/>
        </w:tabs>
        <w:rPr>
          <w:rFonts w:asciiTheme="minorHAnsi" w:hAnsiTheme="minorHAnsi"/>
        </w:rPr>
      </w:pPr>
    </w:p>
    <w:p w14:paraId="12E35DAE" w14:textId="77777777" w:rsidR="0013097B" w:rsidRPr="00FD7ADB" w:rsidRDefault="0013097B" w:rsidP="0013097B">
      <w:pPr>
        <w:ind w:left="535"/>
      </w:pPr>
      <w:r w:rsidRPr="00FD7ADB">
        <w:rPr>
          <w:b/>
        </w:rPr>
        <w:t xml:space="preserve">Desire2Learn (D2L): </w:t>
      </w:r>
      <w:r w:rsidRPr="00FD7ADB">
        <w:t xml:space="preserve">Students are expected to use the course website on D2L to access lectures and readings, keep track of grades, and receive announcements. </w:t>
      </w:r>
    </w:p>
    <w:p w14:paraId="378D8F76" w14:textId="77777777" w:rsidR="0013097B" w:rsidRPr="00FD7ADB" w:rsidRDefault="0013097B" w:rsidP="0013097B">
      <w:pPr>
        <w:pStyle w:val="Heading1"/>
        <w:rPr>
          <w:sz w:val="20"/>
          <w:szCs w:val="20"/>
        </w:rPr>
      </w:pPr>
      <w:r w:rsidRPr="00FD7ADB">
        <w:rPr>
          <w:sz w:val="20"/>
          <w:szCs w:val="20"/>
        </w:rPr>
        <w:t xml:space="preserve">Class Format and Workload </w:t>
      </w:r>
    </w:p>
    <w:p w14:paraId="4CC584FF" w14:textId="77777777" w:rsidR="0013097B" w:rsidRPr="00FD7ADB" w:rsidRDefault="0013097B" w:rsidP="0013097B">
      <w:pPr>
        <w:ind w:left="535"/>
      </w:pPr>
      <w:r w:rsidRPr="00FD7ADB">
        <w:t xml:space="preserve">This class meets 2xper week. You will be expected to have read the material prior to coming to class in order to participate in classroom activities and discussions. </w:t>
      </w:r>
      <w:r w:rsidRPr="00FD7ADB">
        <w:rPr>
          <w:b/>
          <w:bCs/>
        </w:rPr>
        <w:t>Points missed in class can not be made up</w:t>
      </w:r>
      <w:r w:rsidRPr="00FD7ADB">
        <w:t>. You can expect to spend 3-5 hours outside of class, working on quizzes, packbacks and doing your weekly reading.</w:t>
      </w:r>
    </w:p>
    <w:p w14:paraId="508C1063" w14:textId="77777777" w:rsidR="0013097B" w:rsidRPr="00FD7ADB" w:rsidRDefault="0013097B" w:rsidP="0013097B">
      <w:pPr>
        <w:spacing w:line="259" w:lineRule="auto"/>
        <w:ind w:left="540"/>
      </w:pPr>
      <w:r w:rsidRPr="00FD7ADB">
        <w:t xml:space="preserve"> </w:t>
      </w:r>
    </w:p>
    <w:p w14:paraId="285D996E" w14:textId="77777777" w:rsidR="0013097B" w:rsidRPr="00FD7ADB" w:rsidRDefault="0013097B" w:rsidP="0013097B">
      <w:pPr>
        <w:ind w:left="535"/>
      </w:pPr>
      <w:r w:rsidRPr="00FD7ADB">
        <w:rPr>
          <w:b/>
          <w:highlight w:val="yellow"/>
        </w:rPr>
        <w:t xml:space="preserve">Honors Option: </w:t>
      </w:r>
      <w:r w:rsidRPr="00FD7ADB">
        <w:rPr>
          <w:highlight w:val="yellow"/>
        </w:rPr>
        <w:t>There is no honors option for this course.</w:t>
      </w:r>
      <w:r w:rsidRPr="00FD7ADB">
        <w:t xml:space="preserve"> </w:t>
      </w:r>
    </w:p>
    <w:p w14:paraId="29D3E748" w14:textId="77777777" w:rsidR="0013097B" w:rsidRPr="00FD7ADB" w:rsidRDefault="0013097B" w:rsidP="0013097B">
      <w:pPr>
        <w:ind w:left="535"/>
      </w:pPr>
    </w:p>
    <w:p w14:paraId="415C7239" w14:textId="77777777" w:rsidR="0013097B" w:rsidRPr="00FD7ADB" w:rsidRDefault="0013097B" w:rsidP="0013097B">
      <w:pPr>
        <w:pBdr>
          <w:top w:val="single" w:sz="4" w:space="0" w:color="000000"/>
          <w:left w:val="single" w:sz="4" w:space="0" w:color="000000"/>
          <w:bottom w:val="single" w:sz="4" w:space="0" w:color="000000"/>
          <w:right w:val="single" w:sz="4" w:space="0" w:color="000000"/>
        </w:pBdr>
        <w:spacing w:after="7" w:line="258" w:lineRule="auto"/>
        <w:ind w:left="540"/>
      </w:pPr>
      <w:r w:rsidRPr="00FD7ADB">
        <w:t xml:space="preserve">Use this link to see a video demonstration of MSU’s course management software system, Desire2 Learn (D2L): </w:t>
      </w:r>
      <w:hyperlink r:id="rId8">
        <w:r w:rsidRPr="00FD7ADB">
          <w:rPr>
            <w:color w:val="0563C1"/>
            <w:u w:val="single" w:color="0563C1"/>
          </w:rPr>
          <w:t>Video Introduction to D2L</w:t>
        </w:r>
      </w:hyperlink>
      <w:hyperlink r:id="rId9">
        <w:r w:rsidRPr="00FD7ADB">
          <w:t xml:space="preserve"> </w:t>
        </w:r>
      </w:hyperlink>
    </w:p>
    <w:p w14:paraId="4A67F0B8" w14:textId="2142648B" w:rsidR="0013097B" w:rsidRPr="00FD7ADB" w:rsidRDefault="0013097B" w:rsidP="00FD7ADB">
      <w:pPr>
        <w:spacing w:line="259" w:lineRule="auto"/>
        <w:ind w:left="540"/>
      </w:pPr>
      <w:r w:rsidRPr="00FD7ADB">
        <w:t xml:space="preserve"> Any concerns regarding the D2L system should be directed to the MSU Help Line (517) 432-6200 or 1-844-678-6200 (24 hours, 7 days a week). Put these numbers in your cell phone.</w:t>
      </w:r>
      <w:r w:rsidRPr="00FD7ADB">
        <w:rPr>
          <w:b/>
        </w:rPr>
        <w:t xml:space="preserve"> </w:t>
      </w:r>
    </w:p>
    <w:p w14:paraId="108A9831" w14:textId="77777777" w:rsidR="0013097B" w:rsidRPr="00FD7ADB" w:rsidRDefault="0013097B" w:rsidP="0013097B">
      <w:pPr>
        <w:spacing w:line="259" w:lineRule="auto"/>
        <w:ind w:left="540"/>
      </w:pPr>
      <w:r w:rsidRPr="00FD7ADB">
        <w:rPr>
          <w:b/>
        </w:rPr>
        <w:t xml:space="preserve"> </w:t>
      </w:r>
    </w:p>
    <w:p w14:paraId="2FFD3F02" w14:textId="77777777" w:rsidR="0013097B" w:rsidRPr="00FD7ADB" w:rsidRDefault="0013097B" w:rsidP="0013097B">
      <w:pPr>
        <w:spacing w:after="61"/>
        <w:ind w:left="535"/>
      </w:pPr>
      <w:r w:rsidRPr="00FD7ADB">
        <w:t xml:space="preserve">Learn how to clear the cache and cookies on your browser – that resolves many problems. </w:t>
      </w:r>
    </w:p>
    <w:p w14:paraId="2166F3D7" w14:textId="77777777" w:rsidR="0013097B" w:rsidRPr="00FD7ADB" w:rsidRDefault="0013097B" w:rsidP="0013097B">
      <w:pPr>
        <w:widowControl/>
        <w:numPr>
          <w:ilvl w:val="0"/>
          <w:numId w:val="13"/>
        </w:numPr>
        <w:suppressAutoHyphens w:val="0"/>
        <w:spacing w:after="58" w:line="248" w:lineRule="auto"/>
        <w:ind w:hanging="360"/>
      </w:pPr>
      <w:r w:rsidRPr="00FD7ADB">
        <w:t xml:space="preserve">Clear your cache and cookies by going into the Tools tab. </w:t>
      </w:r>
    </w:p>
    <w:p w14:paraId="05A536DB" w14:textId="77777777" w:rsidR="0013097B" w:rsidRPr="00FD7ADB" w:rsidRDefault="0013097B" w:rsidP="0013097B">
      <w:pPr>
        <w:widowControl/>
        <w:numPr>
          <w:ilvl w:val="0"/>
          <w:numId w:val="13"/>
        </w:numPr>
        <w:suppressAutoHyphens w:val="0"/>
        <w:spacing w:after="43" w:line="259" w:lineRule="auto"/>
        <w:ind w:hanging="360"/>
      </w:pPr>
      <w:r w:rsidRPr="00FD7ADB">
        <w:t xml:space="preserve">Choose “Clear Private Data” and check two boxes, “Cache” and “Cookies”. </w:t>
      </w:r>
    </w:p>
    <w:p w14:paraId="2E36286E" w14:textId="77777777" w:rsidR="0013097B" w:rsidRPr="00FD7ADB" w:rsidRDefault="0013097B" w:rsidP="0013097B">
      <w:pPr>
        <w:widowControl/>
        <w:numPr>
          <w:ilvl w:val="0"/>
          <w:numId w:val="13"/>
        </w:numPr>
        <w:suppressAutoHyphens w:val="0"/>
        <w:spacing w:after="43" w:line="259" w:lineRule="auto"/>
        <w:ind w:hanging="360"/>
      </w:pPr>
      <w:r w:rsidRPr="00FD7ADB">
        <w:t xml:space="preserve">Click on “Clear Private Data Now”. </w:t>
      </w:r>
    </w:p>
    <w:p w14:paraId="6EB9D8A1" w14:textId="77777777" w:rsidR="0013097B" w:rsidRPr="00FD7ADB" w:rsidRDefault="0013097B" w:rsidP="0013097B">
      <w:pPr>
        <w:widowControl/>
        <w:numPr>
          <w:ilvl w:val="0"/>
          <w:numId w:val="13"/>
        </w:numPr>
        <w:suppressAutoHyphens w:val="0"/>
        <w:spacing w:after="5" w:line="248" w:lineRule="auto"/>
        <w:ind w:hanging="360"/>
      </w:pPr>
      <w:r w:rsidRPr="00FD7ADB">
        <w:t xml:space="preserve">Log into D2L. </w:t>
      </w:r>
    </w:p>
    <w:p w14:paraId="6AB87C11" w14:textId="77777777" w:rsidR="0013097B" w:rsidRPr="00FD7ADB" w:rsidRDefault="0013097B" w:rsidP="0013097B">
      <w:pPr>
        <w:spacing w:after="11" w:line="259" w:lineRule="auto"/>
        <w:ind w:left="540"/>
      </w:pPr>
      <w:r w:rsidRPr="00FD7ADB">
        <w:rPr>
          <w:b/>
        </w:rPr>
        <w:t xml:space="preserve"> </w:t>
      </w:r>
    </w:p>
    <w:p w14:paraId="427C8173" w14:textId="77777777" w:rsidR="0013097B" w:rsidRPr="00FD7ADB" w:rsidRDefault="0013097B" w:rsidP="0013097B">
      <w:pPr>
        <w:pStyle w:val="Heading1"/>
        <w:rPr>
          <w:sz w:val="20"/>
          <w:szCs w:val="20"/>
        </w:rPr>
      </w:pPr>
      <w:r w:rsidRPr="00FD7ADB">
        <w:rPr>
          <w:sz w:val="20"/>
          <w:szCs w:val="20"/>
        </w:rPr>
        <w:lastRenderedPageBreak/>
        <w:t xml:space="preserve">Communication Policy </w:t>
      </w:r>
    </w:p>
    <w:p w14:paraId="3D7EFA7C" w14:textId="77777777" w:rsidR="0013097B" w:rsidRPr="00FD7ADB" w:rsidRDefault="0013097B" w:rsidP="0013097B">
      <w:pPr>
        <w:spacing w:after="48"/>
        <w:ind w:left="535"/>
      </w:pPr>
      <w:r w:rsidRPr="00FD7ADB">
        <w:t xml:space="preserve">If you have questions during the course: </w:t>
      </w:r>
    </w:p>
    <w:p w14:paraId="4B5C3B7E" w14:textId="77777777" w:rsidR="0013097B" w:rsidRPr="00FD7ADB" w:rsidRDefault="0013097B" w:rsidP="0013097B">
      <w:pPr>
        <w:widowControl/>
        <w:numPr>
          <w:ilvl w:val="0"/>
          <w:numId w:val="14"/>
        </w:numPr>
        <w:suppressAutoHyphens w:val="0"/>
        <w:spacing w:after="51" w:line="248" w:lineRule="auto"/>
        <w:ind w:hanging="360"/>
      </w:pPr>
      <w:r w:rsidRPr="00FD7ADB">
        <w:t xml:space="preserve">First, </w:t>
      </w:r>
      <w:r w:rsidRPr="00FD7ADB">
        <w:rPr>
          <w:highlight w:val="yellow"/>
        </w:rPr>
        <w:t>check the syllabus</w:t>
      </w:r>
      <w:r w:rsidRPr="00FD7ADB">
        <w:t xml:space="preserve">. Many of the most frequently asked questions are already answered in the syllabus. </w:t>
      </w:r>
    </w:p>
    <w:p w14:paraId="2C631F73" w14:textId="77777777" w:rsidR="0013097B" w:rsidRPr="00FD7ADB" w:rsidRDefault="0013097B" w:rsidP="0013097B">
      <w:pPr>
        <w:widowControl/>
        <w:numPr>
          <w:ilvl w:val="0"/>
          <w:numId w:val="14"/>
        </w:numPr>
        <w:suppressAutoHyphens w:val="0"/>
        <w:spacing w:after="51" w:line="248" w:lineRule="auto"/>
        <w:ind w:hanging="360"/>
      </w:pPr>
      <w:r w:rsidRPr="00FD7ADB">
        <w:t xml:space="preserve">Next, check the </w:t>
      </w:r>
      <w:r w:rsidRPr="00FD7ADB">
        <w:rPr>
          <w:highlight w:val="yellow"/>
        </w:rPr>
        <w:t>FAQ</w:t>
      </w:r>
      <w:r w:rsidRPr="00FD7ADB">
        <w:t xml:space="preserve"> discussion board in D2L. Another student may have had the same question earlier in the course and you won’t have to wait for your answer. </w:t>
      </w:r>
    </w:p>
    <w:p w14:paraId="71BA4DF9" w14:textId="77777777" w:rsidR="0013097B" w:rsidRPr="00FD7ADB" w:rsidRDefault="0013097B" w:rsidP="0013097B">
      <w:pPr>
        <w:widowControl/>
        <w:numPr>
          <w:ilvl w:val="0"/>
          <w:numId w:val="14"/>
        </w:numPr>
        <w:suppressAutoHyphens w:val="0"/>
        <w:spacing w:after="51" w:line="248" w:lineRule="auto"/>
        <w:ind w:hanging="360"/>
      </w:pPr>
      <w:r w:rsidRPr="00FD7ADB">
        <w:t xml:space="preserve">If your question is not in the syllabus or FAQ, then post it to the FAQ discussion board in D2L within your assigned group if it is a question that may interest other students.  </w:t>
      </w:r>
    </w:p>
    <w:p w14:paraId="3D640A74" w14:textId="77777777" w:rsidR="0013097B" w:rsidRPr="00FD7ADB" w:rsidRDefault="0013097B" w:rsidP="0013097B">
      <w:pPr>
        <w:spacing w:line="259" w:lineRule="auto"/>
        <w:ind w:left="1260"/>
      </w:pPr>
    </w:p>
    <w:p w14:paraId="41F1E9E5" w14:textId="77777777" w:rsidR="0013097B" w:rsidRPr="00FD7ADB" w:rsidRDefault="0013097B" w:rsidP="0013097B">
      <w:pPr>
        <w:spacing w:after="84"/>
        <w:ind w:left="535"/>
      </w:pPr>
      <w:r w:rsidRPr="00FD7ADB">
        <w:t xml:space="preserve">Email is the best way to reach me. I will respond to emails within 24-48 hours during the week (Monday through Friday 9 am -5pm). Messages received over the weekend will receive a response by the following Monday evening. Please keep the following in mind when contacting me: </w:t>
      </w:r>
    </w:p>
    <w:p w14:paraId="78A6C34A" w14:textId="5FDBBD1D" w:rsidR="0013097B" w:rsidRPr="00FD7ADB" w:rsidRDefault="0013097B" w:rsidP="0013097B">
      <w:pPr>
        <w:widowControl/>
        <w:numPr>
          <w:ilvl w:val="0"/>
          <w:numId w:val="15"/>
        </w:numPr>
        <w:suppressAutoHyphens w:val="0"/>
        <w:spacing w:after="31" w:line="248" w:lineRule="auto"/>
        <w:ind w:hanging="360"/>
      </w:pPr>
      <w:r w:rsidRPr="00FD7ADB">
        <w:rPr>
          <w:highlight w:val="yellow"/>
        </w:rPr>
        <w:t xml:space="preserve">Put PSY </w:t>
      </w:r>
      <w:r w:rsidR="00941415">
        <w:rPr>
          <w:highlight w:val="yellow"/>
        </w:rPr>
        <w:t>444</w:t>
      </w:r>
      <w:r w:rsidRPr="00FD7ADB">
        <w:rPr>
          <w:highlight w:val="yellow"/>
        </w:rPr>
        <w:t xml:space="preserve"> in the subject line to ensure that your email is answered promptly</w:t>
      </w:r>
      <w:r w:rsidRPr="00FD7ADB">
        <w:t xml:space="preserve">. </w:t>
      </w:r>
    </w:p>
    <w:p w14:paraId="309EEA91" w14:textId="77777777" w:rsidR="0013097B" w:rsidRPr="00FD7ADB" w:rsidRDefault="0013097B" w:rsidP="0013097B">
      <w:pPr>
        <w:widowControl/>
        <w:numPr>
          <w:ilvl w:val="0"/>
          <w:numId w:val="15"/>
        </w:numPr>
        <w:suppressAutoHyphens w:val="0"/>
        <w:spacing w:after="5" w:line="248" w:lineRule="auto"/>
        <w:ind w:hanging="360"/>
      </w:pPr>
      <w:r w:rsidRPr="00FD7ADB">
        <w:t xml:space="preserve">A clear, concise, polite email is more likely to receive a clear, concise, and polite response. </w:t>
      </w:r>
    </w:p>
    <w:p w14:paraId="29E0494A" w14:textId="77777777" w:rsidR="0013097B" w:rsidRPr="00FD7ADB" w:rsidRDefault="0013097B" w:rsidP="0013097B">
      <w:pPr>
        <w:pStyle w:val="Heading1"/>
        <w:rPr>
          <w:sz w:val="20"/>
          <w:szCs w:val="20"/>
        </w:rPr>
      </w:pPr>
      <w:r w:rsidRPr="00FD7ADB">
        <w:rPr>
          <w:sz w:val="20"/>
          <w:szCs w:val="20"/>
        </w:rPr>
        <w:t xml:space="preserve">Attendance </w:t>
      </w:r>
    </w:p>
    <w:p w14:paraId="1C685881" w14:textId="77777777" w:rsidR="0013097B" w:rsidRPr="00FD7ADB" w:rsidRDefault="0013097B" w:rsidP="0013097B">
      <w:pPr>
        <w:ind w:left="535"/>
      </w:pPr>
      <w:r w:rsidRPr="00FD7ADB">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10">
        <w:r w:rsidRPr="00FD7ADB">
          <w:rPr>
            <w:color w:val="0563C1"/>
            <w:u w:val="single" w:color="0563C1"/>
          </w:rPr>
          <w:t>Office of the Registrar</w:t>
        </w:r>
      </w:hyperlink>
      <w:hyperlink r:id="rId11">
        <w:r w:rsidRPr="00FD7ADB">
          <w:t xml:space="preserve"> </w:t>
        </w:r>
      </w:hyperlink>
      <w:r w:rsidRPr="00FD7ADB">
        <w:t xml:space="preserve">for important deadlines. </w:t>
      </w:r>
    </w:p>
    <w:p w14:paraId="6A17FE50" w14:textId="77777777" w:rsidR="0013097B" w:rsidRPr="00FD7ADB" w:rsidRDefault="0013097B" w:rsidP="0013097B">
      <w:pPr>
        <w:ind w:left="535"/>
      </w:pPr>
    </w:p>
    <w:p w14:paraId="2D68E123" w14:textId="1AE2E0E3" w:rsidR="0013097B" w:rsidRPr="00FD7ADB" w:rsidRDefault="0013097B" w:rsidP="0013097B">
      <w:pPr>
        <w:ind w:left="535"/>
      </w:pPr>
      <w:r w:rsidRPr="00FD7ADB">
        <w:t>Class Begins</w:t>
      </w:r>
      <w:r w:rsidR="00FD7ADB">
        <w:tab/>
      </w:r>
      <w:r w:rsidR="00FD7ADB">
        <w:tab/>
      </w:r>
      <w:r w:rsidR="00FD7ADB">
        <w:tab/>
      </w:r>
      <w:r w:rsidR="00FD7ADB">
        <w:tab/>
      </w:r>
      <w:r w:rsidRPr="00FD7ADB">
        <w:t>01/13/2025</w:t>
      </w:r>
    </w:p>
    <w:p w14:paraId="2B91BFD4" w14:textId="77777777" w:rsidR="0013097B" w:rsidRPr="00FD7ADB" w:rsidRDefault="0013097B" w:rsidP="0013097B">
      <w:pPr>
        <w:ind w:left="535"/>
      </w:pPr>
    </w:p>
    <w:p w14:paraId="652D1B12" w14:textId="457380DE" w:rsidR="0013097B" w:rsidRPr="00FD7ADB" w:rsidRDefault="0013097B" w:rsidP="0013097B">
      <w:pPr>
        <w:ind w:left="535"/>
      </w:pPr>
      <w:r w:rsidRPr="00FD7ADB">
        <w:t>Open adds end</w:t>
      </w:r>
      <w:r w:rsidR="00FD7ADB">
        <w:tab/>
      </w:r>
      <w:r w:rsidR="00FD7ADB">
        <w:tab/>
      </w:r>
      <w:r w:rsidR="00FD7ADB">
        <w:tab/>
      </w:r>
      <w:r w:rsidR="00FD7ADB">
        <w:tab/>
      </w:r>
      <w:r w:rsidRPr="00FD7ADB">
        <w:t>0</w:t>
      </w:r>
      <w:r w:rsidR="00FD7ADB">
        <w:t>1</w:t>
      </w:r>
      <w:r w:rsidRPr="00FD7ADB">
        <w:t>/17/2025</w:t>
      </w:r>
    </w:p>
    <w:p w14:paraId="0E747C93" w14:textId="77777777" w:rsidR="0013097B" w:rsidRPr="00FD7ADB" w:rsidRDefault="0013097B" w:rsidP="0013097B">
      <w:pPr>
        <w:ind w:left="535"/>
      </w:pPr>
    </w:p>
    <w:p w14:paraId="7CDF2698" w14:textId="38B0B70B" w:rsidR="0013097B" w:rsidRPr="00FD7ADB" w:rsidRDefault="0013097B" w:rsidP="0013097B">
      <w:pPr>
        <w:ind w:left="535"/>
      </w:pPr>
      <w:r w:rsidRPr="00FD7ADB">
        <w:t>Last day to drop with refund</w:t>
      </w:r>
      <w:r w:rsidR="00FD7ADB" w:rsidRPr="00FD7ADB">
        <w:tab/>
      </w:r>
      <w:r w:rsidR="00FD7ADB" w:rsidRPr="00FD7ADB">
        <w:tab/>
      </w:r>
      <w:r w:rsidR="00FD7ADB">
        <w:tab/>
      </w:r>
      <w:r w:rsidRPr="00FD7ADB">
        <w:t>02/06/2025</w:t>
      </w:r>
    </w:p>
    <w:p w14:paraId="17D89653" w14:textId="77777777" w:rsidR="0013097B" w:rsidRPr="00FD7ADB" w:rsidRDefault="0013097B" w:rsidP="0013097B">
      <w:pPr>
        <w:ind w:left="535"/>
      </w:pPr>
    </w:p>
    <w:p w14:paraId="3816713B" w14:textId="2A10F978" w:rsidR="0013097B" w:rsidRPr="00FD7ADB" w:rsidRDefault="0013097B" w:rsidP="0013097B">
      <w:pPr>
        <w:ind w:left="535"/>
      </w:pPr>
      <w:r w:rsidRPr="00FD7ADB">
        <w:t>Last day to drop with no grade reported</w:t>
      </w:r>
      <w:r w:rsidR="00FD7ADB" w:rsidRPr="00FD7ADB">
        <w:tab/>
      </w:r>
      <w:r w:rsidRPr="00FD7ADB">
        <w:t>03/10/2025</w:t>
      </w:r>
    </w:p>
    <w:p w14:paraId="5002B32F" w14:textId="77777777" w:rsidR="0013097B" w:rsidRPr="00FD7ADB" w:rsidRDefault="0013097B" w:rsidP="0013097B">
      <w:pPr>
        <w:ind w:left="535"/>
      </w:pPr>
    </w:p>
    <w:p w14:paraId="41FA6804" w14:textId="50CD2B30" w:rsidR="0013097B" w:rsidRPr="00FD7ADB" w:rsidRDefault="0013097B" w:rsidP="0013097B">
      <w:pPr>
        <w:ind w:left="535"/>
      </w:pPr>
      <w:r w:rsidRPr="00FD7ADB">
        <w:t>Class Ends</w:t>
      </w:r>
      <w:r w:rsidR="00FD7ADB" w:rsidRPr="00FD7ADB">
        <w:tab/>
      </w:r>
      <w:r w:rsidR="00FD7ADB" w:rsidRPr="00FD7ADB">
        <w:tab/>
      </w:r>
      <w:r w:rsidR="00FD7ADB">
        <w:tab/>
      </w:r>
      <w:r w:rsidR="00FD7ADB">
        <w:tab/>
      </w:r>
      <w:r w:rsidR="00FD7ADB">
        <w:tab/>
      </w:r>
      <w:r w:rsidRPr="00FD7ADB">
        <w:t>04/27/2025</w:t>
      </w:r>
    </w:p>
    <w:p w14:paraId="3E7544F5" w14:textId="77777777" w:rsidR="0013097B" w:rsidRPr="00FD7ADB" w:rsidRDefault="0013097B" w:rsidP="0013097B">
      <w:pPr>
        <w:ind w:left="535"/>
      </w:pPr>
    </w:p>
    <w:p w14:paraId="33E34D3C" w14:textId="77777777" w:rsidR="0013097B" w:rsidRPr="00FD7ADB" w:rsidRDefault="0013097B" w:rsidP="0013097B">
      <w:pPr>
        <w:spacing w:after="31" w:line="259" w:lineRule="auto"/>
        <w:ind w:left="540"/>
      </w:pPr>
      <w:r w:rsidRPr="00FD7ADB">
        <w:rPr>
          <w:rFonts w:ascii="Calibri" w:eastAsia="Calibri" w:hAnsi="Calibri" w:cs="Calibri"/>
        </w:rPr>
        <w:t xml:space="preserve"> </w:t>
      </w:r>
    </w:p>
    <w:p w14:paraId="3216D5A8" w14:textId="77777777" w:rsidR="0013097B" w:rsidRPr="00FD7ADB" w:rsidRDefault="0013097B" w:rsidP="0013097B">
      <w:pPr>
        <w:pStyle w:val="Heading1"/>
        <w:rPr>
          <w:sz w:val="20"/>
          <w:szCs w:val="20"/>
        </w:rPr>
      </w:pPr>
      <w:r w:rsidRPr="00FD7ADB">
        <w:rPr>
          <w:sz w:val="20"/>
          <w:szCs w:val="20"/>
        </w:rPr>
        <w:t xml:space="preserve">Course Content </w:t>
      </w:r>
    </w:p>
    <w:p w14:paraId="310F6639" w14:textId="15D0EF96" w:rsidR="0013097B" w:rsidRPr="00FD7ADB" w:rsidRDefault="0013097B" w:rsidP="0013097B">
      <w:pPr>
        <w:spacing w:line="259" w:lineRule="auto"/>
        <w:ind w:left="540"/>
      </w:pPr>
      <w:r w:rsidRPr="00FD7ADB">
        <w:t xml:space="preserve">Course content will encompass PowerPoints, in class lecture, self-paced reading, quizzes, </w:t>
      </w:r>
      <w:r w:rsidR="00FD7ADB">
        <w:t xml:space="preserve">assignments, </w:t>
      </w:r>
      <w:r w:rsidRPr="00FD7ADB">
        <w:t>exams</w:t>
      </w:r>
      <w:r w:rsidR="00FD7ADB">
        <w:t xml:space="preserve">, writing assignments </w:t>
      </w:r>
      <w:r w:rsidRPr="00FD7ADB">
        <w:t>and discussions along with in class participation.</w:t>
      </w:r>
    </w:p>
    <w:p w14:paraId="36D16A88" w14:textId="77777777" w:rsidR="0013097B" w:rsidRPr="00FD7ADB" w:rsidRDefault="0013097B" w:rsidP="0013097B">
      <w:pPr>
        <w:spacing w:line="259" w:lineRule="auto"/>
        <w:ind w:left="540"/>
      </w:pPr>
    </w:p>
    <w:p w14:paraId="1AF0A45F" w14:textId="77777777" w:rsidR="0013097B" w:rsidRPr="00FD7ADB" w:rsidRDefault="0013097B" w:rsidP="0013097B">
      <w:pPr>
        <w:ind w:left="535"/>
      </w:pPr>
      <w:r w:rsidRPr="00FD7ADB">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1CDE967F" w14:textId="77777777" w:rsidR="0013097B" w:rsidRPr="00FD7ADB" w:rsidRDefault="0013097B" w:rsidP="0013097B">
      <w:pPr>
        <w:spacing w:line="259" w:lineRule="auto"/>
        <w:ind w:left="540"/>
      </w:pPr>
      <w:r w:rsidRPr="00FD7ADB">
        <w:t xml:space="preserve"> </w:t>
      </w:r>
    </w:p>
    <w:p w14:paraId="224052A4" w14:textId="77777777" w:rsidR="0013097B" w:rsidRPr="00FD7ADB" w:rsidRDefault="0013097B" w:rsidP="0013097B">
      <w:pPr>
        <w:pStyle w:val="Heading1"/>
        <w:rPr>
          <w:sz w:val="20"/>
          <w:szCs w:val="20"/>
        </w:rPr>
      </w:pPr>
      <w:r w:rsidRPr="00FD7ADB">
        <w:rPr>
          <w:sz w:val="20"/>
          <w:szCs w:val="20"/>
        </w:rPr>
        <w:t xml:space="preserve">Academic Honesty </w:t>
      </w:r>
    </w:p>
    <w:p w14:paraId="18AF2284" w14:textId="77777777" w:rsidR="0013097B" w:rsidRPr="00FD7ADB" w:rsidRDefault="0013097B" w:rsidP="0013097B">
      <w:pPr>
        <w:ind w:left="535"/>
      </w:pPr>
      <w:hyperlink r:id="rId12">
        <w:r w:rsidRPr="00FD7ADB">
          <w:rPr>
            <w:color w:val="0563C1"/>
            <w:u w:val="single" w:color="0563C1"/>
          </w:rPr>
          <w:t xml:space="preserve">The Spartan Code of Honor </w:t>
        </w:r>
      </w:hyperlink>
      <w:hyperlink r:id="rId13">
        <w:r w:rsidRPr="00FD7ADB">
          <w:t>s</w:t>
        </w:r>
      </w:hyperlink>
      <w:r w:rsidRPr="00FD7ADB">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4">
        <w:r w:rsidRPr="00FD7ADB">
          <w:rPr>
            <w:color w:val="0563C1"/>
            <w:u w:val="single" w:color="0563C1"/>
          </w:rPr>
          <w:t>Student Rights and Responsibilites (SRR)</w:t>
        </w:r>
      </w:hyperlink>
      <w:hyperlink r:id="rId15">
        <w:r w:rsidRPr="00FD7ADB">
          <w:t xml:space="preserve"> </w:t>
        </w:r>
      </w:hyperlink>
      <w:r w:rsidRPr="00FD7ADB">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16">
        <w:r w:rsidRPr="00FD7ADB">
          <w:rPr>
            <w:color w:val="0563C1"/>
            <w:u w:val="single" w:color="0563C1"/>
          </w:rPr>
          <w:t>Spartan Life: Student Handbook and Resource Guide</w:t>
        </w:r>
      </w:hyperlink>
      <w:hyperlink r:id="rId17">
        <w:r w:rsidRPr="00FD7ADB">
          <w:t>)</w:t>
        </w:r>
      </w:hyperlink>
      <w:r w:rsidRPr="00FD7ADB">
        <w:t xml:space="preserve">. </w:t>
      </w:r>
    </w:p>
    <w:p w14:paraId="11CBD9A1" w14:textId="77777777" w:rsidR="0013097B" w:rsidRPr="00FD7ADB" w:rsidRDefault="0013097B" w:rsidP="0013097B">
      <w:pPr>
        <w:spacing w:line="259" w:lineRule="auto"/>
        <w:ind w:left="540"/>
      </w:pPr>
      <w:r w:rsidRPr="00FD7ADB">
        <w:t xml:space="preserve"> </w:t>
      </w:r>
    </w:p>
    <w:p w14:paraId="5468A764" w14:textId="77777777" w:rsidR="0013097B" w:rsidRPr="00FD7ADB" w:rsidRDefault="0013097B" w:rsidP="0013097B">
      <w:pPr>
        <w:ind w:left="535"/>
      </w:pPr>
      <w:r w:rsidRPr="00FD7ADB">
        <w:t xml:space="preserve">Therefore, unless authorized by the instructor, you are expected to complete all course assignments, including homework, lab work, quizzes, tests and exams, without assistance from any source. You are expected to </w:t>
      </w:r>
      <w:r w:rsidRPr="00FD7ADB">
        <w:lastRenderedPageBreak/>
        <w:t xml:space="preserve">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18">
        <w:r w:rsidRPr="00FD7ADB">
          <w:rPr>
            <w:color w:val="0563C1"/>
            <w:u w:val="single" w:color="0563C1"/>
          </w:rPr>
          <w:t>Academic Integrity</w:t>
        </w:r>
      </w:hyperlink>
      <w:hyperlink r:id="rId19">
        <w:r w:rsidRPr="00FD7ADB">
          <w:t xml:space="preserve"> </w:t>
        </w:r>
      </w:hyperlink>
      <w:r w:rsidRPr="00FD7ADB">
        <w:t xml:space="preserve">webpage.) </w:t>
      </w:r>
    </w:p>
    <w:p w14:paraId="4DEA801E" w14:textId="77777777" w:rsidR="0013097B" w:rsidRPr="00FD7ADB" w:rsidRDefault="0013097B" w:rsidP="0013097B">
      <w:pPr>
        <w:spacing w:after="11" w:line="259" w:lineRule="auto"/>
        <w:ind w:left="540"/>
      </w:pPr>
      <w:r w:rsidRPr="00FD7ADB">
        <w:t xml:space="preserve"> </w:t>
      </w:r>
    </w:p>
    <w:p w14:paraId="3841E21B" w14:textId="77777777" w:rsidR="0013097B" w:rsidRPr="00FD7ADB" w:rsidRDefault="0013097B" w:rsidP="0013097B">
      <w:pPr>
        <w:pStyle w:val="Heading1"/>
        <w:rPr>
          <w:sz w:val="20"/>
          <w:szCs w:val="20"/>
        </w:rPr>
      </w:pPr>
      <w:r w:rsidRPr="00FD7ADB">
        <w:rPr>
          <w:sz w:val="20"/>
          <w:szCs w:val="20"/>
        </w:rPr>
        <w:t xml:space="preserve">Limits to Confidentiality </w:t>
      </w:r>
    </w:p>
    <w:p w14:paraId="528BEC2A" w14:textId="77777777" w:rsidR="0013097B" w:rsidRPr="00FD7ADB" w:rsidRDefault="0013097B" w:rsidP="0013097B">
      <w:pPr>
        <w:spacing w:after="84"/>
        <w:ind w:left="535"/>
        <w:rPr>
          <w:highlight w:val="yellow"/>
        </w:rPr>
      </w:pPr>
      <w:r w:rsidRPr="00FD7ADB">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w:t>
      </w:r>
      <w:r w:rsidRPr="00FD7ADB">
        <w:rPr>
          <w:highlight w:val="yellow"/>
        </w:rPr>
        <w:t xml:space="preserve">As the instructor, I must report the following information to other University offices (including the </w:t>
      </w:r>
      <w:hyperlink r:id="rId20">
        <w:r w:rsidRPr="00FD7ADB">
          <w:rPr>
            <w:color w:val="0563C1"/>
            <w:highlight w:val="yellow"/>
            <w:u w:val="single" w:color="0563C1"/>
          </w:rPr>
          <w:t>MSU</w:t>
        </w:r>
      </w:hyperlink>
      <w:hyperlink r:id="rId21">
        <w:r w:rsidRPr="00FD7ADB">
          <w:rPr>
            <w:color w:val="0563C1"/>
            <w:highlight w:val="yellow"/>
          </w:rPr>
          <w:t xml:space="preserve"> </w:t>
        </w:r>
      </w:hyperlink>
      <w:hyperlink r:id="rId22">
        <w:r w:rsidRPr="00FD7ADB">
          <w:rPr>
            <w:color w:val="0563C1"/>
            <w:highlight w:val="yellow"/>
            <w:u w:val="single" w:color="0563C1"/>
          </w:rPr>
          <w:t>Police Department</w:t>
        </w:r>
      </w:hyperlink>
      <w:hyperlink r:id="rId23">
        <w:r w:rsidRPr="00FD7ADB">
          <w:rPr>
            <w:highlight w:val="yellow"/>
          </w:rPr>
          <w:t>)</w:t>
        </w:r>
      </w:hyperlink>
      <w:r w:rsidRPr="00FD7ADB">
        <w:rPr>
          <w:highlight w:val="yellow"/>
        </w:rPr>
        <w:t xml:space="preserve"> if you share it with me: </w:t>
      </w:r>
    </w:p>
    <w:p w14:paraId="5CEFF69A" w14:textId="77777777" w:rsidR="0013097B" w:rsidRPr="00FD7ADB" w:rsidRDefault="0013097B" w:rsidP="0013097B">
      <w:pPr>
        <w:widowControl/>
        <w:numPr>
          <w:ilvl w:val="0"/>
          <w:numId w:val="17"/>
        </w:numPr>
        <w:suppressAutoHyphens w:val="0"/>
        <w:spacing w:after="20" w:line="259" w:lineRule="auto"/>
        <w:ind w:hanging="360"/>
        <w:rPr>
          <w:highlight w:val="yellow"/>
        </w:rPr>
      </w:pPr>
      <w:r w:rsidRPr="00FD7ADB">
        <w:rPr>
          <w:highlight w:val="yellow"/>
        </w:rPr>
        <w:t xml:space="preserve">Suspected child abuse/neglect, even if this maltreatment happened when you were a child. </w:t>
      </w:r>
    </w:p>
    <w:p w14:paraId="7CD448A2" w14:textId="77777777" w:rsidR="0013097B" w:rsidRPr="00FD7ADB" w:rsidRDefault="0013097B" w:rsidP="0013097B">
      <w:pPr>
        <w:widowControl/>
        <w:numPr>
          <w:ilvl w:val="0"/>
          <w:numId w:val="17"/>
        </w:numPr>
        <w:suppressAutoHyphens w:val="0"/>
        <w:spacing w:after="28" w:line="248" w:lineRule="auto"/>
        <w:ind w:hanging="360"/>
        <w:rPr>
          <w:highlight w:val="yellow"/>
        </w:rPr>
      </w:pPr>
      <w:r w:rsidRPr="00FD7ADB">
        <w:rPr>
          <w:highlight w:val="yellow"/>
        </w:rPr>
        <w:t xml:space="preserve">Allegations of sexual assault or sexual harassment involving MSU students, faculty, or staff. </w:t>
      </w:r>
    </w:p>
    <w:p w14:paraId="76F3751F" w14:textId="77777777" w:rsidR="0013097B" w:rsidRPr="00FD7ADB" w:rsidRDefault="0013097B" w:rsidP="0013097B">
      <w:pPr>
        <w:widowControl/>
        <w:numPr>
          <w:ilvl w:val="0"/>
          <w:numId w:val="17"/>
        </w:numPr>
        <w:suppressAutoHyphens w:val="0"/>
        <w:spacing w:after="5" w:line="248" w:lineRule="auto"/>
        <w:ind w:hanging="360"/>
        <w:rPr>
          <w:highlight w:val="yellow"/>
        </w:rPr>
      </w:pPr>
      <w:r w:rsidRPr="00FD7ADB">
        <w:rPr>
          <w:highlight w:val="yellow"/>
        </w:rPr>
        <w:t xml:space="preserve">Credible threats of harm to oneself or to others. </w:t>
      </w:r>
    </w:p>
    <w:p w14:paraId="74E11348" w14:textId="77777777" w:rsidR="0013097B" w:rsidRPr="00FD7ADB" w:rsidRDefault="0013097B" w:rsidP="0013097B">
      <w:pPr>
        <w:spacing w:line="259" w:lineRule="auto"/>
        <w:ind w:left="1260"/>
      </w:pPr>
      <w:r w:rsidRPr="00FD7ADB">
        <w:t xml:space="preserve"> </w:t>
      </w:r>
    </w:p>
    <w:p w14:paraId="79AD9615" w14:textId="77777777" w:rsidR="0013097B" w:rsidRPr="00FD7ADB" w:rsidRDefault="0013097B" w:rsidP="0013097B">
      <w:pPr>
        <w:ind w:left="535"/>
      </w:pPr>
      <w:r w:rsidRPr="00FD7ADB">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4">
        <w:r w:rsidRPr="00FD7ADB">
          <w:rPr>
            <w:color w:val="0563C1"/>
            <w:u w:val="single" w:color="0563C1"/>
          </w:rPr>
          <w:t>MSU Counseling Center</w:t>
        </w:r>
      </w:hyperlink>
      <w:hyperlink r:id="rId25">
        <w:r w:rsidRPr="00FD7ADB">
          <w:t>.</w:t>
        </w:r>
      </w:hyperlink>
      <w:r w:rsidRPr="00FD7ADB">
        <w:t xml:space="preserve"> </w:t>
      </w:r>
    </w:p>
    <w:p w14:paraId="1363973F" w14:textId="77777777" w:rsidR="0013097B" w:rsidRPr="00FD7ADB" w:rsidRDefault="0013097B" w:rsidP="0013097B">
      <w:pPr>
        <w:spacing w:after="11" w:line="259" w:lineRule="auto"/>
        <w:ind w:left="540"/>
      </w:pPr>
      <w:r w:rsidRPr="00FD7ADB">
        <w:rPr>
          <w:b/>
        </w:rPr>
        <w:t xml:space="preserve"> </w:t>
      </w:r>
    </w:p>
    <w:p w14:paraId="6EAE09DA" w14:textId="77777777" w:rsidR="0013097B" w:rsidRPr="00FD7ADB" w:rsidRDefault="0013097B" w:rsidP="0013097B">
      <w:pPr>
        <w:pStyle w:val="Heading1"/>
        <w:rPr>
          <w:sz w:val="20"/>
          <w:szCs w:val="20"/>
        </w:rPr>
      </w:pPr>
      <w:r w:rsidRPr="00FD7ADB">
        <w:rPr>
          <w:sz w:val="20"/>
          <w:szCs w:val="20"/>
        </w:rPr>
        <w:t xml:space="preserve">Accommodations for Students with Disabilities </w:t>
      </w:r>
    </w:p>
    <w:p w14:paraId="25BCD25A" w14:textId="77777777" w:rsidR="0013097B" w:rsidRPr="00FD7ADB" w:rsidRDefault="0013097B" w:rsidP="0013097B">
      <w:pPr>
        <w:ind w:left="535"/>
      </w:pPr>
      <w:r w:rsidRPr="00FD7ADB">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57DE9EBC" w14:textId="77777777" w:rsidR="0013097B" w:rsidRPr="00FD7ADB" w:rsidRDefault="0013097B" w:rsidP="0013097B">
      <w:pPr>
        <w:spacing w:line="259" w:lineRule="auto"/>
        <w:ind w:left="540"/>
      </w:pPr>
      <w:r w:rsidRPr="00FD7ADB">
        <w:t xml:space="preserve"> </w:t>
      </w:r>
    </w:p>
    <w:p w14:paraId="127C7C8C" w14:textId="77777777" w:rsidR="0013097B" w:rsidRPr="00FD7ADB" w:rsidRDefault="0013097B" w:rsidP="0013097B">
      <w:pPr>
        <w:pStyle w:val="Heading1"/>
        <w:rPr>
          <w:sz w:val="20"/>
          <w:szCs w:val="20"/>
        </w:rPr>
      </w:pPr>
      <w:r w:rsidRPr="00FD7ADB">
        <w:rPr>
          <w:sz w:val="20"/>
          <w:szCs w:val="20"/>
        </w:rPr>
        <w:t xml:space="preserve">Commercialized Lecture Notes </w:t>
      </w:r>
    </w:p>
    <w:p w14:paraId="4CC2D010" w14:textId="77777777" w:rsidR="0013097B" w:rsidRPr="00FD7ADB" w:rsidRDefault="0013097B" w:rsidP="0013097B">
      <w:pPr>
        <w:ind w:left="535"/>
      </w:pPr>
      <w:hyperlink r:id="rId26">
        <w:r w:rsidRPr="00FD7ADB">
          <w:rPr>
            <w:color w:val="0563C1"/>
            <w:u w:val="single" w:color="0563C1"/>
          </w:rPr>
          <w:t>The Code of Teaching Responsibility</w:t>
        </w:r>
      </w:hyperlink>
      <w:hyperlink r:id="rId27">
        <w:r w:rsidRPr="00FD7ADB">
          <w:rPr>
            <w:color w:val="0563C1"/>
          </w:rPr>
          <w:t xml:space="preserve"> </w:t>
        </w:r>
      </w:hyperlink>
      <w:hyperlink r:id="rId28">
        <w:r w:rsidRPr="00FD7ADB">
          <w:t>r</w:t>
        </w:r>
      </w:hyperlink>
      <w:r w:rsidRPr="00FD7ADB">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68B4E168" w14:textId="77777777" w:rsidR="0013097B" w:rsidRPr="00FD7ADB" w:rsidRDefault="0013097B" w:rsidP="0013097B">
      <w:pPr>
        <w:spacing w:line="259" w:lineRule="auto"/>
        <w:ind w:left="540"/>
      </w:pPr>
      <w:r w:rsidRPr="00FD7ADB">
        <w:t xml:space="preserve"> </w:t>
      </w:r>
    </w:p>
    <w:p w14:paraId="7E384CB0" w14:textId="77777777" w:rsidR="0013097B" w:rsidRPr="00FD7ADB" w:rsidRDefault="0013097B" w:rsidP="0013097B">
      <w:pPr>
        <w:spacing w:after="49"/>
        <w:ind w:left="535"/>
      </w:pPr>
      <w:r w:rsidRPr="00FD7ADB">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50E2EA15" w14:textId="77777777" w:rsidR="0013097B" w:rsidRPr="00FD7ADB" w:rsidRDefault="0013097B" w:rsidP="0013097B">
      <w:pPr>
        <w:widowControl/>
        <w:numPr>
          <w:ilvl w:val="0"/>
          <w:numId w:val="18"/>
        </w:numPr>
        <w:suppressAutoHyphens w:val="0"/>
        <w:spacing w:after="48" w:line="248" w:lineRule="auto"/>
        <w:ind w:hanging="360"/>
      </w:pPr>
      <w:r w:rsidRPr="00FD7ADB">
        <w:t xml:space="preserve">Students may record lectures or any other classroom activities and use the recordings only for their own course-related purposes.  </w:t>
      </w:r>
    </w:p>
    <w:p w14:paraId="2C3B0212" w14:textId="77777777" w:rsidR="0013097B" w:rsidRPr="00FD7ADB" w:rsidRDefault="0013097B" w:rsidP="0013097B">
      <w:pPr>
        <w:widowControl/>
        <w:numPr>
          <w:ilvl w:val="0"/>
          <w:numId w:val="18"/>
        </w:numPr>
        <w:suppressAutoHyphens w:val="0"/>
        <w:spacing w:after="48" w:line="248" w:lineRule="auto"/>
        <w:ind w:hanging="360"/>
      </w:pPr>
      <w:r w:rsidRPr="00FD7ADB">
        <w:t xml:space="preserve">Students may share the recordings with other students enrolled in the class, provided that they also use the recordings only for their own course-related purposes.  </w:t>
      </w:r>
    </w:p>
    <w:p w14:paraId="6ECB293A" w14:textId="77777777" w:rsidR="0013097B" w:rsidRPr="00FD7ADB" w:rsidRDefault="0013097B" w:rsidP="0013097B">
      <w:pPr>
        <w:widowControl/>
        <w:numPr>
          <w:ilvl w:val="0"/>
          <w:numId w:val="18"/>
        </w:numPr>
        <w:suppressAutoHyphens w:val="0"/>
        <w:spacing w:after="49" w:line="248" w:lineRule="auto"/>
        <w:ind w:hanging="360"/>
      </w:pPr>
      <w:r w:rsidRPr="00FD7ADB">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02F99B39" w14:textId="77777777" w:rsidR="0013097B" w:rsidRPr="00FD7ADB" w:rsidRDefault="0013097B" w:rsidP="0013097B">
      <w:pPr>
        <w:widowControl/>
        <w:numPr>
          <w:ilvl w:val="0"/>
          <w:numId w:val="18"/>
        </w:numPr>
        <w:suppressAutoHyphens w:val="0"/>
        <w:spacing w:after="5" w:line="248" w:lineRule="auto"/>
        <w:ind w:hanging="360"/>
      </w:pPr>
      <w:r w:rsidRPr="00FD7ADB">
        <w:t xml:space="preserve">Any student violating the conditions described above may face academic disciplinary sanctions, including receiving a penalty grade in the course. </w:t>
      </w:r>
    </w:p>
    <w:p w14:paraId="3CC484A4" w14:textId="77777777" w:rsidR="0013097B" w:rsidRPr="00FD7ADB" w:rsidRDefault="0013097B" w:rsidP="0013097B">
      <w:pPr>
        <w:spacing w:after="11" w:line="259" w:lineRule="auto"/>
        <w:ind w:left="1352"/>
      </w:pPr>
      <w:r w:rsidRPr="00FD7ADB">
        <w:t xml:space="preserve"> </w:t>
      </w:r>
    </w:p>
    <w:p w14:paraId="5A21647E" w14:textId="77777777" w:rsidR="0013097B" w:rsidRPr="00FD7ADB" w:rsidRDefault="0013097B" w:rsidP="0013097B">
      <w:pPr>
        <w:pStyle w:val="Heading1"/>
        <w:rPr>
          <w:sz w:val="20"/>
          <w:szCs w:val="20"/>
        </w:rPr>
      </w:pPr>
      <w:r w:rsidRPr="00FD7ADB">
        <w:rPr>
          <w:sz w:val="20"/>
          <w:szCs w:val="20"/>
        </w:rPr>
        <w:t xml:space="preserve">Disruptive Behavior </w:t>
      </w:r>
    </w:p>
    <w:p w14:paraId="4E19093E" w14:textId="77777777" w:rsidR="0013097B" w:rsidRPr="00FD7ADB" w:rsidRDefault="0013097B" w:rsidP="0013097B">
      <w:pPr>
        <w:ind w:left="535"/>
      </w:pPr>
      <w:r w:rsidRPr="00FD7ADB">
        <w:t xml:space="preserve">Article 2.III.B.4 of the </w:t>
      </w:r>
      <w:hyperlink r:id="rId29">
        <w:r w:rsidRPr="00FD7ADB">
          <w:rPr>
            <w:color w:val="0563C1"/>
            <w:u w:val="single" w:color="0563C1"/>
          </w:rPr>
          <w:t>Student Rights and Responsibilities (SRR)</w:t>
        </w:r>
      </w:hyperlink>
      <w:hyperlink r:id="rId30">
        <w:r w:rsidRPr="00FD7ADB">
          <w:t xml:space="preserve"> </w:t>
        </w:r>
      </w:hyperlink>
      <w:r w:rsidRPr="00FD7ADB">
        <w:t xml:space="preserve">for students at Michigan State University states: “The student's behavior in the classroom shall be conducive to the teaching and learning process for all concerned.” Article 2.III.B.10 of the </w:t>
      </w:r>
      <w:hyperlink r:id="rId31">
        <w:r w:rsidRPr="00FD7ADB">
          <w:rPr>
            <w:color w:val="0563C1"/>
            <w:u w:val="single" w:color="0563C1"/>
          </w:rPr>
          <w:t>SRR</w:t>
        </w:r>
      </w:hyperlink>
      <w:hyperlink r:id="rId32">
        <w:r w:rsidRPr="00FD7ADB">
          <w:t xml:space="preserve"> </w:t>
        </w:r>
      </w:hyperlink>
      <w:r w:rsidRPr="00FD7ADB">
        <w:t xml:space="preserve">states that “The student and the faculty share the responsibility for </w:t>
      </w:r>
      <w:r w:rsidRPr="00FD7ADB">
        <w:lastRenderedPageBreak/>
        <w:t>maintaining professional relationships based on mutual trust and civility.”</w:t>
      </w:r>
      <w:hyperlink r:id="rId33">
        <w:r w:rsidRPr="00FD7ADB">
          <w:t xml:space="preserve"> </w:t>
        </w:r>
      </w:hyperlink>
      <w:hyperlink r:id="rId34">
        <w:r w:rsidRPr="00FD7ADB">
          <w:rPr>
            <w:color w:val="0563C1"/>
            <w:u w:val="single" w:color="0563C1"/>
          </w:rPr>
          <w:t>General Student Regulation 5.02</w:t>
        </w:r>
      </w:hyperlink>
      <w:hyperlink r:id="rId35">
        <w:r w:rsidRPr="00FD7ADB">
          <w:t xml:space="preserve"> </w:t>
        </w:r>
      </w:hyperlink>
      <w:r w:rsidRPr="00FD7ADB">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318476B3" w14:textId="77777777" w:rsidR="0013097B" w:rsidRPr="00FD7ADB" w:rsidRDefault="0013097B" w:rsidP="0013097B">
      <w:pPr>
        <w:spacing w:after="11" w:line="259" w:lineRule="auto"/>
        <w:ind w:left="540"/>
      </w:pPr>
      <w:r w:rsidRPr="00FD7ADB">
        <w:rPr>
          <w:b/>
        </w:rPr>
        <w:t xml:space="preserve"> </w:t>
      </w:r>
    </w:p>
    <w:p w14:paraId="41CA8F70" w14:textId="77777777" w:rsidR="0013097B" w:rsidRPr="00FD7ADB" w:rsidRDefault="0013097B" w:rsidP="0013097B">
      <w:pPr>
        <w:pStyle w:val="Heading1"/>
        <w:rPr>
          <w:sz w:val="20"/>
          <w:szCs w:val="20"/>
        </w:rPr>
      </w:pPr>
      <w:r w:rsidRPr="00FD7ADB">
        <w:rPr>
          <w:sz w:val="20"/>
          <w:szCs w:val="20"/>
        </w:rPr>
        <w:t xml:space="preserve">Religious Accommodations </w:t>
      </w:r>
    </w:p>
    <w:p w14:paraId="12ED906F" w14:textId="77777777" w:rsidR="0013097B" w:rsidRPr="00FD7ADB" w:rsidRDefault="0013097B" w:rsidP="0013097B">
      <w:pPr>
        <w:ind w:left="535"/>
      </w:pPr>
      <w:r w:rsidRPr="00FD7ADB">
        <w:t xml:space="preserve">If you need to miss a class or need accommodations regarding homework assignments due to religious observances, practices, or holidays, inform the instructor </w:t>
      </w:r>
      <w:r w:rsidRPr="00FD7ADB">
        <w:rPr>
          <w:b/>
        </w:rPr>
        <w:t xml:space="preserve">in advance </w:t>
      </w:r>
      <w:r w:rsidRPr="00FD7ADB">
        <w:t xml:space="preserve">so that such accommodations can be made. </w:t>
      </w:r>
    </w:p>
    <w:p w14:paraId="3ECAB682" w14:textId="77777777" w:rsidR="0013097B" w:rsidRPr="00FD7ADB" w:rsidRDefault="0013097B" w:rsidP="0013097B">
      <w:pPr>
        <w:pStyle w:val="Heading1"/>
        <w:rPr>
          <w:sz w:val="20"/>
          <w:szCs w:val="20"/>
        </w:rPr>
      </w:pPr>
      <w:r w:rsidRPr="00FD7ADB">
        <w:rPr>
          <w:sz w:val="20"/>
          <w:szCs w:val="20"/>
        </w:rPr>
        <w:t>Generative AI Usage</w:t>
      </w:r>
    </w:p>
    <w:p w14:paraId="01C87E4F" w14:textId="77777777" w:rsidR="0013097B" w:rsidRPr="00FD7ADB" w:rsidRDefault="0013097B" w:rsidP="0013097B">
      <w:pPr>
        <w:ind w:left="535"/>
      </w:pPr>
      <w:r w:rsidRPr="00FD7ADB">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03A25174" w14:textId="77777777" w:rsidR="0013097B" w:rsidRPr="00FD7ADB" w:rsidRDefault="0013097B" w:rsidP="0013097B">
      <w:pPr>
        <w:ind w:left="535"/>
      </w:pPr>
    </w:p>
    <w:p w14:paraId="051B7DD4" w14:textId="77777777" w:rsidR="0013097B" w:rsidRPr="00FD7ADB" w:rsidRDefault="0013097B" w:rsidP="0013097B">
      <w:pPr>
        <w:ind w:left="535"/>
      </w:pPr>
      <w:r w:rsidRPr="00FD7ADB">
        <w:t>The use of generative AI may also be considered as a violation of academic integrity. Specifically, papers and writings should be written by you and any use of generative AI in any aspect of the research process must be detailed. Using generative AI in answering comprehensive exam questions will be considered a violation of academic integrity.</w:t>
      </w:r>
    </w:p>
    <w:p w14:paraId="0AB6D858" w14:textId="77777777" w:rsidR="0013097B" w:rsidRPr="00FD7ADB" w:rsidRDefault="0013097B" w:rsidP="0013097B">
      <w:pPr>
        <w:ind w:left="535"/>
      </w:pPr>
    </w:p>
    <w:p w14:paraId="2396643E" w14:textId="77777777" w:rsidR="0013097B" w:rsidRPr="00FD7ADB" w:rsidRDefault="0013097B" w:rsidP="0013097B">
      <w:pPr>
        <w:ind w:left="535"/>
      </w:pPr>
      <w:r w:rsidRPr="00FD7ADB">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5B905AE8" w14:textId="77777777" w:rsidR="0013097B" w:rsidRPr="00FD7ADB" w:rsidRDefault="0013097B" w:rsidP="0013097B">
      <w:pPr>
        <w:spacing w:after="11" w:line="259" w:lineRule="auto"/>
        <w:ind w:left="540"/>
      </w:pPr>
      <w:r w:rsidRPr="00FD7ADB">
        <w:t xml:space="preserve"> </w:t>
      </w:r>
    </w:p>
    <w:p w14:paraId="4BFC504F" w14:textId="77777777" w:rsidR="0013097B" w:rsidRPr="00FD7ADB" w:rsidRDefault="0013097B" w:rsidP="0013097B">
      <w:pPr>
        <w:pStyle w:val="Heading1"/>
        <w:rPr>
          <w:sz w:val="20"/>
          <w:szCs w:val="20"/>
        </w:rPr>
      </w:pPr>
      <w:bookmarkStart w:id="1" w:name="_Toc28941371"/>
      <w:bookmarkStart w:id="2" w:name="_Toc28941361"/>
      <w:r w:rsidRPr="00FD7ADB">
        <w:rPr>
          <w:sz w:val="20"/>
          <w:szCs w:val="20"/>
        </w:rPr>
        <w:t>Course Policies</w:t>
      </w:r>
      <w:bookmarkEnd w:id="1"/>
    </w:p>
    <w:p w14:paraId="29A1B693" w14:textId="77777777" w:rsidR="0013097B" w:rsidRPr="00FD7ADB" w:rsidRDefault="0013097B" w:rsidP="0013097B">
      <w:r w:rsidRPr="00FD7ADB">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bookmarkEnd w:id="0"/>
    <w:p w14:paraId="3BE5F101" w14:textId="77777777" w:rsidR="0013097B" w:rsidRPr="00FD7ADB" w:rsidRDefault="0013097B" w:rsidP="0013097B">
      <w:pPr>
        <w:pStyle w:val="Heading1"/>
        <w:rPr>
          <w:sz w:val="20"/>
          <w:szCs w:val="20"/>
        </w:rPr>
      </w:pPr>
      <w:r w:rsidRPr="00FD7ADB">
        <w:rPr>
          <w:sz w:val="20"/>
          <w:szCs w:val="20"/>
        </w:rPr>
        <w:t>Technical Assistance</w:t>
      </w:r>
      <w:bookmarkEnd w:id="2"/>
    </w:p>
    <w:p w14:paraId="7F5B97C3" w14:textId="77777777" w:rsidR="0013097B" w:rsidRPr="00FD7ADB" w:rsidRDefault="0013097B" w:rsidP="0013097B">
      <w:pPr>
        <w:keepNext/>
        <w:spacing w:after="120"/>
      </w:pPr>
      <w:r w:rsidRPr="00FD7ADB">
        <w:t>If you need technical assistance at any time during the course or to report a problem you can:</w:t>
      </w:r>
    </w:p>
    <w:p w14:paraId="77DA2353" w14:textId="77777777" w:rsidR="0013097B" w:rsidRPr="00FD7ADB" w:rsidRDefault="0013097B" w:rsidP="0013097B">
      <w:pPr>
        <w:pStyle w:val="ColorfulList-Accent11"/>
        <w:numPr>
          <w:ilvl w:val="0"/>
          <w:numId w:val="2"/>
        </w:numPr>
        <w:rPr>
          <w:sz w:val="20"/>
          <w:szCs w:val="20"/>
        </w:rPr>
      </w:pPr>
      <w:r w:rsidRPr="00FD7ADB">
        <w:rPr>
          <w:sz w:val="20"/>
          <w:szCs w:val="20"/>
        </w:rPr>
        <w:t xml:space="preserve">Visit the </w:t>
      </w:r>
      <w:hyperlink r:id="rId36" w:history="1">
        <w:r w:rsidRPr="00FD7ADB">
          <w:rPr>
            <w:rStyle w:val="Hyperlink"/>
            <w:sz w:val="20"/>
            <w:szCs w:val="20"/>
          </w:rPr>
          <w:t>Distance Learning Services Support Site</w:t>
        </w:r>
      </w:hyperlink>
      <w:r w:rsidRPr="00FD7ADB">
        <w:rPr>
          <w:sz w:val="20"/>
          <w:szCs w:val="20"/>
        </w:rPr>
        <w:t xml:space="preserve"> (lib.msu.edu/dls)</w:t>
      </w:r>
    </w:p>
    <w:p w14:paraId="068A215D" w14:textId="77777777" w:rsidR="0013097B" w:rsidRPr="00FD7ADB" w:rsidRDefault="0013097B" w:rsidP="0013097B">
      <w:pPr>
        <w:pStyle w:val="ColorfulList-Accent11"/>
        <w:numPr>
          <w:ilvl w:val="0"/>
          <w:numId w:val="2"/>
        </w:numPr>
        <w:rPr>
          <w:rStyle w:val="Hyperlink"/>
          <w:sz w:val="20"/>
          <w:szCs w:val="20"/>
        </w:rPr>
      </w:pPr>
      <w:r w:rsidRPr="00FD7ADB">
        <w:rPr>
          <w:sz w:val="20"/>
          <w:szCs w:val="20"/>
        </w:rPr>
        <w:t xml:space="preserve">Visit the </w:t>
      </w:r>
      <w:hyperlink r:id="rId37" w:history="1">
        <w:r w:rsidRPr="00FD7ADB">
          <w:rPr>
            <w:rStyle w:val="Hyperlink"/>
            <w:sz w:val="20"/>
            <w:szCs w:val="20"/>
          </w:rPr>
          <w:t>Desire2Learn Help Site</w:t>
        </w:r>
      </w:hyperlink>
      <w:r w:rsidRPr="00FD7ADB">
        <w:rPr>
          <w:color w:val="3A6939"/>
          <w:sz w:val="20"/>
          <w:szCs w:val="20"/>
        </w:rPr>
        <w:t xml:space="preserve"> </w:t>
      </w:r>
      <w:r w:rsidRPr="00FD7ADB">
        <w:rPr>
          <w:rStyle w:val="Hyperlink"/>
          <w:color w:val="3A6939"/>
          <w:sz w:val="20"/>
          <w:szCs w:val="20"/>
        </w:rPr>
        <w:t>(</w:t>
      </w:r>
      <w:r w:rsidRPr="00FD7ADB">
        <w:rPr>
          <w:sz w:val="20"/>
          <w:szCs w:val="20"/>
        </w:rPr>
        <w:t>help.d2l.msu.edu</w:t>
      </w:r>
      <w:r w:rsidRPr="00FD7ADB">
        <w:rPr>
          <w:rStyle w:val="Hyperlink"/>
          <w:color w:val="3A6939"/>
          <w:sz w:val="20"/>
          <w:szCs w:val="20"/>
        </w:rPr>
        <w:t>)</w:t>
      </w:r>
    </w:p>
    <w:p w14:paraId="7C2EAA26" w14:textId="77777777" w:rsidR="0013097B" w:rsidRPr="00FD7ADB" w:rsidRDefault="0013097B" w:rsidP="0013097B">
      <w:pPr>
        <w:pStyle w:val="ColorfulList-Accent11"/>
        <w:numPr>
          <w:ilvl w:val="0"/>
          <w:numId w:val="2"/>
        </w:numPr>
        <w:rPr>
          <w:rStyle w:val="Hyperlink"/>
          <w:sz w:val="20"/>
          <w:szCs w:val="20"/>
        </w:rPr>
      </w:pPr>
      <w:r w:rsidRPr="00FD7ADB">
        <w:rPr>
          <w:rStyle w:val="Hyperlink"/>
          <w:sz w:val="20"/>
          <w:szCs w:val="20"/>
        </w:rPr>
        <w:t>Or call Distance Learning Services: (800) 500-1554 or (517) 355-2345</w:t>
      </w:r>
    </w:p>
    <w:p w14:paraId="25426AF1" w14:textId="77777777" w:rsidR="0013097B" w:rsidRPr="00FD7ADB" w:rsidRDefault="0013097B" w:rsidP="0013097B">
      <w:pPr>
        <w:pStyle w:val="ColorfulList-Accent11"/>
        <w:numPr>
          <w:ilvl w:val="0"/>
          <w:numId w:val="2"/>
        </w:numPr>
        <w:rPr>
          <w:sz w:val="20"/>
          <w:szCs w:val="20"/>
        </w:rPr>
      </w:pPr>
      <w:r w:rsidRPr="00FD7ADB">
        <w:rPr>
          <w:rStyle w:val="Hyperlink"/>
          <w:sz w:val="20"/>
          <w:szCs w:val="20"/>
        </w:rPr>
        <w:t xml:space="preserve">To learn D2L use, login with your MSU NetID and password at </w:t>
      </w:r>
      <w:hyperlink r:id="rId38" w:history="1">
        <w:r w:rsidRPr="00FD7ADB">
          <w:rPr>
            <w:rStyle w:val="Hyperlink"/>
            <w:sz w:val="20"/>
            <w:szCs w:val="20"/>
          </w:rPr>
          <w:t>d2l.msu.edu</w:t>
        </w:r>
      </w:hyperlink>
      <w:r w:rsidRPr="00FD7ADB">
        <w:rPr>
          <w:sz w:val="20"/>
          <w:szCs w:val="20"/>
        </w:rPr>
        <w:t>, s</w:t>
      </w:r>
      <w:r w:rsidRPr="00FD7ADB">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000D7233" w14:textId="77777777" w:rsidR="0013097B" w:rsidRPr="00FD7ADB" w:rsidRDefault="0013097B" w:rsidP="0013097B">
      <w:pPr>
        <w:pStyle w:val="Heading1"/>
        <w:rPr>
          <w:sz w:val="20"/>
          <w:szCs w:val="20"/>
        </w:rPr>
      </w:pPr>
      <w:bookmarkStart w:id="3" w:name="_Toc28941381"/>
      <w:r w:rsidRPr="00FD7ADB">
        <w:rPr>
          <w:sz w:val="20"/>
          <w:szCs w:val="20"/>
        </w:rPr>
        <w:t>Participation</w:t>
      </w:r>
      <w:bookmarkEnd w:id="3"/>
    </w:p>
    <w:p w14:paraId="1EE2CF6B" w14:textId="77777777" w:rsidR="0013097B" w:rsidRPr="00FD7ADB" w:rsidRDefault="0013097B" w:rsidP="0013097B">
      <w:r w:rsidRPr="00FD7ADB">
        <w:t>Students are expected to participate in all activities as listed on the course calendar.</w:t>
      </w:r>
    </w:p>
    <w:p w14:paraId="7E3BFAE2" w14:textId="77777777" w:rsidR="0013097B" w:rsidRPr="00FD7ADB" w:rsidRDefault="0013097B" w:rsidP="0013097B"/>
    <w:p w14:paraId="5E14B4B9" w14:textId="77777777" w:rsidR="0013097B" w:rsidRPr="00FD7ADB" w:rsidRDefault="0013097B" w:rsidP="0013097B">
      <w:pPr>
        <w:pStyle w:val="Heading1"/>
        <w:rPr>
          <w:sz w:val="20"/>
          <w:szCs w:val="20"/>
        </w:rPr>
      </w:pPr>
      <w:bookmarkStart w:id="4" w:name="_Toc28941382"/>
      <w:r w:rsidRPr="00FD7ADB">
        <w:rPr>
          <w:sz w:val="20"/>
          <w:szCs w:val="20"/>
        </w:rPr>
        <w:t>Build Rapport</w:t>
      </w:r>
      <w:bookmarkEnd w:id="4"/>
    </w:p>
    <w:p w14:paraId="5B660A87" w14:textId="77777777" w:rsidR="0013097B" w:rsidRPr="00FD7ADB" w:rsidRDefault="0013097B" w:rsidP="0013097B">
      <w:r w:rsidRPr="00FD7ADB">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74AEB767" w14:textId="77777777" w:rsidR="0013097B" w:rsidRPr="00FD7ADB" w:rsidRDefault="0013097B" w:rsidP="0013097B"/>
    <w:p w14:paraId="6DBEECDE" w14:textId="77777777" w:rsidR="0013097B" w:rsidRPr="00FD7ADB" w:rsidRDefault="0013097B" w:rsidP="0013097B">
      <w:pPr>
        <w:pStyle w:val="Heading1"/>
        <w:rPr>
          <w:sz w:val="20"/>
          <w:szCs w:val="20"/>
        </w:rPr>
      </w:pPr>
      <w:r w:rsidRPr="00FD7ADB">
        <w:rPr>
          <w:sz w:val="20"/>
          <w:szCs w:val="20"/>
        </w:rPr>
        <w:t xml:space="preserve">Assignments </w:t>
      </w:r>
    </w:p>
    <w:p w14:paraId="5091E3A1" w14:textId="3BF0C091" w:rsidR="0013097B" w:rsidRPr="00FD7ADB" w:rsidRDefault="0013097B" w:rsidP="0013097B">
      <w:pPr>
        <w:ind w:left="535"/>
      </w:pPr>
      <w:r w:rsidRPr="00FD7ADB">
        <w:t xml:space="preserve">We will cover quite a bit of content each week. In general, the course week runs from </w:t>
      </w:r>
      <w:r w:rsidRPr="00FD7ADB">
        <w:rPr>
          <w:b/>
        </w:rPr>
        <w:t xml:space="preserve">Monday (12:01am) until Sunday (11:59pm). </w:t>
      </w:r>
      <w:r w:rsidRPr="00FD7ADB">
        <w:t xml:space="preserve">All times are in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w:t>
      </w:r>
      <w:r w:rsidRPr="00FD7ADB">
        <w:lastRenderedPageBreak/>
        <w:t>disappointment.</w:t>
      </w:r>
      <w:r w:rsidRPr="00FD7ADB">
        <w:rPr>
          <w:b/>
        </w:rPr>
        <w:t xml:space="preserve"> </w:t>
      </w:r>
    </w:p>
    <w:p w14:paraId="07D66F62" w14:textId="77777777" w:rsidR="0013097B" w:rsidRPr="00FD7ADB" w:rsidRDefault="0013097B" w:rsidP="0013097B">
      <w:pPr>
        <w:spacing w:after="70" w:line="259" w:lineRule="auto"/>
        <w:ind w:left="540"/>
      </w:pPr>
      <w:r w:rsidRPr="00FD7ADB">
        <w:t xml:space="preserve"> </w:t>
      </w:r>
    </w:p>
    <w:p w14:paraId="487BB88D" w14:textId="77777777" w:rsidR="0013097B" w:rsidRPr="00FD7ADB" w:rsidRDefault="0013097B" w:rsidP="0013097B">
      <w:pPr>
        <w:widowControl/>
        <w:numPr>
          <w:ilvl w:val="0"/>
          <w:numId w:val="16"/>
        </w:numPr>
        <w:suppressAutoHyphens w:val="0"/>
        <w:spacing w:after="70" w:line="259" w:lineRule="auto"/>
        <w:ind w:hanging="360"/>
      </w:pPr>
      <w:r w:rsidRPr="00FD7ADB">
        <w:rPr>
          <w:b/>
        </w:rPr>
        <w:t xml:space="preserve">In Class Assignments </w:t>
      </w:r>
    </w:p>
    <w:p w14:paraId="4D63CAAB" w14:textId="77777777" w:rsidR="0013097B" w:rsidRPr="00FD7ADB" w:rsidRDefault="0013097B" w:rsidP="0013097B">
      <w:pPr>
        <w:widowControl/>
        <w:numPr>
          <w:ilvl w:val="0"/>
          <w:numId w:val="16"/>
        </w:numPr>
        <w:suppressAutoHyphens w:val="0"/>
        <w:spacing w:after="5" w:line="248" w:lineRule="auto"/>
        <w:ind w:hanging="360"/>
      </w:pPr>
      <w:r w:rsidRPr="00FD7ADB">
        <w:rPr>
          <w:b/>
        </w:rPr>
        <w:t xml:space="preserve">Group Discussions </w:t>
      </w:r>
    </w:p>
    <w:p w14:paraId="62BB750A" w14:textId="3C0C2C20" w:rsidR="00FD7ADB" w:rsidRPr="00FD7ADB" w:rsidRDefault="00FD7ADB" w:rsidP="0013097B">
      <w:pPr>
        <w:widowControl/>
        <w:numPr>
          <w:ilvl w:val="0"/>
          <w:numId w:val="16"/>
        </w:numPr>
        <w:suppressAutoHyphens w:val="0"/>
        <w:spacing w:after="5" w:line="248" w:lineRule="auto"/>
        <w:ind w:hanging="360"/>
      </w:pPr>
      <w:r>
        <w:rPr>
          <w:b/>
        </w:rPr>
        <w:t>Research critiques</w:t>
      </w:r>
    </w:p>
    <w:p w14:paraId="0862ECF9" w14:textId="35A0CC7E" w:rsidR="0013097B" w:rsidRPr="00FD7ADB" w:rsidRDefault="00FD7ADB" w:rsidP="0013097B">
      <w:pPr>
        <w:widowControl/>
        <w:numPr>
          <w:ilvl w:val="0"/>
          <w:numId w:val="16"/>
        </w:numPr>
        <w:suppressAutoHyphens w:val="0"/>
        <w:spacing w:after="70" w:line="259" w:lineRule="auto"/>
        <w:ind w:hanging="360"/>
      </w:pPr>
      <w:r>
        <w:rPr>
          <w:b/>
        </w:rPr>
        <w:t>Chapter Quizzes</w:t>
      </w:r>
    </w:p>
    <w:p w14:paraId="2EEAEEFF" w14:textId="179FD9D0" w:rsidR="00FD7ADB" w:rsidRPr="00FD7ADB" w:rsidRDefault="00FD7ADB" w:rsidP="0013097B">
      <w:pPr>
        <w:widowControl/>
        <w:numPr>
          <w:ilvl w:val="0"/>
          <w:numId w:val="16"/>
        </w:numPr>
        <w:suppressAutoHyphens w:val="0"/>
        <w:spacing w:after="70" w:line="259" w:lineRule="auto"/>
        <w:ind w:hanging="360"/>
      </w:pPr>
      <w:r>
        <w:rPr>
          <w:b/>
        </w:rPr>
        <w:t>Writing Quizzes</w:t>
      </w:r>
    </w:p>
    <w:p w14:paraId="5629C0AE" w14:textId="6EB5C168" w:rsidR="0013097B" w:rsidRPr="00FD7ADB" w:rsidRDefault="0013097B" w:rsidP="0013097B">
      <w:pPr>
        <w:widowControl/>
        <w:numPr>
          <w:ilvl w:val="0"/>
          <w:numId w:val="16"/>
        </w:numPr>
        <w:suppressAutoHyphens w:val="0"/>
        <w:spacing w:after="5" w:line="248" w:lineRule="auto"/>
        <w:ind w:hanging="360"/>
      </w:pPr>
      <w:r w:rsidRPr="00FD7ADB">
        <w:rPr>
          <w:b/>
        </w:rPr>
        <w:t xml:space="preserve">Final </w:t>
      </w:r>
      <w:r w:rsidR="00FD7ADB">
        <w:rPr>
          <w:b/>
        </w:rPr>
        <w:t>Writing Exam</w:t>
      </w:r>
    </w:p>
    <w:p w14:paraId="1AD1C435" w14:textId="77777777" w:rsidR="0013097B" w:rsidRPr="00FD7ADB" w:rsidRDefault="0013097B" w:rsidP="0013097B">
      <w:pPr>
        <w:pStyle w:val="Heading1"/>
        <w:rPr>
          <w:sz w:val="20"/>
          <w:szCs w:val="20"/>
        </w:rPr>
      </w:pPr>
      <w:r w:rsidRPr="00FD7ADB">
        <w:rPr>
          <w:sz w:val="20"/>
          <w:szCs w:val="20"/>
        </w:rPr>
        <w:t xml:space="preserve">Grading </w:t>
      </w:r>
    </w:p>
    <w:p w14:paraId="7C60D56E" w14:textId="77777777" w:rsidR="0013097B" w:rsidRPr="00FD7ADB" w:rsidRDefault="0013097B" w:rsidP="0013097B">
      <w:r w:rsidRPr="00FD7ADB">
        <w:t xml:space="preserve">The D2L gradebook for this course is organized on a points basis for their contribution to your final grade. You can always check your grade by going to the D2L home page, clicking on the “Assessment” tab, and selecting “Grades” from the drop-down menu.  </w:t>
      </w:r>
    </w:p>
    <w:p w14:paraId="29E8D54C" w14:textId="77777777" w:rsidR="0013097B" w:rsidRPr="00FD7ADB" w:rsidRDefault="0013097B" w:rsidP="0013097B">
      <w:pPr>
        <w:ind w:left="535"/>
      </w:pPr>
    </w:p>
    <w:p w14:paraId="644B93A8" w14:textId="4DC9A65C" w:rsidR="0013097B" w:rsidRPr="00FD7ADB" w:rsidRDefault="0013097B" w:rsidP="0013097B">
      <w:pPr>
        <w:pStyle w:val="HeaderandFooter"/>
        <w:rPr>
          <w:sz w:val="20"/>
        </w:rPr>
      </w:pPr>
      <w:r w:rsidRPr="00FD7ADB">
        <w:rPr>
          <w:sz w:val="20"/>
        </w:rPr>
        <w:t xml:space="preserve">Class Assignments </w:t>
      </w:r>
    </w:p>
    <w:p w14:paraId="426C8613" w14:textId="77777777" w:rsidR="0013097B" w:rsidRPr="00FD7ADB" w:rsidRDefault="0013097B" w:rsidP="0013097B">
      <w:pPr>
        <w:ind w:left="720"/>
        <w:rPr>
          <w:b/>
          <w:bCs/>
        </w:rPr>
      </w:pPr>
      <w:r w:rsidRPr="00FD7ADB">
        <w:t xml:space="preserve">Assignments for this course will be submitted electronically through </w:t>
      </w:r>
      <w:r w:rsidRPr="00FD7ADB">
        <w:rPr>
          <w:rStyle w:val="Emphasis"/>
        </w:rPr>
        <w:t>[D2L]</w:t>
      </w:r>
      <w:r w:rsidRPr="00FD7ADB">
        <w:t xml:space="preserve"> unless otherwise instructed</w:t>
      </w:r>
      <w:r w:rsidRPr="00FD7ADB">
        <w:rPr>
          <w:b/>
          <w:bCs/>
        </w:rPr>
        <w:t>.</w:t>
      </w:r>
      <w:r w:rsidRPr="00FD7ADB">
        <w:t xml:space="preserve"> Assignments must be submitted by the given deadline. I</w:t>
      </w:r>
      <w:r w:rsidRPr="00FD7ADB">
        <w:rPr>
          <w:b/>
          <w:bCs/>
        </w:rPr>
        <w:t>f you miss class this can not be made up.</w:t>
      </w:r>
    </w:p>
    <w:p w14:paraId="58604BE9" w14:textId="77777777" w:rsidR="0013097B" w:rsidRPr="00FD7ADB" w:rsidRDefault="0013097B" w:rsidP="0013097B">
      <w:pPr>
        <w:spacing w:after="120"/>
        <w:ind w:left="535"/>
      </w:pPr>
    </w:p>
    <w:p w14:paraId="0437CA74" w14:textId="3305BDF7" w:rsidR="0013097B" w:rsidRPr="00FD7ADB" w:rsidRDefault="0013097B" w:rsidP="0013097B">
      <w:pPr>
        <w:pStyle w:val="HeaderandFooter"/>
        <w:rPr>
          <w:sz w:val="20"/>
        </w:rPr>
      </w:pPr>
      <w:r w:rsidRPr="00FD7ADB">
        <w:rPr>
          <w:sz w:val="20"/>
        </w:rPr>
        <w:t>Discussions</w:t>
      </w:r>
    </w:p>
    <w:p w14:paraId="6B5E76F1" w14:textId="77777777" w:rsidR="0013097B" w:rsidRPr="00FD7ADB" w:rsidRDefault="0013097B" w:rsidP="0013097B">
      <w:pPr>
        <w:ind w:left="720"/>
        <w:rPr>
          <w:b/>
          <w:bCs/>
        </w:rPr>
      </w:pPr>
      <w:r w:rsidRPr="00FD7ADB">
        <w:t xml:space="preserve">The point of the group discussions is for you to engage with material more deeply, talk with classmates about the material, and reflect on your experiences. You are expected to post promptly and show initiative; contribute to the learning community; make your post relevant; express yourself clearly and respectfully; and use appropriate style, grammar and citations. Prompts will be given in class and </w:t>
      </w:r>
      <w:r w:rsidRPr="00FD7ADB">
        <w:rPr>
          <w:b/>
          <w:bCs/>
        </w:rPr>
        <w:t xml:space="preserve"> if you miss class this can not be made up.</w:t>
      </w:r>
    </w:p>
    <w:p w14:paraId="365C0D4A" w14:textId="77777777" w:rsidR="0013097B" w:rsidRPr="00FD7ADB" w:rsidRDefault="0013097B" w:rsidP="0013097B">
      <w:pPr>
        <w:ind w:left="720"/>
      </w:pPr>
    </w:p>
    <w:p w14:paraId="0476B377" w14:textId="5C2D0B43" w:rsidR="0013097B" w:rsidRPr="00FD7ADB" w:rsidRDefault="00FD7ADB" w:rsidP="0013097B">
      <w:pPr>
        <w:spacing w:after="120"/>
      </w:pPr>
      <w:r>
        <w:rPr>
          <w:b/>
        </w:rPr>
        <w:t>Quizzes</w:t>
      </w:r>
      <w:r w:rsidR="0013097B" w:rsidRPr="00FD7ADB">
        <w:rPr>
          <w:b/>
          <w:bCs/>
        </w:rPr>
        <w:t>: </w:t>
      </w:r>
      <w:r w:rsidR="0013097B" w:rsidRPr="00FD7ADB">
        <w:t>Note that there are official Final Exam policies from MSU about if Final Exam times overlap or if the student is taking three Final Exams on the same day. See here - </w:t>
      </w:r>
      <w:hyperlink r:id="rId39" w:tgtFrame="_blank" w:history="1">
        <w:r w:rsidR="0013097B" w:rsidRPr="00FD7ADB">
          <w:rPr>
            <w:rStyle w:val="Hyperlink"/>
            <w:rFonts w:eastAsiaTheme="majorEastAsia"/>
          </w:rPr>
          <w:t>https://reg.msu.edu/ROInfo/Calendar/FinalExam.aspx</w:t>
        </w:r>
      </w:hyperlink>
    </w:p>
    <w:p w14:paraId="58CF9F11" w14:textId="77777777" w:rsidR="0013097B" w:rsidRPr="00FD7ADB" w:rsidRDefault="0013097B" w:rsidP="0013097B">
      <w:pPr>
        <w:numPr>
          <w:ilvl w:val="0"/>
          <w:numId w:val="19"/>
        </w:numPr>
        <w:spacing w:after="120"/>
      </w:pPr>
      <w:r w:rsidRPr="00FD7ADB">
        <w:t>Makeup Exams: Plan to complete your exams during the day and time they are given. Obviously, things happen. If something happens that prevents you from completing an exam by the end time of the exam, please notify Dr. Patrick </w:t>
      </w:r>
      <w:r w:rsidRPr="00FD7ADB">
        <w:rPr>
          <w:b/>
          <w:bCs/>
          <w:u w:val="single"/>
        </w:rPr>
        <w:t>with documentation</w:t>
      </w:r>
      <w:r w:rsidRPr="00FD7ADB">
        <w:t> (like a signed Doctor’s note that includes your name and the date) by the end of the day for the missed exam. Failure to notify Dr. Kandy within 24 hours of the end exam time will result in you not being allowed to makeup the exam. Additionally, makeup exams must be taken within 1 week of the end time of the missed exam.</w:t>
      </w:r>
    </w:p>
    <w:p w14:paraId="301629EA" w14:textId="77777777" w:rsidR="0013097B" w:rsidRPr="00FD7ADB" w:rsidRDefault="0013097B" w:rsidP="0013097B">
      <w:pPr>
        <w:numPr>
          <w:ilvl w:val="0"/>
          <w:numId w:val="19"/>
        </w:numPr>
        <w:spacing w:after="120"/>
      </w:pPr>
      <w:r w:rsidRPr="00FD7ADB">
        <w:t xml:space="preserve">If you cannot take an exam because of a religious holiday, required participation in a university-sanctioned event (e.g., a commitment for a sports team), or some other acceptable event that can be foreseen, you must notify Dr. Patrick at least </w:t>
      </w:r>
      <w:r w:rsidRPr="00FD7ADB">
        <w:rPr>
          <w:b/>
          <w:bCs/>
        </w:rPr>
        <w:t>two weeks</w:t>
      </w:r>
      <w:r w:rsidRPr="00FD7ADB">
        <w:t xml:space="preserve"> in advance.</w:t>
      </w:r>
    </w:p>
    <w:p w14:paraId="5D52CE92" w14:textId="77777777" w:rsidR="0013097B" w:rsidRPr="00FD7ADB" w:rsidRDefault="0013097B" w:rsidP="0013097B">
      <w:pPr>
        <w:pStyle w:val="ListParagraph"/>
        <w:numPr>
          <w:ilvl w:val="0"/>
          <w:numId w:val="19"/>
        </w:numPr>
        <w:rPr>
          <w:highlight w:val="yellow"/>
        </w:rPr>
      </w:pPr>
      <w:r w:rsidRPr="00FD7ADB">
        <w:rPr>
          <w:b/>
          <w:bCs/>
          <w:highlight w:val="yellow"/>
        </w:rPr>
        <w:t>Personal travel, having to go to work, or lack of planning are not acceptable reasons to receive an earlier examination time or a later one. Plan accordingly.</w:t>
      </w:r>
    </w:p>
    <w:p w14:paraId="4CCBABB4" w14:textId="77777777" w:rsidR="0013097B" w:rsidRPr="00FD7ADB" w:rsidRDefault="0013097B" w:rsidP="0013097B">
      <w:pPr>
        <w:spacing w:line="259" w:lineRule="auto"/>
        <w:ind w:left="540"/>
      </w:pPr>
    </w:p>
    <w:p w14:paraId="3C86EB1D" w14:textId="77777777" w:rsidR="0013097B" w:rsidRPr="00FD7ADB" w:rsidRDefault="0013097B" w:rsidP="0013097B">
      <w:pPr>
        <w:pStyle w:val="Heading1"/>
        <w:rPr>
          <w:sz w:val="20"/>
          <w:szCs w:val="20"/>
        </w:rPr>
      </w:pPr>
      <w:r w:rsidRPr="00FD7ADB">
        <w:rPr>
          <w:sz w:val="20"/>
          <w:szCs w:val="20"/>
        </w:rPr>
        <w:t xml:space="preserve">Final Grading Scale </w:t>
      </w:r>
    </w:p>
    <w:p w14:paraId="1EF67F65" w14:textId="77777777" w:rsidR="0013097B" w:rsidRPr="00FD7ADB" w:rsidRDefault="0013097B" w:rsidP="0013097B">
      <w:pPr>
        <w:ind w:left="535"/>
      </w:pPr>
      <w:r w:rsidRPr="00FD7ADB">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71820095" w14:textId="77777777" w:rsidR="0013097B" w:rsidRPr="00FD7ADB" w:rsidRDefault="0013097B" w:rsidP="0013097B"/>
    <w:tbl>
      <w:tblPr>
        <w:tblStyle w:val="TableGrid0"/>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13097B" w:rsidRPr="00FD7ADB" w14:paraId="2015F808" w14:textId="77777777" w:rsidTr="00C81FBA">
        <w:trPr>
          <w:trHeight w:val="281"/>
        </w:trPr>
        <w:tc>
          <w:tcPr>
            <w:tcW w:w="833" w:type="dxa"/>
            <w:tcBorders>
              <w:top w:val="single" w:sz="4" w:space="0" w:color="000000"/>
              <w:left w:val="single" w:sz="4" w:space="0" w:color="000000"/>
              <w:bottom w:val="single" w:sz="4" w:space="0" w:color="000000"/>
              <w:right w:val="single" w:sz="4" w:space="0" w:color="000000"/>
            </w:tcBorders>
          </w:tcPr>
          <w:p w14:paraId="17AF46AA" w14:textId="77777777" w:rsidR="0013097B" w:rsidRPr="00FD7ADB" w:rsidRDefault="0013097B" w:rsidP="00C81FBA">
            <w:pPr>
              <w:spacing w:line="259" w:lineRule="auto"/>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3A369FE1" w14:textId="77777777" w:rsidR="0013097B" w:rsidRPr="00FD7ADB" w:rsidRDefault="0013097B" w:rsidP="00C81FBA">
            <w:pPr>
              <w:spacing w:line="259" w:lineRule="auto"/>
              <w:ind w:left="2"/>
              <w:jc w:val="both"/>
            </w:pPr>
            <w:r w:rsidRPr="00FD7ADB">
              <w:rPr>
                <w:b/>
              </w:rPr>
              <w:t xml:space="preserve">Percentage </w:t>
            </w:r>
          </w:p>
        </w:tc>
        <w:tc>
          <w:tcPr>
            <w:tcW w:w="235" w:type="dxa"/>
            <w:vMerge w:val="restart"/>
            <w:tcBorders>
              <w:top w:val="nil"/>
              <w:left w:val="single" w:sz="4" w:space="0" w:color="000000"/>
              <w:bottom w:val="nil"/>
              <w:right w:val="single" w:sz="4" w:space="0" w:color="000000"/>
            </w:tcBorders>
          </w:tcPr>
          <w:p w14:paraId="5CA05673" w14:textId="77777777" w:rsidR="0013097B" w:rsidRPr="00FD7ADB" w:rsidRDefault="0013097B" w:rsidP="00C81FBA">
            <w:pPr>
              <w:spacing w:line="259" w:lineRule="auto"/>
              <w:ind w:left="12"/>
            </w:pPr>
            <w:r w:rsidRPr="00FD7ADB">
              <w:rPr>
                <w:b/>
              </w:rPr>
              <w:t xml:space="preserve"> </w:t>
            </w:r>
          </w:p>
          <w:p w14:paraId="0E216035" w14:textId="77777777" w:rsidR="0013097B" w:rsidRPr="00FD7ADB" w:rsidRDefault="0013097B" w:rsidP="00C81FBA">
            <w:pPr>
              <w:spacing w:line="259" w:lineRule="auto"/>
              <w:ind w:left="12"/>
            </w:pPr>
            <w:r w:rsidRPr="00FD7ADB">
              <w:t xml:space="preserve"> </w:t>
            </w:r>
          </w:p>
          <w:p w14:paraId="31749058" w14:textId="77777777" w:rsidR="0013097B" w:rsidRPr="00FD7ADB" w:rsidRDefault="0013097B" w:rsidP="00C81FBA">
            <w:pPr>
              <w:spacing w:line="259" w:lineRule="auto"/>
              <w:ind w:left="12"/>
            </w:pPr>
            <w:r w:rsidRPr="00FD7ADB">
              <w:t xml:space="preserve"> </w:t>
            </w:r>
          </w:p>
        </w:tc>
        <w:tc>
          <w:tcPr>
            <w:tcW w:w="836" w:type="dxa"/>
            <w:tcBorders>
              <w:top w:val="single" w:sz="4" w:space="0" w:color="000000"/>
              <w:left w:val="single" w:sz="4" w:space="0" w:color="000000"/>
              <w:bottom w:val="single" w:sz="4" w:space="0" w:color="000000"/>
              <w:right w:val="single" w:sz="4" w:space="0" w:color="000000"/>
            </w:tcBorders>
          </w:tcPr>
          <w:p w14:paraId="5FD2578F" w14:textId="77777777" w:rsidR="0013097B" w:rsidRPr="00FD7ADB" w:rsidRDefault="0013097B" w:rsidP="00C81FBA">
            <w:pPr>
              <w:spacing w:line="259" w:lineRule="auto"/>
              <w:ind w:left="2"/>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375EFC1" w14:textId="77777777" w:rsidR="0013097B" w:rsidRPr="00FD7ADB" w:rsidRDefault="0013097B" w:rsidP="00C81FBA">
            <w:pPr>
              <w:spacing w:line="259" w:lineRule="auto"/>
              <w:ind w:left="2"/>
              <w:jc w:val="both"/>
            </w:pPr>
            <w:r w:rsidRPr="00FD7ADB">
              <w:rPr>
                <w:b/>
              </w:rPr>
              <w:t xml:space="preserve">Percentage </w:t>
            </w:r>
          </w:p>
        </w:tc>
        <w:tc>
          <w:tcPr>
            <w:tcW w:w="223" w:type="dxa"/>
            <w:vMerge w:val="restart"/>
            <w:tcBorders>
              <w:top w:val="nil"/>
              <w:left w:val="single" w:sz="4" w:space="0" w:color="000000"/>
              <w:bottom w:val="nil"/>
              <w:right w:val="single" w:sz="4" w:space="0" w:color="000000"/>
            </w:tcBorders>
          </w:tcPr>
          <w:p w14:paraId="7E7B7AAE" w14:textId="77777777" w:rsidR="0013097B" w:rsidRPr="00FD7ADB" w:rsidRDefault="0013097B" w:rsidP="00C81FBA">
            <w:pPr>
              <w:spacing w:line="259" w:lineRule="auto"/>
              <w:ind w:left="5"/>
            </w:pPr>
            <w:r w:rsidRPr="00FD7ADB">
              <w:rPr>
                <w:b/>
              </w:rPr>
              <w:t xml:space="preserve"> </w:t>
            </w:r>
          </w:p>
          <w:p w14:paraId="621E4E8F" w14:textId="77777777" w:rsidR="0013097B" w:rsidRPr="00FD7ADB" w:rsidRDefault="0013097B" w:rsidP="00C81FBA">
            <w:pPr>
              <w:spacing w:line="259" w:lineRule="auto"/>
              <w:ind w:left="5"/>
            </w:pPr>
            <w:r w:rsidRPr="00FD7ADB">
              <w:rPr>
                <w:b/>
              </w:rPr>
              <w:t xml:space="preserve"> </w:t>
            </w:r>
          </w:p>
          <w:p w14:paraId="3FB8ACC6" w14:textId="77777777" w:rsidR="0013097B" w:rsidRPr="00FD7ADB" w:rsidRDefault="0013097B" w:rsidP="00C81FBA">
            <w:pPr>
              <w:spacing w:line="259" w:lineRule="auto"/>
              <w:ind w:left="5"/>
            </w:pPr>
            <w:r w:rsidRPr="00FD7ADB">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AC90631" w14:textId="77777777" w:rsidR="0013097B" w:rsidRPr="00FD7ADB" w:rsidRDefault="0013097B" w:rsidP="00C81FBA">
            <w:pPr>
              <w:spacing w:line="259" w:lineRule="auto"/>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CFF4C9B" w14:textId="77777777" w:rsidR="0013097B" w:rsidRPr="00FD7ADB" w:rsidRDefault="0013097B" w:rsidP="00C81FBA">
            <w:pPr>
              <w:spacing w:line="259" w:lineRule="auto"/>
              <w:ind w:left="2"/>
              <w:jc w:val="both"/>
            </w:pPr>
            <w:r w:rsidRPr="00FD7ADB">
              <w:rPr>
                <w:b/>
              </w:rPr>
              <w:t xml:space="preserve">Percentage </w:t>
            </w:r>
          </w:p>
        </w:tc>
        <w:tc>
          <w:tcPr>
            <w:tcW w:w="223" w:type="dxa"/>
            <w:vMerge w:val="restart"/>
            <w:tcBorders>
              <w:top w:val="nil"/>
              <w:left w:val="single" w:sz="4" w:space="0" w:color="000000"/>
              <w:bottom w:val="nil"/>
              <w:right w:val="single" w:sz="4" w:space="0" w:color="000000"/>
            </w:tcBorders>
          </w:tcPr>
          <w:p w14:paraId="692AC919" w14:textId="77777777" w:rsidR="0013097B" w:rsidRPr="00FD7ADB" w:rsidRDefault="0013097B" w:rsidP="00C81FBA">
            <w:pPr>
              <w:spacing w:line="259" w:lineRule="auto"/>
              <w:ind w:left="5"/>
            </w:pPr>
            <w:r w:rsidRPr="00FD7ADB">
              <w:rPr>
                <w:b/>
              </w:rPr>
              <w:t xml:space="preserve"> </w:t>
            </w:r>
          </w:p>
          <w:p w14:paraId="2971A86A" w14:textId="77777777" w:rsidR="0013097B" w:rsidRPr="00FD7ADB" w:rsidRDefault="0013097B" w:rsidP="00C81FBA">
            <w:pPr>
              <w:spacing w:line="259" w:lineRule="auto"/>
              <w:ind w:left="5"/>
            </w:pPr>
            <w:r w:rsidRPr="00FD7ADB">
              <w:t xml:space="preserve"> </w:t>
            </w:r>
          </w:p>
          <w:p w14:paraId="0856A64E" w14:textId="77777777" w:rsidR="0013097B" w:rsidRPr="00FD7ADB" w:rsidRDefault="0013097B" w:rsidP="00C81FBA">
            <w:pPr>
              <w:spacing w:line="259" w:lineRule="auto"/>
              <w:ind w:left="5"/>
            </w:pPr>
            <w:r w:rsidRPr="00FD7ADB">
              <w:t xml:space="preserve"> </w:t>
            </w:r>
          </w:p>
        </w:tc>
        <w:tc>
          <w:tcPr>
            <w:tcW w:w="833" w:type="dxa"/>
            <w:tcBorders>
              <w:top w:val="single" w:sz="4" w:space="0" w:color="000000"/>
              <w:left w:val="single" w:sz="4" w:space="0" w:color="000000"/>
              <w:bottom w:val="single" w:sz="4" w:space="0" w:color="000000"/>
              <w:right w:val="single" w:sz="4" w:space="0" w:color="000000"/>
            </w:tcBorders>
          </w:tcPr>
          <w:p w14:paraId="7F36AFDC" w14:textId="77777777" w:rsidR="0013097B" w:rsidRPr="00FD7ADB" w:rsidRDefault="0013097B" w:rsidP="00C81FBA">
            <w:pPr>
              <w:spacing w:line="259" w:lineRule="auto"/>
              <w:ind w:left="2"/>
              <w:jc w:val="both"/>
            </w:pPr>
            <w:r w:rsidRPr="00FD7ADB">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70058D98" w14:textId="77777777" w:rsidR="0013097B" w:rsidRPr="00FD7ADB" w:rsidRDefault="0013097B" w:rsidP="00C81FBA">
            <w:pPr>
              <w:spacing w:line="259" w:lineRule="auto"/>
              <w:ind w:left="3"/>
            </w:pPr>
            <w:r w:rsidRPr="00FD7ADB">
              <w:rPr>
                <w:b/>
              </w:rPr>
              <w:t xml:space="preserve">Percentage </w:t>
            </w:r>
          </w:p>
        </w:tc>
      </w:tr>
      <w:tr w:rsidR="0013097B" w:rsidRPr="00FD7ADB" w14:paraId="1FF55FDB" w14:textId="77777777" w:rsidTr="00C81FBA">
        <w:trPr>
          <w:trHeight w:val="281"/>
        </w:trPr>
        <w:tc>
          <w:tcPr>
            <w:tcW w:w="833" w:type="dxa"/>
            <w:tcBorders>
              <w:top w:val="single" w:sz="4" w:space="0" w:color="000000"/>
              <w:left w:val="single" w:sz="4" w:space="0" w:color="000000"/>
              <w:bottom w:val="single" w:sz="4" w:space="0" w:color="000000"/>
              <w:right w:val="single" w:sz="4" w:space="0" w:color="000000"/>
            </w:tcBorders>
          </w:tcPr>
          <w:p w14:paraId="05D90F78" w14:textId="77777777" w:rsidR="0013097B" w:rsidRPr="00FD7ADB" w:rsidRDefault="0013097B" w:rsidP="00C81FBA">
            <w:pPr>
              <w:spacing w:line="259" w:lineRule="auto"/>
              <w:ind w:right="65"/>
              <w:jc w:val="center"/>
            </w:pPr>
            <w:r w:rsidRPr="00FD7ADB">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733329C9" w14:textId="77777777" w:rsidR="0013097B" w:rsidRPr="00FD7ADB" w:rsidRDefault="0013097B" w:rsidP="00C81FBA">
            <w:pPr>
              <w:spacing w:line="259" w:lineRule="auto"/>
              <w:ind w:left="67"/>
            </w:pPr>
            <w:r w:rsidRPr="00FD7ADB">
              <w:t xml:space="preserve">90 – 100% </w:t>
            </w:r>
          </w:p>
        </w:tc>
        <w:tc>
          <w:tcPr>
            <w:tcW w:w="0" w:type="auto"/>
            <w:vMerge/>
            <w:tcBorders>
              <w:top w:val="nil"/>
              <w:left w:val="single" w:sz="4" w:space="0" w:color="000000"/>
              <w:bottom w:val="nil"/>
              <w:right w:val="single" w:sz="4" w:space="0" w:color="000000"/>
            </w:tcBorders>
          </w:tcPr>
          <w:p w14:paraId="0CD6F0E5" w14:textId="77777777" w:rsidR="0013097B" w:rsidRPr="00FD7ADB" w:rsidRDefault="0013097B" w:rsidP="00C81FBA">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2CE431D2" w14:textId="77777777" w:rsidR="0013097B" w:rsidRPr="00FD7ADB" w:rsidRDefault="0013097B" w:rsidP="00C81FBA">
            <w:pPr>
              <w:spacing w:line="259" w:lineRule="auto"/>
              <w:ind w:right="62"/>
              <w:jc w:val="center"/>
            </w:pPr>
            <w:r w:rsidRPr="00FD7ADB">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49581AB5" w14:textId="77777777" w:rsidR="0013097B" w:rsidRPr="00FD7ADB" w:rsidRDefault="0013097B" w:rsidP="00C81FBA">
            <w:pPr>
              <w:spacing w:line="259" w:lineRule="auto"/>
              <w:ind w:left="41"/>
            </w:pPr>
            <w:r w:rsidRPr="00FD7ADB">
              <w:t xml:space="preserve">79 – 84.9% </w:t>
            </w:r>
          </w:p>
        </w:tc>
        <w:tc>
          <w:tcPr>
            <w:tcW w:w="0" w:type="auto"/>
            <w:vMerge/>
            <w:tcBorders>
              <w:top w:val="nil"/>
              <w:left w:val="single" w:sz="4" w:space="0" w:color="000000"/>
              <w:bottom w:val="nil"/>
              <w:right w:val="single" w:sz="4" w:space="0" w:color="000000"/>
            </w:tcBorders>
          </w:tcPr>
          <w:p w14:paraId="54056E4A"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6F64F33B" w14:textId="77777777" w:rsidR="0013097B" w:rsidRPr="00FD7ADB" w:rsidRDefault="0013097B" w:rsidP="00C81FBA">
            <w:pPr>
              <w:spacing w:line="259" w:lineRule="auto"/>
              <w:ind w:right="65"/>
              <w:jc w:val="center"/>
            </w:pPr>
            <w:r w:rsidRPr="00FD7ADB">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0ED42349" w14:textId="77777777" w:rsidR="0013097B" w:rsidRPr="00FD7ADB" w:rsidRDefault="0013097B" w:rsidP="00C81FBA">
            <w:pPr>
              <w:spacing w:line="259" w:lineRule="auto"/>
              <w:ind w:left="41"/>
            </w:pPr>
            <w:r w:rsidRPr="00FD7ADB">
              <w:t xml:space="preserve">67 – 71.9% </w:t>
            </w:r>
          </w:p>
        </w:tc>
        <w:tc>
          <w:tcPr>
            <w:tcW w:w="0" w:type="auto"/>
            <w:vMerge/>
            <w:tcBorders>
              <w:top w:val="nil"/>
              <w:left w:val="single" w:sz="4" w:space="0" w:color="000000"/>
              <w:bottom w:val="nil"/>
              <w:right w:val="single" w:sz="4" w:space="0" w:color="000000"/>
            </w:tcBorders>
          </w:tcPr>
          <w:p w14:paraId="7B5A5CF1"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54AC76F2" w14:textId="77777777" w:rsidR="0013097B" w:rsidRPr="00FD7ADB" w:rsidRDefault="0013097B" w:rsidP="00C81FBA">
            <w:pPr>
              <w:spacing w:line="259" w:lineRule="auto"/>
              <w:ind w:right="60"/>
              <w:jc w:val="center"/>
            </w:pPr>
            <w:r w:rsidRPr="00FD7ADB">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75C033E" w14:textId="77777777" w:rsidR="0013097B" w:rsidRPr="00FD7ADB" w:rsidRDefault="0013097B" w:rsidP="00C81FBA">
            <w:pPr>
              <w:spacing w:line="259" w:lineRule="auto"/>
              <w:ind w:left="41"/>
            </w:pPr>
            <w:r w:rsidRPr="00FD7ADB">
              <w:t xml:space="preserve">57 – 61.9% </w:t>
            </w:r>
          </w:p>
        </w:tc>
      </w:tr>
      <w:tr w:rsidR="0013097B" w:rsidRPr="00FD7ADB" w14:paraId="7A15C042" w14:textId="77777777" w:rsidTr="00C81FBA">
        <w:trPr>
          <w:trHeight w:val="281"/>
        </w:trPr>
        <w:tc>
          <w:tcPr>
            <w:tcW w:w="833" w:type="dxa"/>
            <w:tcBorders>
              <w:top w:val="single" w:sz="4" w:space="0" w:color="000000"/>
              <w:left w:val="single" w:sz="4" w:space="0" w:color="000000"/>
              <w:bottom w:val="single" w:sz="4" w:space="0" w:color="000000"/>
              <w:right w:val="single" w:sz="4" w:space="0" w:color="000000"/>
            </w:tcBorders>
          </w:tcPr>
          <w:p w14:paraId="236B11A1" w14:textId="77777777" w:rsidR="0013097B" w:rsidRPr="00FD7ADB" w:rsidRDefault="0013097B" w:rsidP="00C81FBA">
            <w:pPr>
              <w:spacing w:line="259" w:lineRule="auto"/>
              <w:ind w:right="65"/>
              <w:jc w:val="center"/>
            </w:pPr>
            <w:r w:rsidRPr="00FD7ADB">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5D900263" w14:textId="77777777" w:rsidR="0013097B" w:rsidRPr="00FD7ADB" w:rsidRDefault="0013097B" w:rsidP="00C81FBA">
            <w:pPr>
              <w:spacing w:line="259" w:lineRule="auto"/>
              <w:ind w:left="41"/>
            </w:pPr>
            <w:r w:rsidRPr="00FD7ADB">
              <w:t xml:space="preserve">85 – 89.9% </w:t>
            </w:r>
          </w:p>
        </w:tc>
        <w:tc>
          <w:tcPr>
            <w:tcW w:w="0" w:type="auto"/>
            <w:vMerge/>
            <w:tcBorders>
              <w:top w:val="nil"/>
              <w:left w:val="single" w:sz="4" w:space="0" w:color="000000"/>
              <w:bottom w:val="nil"/>
              <w:right w:val="single" w:sz="4" w:space="0" w:color="000000"/>
            </w:tcBorders>
          </w:tcPr>
          <w:p w14:paraId="78B872F1" w14:textId="77777777" w:rsidR="0013097B" w:rsidRPr="00FD7ADB" w:rsidRDefault="0013097B" w:rsidP="00C81FBA">
            <w:pPr>
              <w:spacing w:after="160" w:line="259" w:lineRule="auto"/>
            </w:pPr>
          </w:p>
        </w:tc>
        <w:tc>
          <w:tcPr>
            <w:tcW w:w="836" w:type="dxa"/>
            <w:tcBorders>
              <w:top w:val="single" w:sz="4" w:space="0" w:color="000000"/>
              <w:left w:val="single" w:sz="4" w:space="0" w:color="000000"/>
              <w:bottom w:val="single" w:sz="4" w:space="0" w:color="000000"/>
              <w:right w:val="single" w:sz="4" w:space="0" w:color="000000"/>
            </w:tcBorders>
          </w:tcPr>
          <w:p w14:paraId="571E85BB" w14:textId="77777777" w:rsidR="0013097B" w:rsidRPr="00FD7ADB" w:rsidRDefault="0013097B" w:rsidP="00C81FBA">
            <w:pPr>
              <w:spacing w:line="259" w:lineRule="auto"/>
              <w:ind w:right="62"/>
              <w:jc w:val="center"/>
            </w:pPr>
            <w:r w:rsidRPr="00FD7ADB">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48FD2C47" w14:textId="77777777" w:rsidR="0013097B" w:rsidRPr="00FD7ADB" w:rsidRDefault="0013097B" w:rsidP="00C81FBA">
            <w:pPr>
              <w:spacing w:line="259" w:lineRule="auto"/>
              <w:ind w:left="41"/>
            </w:pPr>
            <w:r w:rsidRPr="00FD7ADB">
              <w:t xml:space="preserve">72 – 78.9% </w:t>
            </w:r>
          </w:p>
        </w:tc>
        <w:tc>
          <w:tcPr>
            <w:tcW w:w="0" w:type="auto"/>
            <w:vMerge/>
            <w:tcBorders>
              <w:top w:val="nil"/>
              <w:left w:val="single" w:sz="4" w:space="0" w:color="000000"/>
              <w:bottom w:val="nil"/>
              <w:right w:val="single" w:sz="4" w:space="0" w:color="000000"/>
            </w:tcBorders>
          </w:tcPr>
          <w:p w14:paraId="3398755D"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7ADB34E4" w14:textId="77777777" w:rsidR="0013097B" w:rsidRPr="00FD7ADB" w:rsidRDefault="0013097B" w:rsidP="00C81FBA">
            <w:pPr>
              <w:spacing w:line="259" w:lineRule="auto"/>
              <w:ind w:right="65"/>
              <w:jc w:val="center"/>
            </w:pPr>
            <w:r w:rsidRPr="00FD7ADB">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4689134D" w14:textId="77777777" w:rsidR="0013097B" w:rsidRPr="00FD7ADB" w:rsidRDefault="0013097B" w:rsidP="00C81FBA">
            <w:pPr>
              <w:spacing w:line="259" w:lineRule="auto"/>
              <w:ind w:left="41"/>
            </w:pPr>
            <w:r w:rsidRPr="00FD7ADB">
              <w:t xml:space="preserve">62 – 66.9% </w:t>
            </w:r>
          </w:p>
        </w:tc>
        <w:tc>
          <w:tcPr>
            <w:tcW w:w="0" w:type="auto"/>
            <w:vMerge/>
            <w:tcBorders>
              <w:top w:val="nil"/>
              <w:left w:val="single" w:sz="4" w:space="0" w:color="000000"/>
              <w:bottom w:val="nil"/>
              <w:right w:val="single" w:sz="4" w:space="0" w:color="000000"/>
            </w:tcBorders>
          </w:tcPr>
          <w:p w14:paraId="13B65036" w14:textId="77777777" w:rsidR="0013097B" w:rsidRPr="00FD7ADB" w:rsidRDefault="0013097B" w:rsidP="00C81FBA">
            <w:pPr>
              <w:spacing w:after="160" w:line="259" w:lineRule="auto"/>
            </w:pPr>
          </w:p>
        </w:tc>
        <w:tc>
          <w:tcPr>
            <w:tcW w:w="833" w:type="dxa"/>
            <w:tcBorders>
              <w:top w:val="single" w:sz="4" w:space="0" w:color="000000"/>
              <w:left w:val="single" w:sz="4" w:space="0" w:color="000000"/>
              <w:bottom w:val="single" w:sz="4" w:space="0" w:color="000000"/>
              <w:right w:val="single" w:sz="4" w:space="0" w:color="000000"/>
            </w:tcBorders>
          </w:tcPr>
          <w:p w14:paraId="542FD5EC" w14:textId="77777777" w:rsidR="0013097B" w:rsidRPr="00FD7ADB" w:rsidRDefault="0013097B" w:rsidP="00C81FBA">
            <w:pPr>
              <w:spacing w:line="259" w:lineRule="auto"/>
              <w:ind w:right="60"/>
              <w:jc w:val="center"/>
            </w:pPr>
            <w:r w:rsidRPr="00FD7ADB">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4A2EA250" w14:textId="77777777" w:rsidR="0013097B" w:rsidRPr="00FD7ADB" w:rsidRDefault="0013097B" w:rsidP="00C81FBA">
            <w:pPr>
              <w:spacing w:line="259" w:lineRule="auto"/>
              <w:ind w:right="57"/>
              <w:jc w:val="center"/>
            </w:pPr>
            <w:r w:rsidRPr="00FD7ADB">
              <w:t xml:space="preserve">&lt; 57% </w:t>
            </w:r>
          </w:p>
        </w:tc>
      </w:tr>
    </w:tbl>
    <w:p w14:paraId="2F7DA514" w14:textId="77777777" w:rsidR="0013097B" w:rsidRPr="00FD7ADB" w:rsidRDefault="0013097B" w:rsidP="0013097B">
      <w:pPr>
        <w:spacing w:line="259" w:lineRule="auto"/>
        <w:ind w:left="540"/>
      </w:pPr>
      <w:r w:rsidRPr="00FD7ADB">
        <w:rPr>
          <w:rFonts w:ascii="Calibri" w:eastAsia="Calibri" w:hAnsi="Calibri" w:cs="Calibri"/>
        </w:rPr>
        <w:t xml:space="preserve"> </w:t>
      </w:r>
    </w:p>
    <w:p w14:paraId="0232C8E9" w14:textId="77777777" w:rsidR="0013097B" w:rsidRPr="00FD7ADB" w:rsidRDefault="0013097B" w:rsidP="0013097B">
      <w:pPr>
        <w:ind w:left="535"/>
      </w:pPr>
      <w:r w:rsidRPr="00FD7ADB">
        <w:t xml:space="preserve">If your grade in this course is very important to you, do everything in your power to get as many points as </w:t>
      </w:r>
      <w:r w:rsidRPr="00FD7ADB">
        <w:lastRenderedPageBreak/>
        <w:t xml:space="preserve">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in this course.  </w:t>
      </w:r>
    </w:p>
    <w:p w14:paraId="7152418C" w14:textId="77777777" w:rsidR="0013097B" w:rsidRPr="00FD7ADB" w:rsidRDefault="0013097B" w:rsidP="0013097B">
      <w:pPr>
        <w:spacing w:line="259" w:lineRule="auto"/>
        <w:ind w:left="540"/>
      </w:pPr>
      <w:r w:rsidRPr="00FD7ADB">
        <w:t xml:space="preserve"> </w:t>
      </w:r>
    </w:p>
    <w:p w14:paraId="7BA98CD2" w14:textId="77777777" w:rsidR="0013097B" w:rsidRPr="00FD7ADB" w:rsidRDefault="0013097B" w:rsidP="0013097B">
      <w:pPr>
        <w:pStyle w:val="Heading2"/>
        <w:rPr>
          <w:sz w:val="20"/>
          <w:szCs w:val="20"/>
        </w:rPr>
      </w:pPr>
      <w:r w:rsidRPr="00FD7ADB">
        <w:rPr>
          <w:sz w:val="20"/>
          <w:szCs w:val="20"/>
        </w:rPr>
        <w:t xml:space="preserve">Errors in Recording or Reporting your Grades </w:t>
      </w:r>
    </w:p>
    <w:p w14:paraId="328C59E3" w14:textId="77777777" w:rsidR="0013097B" w:rsidRPr="00FD7ADB" w:rsidRDefault="0013097B" w:rsidP="0013097B">
      <w:pPr>
        <w:ind w:left="535"/>
      </w:pPr>
      <w:r w:rsidRPr="00FD7ADB">
        <w:t xml:space="preserve">If you believe that a score is in error or has been omitted from the D2L gradebook, please email me as soon as you become aware of the error. On the subject line of this email please write “PSY 238 gradebook error.”  If you state that you completed an activity and it is not recorded in the D2L system, I will be able to access the D2L log to see when you accessed the activity.  </w:t>
      </w:r>
    </w:p>
    <w:p w14:paraId="4D612E35" w14:textId="77777777" w:rsidR="0013097B" w:rsidRPr="00FD7ADB" w:rsidRDefault="0013097B" w:rsidP="0013097B">
      <w:pPr>
        <w:spacing w:line="259" w:lineRule="auto"/>
        <w:ind w:left="540"/>
      </w:pPr>
      <w:r w:rsidRPr="00FD7ADB">
        <w:t xml:space="preserve"> </w:t>
      </w:r>
    </w:p>
    <w:p w14:paraId="243691CE" w14:textId="77777777" w:rsidR="0013097B" w:rsidRPr="00FD7ADB" w:rsidRDefault="0013097B" w:rsidP="0013097B">
      <w:pPr>
        <w:pStyle w:val="Heading2"/>
        <w:rPr>
          <w:sz w:val="20"/>
          <w:szCs w:val="20"/>
        </w:rPr>
      </w:pPr>
      <w:r w:rsidRPr="00FD7ADB">
        <w:rPr>
          <w:sz w:val="20"/>
          <w:szCs w:val="20"/>
        </w:rPr>
        <w:t xml:space="preserve">Disclaimer </w:t>
      </w:r>
    </w:p>
    <w:p w14:paraId="5C844A8D" w14:textId="77777777" w:rsidR="0013097B" w:rsidRPr="00FD7ADB" w:rsidRDefault="0013097B" w:rsidP="0013097B">
      <w:pPr>
        <w:spacing w:after="166"/>
        <w:ind w:left="535"/>
      </w:pPr>
      <w:r w:rsidRPr="00FD7ADB">
        <w:t xml:space="preserve">On the next page is a </w:t>
      </w:r>
      <w:r w:rsidRPr="00FD7ADB">
        <w:rPr>
          <w:b/>
          <w:bCs/>
          <w:i/>
          <w:iCs/>
          <w:u w:val="single"/>
        </w:rPr>
        <w:t>general indication</w:t>
      </w:r>
      <w:r w:rsidRPr="00FD7ADB">
        <w:t xml:space="preserve"> of when we will cover the topics in the course.  </w:t>
      </w:r>
      <w:r w:rsidRPr="00FD7ADB">
        <w:rPr>
          <w:highlight w:val="yellow"/>
        </w:rPr>
        <w:t>However, as the Professor, I reserve the right to adjust this schedule according to the pace of the course and the needs of the students.  This also includes making any changes that I deem necessary to the details and/or policies</w:t>
      </w:r>
      <w:r w:rsidRPr="00FD7ADB">
        <w:t xml:space="preserve"> listed in this syllabus. </w:t>
      </w:r>
      <w:r w:rsidRPr="00FD7ADB">
        <w:rPr>
          <w:b/>
        </w:rPr>
        <w:t xml:space="preserve">Check D2L regularly to keep up with the topics.  You will be given notice of any changes. Also, please know that you are responsible for keeping track of all assignments.  The instructor will not remind you about upcoming deadlines. Due to the fast paced nature of the course, deadlines will be strictly adhered to. </w:t>
      </w:r>
      <w:r w:rsidRPr="00FD7ADB">
        <w:rPr>
          <w:b/>
          <w:highlight w:val="yellow"/>
        </w:rPr>
        <w:t>Announcements</w:t>
      </w:r>
      <w:r w:rsidRPr="00FD7ADB">
        <w:rPr>
          <w:b/>
        </w:rPr>
        <w:t xml:space="preserve"> are utilized to communicate with you as a class, please be looking for those through the week, they will be very helpful for you as well as informational</w:t>
      </w:r>
    </w:p>
    <w:p w14:paraId="6966C689" w14:textId="72288413" w:rsidR="00545FAA" w:rsidRPr="00FD7ADB" w:rsidRDefault="0013097B" w:rsidP="005B3D64">
      <w:pPr>
        <w:widowControl/>
        <w:suppressAutoHyphens w:val="0"/>
        <w:spacing w:after="160" w:line="278" w:lineRule="auto"/>
      </w:pPr>
      <w:r w:rsidRPr="00FD7ADB">
        <w:br w:type="page"/>
      </w:r>
    </w:p>
    <w:tbl>
      <w:tblPr>
        <w:tblW w:w="5000" w:type="pct"/>
        <w:tblCellMar>
          <w:left w:w="0" w:type="dxa"/>
          <w:right w:w="0" w:type="dxa"/>
        </w:tblCellMar>
        <w:tblLook w:val="04A0" w:firstRow="1" w:lastRow="0" w:firstColumn="1" w:lastColumn="0" w:noHBand="0" w:noVBand="1"/>
      </w:tblPr>
      <w:tblGrid>
        <w:gridCol w:w="2162"/>
        <w:gridCol w:w="2984"/>
        <w:gridCol w:w="1217"/>
        <w:gridCol w:w="2967"/>
      </w:tblGrid>
      <w:tr w:rsidR="001A2982" w:rsidRPr="00FD7ADB" w14:paraId="51495226" w14:textId="77777777" w:rsidTr="00024689">
        <w:trPr>
          <w:trHeight w:val="280"/>
        </w:trPr>
        <w:tc>
          <w:tcPr>
            <w:tcW w:w="1159"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5889D8CE" w14:textId="77777777" w:rsidR="001A2982" w:rsidRPr="00FD7ADB" w:rsidRDefault="001A2982" w:rsidP="00181309">
            <w:bookmarkStart w:id="5" w:name="_Hlk111655446"/>
            <w:r w:rsidRPr="00FD7ADB">
              <w:lastRenderedPageBreak/>
              <w:t>Weekly Schedule</w:t>
            </w:r>
          </w:p>
        </w:tc>
        <w:tc>
          <w:tcPr>
            <w:tcW w:w="1599"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B4F3AB7" w14:textId="77777777" w:rsidR="001A2982" w:rsidRPr="00FD7ADB" w:rsidRDefault="001A2982" w:rsidP="00181309">
            <w:r w:rsidRPr="00FD7ADB">
              <w:rPr>
                <w:color w:val="000000"/>
              </w:rPr>
              <w:t>Chapters to Read</w:t>
            </w:r>
          </w:p>
        </w:tc>
        <w:tc>
          <w:tcPr>
            <w:tcW w:w="652"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98C5D30" w14:textId="77777777" w:rsidR="001A2982" w:rsidRPr="00FD7ADB" w:rsidRDefault="001A2982" w:rsidP="00181309">
            <w:r w:rsidRPr="00FD7ADB">
              <w:rPr>
                <w:color w:val="000000"/>
              </w:rPr>
              <w:t>Assignment</w:t>
            </w:r>
          </w:p>
        </w:tc>
        <w:tc>
          <w:tcPr>
            <w:tcW w:w="1590"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8DFEB0E" w14:textId="77777777" w:rsidR="001A2982" w:rsidRPr="00FD7ADB" w:rsidRDefault="001A2982" w:rsidP="00181309">
            <w:r w:rsidRPr="00FD7ADB">
              <w:rPr>
                <w:color w:val="000000"/>
              </w:rPr>
              <w:t>Exams</w:t>
            </w:r>
          </w:p>
        </w:tc>
      </w:tr>
      <w:tr w:rsidR="001A2982" w:rsidRPr="00FD7ADB" w14:paraId="71EDEF7C" w14:textId="77777777" w:rsidTr="00024689">
        <w:trPr>
          <w:trHeight w:val="22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0D8EDD6" w14:textId="6DF0DC20" w:rsidR="001A2982" w:rsidRPr="00FD7ADB" w:rsidRDefault="001A2982" w:rsidP="00181309">
            <w:r w:rsidRPr="00FD7ADB">
              <w:t xml:space="preserve">Week 1 Jan </w:t>
            </w:r>
            <w:r w:rsidR="00BA42D8" w:rsidRPr="00FD7ADB">
              <w:t>13/15</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7EC977C" w14:textId="2B6F5BEA" w:rsidR="00C111C0" w:rsidRDefault="00B331DA" w:rsidP="00C111C0">
            <w:r>
              <w:t xml:space="preserve">Ch 1 </w:t>
            </w:r>
            <w:r w:rsidR="00C111C0">
              <w:t>Introduction</w:t>
            </w:r>
          </w:p>
          <w:p w14:paraId="7D29124A" w14:textId="626C1849" w:rsidR="001A2982" w:rsidRPr="00FD7ADB" w:rsidRDefault="001A2982" w:rsidP="00181309"/>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BAFA223" w14:textId="4290015B" w:rsidR="001A2982" w:rsidRPr="00FD7ADB" w:rsidRDefault="00C111C0" w:rsidP="00181309">
            <w:r>
              <w:t xml:space="preserve">Syllabus </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BEBD8EF" w14:textId="77777777" w:rsidR="001A2982" w:rsidRPr="00FD7ADB" w:rsidRDefault="001A2982" w:rsidP="00181309"/>
        </w:tc>
      </w:tr>
      <w:tr w:rsidR="001A2982" w:rsidRPr="00FD7ADB" w14:paraId="68D4B8B8" w14:textId="77777777" w:rsidTr="00024689">
        <w:trPr>
          <w:trHeight w:val="280"/>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0095DC2" w14:textId="04C68C02" w:rsidR="001A2982" w:rsidRPr="00FD7ADB" w:rsidRDefault="001A2982" w:rsidP="00181309">
            <w:r w:rsidRPr="00FD7ADB">
              <w:rPr>
                <w:highlight w:val="yellow"/>
              </w:rPr>
              <w:t xml:space="preserve">NO CLASS JAN </w:t>
            </w:r>
            <w:r w:rsidR="00BA42D8" w:rsidRPr="00FD7ADB">
              <w:t>20th</w:t>
            </w:r>
          </w:p>
          <w:p w14:paraId="125EC31B" w14:textId="118AE3A5" w:rsidR="001A2982" w:rsidRPr="00FD7ADB" w:rsidRDefault="001A2982" w:rsidP="00181309">
            <w:r w:rsidRPr="00FD7ADB">
              <w:t xml:space="preserve">Week 2 Jan </w:t>
            </w:r>
            <w:r w:rsidR="00BA42D8" w:rsidRPr="00FD7ADB">
              <w:t>22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86F9E4D" w14:textId="023526F6" w:rsidR="001A2982" w:rsidRPr="00FD7ADB" w:rsidRDefault="00C10FBD" w:rsidP="00181309">
            <w:r>
              <w:t>Research Critique Review</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18D25A" w14:textId="2F5EDE62" w:rsidR="001A2982" w:rsidRPr="00FD7ADB" w:rsidRDefault="00A516BE" w:rsidP="00181309">
            <w:r>
              <w:t>APA Writing</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09054D7" w14:textId="77777777" w:rsidR="001A2982" w:rsidRPr="00FD7ADB" w:rsidRDefault="00955FE5" w:rsidP="00955FE5">
            <w:r w:rsidRPr="00FD7ADB">
              <w:t>Content Quiz 1 Due at 11:59pm Saturday</w:t>
            </w:r>
          </w:p>
          <w:p w14:paraId="4C4AB37E" w14:textId="3D87389D" w:rsidR="007E0F0B" w:rsidRPr="00FD7ADB" w:rsidRDefault="005B3D64" w:rsidP="00955FE5">
            <w:r w:rsidRPr="00FD7ADB">
              <w:t>Discussion posting 1</w:t>
            </w:r>
          </w:p>
        </w:tc>
      </w:tr>
      <w:tr w:rsidR="00B73ECE" w:rsidRPr="00FD7ADB" w14:paraId="1F8922F1" w14:textId="77777777" w:rsidTr="00024689">
        <w:trPr>
          <w:trHeight w:val="280"/>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6E94256" w14:textId="77777777" w:rsidR="00B73ECE" w:rsidRPr="00FD7ADB" w:rsidRDefault="00B73ECE" w:rsidP="00B73ECE">
            <w:r w:rsidRPr="00FD7ADB">
              <w:t>Week 3 Jan 27/29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A2C159" w14:textId="3D8F1950" w:rsidR="00B73ECE" w:rsidRPr="00FD7ADB" w:rsidRDefault="00B331DA" w:rsidP="00B73ECE">
            <w:r>
              <w:t xml:space="preserve">Ch 2 </w:t>
            </w:r>
            <w:r w:rsidR="00C111C0">
              <w:t>Puberty Health and Biological Foundations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A83759B" w14:textId="77777777" w:rsidR="00A516BE" w:rsidRPr="00BE56BA" w:rsidRDefault="00A516BE" w:rsidP="00A516BE">
            <w:pPr>
              <w:spacing w:line="259" w:lineRule="auto"/>
              <w:ind w:left="2"/>
            </w:pPr>
            <w:r w:rsidRPr="00BE56BA">
              <w:t xml:space="preserve">CRISPR </w:t>
            </w:r>
            <w:r>
              <w:t>in class</w:t>
            </w:r>
          </w:p>
          <w:p w14:paraId="77E04094" w14:textId="436008BA" w:rsidR="00B73ECE" w:rsidRPr="00FD7ADB" w:rsidRDefault="00B73ECE" w:rsidP="00B73ECE"/>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E106795" w14:textId="229D0087" w:rsidR="00B73ECE" w:rsidRPr="00FD7ADB" w:rsidRDefault="002F5AF1" w:rsidP="00B73ECE">
            <w:r w:rsidRPr="00FD7ADB">
              <w:t>Content Quiz 2 Due at 11:59pm Saturday</w:t>
            </w:r>
          </w:p>
          <w:p w14:paraId="711A7861" w14:textId="4179F182" w:rsidR="002F5AF1" w:rsidRPr="00FD7ADB" w:rsidRDefault="002F5AF1" w:rsidP="00B73ECE">
            <w:r w:rsidRPr="00FD7ADB">
              <w:t>Introduction is Due at 11:59pm Saturday</w:t>
            </w:r>
          </w:p>
        </w:tc>
      </w:tr>
      <w:tr w:rsidR="00B73ECE" w:rsidRPr="00FD7ADB" w14:paraId="3A5B7426" w14:textId="77777777" w:rsidTr="00024689">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6B6A011" w14:textId="77777777" w:rsidR="00B73ECE" w:rsidRPr="00FD7ADB" w:rsidRDefault="00B73ECE" w:rsidP="00B73ECE">
            <w:r w:rsidRPr="00FD7ADB">
              <w:t>Week 4 Feb 3/5</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7275AA1" w14:textId="63190B25" w:rsidR="00B73ECE" w:rsidRPr="00FD7ADB" w:rsidRDefault="00B331DA" w:rsidP="00B73ECE">
            <w:r>
              <w:t xml:space="preserve">Ch 3 </w:t>
            </w:r>
            <w:r w:rsidR="00C111C0">
              <w:t>Brain and cognitive Development</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BCCC401" w14:textId="563BADB2" w:rsidR="00B73ECE" w:rsidRPr="00FD7ADB" w:rsidRDefault="00A516BE" w:rsidP="00B73ECE">
            <w:r w:rsidRPr="00FD7ADB">
              <w:t>APA Writing</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DCD3BB5" w14:textId="73D7C623" w:rsidR="00B73ECE" w:rsidRPr="00FD7ADB" w:rsidRDefault="002F5AF1" w:rsidP="00B73ECE">
            <w:r w:rsidRPr="00FD7ADB">
              <w:t>Content</w:t>
            </w:r>
            <w:r w:rsidR="00B73ECE" w:rsidRPr="00FD7ADB">
              <w:t xml:space="preserve"> Quiz </w:t>
            </w:r>
            <w:r w:rsidR="00A516BE">
              <w:t>3</w:t>
            </w:r>
            <w:r w:rsidR="00B73ECE" w:rsidRPr="00FD7ADB">
              <w:t xml:space="preserve"> Due at 11:59pm Saturday</w:t>
            </w:r>
          </w:p>
          <w:p w14:paraId="39883B65" w14:textId="5117076A" w:rsidR="007E0F0B" w:rsidRPr="00FD7ADB" w:rsidRDefault="007E0F0B" w:rsidP="00B73ECE"/>
        </w:tc>
      </w:tr>
      <w:tr w:rsidR="00B73ECE" w:rsidRPr="00FD7ADB" w14:paraId="2B567027" w14:textId="77777777" w:rsidTr="00024689">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6183A334" w14:textId="77777777" w:rsidR="00B73ECE" w:rsidRPr="00FD7ADB" w:rsidRDefault="00B73ECE" w:rsidP="00B73ECE">
            <w:r w:rsidRPr="00FD7ADB">
              <w:t>Week 5  Feb 10/12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218F416" w14:textId="7B1976B3" w:rsidR="00B73ECE" w:rsidRPr="00FD7ADB" w:rsidRDefault="00B331DA" w:rsidP="00B73ECE">
            <w:r>
              <w:t xml:space="preserve">Ch 5/6 </w:t>
            </w:r>
            <w:r w:rsidR="00C111C0">
              <w:t>Gender /Sexuality</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2589C93" w14:textId="77777777" w:rsidR="00B73ECE" w:rsidRPr="00FD7ADB" w:rsidRDefault="00B73ECE" w:rsidP="00B73ECE"/>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722EFEF" w14:textId="1D41B74C" w:rsidR="002F5AF1" w:rsidRPr="00FD7ADB" w:rsidRDefault="002F5AF1" w:rsidP="002F5AF1">
            <w:r w:rsidRPr="00FD7ADB">
              <w:t xml:space="preserve">Content Quiz  </w:t>
            </w:r>
            <w:r w:rsidR="00A516BE">
              <w:t>4</w:t>
            </w:r>
            <w:r w:rsidRPr="00FD7ADB">
              <w:t xml:space="preserve"> Due at 11:59pm Saturday</w:t>
            </w:r>
          </w:p>
          <w:p w14:paraId="7C7B9029" w14:textId="0793C684" w:rsidR="007E0F0B" w:rsidRPr="00FD7ADB" w:rsidRDefault="005B3D64" w:rsidP="002F5AF1">
            <w:r w:rsidRPr="00FD7ADB">
              <w:t>Discussion posting 2</w:t>
            </w:r>
          </w:p>
        </w:tc>
      </w:tr>
      <w:tr w:rsidR="00B73ECE" w:rsidRPr="00FD7ADB" w14:paraId="1CA84C7F" w14:textId="77777777" w:rsidTr="00024689">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2CA6FD0" w14:textId="1EBAA2C8" w:rsidR="00B73ECE" w:rsidRPr="00FD7ADB" w:rsidRDefault="00B73ECE" w:rsidP="00B73ECE">
            <w:r w:rsidRPr="00FD7ADB">
              <w:t>Week 6 Feb 17/19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B307639" w14:textId="3537CF82" w:rsidR="00B73ECE" w:rsidRPr="00FD7ADB" w:rsidRDefault="00B331DA" w:rsidP="00B73ECE">
            <w:r>
              <w:t xml:space="preserve">Ch 9 </w:t>
            </w:r>
            <w:r w:rsidR="00C111C0">
              <w:t>Peers, Romantic Relationships and Lifestyles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D3445B1" w14:textId="4E12C9DD" w:rsidR="00B73ECE" w:rsidRPr="00FD7ADB" w:rsidRDefault="00955FE5" w:rsidP="00B73ECE">
            <w:r w:rsidRPr="00FD7ADB">
              <w:t>APA Writing</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5204C2E" w14:textId="2C1A6CAA" w:rsidR="002F5AF1" w:rsidRPr="00FD7ADB" w:rsidRDefault="002F5AF1" w:rsidP="002F5AF1">
            <w:r w:rsidRPr="00FD7ADB">
              <w:t xml:space="preserve">Content Quiz  </w:t>
            </w:r>
            <w:r w:rsidR="00A516BE">
              <w:t xml:space="preserve">5 </w:t>
            </w:r>
            <w:r w:rsidRPr="00FD7ADB">
              <w:t xml:space="preserve"> Due at 11:59pm Saturday</w:t>
            </w:r>
          </w:p>
          <w:p w14:paraId="4206C8B7" w14:textId="4B336382" w:rsidR="005B3D64" w:rsidRPr="00FD7ADB" w:rsidRDefault="005B3D64" w:rsidP="00B73ECE">
            <w:r w:rsidRPr="00FD7ADB">
              <w:t>Discussion posting 3</w:t>
            </w:r>
          </w:p>
          <w:p w14:paraId="401910DA" w14:textId="165B277E" w:rsidR="00B73ECE" w:rsidRPr="00FD7ADB" w:rsidRDefault="002F5AF1" w:rsidP="00B73ECE">
            <w:r w:rsidRPr="00FD7ADB">
              <w:t>Summary of the Study is due at 11:59pm Saturday</w:t>
            </w:r>
          </w:p>
        </w:tc>
      </w:tr>
      <w:tr w:rsidR="00B73ECE" w:rsidRPr="00FD7ADB" w14:paraId="52F19411" w14:textId="77777777" w:rsidTr="00024689">
        <w:trPr>
          <w:trHeight w:val="402"/>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511BA2DE" w14:textId="77777777" w:rsidR="00B73ECE" w:rsidRPr="00FD7ADB" w:rsidRDefault="00B73ECE" w:rsidP="0052402D">
            <w:r w:rsidRPr="00FD7ADB">
              <w:t>Week 7 Feb 24/26</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C43F33E" w14:textId="2FA4321F" w:rsidR="00B73ECE" w:rsidRPr="00FD7ADB" w:rsidRDefault="00B331DA" w:rsidP="002F5AF1">
            <w:r>
              <w:t xml:space="preserve">Ch 8 </w:t>
            </w:r>
            <w:r w:rsidR="00C111C0">
              <w:t>Families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D76E23" w14:textId="658631C3" w:rsidR="00B73ECE" w:rsidRPr="00FD7ADB" w:rsidRDefault="00B73ECE" w:rsidP="0052402D"/>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6DE5904" w14:textId="59D7CC10" w:rsidR="002F5AF1" w:rsidRPr="00FD7ADB" w:rsidRDefault="002F5AF1" w:rsidP="002F5AF1">
            <w:r w:rsidRPr="00FD7ADB">
              <w:t xml:space="preserve">Content Quiz  </w:t>
            </w:r>
            <w:r w:rsidR="00A516BE">
              <w:t>6</w:t>
            </w:r>
            <w:r w:rsidRPr="00FD7ADB">
              <w:t xml:space="preserve"> Due at 11:59pm Saturday</w:t>
            </w:r>
          </w:p>
          <w:p w14:paraId="11CBCFDA" w14:textId="194EFA50" w:rsidR="007E0F0B" w:rsidRPr="00FD7ADB" w:rsidRDefault="007E0F0B" w:rsidP="007F32AC">
            <w:pPr>
              <w:rPr>
                <w:color w:val="FFFFFF" w:themeColor="background1"/>
              </w:rPr>
            </w:pPr>
          </w:p>
        </w:tc>
      </w:tr>
      <w:tr w:rsidR="00024689" w:rsidRPr="00FD7ADB" w14:paraId="7D70E055" w14:textId="77777777" w:rsidTr="00FD723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CA55313" w14:textId="77777777" w:rsidR="00024689" w:rsidRPr="00FD7ADB" w:rsidRDefault="00024689" w:rsidP="00FD7239">
            <w:pPr>
              <w:jc w:val="center"/>
              <w:rPr>
                <w:rFonts w:ascii="Arial" w:hAnsi="Arial" w:cs="Arial"/>
                <w:b/>
                <w:bCs/>
                <w:color w:val="000000"/>
                <w:shd w:val="clear" w:color="auto" w:fill="FFFFFF"/>
              </w:rPr>
            </w:pPr>
            <w:r w:rsidRPr="00FD7ADB">
              <w:rPr>
                <w:rFonts w:ascii="Arial" w:hAnsi="Arial" w:cs="Arial"/>
                <w:b/>
                <w:bCs/>
                <w:color w:val="000000"/>
                <w:shd w:val="clear" w:color="auto" w:fill="FFFFFF"/>
              </w:rPr>
              <w:t>SPRING BREAK MARCH 3-7</w:t>
            </w:r>
          </w:p>
        </w:tc>
      </w:tr>
      <w:tr w:rsidR="00B73ECE" w:rsidRPr="00FD7ADB" w14:paraId="28680206" w14:textId="77777777" w:rsidTr="00024689">
        <w:trPr>
          <w:trHeight w:val="627"/>
        </w:trPr>
        <w:tc>
          <w:tcPr>
            <w:tcW w:w="1159"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E6592C5" w14:textId="29312DC4" w:rsidR="00B73ECE" w:rsidRPr="00FD7ADB" w:rsidRDefault="00B73ECE" w:rsidP="00B73ECE">
            <w:r w:rsidRPr="00FD7ADB">
              <w:t>Week 8  Mar 10/12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6EBE898" w14:textId="19A08125" w:rsidR="00B73ECE" w:rsidRPr="007F32AC" w:rsidRDefault="00C111C0" w:rsidP="00C111C0">
            <w:pPr>
              <w:rPr>
                <w:b/>
                <w:bCs/>
              </w:rPr>
            </w:pPr>
            <w:r w:rsidRPr="007F32AC">
              <w:rPr>
                <w:b/>
                <w:bCs/>
                <w:highlight w:val="yellow"/>
              </w:rPr>
              <w:t>Writing Week</w:t>
            </w:r>
            <w:r w:rsidR="007F32AC" w:rsidRPr="007F32AC">
              <w:rPr>
                <w:b/>
                <w:bCs/>
                <w:highlight w:val="yellow"/>
              </w:rPr>
              <w:t xml:space="preserve"> NO CLASS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346C060" w14:textId="2AF64179" w:rsidR="00B73ECE" w:rsidRPr="00FD7ADB" w:rsidRDefault="00B73ECE" w:rsidP="00B73ECE"/>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B41961A" w14:textId="77777777" w:rsidR="007F32AC" w:rsidRDefault="007F32AC" w:rsidP="007F32AC">
            <w:r w:rsidRPr="00FD7ADB">
              <w:t>Critical Analysis is due at 11:59pm Saturday</w:t>
            </w:r>
          </w:p>
          <w:p w14:paraId="1DB9C677" w14:textId="6C3A14EC" w:rsidR="007F32AC" w:rsidRPr="00FD7ADB" w:rsidRDefault="007F32AC" w:rsidP="007F32AC">
            <w:r w:rsidRPr="00FD7ADB">
              <w:t xml:space="preserve"> </w:t>
            </w:r>
            <w:r w:rsidRPr="00FD7ADB">
              <w:t>Future Research is due at 11:59pm Saturday</w:t>
            </w:r>
          </w:p>
          <w:p w14:paraId="6C4EDC58" w14:textId="7AFF73A2" w:rsidR="002F5AF1" w:rsidRPr="00FD7ADB" w:rsidRDefault="002F5AF1" w:rsidP="00B73ECE"/>
        </w:tc>
      </w:tr>
      <w:tr w:rsidR="002F5AF1" w:rsidRPr="00FD7ADB" w14:paraId="5C524E3F" w14:textId="77777777" w:rsidTr="00024689">
        <w:trPr>
          <w:trHeight w:val="280"/>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5227D6E" w14:textId="77777777" w:rsidR="002F5AF1" w:rsidRPr="00FD7ADB" w:rsidRDefault="002F5AF1" w:rsidP="0052402D">
            <w:r w:rsidRPr="00FD7ADB">
              <w:t>Week 9 Mar 17/19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7DD06C1" w14:textId="78FE0293" w:rsidR="00C111C0" w:rsidRDefault="00B331DA" w:rsidP="00C111C0">
            <w:r>
              <w:t xml:space="preserve">Ch 4 </w:t>
            </w:r>
            <w:r w:rsidR="00C111C0">
              <w:t>Self, Identity, emotion and Personality Development</w:t>
            </w:r>
          </w:p>
          <w:p w14:paraId="2732C2B3" w14:textId="46F454FC" w:rsidR="002F5AF1" w:rsidRPr="00FD7ADB" w:rsidRDefault="002F5AF1" w:rsidP="002F5AF1"/>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4D21453" w14:textId="77777777" w:rsidR="00A516BE" w:rsidRDefault="00A516BE" w:rsidP="00A516BE">
            <w:r>
              <w:t>Self Esteem Assignment in class</w:t>
            </w:r>
          </w:p>
          <w:p w14:paraId="6164096B" w14:textId="7CAD3174" w:rsidR="002F5AF1" w:rsidRPr="00FD7ADB" w:rsidRDefault="00955FE5" w:rsidP="0052402D">
            <w:r w:rsidRPr="00FD7ADB">
              <w:t>APA Writing</w:t>
            </w:r>
          </w:p>
        </w:tc>
        <w:tc>
          <w:tcPr>
            <w:tcW w:w="1590"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5C8B3415" w14:textId="77777777" w:rsidR="007F32AC" w:rsidRDefault="002F5AF1" w:rsidP="007F32AC">
            <w:r w:rsidRPr="00FD7ADB">
              <w:t xml:space="preserve">Content Quiz  </w:t>
            </w:r>
            <w:r w:rsidR="00A516BE">
              <w:t>7</w:t>
            </w:r>
            <w:r w:rsidRPr="00FD7ADB">
              <w:t xml:space="preserve"> Due at 11:59pm Saturday</w:t>
            </w:r>
            <w:r w:rsidR="007F32AC" w:rsidRPr="00FD7ADB">
              <w:t xml:space="preserve"> </w:t>
            </w:r>
          </w:p>
          <w:p w14:paraId="1F037B4D" w14:textId="6359EF88" w:rsidR="002F5AF1" w:rsidRPr="00FD7ADB" w:rsidRDefault="007F32AC" w:rsidP="002F5AF1">
            <w:r w:rsidRPr="00FD7ADB">
              <w:t xml:space="preserve">Discussion posting 4 </w:t>
            </w:r>
          </w:p>
          <w:p w14:paraId="49B26826" w14:textId="42A86DFF" w:rsidR="002F5AF1" w:rsidRPr="00FD7ADB" w:rsidRDefault="002F5AF1" w:rsidP="0052402D">
            <w:pPr>
              <w:rPr>
                <w:b/>
                <w:bCs/>
              </w:rPr>
            </w:pPr>
          </w:p>
        </w:tc>
      </w:tr>
      <w:tr w:rsidR="00B73ECE" w:rsidRPr="00FD7ADB" w14:paraId="5AB1EC7B" w14:textId="77777777" w:rsidTr="00024689">
        <w:trPr>
          <w:trHeight w:val="280"/>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A353E7A" w14:textId="10BFB4DC" w:rsidR="00B73ECE" w:rsidRPr="00FD7ADB" w:rsidRDefault="00B73ECE" w:rsidP="00B73ECE">
            <w:r w:rsidRPr="00FD7ADB">
              <w:t>Week 10  Mar 24/26</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AA72E3" w14:textId="36AAE213" w:rsidR="00B73ECE" w:rsidRPr="00FD7ADB" w:rsidRDefault="00B331DA" w:rsidP="002F5AF1">
            <w:r>
              <w:t xml:space="preserve">Ch 7 </w:t>
            </w:r>
            <w:r w:rsidR="00C111C0">
              <w:t>Moral Development, Values, Religion</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D5CAD7B" w14:textId="6C363758" w:rsidR="000F7533" w:rsidRDefault="00A516BE" w:rsidP="00A516BE">
            <w:r>
              <w:t xml:space="preserve">Personal Values </w:t>
            </w:r>
            <w:r w:rsidR="000F7533">
              <w:t>/ Moral Dilemma</w:t>
            </w:r>
          </w:p>
          <w:p w14:paraId="33316608" w14:textId="6B426655" w:rsidR="00A516BE" w:rsidRDefault="00A516BE" w:rsidP="00A516BE">
            <w:r>
              <w:t>Assignment in class</w:t>
            </w:r>
          </w:p>
          <w:p w14:paraId="21063A85" w14:textId="77777777" w:rsidR="00B73ECE" w:rsidRPr="00FD7ADB" w:rsidRDefault="00B73ECE" w:rsidP="00B73ECE"/>
        </w:tc>
        <w:tc>
          <w:tcPr>
            <w:tcW w:w="1590"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2D90177" w14:textId="47FF6E78" w:rsidR="002F5AF1" w:rsidRPr="00FD7ADB" w:rsidRDefault="002F5AF1" w:rsidP="002F5AF1">
            <w:r w:rsidRPr="00FD7ADB">
              <w:t xml:space="preserve">Content Quiz </w:t>
            </w:r>
            <w:r w:rsidR="00A516BE">
              <w:t>8</w:t>
            </w:r>
            <w:r w:rsidRPr="00FD7ADB">
              <w:t xml:space="preserve"> Due at 11:59pm Saturday</w:t>
            </w:r>
          </w:p>
          <w:p w14:paraId="4539EFD1" w14:textId="1D5FDCE2" w:rsidR="00B73ECE" w:rsidRPr="00FD7ADB" w:rsidRDefault="005B3D64" w:rsidP="002F5AF1">
            <w:r w:rsidRPr="00FD7ADB">
              <w:t>Discussion posting 5</w:t>
            </w:r>
          </w:p>
        </w:tc>
      </w:tr>
      <w:tr w:rsidR="00B73ECE" w:rsidRPr="00FD7ADB" w14:paraId="6B6CC92A" w14:textId="77777777" w:rsidTr="00024689">
        <w:trPr>
          <w:trHeight w:val="591"/>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124262F0" w14:textId="77777777" w:rsidR="00B73ECE" w:rsidRPr="00FD7ADB" w:rsidRDefault="00B73ECE" w:rsidP="00B73ECE">
            <w:r w:rsidRPr="00FD7ADB">
              <w:t>Week 11 Mar 31/ April 2</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7DA5CDE" w14:textId="16D4AED8" w:rsidR="00B73ECE" w:rsidRPr="00FD7ADB" w:rsidRDefault="00B331DA" w:rsidP="00B73ECE">
            <w:r>
              <w:t xml:space="preserve">Ch 10 </w:t>
            </w:r>
            <w:r w:rsidR="00C111C0">
              <w:t>Schools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F2975A9" w14:textId="7DB4C9EB" w:rsidR="00B73ECE" w:rsidRPr="00FD7ADB" w:rsidRDefault="00A516BE" w:rsidP="00B73ECE">
            <w:r>
              <w:t>APA Writing</w:t>
            </w:r>
          </w:p>
        </w:tc>
        <w:tc>
          <w:tcPr>
            <w:tcW w:w="1590"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158410E" w14:textId="77777777" w:rsidR="00B73ECE" w:rsidRPr="00FD7ADB" w:rsidRDefault="002F5AF1" w:rsidP="00B73ECE">
            <w:r w:rsidRPr="00FD7ADB">
              <w:t>Final Paper is Due at 11:59pm Saturday</w:t>
            </w:r>
          </w:p>
          <w:p w14:paraId="22567FAD" w14:textId="38C03B55" w:rsidR="002F5AF1" w:rsidRPr="00FD7ADB" w:rsidRDefault="002F5AF1" w:rsidP="00B73ECE">
            <w:r w:rsidRPr="00FD7ADB">
              <w:t xml:space="preserve">Content Quiz  </w:t>
            </w:r>
            <w:r w:rsidR="00A516BE">
              <w:t>9</w:t>
            </w:r>
            <w:r w:rsidRPr="00FD7ADB">
              <w:t xml:space="preserve"> Due at 11:59pm Saturday</w:t>
            </w:r>
          </w:p>
        </w:tc>
      </w:tr>
      <w:tr w:rsidR="00C111C0" w:rsidRPr="00FD7ADB" w14:paraId="5F3ABFB4" w14:textId="77777777" w:rsidTr="00024689">
        <w:trPr>
          <w:trHeight w:val="204"/>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2F7ACA7" w14:textId="2CE24BD4" w:rsidR="00C111C0" w:rsidRPr="00FD7ADB" w:rsidRDefault="00C111C0" w:rsidP="00C111C0">
            <w:r w:rsidRPr="00FD7ADB">
              <w:t>Week 12 April 7/9</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2A75611" w14:textId="485C5DF7" w:rsidR="00C111C0" w:rsidRPr="00FD7ADB" w:rsidRDefault="00B331DA" w:rsidP="00C111C0">
            <w:r>
              <w:t xml:space="preserve">Ch 12 </w:t>
            </w:r>
            <w:r w:rsidR="00C111C0">
              <w:t>Culture</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9D8405" w14:textId="77777777" w:rsidR="00C111C0" w:rsidRPr="00FD7ADB" w:rsidRDefault="00C111C0" w:rsidP="00C111C0">
            <w:pPr>
              <w:rPr>
                <w:highlight w:val="cyan"/>
              </w:rPr>
            </w:pP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233B41D" w14:textId="36FB01D9" w:rsidR="00C111C0" w:rsidRPr="00FD7ADB" w:rsidRDefault="00C111C0" w:rsidP="00C111C0">
            <w:r w:rsidRPr="00FD7ADB">
              <w:t xml:space="preserve">Content Quiz  </w:t>
            </w:r>
            <w:r w:rsidR="00A516BE">
              <w:t>10</w:t>
            </w:r>
            <w:r w:rsidRPr="00FD7ADB">
              <w:t xml:space="preserve"> Due at 11:59pm Saturday</w:t>
            </w:r>
          </w:p>
          <w:p w14:paraId="7DDE9659" w14:textId="15CE80F4" w:rsidR="00C111C0" w:rsidRPr="00FD7ADB" w:rsidRDefault="00C111C0" w:rsidP="00C111C0"/>
        </w:tc>
      </w:tr>
      <w:tr w:rsidR="00C111C0" w:rsidRPr="00FD7ADB" w14:paraId="60998337" w14:textId="77777777" w:rsidTr="00024689">
        <w:trPr>
          <w:trHeight w:val="429"/>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BD94177" w14:textId="5BE36D3E" w:rsidR="00C111C0" w:rsidRPr="00FD7ADB" w:rsidRDefault="00C111C0" w:rsidP="00C111C0">
            <w:r w:rsidRPr="00FD7ADB">
              <w:t>Week 13 April 14/16</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8B173B6" w14:textId="73FFD358" w:rsidR="00C111C0" w:rsidRPr="00FD7ADB" w:rsidRDefault="00B331DA" w:rsidP="00C111C0">
            <w:r>
              <w:t xml:space="preserve">Ch 13 </w:t>
            </w:r>
            <w:r w:rsidR="00C111C0">
              <w:t>Problems in Adolescence and Emerging Adulthood</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AB0BBCD" w14:textId="77777777" w:rsidR="00C111C0" w:rsidRPr="00FD7ADB" w:rsidRDefault="00C111C0" w:rsidP="00C111C0"/>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284788E" w14:textId="487DBB70" w:rsidR="00C111C0" w:rsidRPr="00FD7ADB" w:rsidRDefault="00C111C0" w:rsidP="00C111C0">
            <w:r w:rsidRPr="00FD7ADB">
              <w:t xml:space="preserve">Content Quiz  </w:t>
            </w:r>
            <w:r w:rsidR="00A516BE">
              <w:t>11</w:t>
            </w:r>
            <w:r w:rsidRPr="00FD7ADB">
              <w:t xml:space="preserve"> Due at 11:59pm Saturday</w:t>
            </w:r>
          </w:p>
          <w:p w14:paraId="0921612C" w14:textId="0C470F73" w:rsidR="00C111C0" w:rsidRPr="00FD7ADB" w:rsidRDefault="00C111C0" w:rsidP="00C111C0">
            <w:r w:rsidRPr="00FD7ADB">
              <w:t>Discussion posting 6</w:t>
            </w:r>
          </w:p>
        </w:tc>
      </w:tr>
      <w:tr w:rsidR="00C111C0" w:rsidRPr="00FD7ADB" w14:paraId="10E56B0E" w14:textId="77777777" w:rsidTr="00024689">
        <w:trPr>
          <w:trHeight w:val="303"/>
        </w:trPr>
        <w:tc>
          <w:tcPr>
            <w:tcW w:w="1159"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7C4BB197" w14:textId="1660951A" w:rsidR="00C111C0" w:rsidRPr="00FD7ADB" w:rsidRDefault="00C111C0" w:rsidP="00C111C0">
            <w:r w:rsidRPr="00FD7ADB">
              <w:t>Week 14 April 21/23</w:t>
            </w:r>
          </w:p>
        </w:tc>
        <w:tc>
          <w:tcPr>
            <w:tcW w:w="1599"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EE8DB2C" w14:textId="6C922A5B" w:rsidR="00C111C0" w:rsidRPr="00FD7ADB" w:rsidRDefault="00B331DA" w:rsidP="00C111C0">
            <w:r>
              <w:t xml:space="preserve">Ch 11 </w:t>
            </w:r>
            <w:r w:rsidR="00C111C0">
              <w:t xml:space="preserve">Achievement Work and </w:t>
            </w:r>
            <w:r w:rsidR="00C111C0">
              <w:lastRenderedPageBreak/>
              <w:t>Careers</w:t>
            </w:r>
          </w:p>
        </w:tc>
        <w:tc>
          <w:tcPr>
            <w:tcW w:w="652"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AC3ABCF" w14:textId="77777777" w:rsidR="00A516BE" w:rsidRDefault="00A516BE" w:rsidP="00A516BE">
            <w:r>
              <w:lastRenderedPageBreak/>
              <w:t xml:space="preserve">BLS in </w:t>
            </w:r>
            <w:r>
              <w:lastRenderedPageBreak/>
              <w:t>class</w:t>
            </w:r>
          </w:p>
          <w:p w14:paraId="462D27C9" w14:textId="6260CCEF" w:rsidR="00C111C0" w:rsidRPr="00FD7ADB" w:rsidRDefault="00A516BE" w:rsidP="00C111C0">
            <w:r>
              <w:t>Goal Setting Assignment in class</w:t>
            </w:r>
          </w:p>
        </w:tc>
        <w:tc>
          <w:tcPr>
            <w:tcW w:w="1590"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5C2D26" w14:textId="77777777" w:rsidR="00C111C0" w:rsidRPr="00FD7ADB" w:rsidRDefault="00C111C0" w:rsidP="00C111C0">
            <w:pPr>
              <w:rPr>
                <w:highlight w:val="yellow"/>
              </w:rPr>
            </w:pPr>
          </w:p>
          <w:p w14:paraId="203B9CC0" w14:textId="2586E1C5" w:rsidR="00A516BE" w:rsidRPr="00FD7ADB" w:rsidRDefault="00A516BE" w:rsidP="00A516BE">
            <w:r w:rsidRPr="00FD7ADB">
              <w:lastRenderedPageBreak/>
              <w:t xml:space="preserve">Content Quiz  </w:t>
            </w:r>
            <w:r>
              <w:t>12</w:t>
            </w:r>
            <w:r w:rsidRPr="00FD7ADB">
              <w:t xml:space="preserve"> Due at 11:59pm </w:t>
            </w:r>
            <w:r w:rsidRPr="00A516BE">
              <w:rPr>
                <w:b/>
                <w:bCs/>
                <w:highlight w:val="yellow"/>
              </w:rPr>
              <w:t>FRIDAY</w:t>
            </w:r>
          </w:p>
          <w:p w14:paraId="643CF08E" w14:textId="77777777" w:rsidR="00C111C0" w:rsidRPr="00FD7ADB" w:rsidRDefault="00C111C0" w:rsidP="00C111C0">
            <w:pPr>
              <w:rPr>
                <w:highlight w:val="yellow"/>
              </w:rPr>
            </w:pPr>
          </w:p>
        </w:tc>
      </w:tr>
      <w:tr w:rsidR="000F7533" w:rsidRPr="00FD7ADB" w14:paraId="2727C4FF" w14:textId="77777777" w:rsidTr="00024689">
        <w:trPr>
          <w:trHeight w:val="560"/>
        </w:trPr>
        <w:tc>
          <w:tcPr>
            <w:tcW w:w="1159"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C48A80A" w14:textId="39125C03" w:rsidR="00C111C0" w:rsidRPr="00FD7ADB" w:rsidRDefault="00C111C0" w:rsidP="00C111C0">
            <w:pPr>
              <w:rPr>
                <w:color w:val="FFFFFF" w:themeColor="background1"/>
              </w:rPr>
            </w:pPr>
            <w:r w:rsidRPr="00FD7ADB">
              <w:rPr>
                <w:color w:val="FFFFFF" w:themeColor="background1"/>
              </w:rPr>
              <w:lastRenderedPageBreak/>
              <w:t>Final Exam- Writing Assignment</w:t>
            </w:r>
          </w:p>
        </w:tc>
        <w:tc>
          <w:tcPr>
            <w:tcW w:w="1599"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A636B11" w14:textId="01E6B70B" w:rsidR="00C111C0" w:rsidRPr="00FD7ADB" w:rsidRDefault="00C111C0" w:rsidP="00C111C0">
            <w:pPr>
              <w:rPr>
                <w:color w:val="FFFFFF" w:themeColor="background1"/>
              </w:rPr>
            </w:pPr>
            <w:r w:rsidRPr="00FD7ADB">
              <w:rPr>
                <w:color w:val="FFFFFF" w:themeColor="background1"/>
              </w:rPr>
              <w:t>Opens 4/24/25</w:t>
            </w:r>
          </w:p>
        </w:tc>
        <w:tc>
          <w:tcPr>
            <w:tcW w:w="652"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730F2013" w14:textId="6B256AA4" w:rsidR="00C111C0" w:rsidRPr="00FD7ADB" w:rsidRDefault="00C111C0" w:rsidP="00C111C0">
            <w:pPr>
              <w:rPr>
                <w:color w:val="FFFFFF" w:themeColor="background1"/>
              </w:rPr>
            </w:pPr>
          </w:p>
        </w:tc>
        <w:tc>
          <w:tcPr>
            <w:tcW w:w="1590"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64E5BE2" w14:textId="6E68A378" w:rsidR="00C111C0" w:rsidRPr="00FD7ADB" w:rsidRDefault="00C111C0" w:rsidP="00C111C0">
            <w:pPr>
              <w:rPr>
                <w:color w:val="FFFFFF" w:themeColor="background1"/>
              </w:rPr>
            </w:pPr>
            <w:r w:rsidRPr="00FD7ADB">
              <w:rPr>
                <w:color w:val="FFFFFF" w:themeColor="background1"/>
              </w:rPr>
              <w:t>Due: Thursday May 1 @9:45 am</w:t>
            </w:r>
          </w:p>
        </w:tc>
      </w:tr>
      <w:bookmarkEnd w:id="5"/>
    </w:tbl>
    <w:p w14:paraId="3BBD2096" w14:textId="77777777" w:rsidR="001A2982" w:rsidRPr="00FD7ADB" w:rsidRDefault="001A2982" w:rsidP="001A2982"/>
    <w:p w14:paraId="67F47DB1" w14:textId="77777777" w:rsidR="00955FE5" w:rsidRPr="00FD7ADB" w:rsidRDefault="00955FE5">
      <w:pPr>
        <w:rPr>
          <w:b/>
          <w:bCs/>
        </w:rPr>
      </w:pPr>
      <w:r w:rsidRPr="00FD7ADB">
        <w:rPr>
          <w:b/>
          <w:bCs/>
        </w:rPr>
        <w:t>Quizzes/Exams:</w:t>
      </w:r>
    </w:p>
    <w:p w14:paraId="7115C7DF" w14:textId="56C22F38" w:rsidR="00545FAA" w:rsidRPr="00FD7ADB" w:rsidRDefault="00955FE5" w:rsidP="0002278B">
      <w:pPr>
        <w:pStyle w:val="ListParagraph"/>
        <w:numPr>
          <w:ilvl w:val="0"/>
          <w:numId w:val="9"/>
        </w:numPr>
      </w:pPr>
      <w:r w:rsidRPr="00FD7ADB">
        <w:t>12 content Quizzes @ 20p each</w:t>
      </w:r>
      <w:r w:rsidRPr="00FD7ADB">
        <w:tab/>
      </w:r>
      <w:r w:rsidRPr="00FD7ADB">
        <w:tab/>
      </w:r>
      <w:r w:rsidRPr="00FD7ADB">
        <w:tab/>
        <w:t>240</w:t>
      </w:r>
      <w:r w:rsidR="00E65649">
        <w:t xml:space="preserve"> (lowest score will drop)</w:t>
      </w:r>
    </w:p>
    <w:p w14:paraId="4F6C7D6F" w14:textId="43D94248" w:rsidR="00955FE5" w:rsidRPr="00FD7ADB" w:rsidRDefault="00955FE5" w:rsidP="0002278B">
      <w:pPr>
        <w:pStyle w:val="ListParagraph"/>
        <w:numPr>
          <w:ilvl w:val="0"/>
          <w:numId w:val="9"/>
        </w:numPr>
      </w:pPr>
      <w:r w:rsidRPr="00FD7ADB">
        <w:t xml:space="preserve">Final </w:t>
      </w:r>
      <w:r w:rsidR="005B3D64" w:rsidRPr="00FD7ADB">
        <w:t xml:space="preserve">Writing Assignment / </w:t>
      </w:r>
      <w:r w:rsidRPr="00FD7ADB">
        <w:t>Exam</w:t>
      </w:r>
      <w:r w:rsidRPr="00FD7ADB">
        <w:tab/>
      </w:r>
      <w:r w:rsidRPr="00FD7ADB">
        <w:tab/>
      </w:r>
      <w:r w:rsidRPr="00FD7ADB">
        <w:tab/>
        <w:t>100</w:t>
      </w:r>
      <w:r w:rsidR="005B3D64" w:rsidRPr="00FD7ADB">
        <w:t xml:space="preserve"> (see D2L)</w:t>
      </w:r>
    </w:p>
    <w:p w14:paraId="7B7209D9" w14:textId="77777777" w:rsidR="00955FE5" w:rsidRPr="00FD7ADB" w:rsidRDefault="00955FE5">
      <w:pPr>
        <w:rPr>
          <w:b/>
          <w:bCs/>
        </w:rPr>
      </w:pPr>
      <w:r w:rsidRPr="00FD7ADB">
        <w:rPr>
          <w:b/>
          <w:bCs/>
        </w:rPr>
        <w:t>Research Critique:</w:t>
      </w:r>
    </w:p>
    <w:p w14:paraId="2653F50C" w14:textId="7AE6986A" w:rsidR="00955FE5" w:rsidRPr="00FD7ADB" w:rsidRDefault="00955FE5" w:rsidP="0002278B">
      <w:pPr>
        <w:pStyle w:val="ListParagraph"/>
        <w:numPr>
          <w:ilvl w:val="0"/>
          <w:numId w:val="10"/>
        </w:numPr>
      </w:pPr>
      <w:r w:rsidRPr="00FD7ADB">
        <w:t>Introduction</w:t>
      </w:r>
      <w:r w:rsidRPr="00FD7ADB">
        <w:tab/>
      </w:r>
      <w:r w:rsidRPr="00FD7ADB">
        <w:tab/>
      </w:r>
      <w:r w:rsidRPr="00FD7ADB">
        <w:tab/>
      </w:r>
      <w:r w:rsidRPr="00FD7ADB">
        <w:tab/>
      </w:r>
      <w:r w:rsidRPr="00FD7ADB">
        <w:tab/>
        <w:t>50</w:t>
      </w:r>
    </w:p>
    <w:p w14:paraId="1342CC09" w14:textId="16013AF0" w:rsidR="00955FE5" w:rsidRPr="00FD7ADB" w:rsidRDefault="00955FE5" w:rsidP="0002278B">
      <w:pPr>
        <w:pStyle w:val="ListParagraph"/>
        <w:numPr>
          <w:ilvl w:val="0"/>
          <w:numId w:val="10"/>
        </w:numPr>
      </w:pPr>
      <w:r w:rsidRPr="00FD7ADB">
        <w:t>Summary of the Study</w:t>
      </w:r>
      <w:r w:rsidRPr="00FD7ADB">
        <w:tab/>
      </w:r>
      <w:r w:rsidRPr="00FD7ADB">
        <w:tab/>
      </w:r>
      <w:r w:rsidRPr="00FD7ADB">
        <w:tab/>
      </w:r>
      <w:r w:rsidRPr="00FD7ADB">
        <w:tab/>
        <w:t>50</w:t>
      </w:r>
    </w:p>
    <w:p w14:paraId="2DAFAB34" w14:textId="6FB69A2C" w:rsidR="00955FE5" w:rsidRPr="00FD7ADB" w:rsidRDefault="00955FE5" w:rsidP="0002278B">
      <w:pPr>
        <w:pStyle w:val="ListParagraph"/>
        <w:numPr>
          <w:ilvl w:val="0"/>
          <w:numId w:val="10"/>
        </w:numPr>
      </w:pPr>
      <w:r w:rsidRPr="00FD7ADB">
        <w:t>Critical Analysis</w:t>
      </w:r>
      <w:r w:rsidRPr="00FD7ADB">
        <w:tab/>
      </w:r>
      <w:r w:rsidRPr="00FD7ADB">
        <w:tab/>
      </w:r>
      <w:r w:rsidRPr="00FD7ADB">
        <w:tab/>
      </w:r>
      <w:r w:rsidRPr="00FD7ADB">
        <w:tab/>
      </w:r>
      <w:r w:rsidRPr="00FD7ADB">
        <w:tab/>
        <w:t>50</w:t>
      </w:r>
    </w:p>
    <w:p w14:paraId="437D4016" w14:textId="64928F99" w:rsidR="00955FE5" w:rsidRPr="00FD7ADB" w:rsidRDefault="00955FE5" w:rsidP="0002278B">
      <w:pPr>
        <w:pStyle w:val="ListParagraph"/>
        <w:numPr>
          <w:ilvl w:val="0"/>
          <w:numId w:val="10"/>
        </w:numPr>
      </w:pPr>
      <w:r w:rsidRPr="00FD7ADB">
        <w:t>Future Research</w:t>
      </w:r>
      <w:r w:rsidRPr="00FD7ADB">
        <w:tab/>
      </w:r>
      <w:r w:rsidRPr="00FD7ADB">
        <w:tab/>
      </w:r>
      <w:r w:rsidRPr="00FD7ADB">
        <w:tab/>
      </w:r>
      <w:r w:rsidRPr="00FD7ADB">
        <w:tab/>
      </w:r>
      <w:r w:rsidRPr="00FD7ADB">
        <w:tab/>
        <w:t xml:space="preserve">50   </w:t>
      </w:r>
    </w:p>
    <w:p w14:paraId="1697598F" w14:textId="14CE4A53" w:rsidR="00955FE5" w:rsidRPr="00FD7ADB" w:rsidRDefault="00955FE5" w:rsidP="0002278B">
      <w:pPr>
        <w:pStyle w:val="ListParagraph"/>
        <w:numPr>
          <w:ilvl w:val="0"/>
          <w:numId w:val="10"/>
        </w:numPr>
      </w:pPr>
      <w:r w:rsidRPr="00FD7ADB">
        <w:t>Final Paper</w:t>
      </w:r>
      <w:r w:rsidRPr="00FD7ADB">
        <w:tab/>
      </w:r>
      <w:r w:rsidRPr="00FD7ADB">
        <w:tab/>
      </w:r>
      <w:r w:rsidRPr="00FD7ADB">
        <w:tab/>
      </w:r>
      <w:r w:rsidRPr="00FD7ADB">
        <w:tab/>
      </w:r>
      <w:r w:rsidRPr="00FD7ADB">
        <w:tab/>
        <w:t>100</w:t>
      </w:r>
    </w:p>
    <w:p w14:paraId="4C7C4463" w14:textId="5D5408C2" w:rsidR="0002278B" w:rsidRPr="00FD7ADB" w:rsidRDefault="0002278B">
      <w:pPr>
        <w:rPr>
          <w:b/>
          <w:bCs/>
        </w:rPr>
      </w:pPr>
      <w:r w:rsidRPr="00FD7ADB">
        <w:rPr>
          <w:b/>
          <w:bCs/>
        </w:rPr>
        <w:t>Discussion Boards:</w:t>
      </w:r>
    </w:p>
    <w:p w14:paraId="0FBD8216" w14:textId="054FD6E5" w:rsidR="00955FE5" w:rsidRDefault="00955FE5" w:rsidP="0002278B">
      <w:pPr>
        <w:pStyle w:val="ListParagraph"/>
        <w:numPr>
          <w:ilvl w:val="0"/>
          <w:numId w:val="11"/>
        </w:numPr>
      </w:pPr>
      <w:r w:rsidRPr="00FD7ADB">
        <w:t xml:space="preserve">6 </w:t>
      </w:r>
      <w:r w:rsidR="005B3D64" w:rsidRPr="00FD7ADB">
        <w:t>Discussion</w:t>
      </w:r>
      <w:r w:rsidRPr="00FD7ADB">
        <w:t xml:space="preserve">  @ </w:t>
      </w:r>
      <w:r w:rsidR="0002278B" w:rsidRPr="00FD7ADB">
        <w:t>30</w:t>
      </w:r>
      <w:r w:rsidRPr="00FD7ADB">
        <w:t xml:space="preserve"> each</w:t>
      </w:r>
      <w:r w:rsidRPr="00FD7ADB">
        <w:tab/>
      </w:r>
      <w:r w:rsidRPr="00FD7ADB">
        <w:tab/>
      </w:r>
      <w:r w:rsidRPr="00FD7ADB">
        <w:tab/>
      </w:r>
      <w:r w:rsidRPr="00FD7ADB">
        <w:tab/>
      </w:r>
      <w:r w:rsidR="0002278B" w:rsidRPr="00FD7ADB">
        <w:t>180</w:t>
      </w:r>
      <w:r w:rsidR="00E65649">
        <w:t xml:space="preserve"> (lowest score will drop)</w:t>
      </w:r>
    </w:p>
    <w:p w14:paraId="5D2E8411" w14:textId="1196BB2D" w:rsidR="008B0CA5" w:rsidRPr="00FD7ADB" w:rsidRDefault="008B0CA5" w:rsidP="0002278B">
      <w:pPr>
        <w:pStyle w:val="ListParagraph"/>
        <w:numPr>
          <w:ilvl w:val="0"/>
          <w:numId w:val="11"/>
        </w:numPr>
      </w:pPr>
      <w:r>
        <w:t>You can earn 12 points of extra credit by responding to 2 peers in each discussion before the discussion closes</w:t>
      </w:r>
    </w:p>
    <w:p w14:paraId="1A419B78" w14:textId="0A2CDAEC" w:rsidR="0002278B" w:rsidRPr="00FD7ADB" w:rsidRDefault="0002278B">
      <w:pPr>
        <w:rPr>
          <w:b/>
          <w:bCs/>
        </w:rPr>
      </w:pPr>
      <w:r w:rsidRPr="00FD7ADB">
        <w:rPr>
          <w:b/>
          <w:bCs/>
        </w:rPr>
        <w:t>In Class Assignments:</w:t>
      </w:r>
    </w:p>
    <w:p w14:paraId="45FAEA2F" w14:textId="44B764AC" w:rsidR="00955FE5" w:rsidRPr="00FD7ADB" w:rsidRDefault="00955FE5" w:rsidP="0002278B">
      <w:pPr>
        <w:pStyle w:val="ListParagraph"/>
        <w:numPr>
          <w:ilvl w:val="0"/>
          <w:numId w:val="11"/>
        </w:numPr>
      </w:pPr>
      <w:r w:rsidRPr="00FD7ADB">
        <w:t>4 APA Writin</w:t>
      </w:r>
      <w:r w:rsidR="0002278B" w:rsidRPr="00FD7ADB">
        <w:t>g in class assessments</w:t>
      </w:r>
      <w:r w:rsidRPr="00FD7ADB">
        <w:tab/>
      </w:r>
      <w:r w:rsidRPr="00FD7ADB">
        <w:tab/>
      </w:r>
      <w:r w:rsidR="0002278B" w:rsidRPr="00FD7ADB">
        <w:t>20</w:t>
      </w:r>
    </w:p>
    <w:p w14:paraId="4F48DB9D" w14:textId="4B77FC4F" w:rsidR="00955FE5" w:rsidRPr="00FD7ADB" w:rsidRDefault="00A516BE" w:rsidP="0002278B">
      <w:pPr>
        <w:pStyle w:val="ListParagraph"/>
        <w:numPr>
          <w:ilvl w:val="0"/>
          <w:numId w:val="11"/>
        </w:numPr>
      </w:pPr>
      <w:r>
        <w:t>CRISPR</w:t>
      </w:r>
      <w:r>
        <w:tab/>
      </w:r>
      <w:r>
        <w:tab/>
      </w:r>
      <w:r>
        <w:tab/>
      </w:r>
      <w:r>
        <w:tab/>
      </w:r>
      <w:r>
        <w:tab/>
      </w:r>
      <w:r>
        <w:tab/>
        <w:t>40</w:t>
      </w:r>
    </w:p>
    <w:p w14:paraId="391E07C7" w14:textId="236AB980" w:rsidR="00955FE5" w:rsidRPr="00FD7ADB" w:rsidRDefault="00A516BE" w:rsidP="0002278B">
      <w:pPr>
        <w:pStyle w:val="ListParagraph"/>
        <w:numPr>
          <w:ilvl w:val="0"/>
          <w:numId w:val="11"/>
        </w:numPr>
      </w:pPr>
      <w:r>
        <w:t>Self Esteem</w:t>
      </w:r>
      <w:r w:rsidR="00955FE5" w:rsidRPr="00FD7ADB">
        <w:tab/>
      </w:r>
      <w:r w:rsidR="00955FE5" w:rsidRPr="00FD7ADB">
        <w:tab/>
      </w:r>
      <w:r w:rsidR="00955FE5" w:rsidRPr="00FD7ADB">
        <w:tab/>
      </w:r>
      <w:r w:rsidR="00955FE5" w:rsidRPr="00FD7ADB">
        <w:tab/>
      </w:r>
      <w:r w:rsidR="00955FE5" w:rsidRPr="00FD7ADB">
        <w:tab/>
      </w:r>
      <w:r>
        <w:t>40</w:t>
      </w:r>
    </w:p>
    <w:p w14:paraId="501D2CCB" w14:textId="1F5BE33E" w:rsidR="00955FE5" w:rsidRPr="00FD7ADB" w:rsidRDefault="00A516BE" w:rsidP="0002278B">
      <w:pPr>
        <w:pStyle w:val="ListParagraph"/>
        <w:numPr>
          <w:ilvl w:val="0"/>
          <w:numId w:val="11"/>
        </w:numPr>
      </w:pPr>
      <w:r>
        <w:t>Personal Values</w:t>
      </w:r>
      <w:r w:rsidR="00955FE5" w:rsidRPr="00FD7ADB">
        <w:tab/>
      </w:r>
      <w:r w:rsidR="00955FE5" w:rsidRPr="00FD7ADB">
        <w:tab/>
      </w:r>
      <w:r w:rsidR="00955FE5" w:rsidRPr="00FD7ADB">
        <w:tab/>
      </w:r>
      <w:r w:rsidR="00955FE5" w:rsidRPr="00FD7ADB">
        <w:tab/>
      </w:r>
      <w:r w:rsidR="00955FE5" w:rsidRPr="00FD7ADB">
        <w:tab/>
      </w:r>
      <w:r>
        <w:t>40</w:t>
      </w:r>
    </w:p>
    <w:p w14:paraId="0A4C36E0" w14:textId="1D50A789" w:rsidR="00955FE5" w:rsidRPr="00FD7ADB" w:rsidRDefault="00A516BE" w:rsidP="0002278B">
      <w:pPr>
        <w:pStyle w:val="ListParagraph"/>
        <w:numPr>
          <w:ilvl w:val="0"/>
          <w:numId w:val="11"/>
        </w:numPr>
      </w:pPr>
      <w:r>
        <w:t>BLS</w:t>
      </w:r>
      <w:r w:rsidR="00955FE5" w:rsidRPr="00FD7ADB">
        <w:tab/>
      </w:r>
      <w:r w:rsidR="00955FE5" w:rsidRPr="00FD7ADB">
        <w:tab/>
      </w:r>
      <w:r w:rsidR="00955FE5" w:rsidRPr="00FD7ADB">
        <w:tab/>
      </w:r>
      <w:r>
        <w:tab/>
      </w:r>
      <w:r w:rsidR="00955FE5" w:rsidRPr="00FD7ADB">
        <w:tab/>
      </w:r>
      <w:r>
        <w:tab/>
        <w:t>40</w:t>
      </w:r>
    </w:p>
    <w:p w14:paraId="28E1DBA9" w14:textId="3716746B" w:rsidR="00955FE5" w:rsidRPr="00FD7ADB" w:rsidRDefault="00A516BE" w:rsidP="0002278B">
      <w:pPr>
        <w:pStyle w:val="ListParagraph"/>
        <w:numPr>
          <w:ilvl w:val="0"/>
          <w:numId w:val="11"/>
        </w:numPr>
      </w:pPr>
      <w:r>
        <w:t>Goal Setting</w:t>
      </w:r>
      <w:r w:rsidR="00955FE5" w:rsidRPr="00FD7ADB">
        <w:tab/>
      </w:r>
      <w:r w:rsidR="00955FE5" w:rsidRPr="00FD7ADB">
        <w:tab/>
      </w:r>
      <w:r w:rsidR="00955FE5" w:rsidRPr="00FD7ADB">
        <w:tab/>
      </w:r>
      <w:r w:rsidR="00955FE5" w:rsidRPr="00FD7ADB">
        <w:tab/>
      </w:r>
      <w:r w:rsidR="00955FE5" w:rsidRPr="00FD7ADB">
        <w:tab/>
      </w:r>
      <w:r>
        <w:t>40</w:t>
      </w:r>
    </w:p>
    <w:p w14:paraId="561A7009" w14:textId="77777777" w:rsidR="00955FE5" w:rsidRPr="00FD7ADB" w:rsidRDefault="00955FE5"/>
    <w:sectPr w:rsidR="00955FE5" w:rsidRPr="00FD7ADB">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3EBA6" w14:textId="77777777" w:rsidR="00160AAE" w:rsidRDefault="00160AAE" w:rsidP="00545FAA">
      <w:r>
        <w:separator/>
      </w:r>
    </w:p>
  </w:endnote>
  <w:endnote w:type="continuationSeparator" w:id="0">
    <w:p w14:paraId="340D235F" w14:textId="77777777" w:rsidR="00160AAE" w:rsidRDefault="00160AAE"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980198"/>
      <w:docPartObj>
        <w:docPartGallery w:val="Page Numbers (Bottom of Page)"/>
        <w:docPartUnique/>
      </w:docPartObj>
    </w:sdtPr>
    <w:sdtEndPr>
      <w:rPr>
        <w:noProof/>
      </w:rPr>
    </w:sdtEndPr>
    <w:sdtContent>
      <w:p w14:paraId="0AFDD754" w14:textId="215B6798" w:rsidR="001A2982" w:rsidRDefault="001A2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581F7" w14:textId="77777777" w:rsidR="001A2982" w:rsidRDefault="001A2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EE18" w14:textId="77777777" w:rsidR="00160AAE" w:rsidRDefault="00160AAE" w:rsidP="00545FAA">
      <w:r>
        <w:separator/>
      </w:r>
    </w:p>
  </w:footnote>
  <w:footnote w:type="continuationSeparator" w:id="0">
    <w:p w14:paraId="6249F8D3" w14:textId="77777777" w:rsidR="00160AAE" w:rsidRDefault="00160AAE" w:rsidP="0054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857D" w14:textId="5E4411A5" w:rsidR="00941415" w:rsidRPr="00941415" w:rsidRDefault="00941415" w:rsidP="00941415">
    <w:pPr>
      <w:pStyle w:val="Header"/>
      <w:jc w:val="center"/>
    </w:pPr>
    <w:r w:rsidRPr="00941415">
      <w:t>PSY 444: Developmental Psychology: Adolescence Through Youth (W)</w:t>
    </w:r>
  </w:p>
  <w:p w14:paraId="33E359E0" w14:textId="36E454AE" w:rsidR="00545FAA" w:rsidRDefault="001A2982" w:rsidP="00941415">
    <w:pPr>
      <w:pStyle w:val="Header"/>
      <w:jc w:val="center"/>
    </w:pPr>
    <w:r>
      <w:t xml:space="preserve">Mon/Wed </w:t>
    </w:r>
    <w:r w:rsidR="00941415">
      <w:t>10:20-11:40</w:t>
    </w:r>
    <w:r w:rsidR="0002278B">
      <w:t xml:space="preserve"> am Natural Science </w:t>
    </w:r>
    <w:r w:rsidR="00941415">
      <w:t>150</w:t>
    </w:r>
    <w:r w:rsidR="0002278B">
      <w:t>,</w:t>
    </w:r>
    <w:r w:rsidR="00545FAA">
      <w:t xml:space="preserve"> Dr. Kandy Patrick Spring 202</w:t>
    </w:r>
    <w:r w:rsidR="0002278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DC"/>
    <w:multiLevelType w:val="hybridMultilevel"/>
    <w:tmpl w:val="7FC0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4D580A"/>
    <w:multiLevelType w:val="multilevel"/>
    <w:tmpl w:val="50262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4BA1"/>
    <w:multiLevelType w:val="hybridMultilevel"/>
    <w:tmpl w:val="3E2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263EB"/>
    <w:multiLevelType w:val="hybridMultilevel"/>
    <w:tmpl w:val="D2CC7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AC3C15"/>
    <w:multiLevelType w:val="hybridMultilevel"/>
    <w:tmpl w:val="D8D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660032">
    <w:abstractNumId w:val="4"/>
  </w:num>
  <w:num w:numId="2" w16cid:durableId="180821027">
    <w:abstractNumId w:val="11"/>
  </w:num>
  <w:num w:numId="3" w16cid:durableId="1101022999">
    <w:abstractNumId w:val="10"/>
  </w:num>
  <w:num w:numId="4" w16cid:durableId="1392537249">
    <w:abstractNumId w:val="3"/>
  </w:num>
  <w:num w:numId="5" w16cid:durableId="1180656877">
    <w:abstractNumId w:val="1"/>
  </w:num>
  <w:num w:numId="6" w16cid:durableId="1795562337">
    <w:abstractNumId w:val="12"/>
  </w:num>
  <w:num w:numId="7" w16cid:durableId="1466269600">
    <w:abstractNumId w:val="9"/>
  </w:num>
  <w:num w:numId="8" w16cid:durableId="271517385">
    <w:abstractNumId w:val="16"/>
  </w:num>
  <w:num w:numId="9" w16cid:durableId="283931195">
    <w:abstractNumId w:val="0"/>
  </w:num>
  <w:num w:numId="10" w16cid:durableId="1282690414">
    <w:abstractNumId w:val="8"/>
  </w:num>
  <w:num w:numId="11" w16cid:durableId="1898977487">
    <w:abstractNumId w:val="18"/>
  </w:num>
  <w:num w:numId="12" w16cid:durableId="1196456856">
    <w:abstractNumId w:val="7"/>
  </w:num>
  <w:num w:numId="13" w16cid:durableId="2055765034">
    <w:abstractNumId w:val="15"/>
  </w:num>
  <w:num w:numId="14" w16cid:durableId="1398210973">
    <w:abstractNumId w:val="2"/>
  </w:num>
  <w:num w:numId="15" w16cid:durableId="1536577973">
    <w:abstractNumId w:val="6"/>
  </w:num>
  <w:num w:numId="16" w16cid:durableId="1395351573">
    <w:abstractNumId w:val="13"/>
  </w:num>
  <w:num w:numId="17" w16cid:durableId="45102677">
    <w:abstractNumId w:val="17"/>
  </w:num>
  <w:num w:numId="18" w16cid:durableId="1015422232">
    <w:abstractNumId w:val="14"/>
  </w:num>
  <w:num w:numId="19" w16cid:durableId="1407068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AA"/>
    <w:rsid w:val="0002278B"/>
    <w:rsid w:val="00024689"/>
    <w:rsid w:val="000B5803"/>
    <w:rsid w:val="000F7533"/>
    <w:rsid w:val="0013097B"/>
    <w:rsid w:val="00155CC0"/>
    <w:rsid w:val="00160AAE"/>
    <w:rsid w:val="001A2982"/>
    <w:rsid w:val="001A7A67"/>
    <w:rsid w:val="002E4F0E"/>
    <w:rsid w:val="002F5AF1"/>
    <w:rsid w:val="00391DE7"/>
    <w:rsid w:val="00466F7B"/>
    <w:rsid w:val="004800B8"/>
    <w:rsid w:val="0049407E"/>
    <w:rsid w:val="004B574D"/>
    <w:rsid w:val="00507EC0"/>
    <w:rsid w:val="00545FAA"/>
    <w:rsid w:val="00556BF3"/>
    <w:rsid w:val="005743A1"/>
    <w:rsid w:val="00596959"/>
    <w:rsid w:val="005B3D64"/>
    <w:rsid w:val="005F1C80"/>
    <w:rsid w:val="00686BB0"/>
    <w:rsid w:val="007B2CDC"/>
    <w:rsid w:val="007D4118"/>
    <w:rsid w:val="007E0F0B"/>
    <w:rsid w:val="007F32AC"/>
    <w:rsid w:val="008945A4"/>
    <w:rsid w:val="008B0CA5"/>
    <w:rsid w:val="008E1961"/>
    <w:rsid w:val="00941415"/>
    <w:rsid w:val="00955FE5"/>
    <w:rsid w:val="009C76FF"/>
    <w:rsid w:val="009D7DEC"/>
    <w:rsid w:val="00A373F8"/>
    <w:rsid w:val="00A516BE"/>
    <w:rsid w:val="00A74254"/>
    <w:rsid w:val="00AE7CFE"/>
    <w:rsid w:val="00B331DA"/>
    <w:rsid w:val="00B73ECE"/>
    <w:rsid w:val="00BA42D8"/>
    <w:rsid w:val="00BD325E"/>
    <w:rsid w:val="00C10FBD"/>
    <w:rsid w:val="00C111C0"/>
    <w:rsid w:val="00C30824"/>
    <w:rsid w:val="00C45F4A"/>
    <w:rsid w:val="00C72FB1"/>
    <w:rsid w:val="00C75F18"/>
    <w:rsid w:val="00CC0146"/>
    <w:rsid w:val="00D24490"/>
    <w:rsid w:val="00D823AE"/>
    <w:rsid w:val="00D9435F"/>
    <w:rsid w:val="00E41245"/>
    <w:rsid w:val="00E65649"/>
    <w:rsid w:val="00E903E0"/>
    <w:rsid w:val="00ED182B"/>
    <w:rsid w:val="00EE300D"/>
    <w:rsid w:val="00F42485"/>
    <w:rsid w:val="00F520AF"/>
    <w:rsid w:val="00F86D67"/>
    <w:rsid w:val="00FD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F7993"/>
  <w15:chartTrackingRefBased/>
  <w15:docId w15:val="{D4DE2BCB-71FF-4634-99C9-3B187423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AA"/>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45FAA"/>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1309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5FAA"/>
    <w:rPr>
      <w:rFonts w:eastAsiaTheme="majorEastAsia" w:cstheme="majorBidi"/>
      <w:b/>
      <w:bCs/>
      <w:kern w:val="2"/>
      <w:sz w:val="24"/>
      <w:szCs w:val="32"/>
    </w:rPr>
  </w:style>
  <w:style w:type="character" w:styleId="Hyperlink">
    <w:name w:val="Hyperlink"/>
    <w:basedOn w:val="DefaultParagraphFont"/>
    <w:uiPriority w:val="99"/>
    <w:unhideWhenUsed/>
    <w:rsid w:val="00545FAA"/>
    <w:rPr>
      <w:color w:val="0563C1" w:themeColor="hyperlink"/>
      <w:u w:val="single"/>
    </w:rPr>
  </w:style>
  <w:style w:type="character" w:styleId="Emphasis">
    <w:name w:val="Emphasis"/>
    <w:qFormat/>
    <w:rsid w:val="00545FAA"/>
    <w:rPr>
      <w:rFonts w:asciiTheme="minorHAnsi" w:hAnsiTheme="minorHAnsi"/>
      <w:i/>
      <w:iCs/>
    </w:rPr>
  </w:style>
  <w:style w:type="character" w:styleId="Strong">
    <w:name w:val="Strong"/>
    <w:basedOn w:val="DefaultParagraphFont"/>
    <w:uiPriority w:val="22"/>
    <w:qFormat/>
    <w:rsid w:val="00545FAA"/>
    <w:rPr>
      <w:rFonts w:asciiTheme="minorHAnsi" w:hAnsiTheme="minorHAnsi"/>
      <w:b/>
      <w:bCs/>
    </w:rPr>
  </w:style>
  <w:style w:type="paragraph" w:customStyle="1" w:styleId="HeaderandFooter">
    <w:name w:val="Header and Footer"/>
    <w:basedOn w:val="Normal"/>
    <w:qFormat/>
    <w:rsid w:val="00545FAA"/>
    <w:rPr>
      <w:b/>
      <w:sz w:val="24"/>
    </w:rPr>
  </w:style>
  <w:style w:type="paragraph" w:styleId="ListParagraph">
    <w:name w:val="List Paragraph"/>
    <w:basedOn w:val="Normal"/>
    <w:qFormat/>
    <w:rsid w:val="00545FAA"/>
    <w:pPr>
      <w:ind w:left="720"/>
      <w:contextualSpacing/>
    </w:pPr>
  </w:style>
  <w:style w:type="paragraph" w:customStyle="1" w:styleId="ColorfulList-Accent11">
    <w:name w:val="Colorful List - Accent 11"/>
    <w:basedOn w:val="Normal"/>
    <w:uiPriority w:val="34"/>
    <w:qFormat/>
    <w:rsid w:val="00545FAA"/>
    <w:pPr>
      <w:numPr>
        <w:numId w:val="1"/>
      </w:numPr>
      <w:suppressAutoHyphens w:val="0"/>
      <w:autoSpaceDE w:val="0"/>
      <w:autoSpaceDN w:val="0"/>
      <w:adjustRightInd w:val="0"/>
      <w:spacing w:after="120"/>
    </w:pPr>
    <w:rPr>
      <w:rFonts w:ascii="Calibri" w:eastAsia="Cambria" w:hAnsi="Calibri" w:cs="Verdana"/>
      <w:kern w:val="1"/>
      <w:sz w:val="22"/>
      <w:szCs w:val="32"/>
    </w:rPr>
  </w:style>
  <w:style w:type="paragraph" w:styleId="NormalWeb">
    <w:name w:val="Normal (Web)"/>
    <w:basedOn w:val="Normal"/>
    <w:uiPriority w:val="99"/>
    <w:semiHidden/>
    <w:unhideWhenUsed/>
    <w:rsid w:val="00545FAA"/>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545FAA"/>
  </w:style>
  <w:style w:type="table" w:styleId="TableGrid">
    <w:name w:val="Table Grid"/>
    <w:basedOn w:val="TableNormal"/>
    <w:uiPriority w:val="59"/>
    <w:rsid w:val="0054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AA"/>
    <w:pPr>
      <w:tabs>
        <w:tab w:val="center" w:pos="4680"/>
        <w:tab w:val="right" w:pos="9360"/>
      </w:tabs>
    </w:pPr>
  </w:style>
  <w:style w:type="character" w:customStyle="1" w:styleId="HeaderChar">
    <w:name w:val="Header Char"/>
    <w:basedOn w:val="DefaultParagraphFont"/>
    <w:link w:val="Header"/>
    <w:uiPriority w:val="99"/>
    <w:rsid w:val="00545F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13097B"/>
    <w:rPr>
      <w:rFonts w:asciiTheme="majorHAnsi" w:eastAsiaTheme="majorEastAsia" w:hAnsiTheme="majorHAnsi" w:cstheme="majorBidi"/>
      <w:color w:val="2F5496" w:themeColor="accent1" w:themeShade="BF"/>
      <w:sz w:val="26"/>
      <w:szCs w:val="26"/>
    </w:rPr>
  </w:style>
  <w:style w:type="table" w:customStyle="1" w:styleId="TableGrid0">
    <w:name w:val="TableGrid"/>
    <w:rsid w:val="0013097B"/>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9532">
      <w:bodyDiv w:val="1"/>
      <w:marLeft w:val="0"/>
      <w:marRight w:val="0"/>
      <w:marTop w:val="0"/>
      <w:marBottom w:val="0"/>
      <w:divBdr>
        <w:top w:val="none" w:sz="0" w:space="0" w:color="auto"/>
        <w:left w:val="none" w:sz="0" w:space="0" w:color="auto"/>
        <w:bottom w:val="none" w:sz="0" w:space="0" w:color="auto"/>
        <w:right w:val="none" w:sz="0" w:space="0" w:color="auto"/>
      </w:divBdr>
      <w:divsChild>
        <w:div w:id="446238834">
          <w:marLeft w:val="0"/>
          <w:marRight w:val="0"/>
          <w:marTop w:val="0"/>
          <w:marBottom w:val="0"/>
          <w:divBdr>
            <w:top w:val="none" w:sz="0" w:space="0" w:color="auto"/>
            <w:left w:val="none" w:sz="0" w:space="0" w:color="auto"/>
            <w:bottom w:val="none" w:sz="0" w:space="0" w:color="auto"/>
            <w:right w:val="none" w:sz="0" w:space="0" w:color="auto"/>
          </w:divBdr>
          <w:divsChild>
            <w:div w:id="1937784180">
              <w:marLeft w:val="0"/>
              <w:marRight w:val="0"/>
              <w:marTop w:val="0"/>
              <w:marBottom w:val="0"/>
              <w:divBdr>
                <w:top w:val="none" w:sz="0" w:space="0" w:color="auto"/>
                <w:left w:val="none" w:sz="0" w:space="0" w:color="auto"/>
                <w:bottom w:val="none" w:sz="0" w:space="0" w:color="auto"/>
                <w:right w:val="none" w:sz="0" w:space="0" w:color="auto"/>
              </w:divBdr>
            </w:div>
          </w:divsChild>
        </w:div>
        <w:div w:id="1320647463">
          <w:marLeft w:val="0"/>
          <w:marRight w:val="0"/>
          <w:marTop w:val="0"/>
          <w:marBottom w:val="0"/>
          <w:divBdr>
            <w:top w:val="none" w:sz="0" w:space="0" w:color="auto"/>
            <w:left w:val="none" w:sz="0" w:space="0" w:color="auto"/>
            <w:bottom w:val="none" w:sz="0" w:space="0" w:color="auto"/>
            <w:right w:val="none" w:sz="0" w:space="0" w:color="auto"/>
          </w:divBdr>
          <w:divsChild>
            <w:div w:id="1920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1994">
      <w:bodyDiv w:val="1"/>
      <w:marLeft w:val="0"/>
      <w:marRight w:val="0"/>
      <w:marTop w:val="0"/>
      <w:marBottom w:val="0"/>
      <w:divBdr>
        <w:top w:val="none" w:sz="0" w:space="0" w:color="auto"/>
        <w:left w:val="none" w:sz="0" w:space="0" w:color="auto"/>
        <w:bottom w:val="none" w:sz="0" w:space="0" w:color="auto"/>
        <w:right w:val="none" w:sz="0" w:space="0" w:color="auto"/>
      </w:divBdr>
      <w:divsChild>
        <w:div w:id="1520660732">
          <w:marLeft w:val="0"/>
          <w:marRight w:val="0"/>
          <w:marTop w:val="0"/>
          <w:marBottom w:val="0"/>
          <w:divBdr>
            <w:top w:val="none" w:sz="0" w:space="0" w:color="auto"/>
            <w:left w:val="none" w:sz="0" w:space="0" w:color="auto"/>
            <w:bottom w:val="none" w:sz="0" w:space="0" w:color="auto"/>
            <w:right w:val="none" w:sz="0" w:space="0" w:color="auto"/>
          </w:divBdr>
          <w:divsChild>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7225">
      <w:bodyDiv w:val="1"/>
      <w:marLeft w:val="0"/>
      <w:marRight w:val="0"/>
      <w:marTop w:val="0"/>
      <w:marBottom w:val="0"/>
      <w:divBdr>
        <w:top w:val="none" w:sz="0" w:space="0" w:color="auto"/>
        <w:left w:val="none" w:sz="0" w:space="0" w:color="auto"/>
        <w:bottom w:val="none" w:sz="0" w:space="0" w:color="auto"/>
        <w:right w:val="none" w:sz="0" w:space="0" w:color="auto"/>
      </w:divBdr>
      <w:divsChild>
        <w:div w:id="1703280945">
          <w:marLeft w:val="0"/>
          <w:marRight w:val="0"/>
          <w:marTop w:val="0"/>
          <w:marBottom w:val="0"/>
          <w:divBdr>
            <w:top w:val="none" w:sz="0" w:space="0" w:color="auto"/>
            <w:left w:val="none" w:sz="0" w:space="0" w:color="auto"/>
            <w:bottom w:val="none" w:sz="0" w:space="0" w:color="auto"/>
            <w:right w:val="none" w:sz="0" w:space="0" w:color="auto"/>
          </w:divBdr>
          <w:divsChild>
            <w:div w:id="770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4937">
      <w:bodyDiv w:val="1"/>
      <w:marLeft w:val="0"/>
      <w:marRight w:val="0"/>
      <w:marTop w:val="0"/>
      <w:marBottom w:val="0"/>
      <w:divBdr>
        <w:top w:val="none" w:sz="0" w:space="0" w:color="auto"/>
        <w:left w:val="none" w:sz="0" w:space="0" w:color="auto"/>
        <w:bottom w:val="none" w:sz="0" w:space="0" w:color="auto"/>
        <w:right w:val="none" w:sz="0" w:space="0" w:color="auto"/>
      </w:divBdr>
      <w:divsChild>
        <w:div w:id="604852111">
          <w:marLeft w:val="0"/>
          <w:marRight w:val="0"/>
          <w:marTop w:val="0"/>
          <w:marBottom w:val="0"/>
          <w:divBdr>
            <w:top w:val="none" w:sz="0" w:space="0" w:color="auto"/>
            <w:left w:val="none" w:sz="0" w:space="0" w:color="auto"/>
            <w:bottom w:val="none" w:sz="0" w:space="0" w:color="auto"/>
            <w:right w:val="none" w:sz="0" w:space="0" w:color="auto"/>
          </w:divBdr>
          <w:divsChild>
            <w:div w:id="201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6745">
      <w:bodyDiv w:val="1"/>
      <w:marLeft w:val="0"/>
      <w:marRight w:val="0"/>
      <w:marTop w:val="0"/>
      <w:marBottom w:val="0"/>
      <w:divBdr>
        <w:top w:val="none" w:sz="0" w:space="0" w:color="auto"/>
        <w:left w:val="none" w:sz="0" w:space="0" w:color="auto"/>
        <w:bottom w:val="none" w:sz="0" w:space="0" w:color="auto"/>
        <w:right w:val="none" w:sz="0" w:space="0" w:color="auto"/>
      </w:divBdr>
      <w:divsChild>
        <w:div w:id="1861123076">
          <w:marLeft w:val="0"/>
          <w:marRight w:val="0"/>
          <w:marTop w:val="0"/>
          <w:marBottom w:val="0"/>
          <w:divBdr>
            <w:top w:val="none" w:sz="0" w:space="0" w:color="auto"/>
            <w:left w:val="none" w:sz="0" w:space="0" w:color="auto"/>
            <w:bottom w:val="none" w:sz="0" w:space="0" w:color="auto"/>
            <w:right w:val="none" w:sz="0" w:space="0" w:color="auto"/>
          </w:divBdr>
          <w:divsChild>
            <w:div w:id="18231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norcode.msu.edu/" TargetMode="External"/><Relationship Id="rId18" Type="http://schemas.openxmlformats.org/officeDocument/2006/relationships/hyperlink" Target="https://msu.edu/~ombud/academic-integrity/index.html" TargetMode="External"/><Relationship Id="rId26" Type="http://schemas.openxmlformats.org/officeDocument/2006/relationships/hyperlink" Target="https://reg.msu.edu/AcademicPrograms/Print.asp?Section=514" TargetMode="External"/><Relationship Id="rId39" Type="http://schemas.openxmlformats.org/officeDocument/2006/relationships/hyperlink" Target="https://reg.msu.edu/ROInfo/Calendar/FinalExam.aspx" TargetMode="External"/><Relationship Id="rId21" Type="http://schemas.openxmlformats.org/officeDocument/2006/relationships/hyperlink" Target="http://police.msu.edu/" TargetMode="External"/><Relationship Id="rId34" Type="http://schemas.openxmlformats.org/officeDocument/2006/relationships/hyperlink" Target="http://splife.studentlife.msu.edu/regulations/general-student-regulations" TargetMode="External"/><Relationship Id="rId42" Type="http://schemas.openxmlformats.org/officeDocument/2006/relationships/fontTable" Target="fontTable.xml"/><Relationship Id="rId7" Type="http://schemas.openxmlformats.org/officeDocument/2006/relationships/hyperlink" Target="mailto:mckeow31@msu.edu"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police.msu.edu/" TargetMode="External"/><Relationship Id="rId29" Type="http://schemas.openxmlformats.org/officeDocument/2006/relationships/hyperlink" Target="http://splife.studentlife.msu.edu/academic-freedom-for-students-at-michigan-state-university"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msu.edu/" TargetMode="External"/><Relationship Id="rId24" Type="http://schemas.openxmlformats.org/officeDocument/2006/relationships/hyperlink" Target="http://counseling.msu.edu/" TargetMode="External"/><Relationship Id="rId32" Type="http://schemas.openxmlformats.org/officeDocument/2006/relationships/hyperlink" Target="http://splife.studentlife.msu.edu/academic-freedom-for-students-at-michigan-state-university" TargetMode="External"/><Relationship Id="rId37" Type="http://schemas.openxmlformats.org/officeDocument/2006/relationships/hyperlink" Target="http://help.d2l.msu.edu/"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ife.studentlife.msu.edu/academic-freedom-for-students-at-michigan-state-university" TargetMode="External"/><Relationship Id="rId23" Type="http://schemas.openxmlformats.org/officeDocument/2006/relationships/hyperlink" Target="http://police.msu.edu/" TargetMode="External"/><Relationship Id="rId28" Type="http://schemas.openxmlformats.org/officeDocument/2006/relationships/hyperlink" Target="https://reg.msu.edu/AcademicPrograms/Print.asp?Section=514" TargetMode="External"/><Relationship Id="rId36" Type="http://schemas.openxmlformats.org/officeDocument/2006/relationships/hyperlink" Target="https://www.lib.msu.edu/dls/" TargetMode="External"/><Relationship Id="rId10" Type="http://schemas.openxmlformats.org/officeDocument/2006/relationships/hyperlink" Target="https://reg.msu.edu/" TargetMode="External"/><Relationship Id="rId19" Type="http://schemas.openxmlformats.org/officeDocument/2006/relationships/hyperlink" Target="https://msu.edu/~ombud/academic-integrity/index.html" TargetMode="External"/><Relationship Id="rId31" Type="http://schemas.openxmlformats.org/officeDocument/2006/relationships/hyperlink" Target="http://splife.studentlife.msu.edu/academic-freedom-for-students-at-michigan-state-university" TargetMode="External"/><Relationship Id="rId4" Type="http://schemas.openxmlformats.org/officeDocument/2006/relationships/webSettings" Target="webSettings.xml"/><Relationship Id="rId9" Type="http://schemas.openxmlformats.org/officeDocument/2006/relationships/hyperlink" Target="https://mediaspace.msu.edu/media/Psychology+and+ISS+-+Getting+Started+in+D2L/1_gz25apy1" TargetMode="External"/><Relationship Id="rId14" Type="http://schemas.openxmlformats.org/officeDocument/2006/relationships/hyperlink" Target="http://splife.studentlife.msu.edu/academic-freedom-for-students-at-michigan-state-university" TargetMode="External"/><Relationship Id="rId22" Type="http://schemas.openxmlformats.org/officeDocument/2006/relationships/hyperlink" Target="http://police.msu.edu/" TargetMode="External"/><Relationship Id="rId27" Type="http://schemas.openxmlformats.org/officeDocument/2006/relationships/hyperlink" Target="https://reg.msu.edu/AcademicPrograms/Print.asp?Section=514" TargetMode="External"/><Relationship Id="rId30" Type="http://schemas.openxmlformats.org/officeDocument/2006/relationships/hyperlink" Target="http://splife.studentlife.msu.edu/academic-freedom-for-students-at-michigan-state-university" TargetMode="External"/><Relationship Id="rId35" Type="http://schemas.openxmlformats.org/officeDocument/2006/relationships/hyperlink" Target="http://splife.studentlife.msu.edu/regulations/general-student-regulations" TargetMode="External"/><Relationship Id="rId43" Type="http://schemas.openxmlformats.org/officeDocument/2006/relationships/theme" Target="theme/theme1.xml"/><Relationship Id="rId8" Type="http://schemas.openxmlformats.org/officeDocument/2006/relationships/hyperlink" Target="https://mediaspace.msu.edu/media/Psychology+and+ISS+-+Getting+Started+in+D2L/1_gz25apy1" TargetMode="External"/><Relationship Id="rId3" Type="http://schemas.openxmlformats.org/officeDocument/2006/relationships/settings" Target="settings.xml"/><Relationship Id="rId12" Type="http://schemas.openxmlformats.org/officeDocument/2006/relationships/hyperlink" Target="https://honorcode.msu.edu/" TargetMode="External"/><Relationship Id="rId17" Type="http://schemas.openxmlformats.org/officeDocument/2006/relationships/hyperlink" Target="http://splife.studentlife.msu.edu/" TargetMode="External"/><Relationship Id="rId25" Type="http://schemas.openxmlformats.org/officeDocument/2006/relationships/hyperlink" Target="http://counseling.msu.edu/" TargetMode="External"/><Relationship Id="rId33" Type="http://schemas.openxmlformats.org/officeDocument/2006/relationships/hyperlink" Target="http://splife.studentlife.msu.edu/regulations/general-student-regulations" TargetMode="External"/><Relationship Id="rId38" Type="http://schemas.openxmlformats.org/officeDocument/2006/relationships/hyperlink" Target="https://d2l.msu.edu/d2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4</cp:revision>
  <cp:lastPrinted>2025-01-08T14:11:00Z</cp:lastPrinted>
  <dcterms:created xsi:type="dcterms:W3CDTF">2025-01-08T15:00:00Z</dcterms:created>
  <dcterms:modified xsi:type="dcterms:W3CDTF">2025-01-08T19:05:00Z</dcterms:modified>
</cp:coreProperties>
</file>