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FA6E1" w14:textId="7567ED00" w:rsidR="00DE594A" w:rsidRPr="007F3AF2" w:rsidRDefault="00DE594A" w:rsidP="00DE594A">
      <w:pPr>
        <w:pStyle w:val="Heading1"/>
        <w:spacing w:before="0"/>
        <w:jc w:val="center"/>
        <w:rPr>
          <w:rFonts w:eastAsia="Times New Roman" w:cs="Times New Roman"/>
          <w:sz w:val="24"/>
          <w:szCs w:val="24"/>
        </w:rPr>
      </w:pPr>
      <w:r w:rsidRPr="007F3AF2">
        <w:rPr>
          <w:rFonts w:eastAsia="Times New Roman" w:cs="Times New Roman"/>
          <w:sz w:val="24"/>
          <w:szCs w:val="24"/>
        </w:rPr>
        <w:t>PSY 316 Children Exposed to Domestic Violence: Promoting Resiliency-3.0 Credit Hours</w:t>
      </w:r>
    </w:p>
    <w:p w14:paraId="3071A97B" w14:textId="68F9AD15" w:rsidR="00DE594A" w:rsidRPr="007F3AF2" w:rsidRDefault="00DE594A" w:rsidP="00DE594A">
      <w:pPr>
        <w:pStyle w:val="Heading1"/>
        <w:spacing w:before="0"/>
        <w:jc w:val="center"/>
        <w:rPr>
          <w:rFonts w:eastAsia="Times New Roman" w:cs="Times New Roman"/>
          <w:sz w:val="24"/>
          <w:szCs w:val="24"/>
        </w:rPr>
      </w:pPr>
      <w:r w:rsidRPr="007F3AF2">
        <w:rPr>
          <w:rFonts w:eastAsia="Times New Roman" w:cs="Times New Roman"/>
          <w:sz w:val="24"/>
          <w:szCs w:val="24"/>
        </w:rPr>
        <w:t>Summer Semester, 202</w:t>
      </w:r>
      <w:r w:rsidR="00B402E5">
        <w:rPr>
          <w:rFonts w:eastAsia="Times New Roman" w:cs="Times New Roman"/>
          <w:sz w:val="24"/>
          <w:szCs w:val="24"/>
        </w:rPr>
        <w:t>4</w:t>
      </w:r>
    </w:p>
    <w:p w14:paraId="137F9FD1" w14:textId="345C3271" w:rsidR="00DE594A" w:rsidRPr="007F3AF2" w:rsidRDefault="00DE594A" w:rsidP="00DE594A">
      <w:pPr>
        <w:pStyle w:val="Heading1"/>
        <w:spacing w:before="0"/>
        <w:jc w:val="center"/>
        <w:rPr>
          <w:rFonts w:eastAsia="Times New Roman" w:cs="Times New Roman"/>
          <w:sz w:val="24"/>
          <w:szCs w:val="24"/>
        </w:rPr>
      </w:pPr>
      <w:r w:rsidRPr="007F3AF2">
        <w:rPr>
          <w:rFonts w:eastAsia="Times New Roman" w:cs="Times New Roman"/>
          <w:sz w:val="24"/>
          <w:szCs w:val="24"/>
        </w:rPr>
        <w:t>Session I</w:t>
      </w:r>
      <w:r w:rsidR="00B402E5">
        <w:rPr>
          <w:rFonts w:eastAsia="Times New Roman" w:cs="Times New Roman"/>
          <w:sz w:val="24"/>
          <w:szCs w:val="24"/>
        </w:rPr>
        <w:t>, 5/13/24 – 6/27/24</w:t>
      </w:r>
    </w:p>
    <w:p w14:paraId="2222CE06" w14:textId="77777777" w:rsidR="00DE594A" w:rsidRPr="007F3AF2" w:rsidRDefault="00DE594A" w:rsidP="00DE594A">
      <w:pPr>
        <w:pStyle w:val="Heading1"/>
        <w:spacing w:before="0"/>
        <w:jc w:val="center"/>
        <w:rPr>
          <w:rFonts w:eastAsia="Times New Roman" w:cs="Times New Roman"/>
          <w:sz w:val="24"/>
          <w:szCs w:val="24"/>
        </w:rPr>
      </w:pPr>
      <w:r w:rsidRPr="007F3AF2">
        <w:rPr>
          <w:rFonts w:eastAsia="Times New Roman" w:cs="Times New Roman"/>
          <w:sz w:val="24"/>
          <w:szCs w:val="24"/>
        </w:rPr>
        <w:t>Online - Asynchronous</w:t>
      </w:r>
    </w:p>
    <w:p w14:paraId="2C467F64" w14:textId="77777777" w:rsidR="00DE594A" w:rsidRPr="007F3AF2" w:rsidRDefault="00DE594A" w:rsidP="00DE594A">
      <w:pPr>
        <w:rPr>
          <w:rFonts w:ascii="Times New Roman" w:hAnsi="Times New Roman" w:cs="Times New Roman"/>
        </w:rPr>
      </w:pPr>
    </w:p>
    <w:p w14:paraId="2791F68C" w14:textId="77777777" w:rsidR="00DE594A" w:rsidRPr="007F3AF2" w:rsidRDefault="00DE594A" w:rsidP="00DE594A">
      <w:pPr>
        <w:pBdr>
          <w:bottom w:val="single" w:sz="12" w:space="1" w:color="auto"/>
        </w:pBdr>
        <w:rPr>
          <w:rFonts w:ascii="Times New Roman" w:hAnsi="Times New Roman" w:cs="Times New Roman"/>
          <w:b/>
          <w:bCs/>
        </w:rPr>
      </w:pPr>
    </w:p>
    <w:p w14:paraId="25AC1CD2" w14:textId="7F37CE4A" w:rsidR="00DE594A" w:rsidRPr="007F3AF2" w:rsidRDefault="00DE594A" w:rsidP="00DE594A">
      <w:pPr>
        <w:rPr>
          <w:rFonts w:ascii="Times New Roman" w:hAnsi="Times New Roman" w:cs="Times New Roman"/>
          <w:b/>
          <w:bCs/>
        </w:rPr>
      </w:pPr>
      <w:r w:rsidRPr="007F3AF2">
        <w:rPr>
          <w:rStyle w:val="Heading2Char"/>
          <w:rFonts w:ascii="Times New Roman" w:hAnsi="Times New Roman" w:cs="Times New Roman"/>
          <w:b/>
          <w:bCs/>
          <w:color w:val="auto"/>
        </w:rPr>
        <w:t>Instructor:</w:t>
      </w:r>
      <w:r w:rsidRPr="007F3AF2">
        <w:rPr>
          <w:rFonts w:ascii="Times New Roman" w:hAnsi="Times New Roman" w:cs="Times New Roman"/>
          <w:b/>
          <w:bCs/>
        </w:rPr>
        <w:t xml:space="preserve"> </w:t>
      </w:r>
      <w:r w:rsidR="00913A83" w:rsidRPr="007F3AF2">
        <w:rPr>
          <w:rFonts w:ascii="Times New Roman" w:hAnsi="Times New Roman" w:cs="Times New Roman"/>
        </w:rPr>
        <w:t>Elizabeth Meier, LMSW</w:t>
      </w:r>
      <w:r w:rsidRPr="007F3AF2">
        <w:rPr>
          <w:rFonts w:ascii="Times New Roman" w:hAnsi="Times New Roman" w:cs="Times New Roman"/>
        </w:rPr>
        <w:t xml:space="preserve"> (she/her/hers) – </w:t>
      </w:r>
      <w:hyperlink r:id="rId7" w:history="1">
        <w:r w:rsidR="00913A83" w:rsidRPr="007F3AF2">
          <w:rPr>
            <w:rStyle w:val="Hyperlink"/>
            <w:rFonts w:ascii="Times New Roman" w:hAnsi="Times New Roman" w:cs="Times New Roman"/>
            <w:color w:val="auto"/>
          </w:rPr>
          <w:t>meierel3@msu.edu</w:t>
        </w:r>
      </w:hyperlink>
      <w:r w:rsidR="00913A83" w:rsidRPr="007F3AF2">
        <w:rPr>
          <w:rFonts w:ascii="Times New Roman" w:hAnsi="Times New Roman" w:cs="Times New Roman"/>
        </w:rPr>
        <w:t xml:space="preserve"> </w:t>
      </w:r>
    </w:p>
    <w:p w14:paraId="56DA7476" w14:textId="77777777" w:rsidR="00DE594A" w:rsidRPr="007F3AF2" w:rsidRDefault="00DE594A" w:rsidP="00DE594A">
      <w:pPr>
        <w:pBdr>
          <w:bottom w:val="single" w:sz="12" w:space="1" w:color="auto"/>
        </w:pBdr>
        <w:rPr>
          <w:rFonts w:ascii="Times New Roman" w:hAnsi="Times New Roman" w:cs="Times New Roman"/>
          <w:u w:val="single"/>
        </w:rPr>
      </w:pPr>
      <w:r w:rsidRPr="007F3AF2">
        <w:rPr>
          <w:rStyle w:val="Heading2Char"/>
          <w:rFonts w:ascii="Times New Roman" w:hAnsi="Times New Roman" w:cs="Times New Roman"/>
          <w:b/>
          <w:bCs/>
          <w:color w:val="auto"/>
        </w:rPr>
        <w:t>Office hours:</w:t>
      </w:r>
      <w:r w:rsidRPr="007F3AF2">
        <w:rPr>
          <w:rFonts w:ascii="Times New Roman" w:hAnsi="Times New Roman" w:cs="Times New Roman"/>
          <w:b/>
          <w:bCs/>
        </w:rPr>
        <w:t xml:space="preserve"> </w:t>
      </w:r>
      <w:r w:rsidRPr="007F3AF2">
        <w:rPr>
          <w:rFonts w:ascii="Times New Roman" w:hAnsi="Times New Roman" w:cs="Times New Roman"/>
          <w:bCs/>
        </w:rPr>
        <w:t>- Schedule via email and a zoom link will be sent.</w:t>
      </w:r>
    </w:p>
    <w:p w14:paraId="04A395E4" w14:textId="77777777" w:rsidR="00DE594A" w:rsidRPr="007F3AF2" w:rsidRDefault="00DE594A" w:rsidP="00DE594A">
      <w:pPr>
        <w:rPr>
          <w:rFonts w:ascii="Times New Roman" w:hAnsi="Times New Roman" w:cs="Times New Roman"/>
        </w:rPr>
      </w:pPr>
    </w:p>
    <w:p w14:paraId="12BA1017" w14:textId="77777777" w:rsidR="00DE594A" w:rsidRPr="007F3AF2" w:rsidRDefault="00DE594A" w:rsidP="00DE594A">
      <w:pPr>
        <w:rPr>
          <w:rFonts w:ascii="Times New Roman" w:hAnsi="Times New Roman" w:cs="Times New Roman"/>
          <w:b/>
        </w:rPr>
      </w:pPr>
      <w:r w:rsidRPr="007F3AF2">
        <w:rPr>
          <w:rStyle w:val="Heading2Char"/>
          <w:rFonts w:ascii="Times New Roman" w:hAnsi="Times New Roman" w:cs="Times New Roman"/>
          <w:b/>
          <w:bCs/>
          <w:color w:val="auto"/>
        </w:rPr>
        <w:t>Time Zone:</w:t>
      </w:r>
      <w:r w:rsidRPr="007F3AF2">
        <w:rPr>
          <w:rFonts w:ascii="Times New Roman" w:hAnsi="Times New Roman" w:cs="Times New Roman"/>
        </w:rPr>
        <w:t xml:space="preserve"> </w:t>
      </w:r>
      <w:r w:rsidRPr="007F3AF2">
        <w:rPr>
          <w:rFonts w:ascii="Times New Roman" w:hAnsi="Times New Roman" w:cs="Times New Roman"/>
          <w:b/>
        </w:rPr>
        <w:t>All times listed in the syllabus are East Lansing, MI time (Eastern Standard Time). Make sure to adjust if you are in a different time zone.</w:t>
      </w:r>
    </w:p>
    <w:p w14:paraId="0708080B" w14:textId="77777777" w:rsidR="00DE594A" w:rsidRPr="007F3AF2" w:rsidRDefault="00DE594A" w:rsidP="00DE594A">
      <w:pPr>
        <w:rPr>
          <w:rFonts w:ascii="Times New Roman" w:hAnsi="Times New Roman" w:cs="Times New Roman"/>
          <w:b/>
        </w:rPr>
      </w:pPr>
    </w:p>
    <w:p w14:paraId="5A293EA0" w14:textId="77777777" w:rsidR="00DE594A" w:rsidRPr="007F3AF2" w:rsidRDefault="00DE594A" w:rsidP="00DE594A">
      <w:pPr>
        <w:rPr>
          <w:rFonts w:ascii="Times New Roman" w:hAnsi="Times New Roman" w:cs="Times New Roman"/>
        </w:rPr>
      </w:pPr>
      <w:r w:rsidRPr="007F3AF2">
        <w:rPr>
          <w:rStyle w:val="Heading2Char"/>
          <w:rFonts w:ascii="Times New Roman" w:hAnsi="Times New Roman" w:cs="Times New Roman"/>
          <w:b/>
          <w:bCs/>
          <w:color w:val="auto"/>
        </w:rPr>
        <w:t>Technical Assistance:</w:t>
      </w:r>
      <w:r w:rsidRPr="007F3AF2">
        <w:rPr>
          <w:rFonts w:ascii="Times New Roman" w:hAnsi="Times New Roman" w:cs="Times New Roman"/>
        </w:rPr>
        <w:t xml:space="preserve"> If you need technical assistance at any time during the course or to report a problem, you can:</w:t>
      </w:r>
    </w:p>
    <w:p w14:paraId="7B54558A" w14:textId="77777777" w:rsidR="00DE594A" w:rsidRPr="007F3AF2" w:rsidRDefault="00DE594A" w:rsidP="00DE594A">
      <w:pPr>
        <w:pStyle w:val="ListParagraph"/>
        <w:numPr>
          <w:ilvl w:val="0"/>
          <w:numId w:val="2"/>
        </w:numPr>
      </w:pPr>
      <w:r w:rsidRPr="007F3AF2">
        <w:t xml:space="preserve">Visit the D2L Help Site – </w:t>
      </w:r>
      <w:hyperlink r:id="rId8" w:history="1">
        <w:r w:rsidRPr="007F3AF2">
          <w:rPr>
            <w:rStyle w:val="Hyperlink"/>
            <w:color w:val="auto"/>
          </w:rPr>
          <w:t>https://help.d2l.msu.edu/</w:t>
        </w:r>
      </w:hyperlink>
    </w:p>
    <w:p w14:paraId="6D629208" w14:textId="77777777" w:rsidR="00DE594A" w:rsidRPr="007F3AF2" w:rsidRDefault="00DE594A" w:rsidP="00DE594A">
      <w:pPr>
        <w:pStyle w:val="ListParagraph"/>
        <w:numPr>
          <w:ilvl w:val="0"/>
          <w:numId w:val="2"/>
        </w:numPr>
      </w:pPr>
      <w:r w:rsidRPr="007F3AF2">
        <w:t>Call the D2L Help Line – (517) 432-6200 or (844) 678-6200</w:t>
      </w:r>
    </w:p>
    <w:p w14:paraId="79892354" w14:textId="77777777" w:rsidR="00DE594A" w:rsidRPr="007F3AF2" w:rsidRDefault="00DE594A" w:rsidP="00DE594A">
      <w:pPr>
        <w:pStyle w:val="ListParagraph"/>
        <w:numPr>
          <w:ilvl w:val="0"/>
          <w:numId w:val="2"/>
        </w:numPr>
      </w:pPr>
      <w:r w:rsidRPr="007F3AF2">
        <w:t xml:space="preserve">Visit the MSU Tech Support Site – </w:t>
      </w:r>
      <w:hyperlink r:id="rId9" w:history="1">
        <w:r w:rsidRPr="007F3AF2">
          <w:rPr>
            <w:rStyle w:val="Hyperlink"/>
            <w:color w:val="auto"/>
          </w:rPr>
          <w:t>https://tech.msu.edu/support/help/</w:t>
        </w:r>
      </w:hyperlink>
    </w:p>
    <w:p w14:paraId="1D1D5969" w14:textId="77777777" w:rsidR="00DE594A" w:rsidRPr="007F3AF2" w:rsidRDefault="00DE594A" w:rsidP="00DE594A">
      <w:pPr>
        <w:pStyle w:val="ListParagraph"/>
        <w:numPr>
          <w:ilvl w:val="0"/>
          <w:numId w:val="2"/>
        </w:numPr>
      </w:pPr>
      <w:r w:rsidRPr="007F3AF2">
        <w:t>Call the Tech Support Line – (517) 432-6200 or toll free (844) 678-6200</w:t>
      </w:r>
    </w:p>
    <w:p w14:paraId="09FBC96B" w14:textId="77777777" w:rsidR="00DE594A" w:rsidRPr="007F3AF2" w:rsidRDefault="00DE594A" w:rsidP="00DE594A">
      <w:pPr>
        <w:rPr>
          <w:rFonts w:ascii="Times New Roman" w:hAnsi="Times New Roman" w:cs="Times New Roman"/>
          <w:b/>
        </w:rPr>
      </w:pPr>
    </w:p>
    <w:p w14:paraId="1B6AD129" w14:textId="77777777" w:rsidR="00DE594A" w:rsidRPr="007F3AF2" w:rsidRDefault="00DE594A" w:rsidP="00DE594A">
      <w:pPr>
        <w:rPr>
          <w:rFonts w:ascii="Times New Roman" w:hAnsi="Times New Roman" w:cs="Times New Roman"/>
          <w:b/>
        </w:rPr>
      </w:pPr>
      <w:r w:rsidRPr="007F3AF2">
        <w:rPr>
          <w:rStyle w:val="Heading2Char"/>
          <w:rFonts w:ascii="Times New Roman" w:hAnsi="Times New Roman" w:cs="Times New Roman"/>
          <w:b/>
          <w:bCs/>
          <w:color w:val="auto"/>
        </w:rPr>
        <w:t>E-Mail:</w:t>
      </w:r>
      <w:r w:rsidRPr="007F3AF2">
        <w:rPr>
          <w:rFonts w:ascii="Times New Roman" w:hAnsi="Times New Roman" w:cs="Times New Roman"/>
          <w:b/>
        </w:rPr>
        <w:t xml:space="preserve"> </w:t>
      </w:r>
      <w:r w:rsidRPr="007F3AF2">
        <w:rPr>
          <w:rFonts w:ascii="Times New Roman" w:hAnsi="Times New Roman" w:cs="Times New Roman"/>
        </w:rPr>
        <w:t xml:space="preserve">All official course communication will happen with your MSU email account. If you </w:t>
      </w:r>
      <w:r w:rsidRPr="00DB448F">
        <w:rPr>
          <w:rFonts w:ascii="Times New Roman" w:hAnsi="Times New Roman" w:cs="Times New Roman"/>
          <w:color w:val="000000" w:themeColor="text1"/>
        </w:rPr>
        <w:t xml:space="preserve">email me, you can count on a response within 24 hours during the week and on Mondays following a weekend. </w:t>
      </w:r>
      <w:r w:rsidRPr="00DB448F">
        <w:rPr>
          <w:rFonts w:ascii="Times New Roman" w:hAnsi="Times New Roman" w:cs="Times New Roman"/>
          <w:b/>
          <w:color w:val="000000" w:themeColor="text1"/>
        </w:rPr>
        <w:t>If you are having difficulty with the course, please reach out right away.</w:t>
      </w:r>
      <w:r w:rsidRPr="00DB448F">
        <w:rPr>
          <w:rFonts w:ascii="Times New Roman" w:hAnsi="Times New Roman" w:cs="Times New Roman"/>
          <w:color w:val="000000" w:themeColor="text1"/>
        </w:rPr>
        <w:t xml:space="preserve"> It’s hard for me to know if you are stuck unless you tell me. I am here to support you and </w:t>
      </w:r>
      <w:r w:rsidRPr="007F3AF2">
        <w:rPr>
          <w:rFonts w:ascii="Times New Roman" w:hAnsi="Times New Roman" w:cs="Times New Roman"/>
        </w:rPr>
        <w:t>will work to develop a plan with you to help you be more successful in the course.</w:t>
      </w:r>
    </w:p>
    <w:p w14:paraId="6BE6C9B7" w14:textId="77777777" w:rsidR="00DE594A" w:rsidRPr="007F3AF2" w:rsidRDefault="00DE594A" w:rsidP="00DE594A">
      <w:pPr>
        <w:rPr>
          <w:rFonts w:ascii="Times New Roman" w:hAnsi="Times New Roman" w:cs="Times New Roman"/>
        </w:rPr>
      </w:pPr>
    </w:p>
    <w:p w14:paraId="0FD557B0" w14:textId="312D0C28" w:rsidR="00DE594A" w:rsidRPr="007F3AF2" w:rsidRDefault="00DE594A" w:rsidP="00DE594A">
      <w:pPr>
        <w:rPr>
          <w:rFonts w:ascii="Times New Roman" w:hAnsi="Times New Roman" w:cs="Times New Roman"/>
          <w:b/>
        </w:rPr>
      </w:pPr>
      <w:r w:rsidRPr="007F3AF2">
        <w:rPr>
          <w:rStyle w:val="Heading2Char"/>
          <w:rFonts w:ascii="Times New Roman" w:hAnsi="Times New Roman" w:cs="Times New Roman"/>
          <w:b/>
          <w:bCs/>
          <w:color w:val="auto"/>
        </w:rPr>
        <w:t>E-Mail Policy:</w:t>
      </w:r>
      <w:r w:rsidRPr="007F3AF2">
        <w:rPr>
          <w:rFonts w:ascii="Times New Roman" w:hAnsi="Times New Roman" w:cs="Times New Roman"/>
          <w:b/>
        </w:rPr>
        <w:t xml:space="preserve"> </w:t>
      </w:r>
      <w:r w:rsidRPr="007F3AF2">
        <w:rPr>
          <w:rFonts w:ascii="Times New Roman" w:hAnsi="Times New Roman" w:cs="Times New Roman"/>
        </w:rPr>
        <w:t>E-mail is the best way to get a hold of me. However, please use the following guidelines when communicating via email:</w:t>
      </w:r>
    </w:p>
    <w:p w14:paraId="0691A520" w14:textId="77777777" w:rsidR="00DE594A" w:rsidRPr="007F3AF2" w:rsidRDefault="00DE594A" w:rsidP="00DE594A">
      <w:pPr>
        <w:widowControl w:val="0"/>
        <w:numPr>
          <w:ilvl w:val="0"/>
          <w:numId w:val="3"/>
        </w:numPr>
        <w:snapToGrid w:val="0"/>
        <w:rPr>
          <w:rFonts w:ascii="Times New Roman" w:hAnsi="Times New Roman" w:cs="Times New Roman"/>
          <w:b/>
        </w:rPr>
      </w:pPr>
      <w:r w:rsidRPr="007F3AF2">
        <w:rPr>
          <w:rFonts w:ascii="Times New Roman" w:hAnsi="Times New Roman" w:cs="Times New Roman"/>
          <w:b/>
        </w:rPr>
        <w:t>First, ask yourself this question: “Can this question be answered by looking in the syllabus or looking on the D2L course site?”</w:t>
      </w:r>
    </w:p>
    <w:p w14:paraId="1C787A38" w14:textId="77777777" w:rsidR="00DE594A" w:rsidRPr="007F3AF2" w:rsidRDefault="00DE594A" w:rsidP="00DE594A">
      <w:pPr>
        <w:widowControl w:val="0"/>
        <w:numPr>
          <w:ilvl w:val="0"/>
          <w:numId w:val="3"/>
        </w:numPr>
        <w:snapToGrid w:val="0"/>
        <w:rPr>
          <w:rFonts w:ascii="Times New Roman" w:hAnsi="Times New Roman" w:cs="Times New Roman"/>
        </w:rPr>
      </w:pPr>
      <w:r w:rsidRPr="007F3AF2">
        <w:rPr>
          <w:rFonts w:ascii="Times New Roman" w:hAnsi="Times New Roman" w:cs="Times New Roman"/>
        </w:rPr>
        <w:t>Use PSY 316 in the subject line. That makes it clear you are a student in this course asking a question. This helps to prevent e-mails from going directly to the junk folder.</w:t>
      </w:r>
    </w:p>
    <w:p w14:paraId="54F575A8" w14:textId="28381CFF" w:rsidR="00DE594A" w:rsidRPr="007F3AF2" w:rsidRDefault="00DE594A" w:rsidP="00DE594A">
      <w:pPr>
        <w:widowControl w:val="0"/>
        <w:numPr>
          <w:ilvl w:val="0"/>
          <w:numId w:val="3"/>
        </w:numPr>
        <w:snapToGrid w:val="0"/>
        <w:rPr>
          <w:rFonts w:ascii="Times New Roman" w:hAnsi="Times New Roman" w:cs="Times New Roman"/>
        </w:rPr>
      </w:pPr>
      <w:r w:rsidRPr="007F3AF2">
        <w:rPr>
          <w:rFonts w:ascii="Times New Roman" w:hAnsi="Times New Roman" w:cs="Times New Roman"/>
        </w:rPr>
        <w:t xml:space="preserve">Please address the e-mail properly (i.e. Hello </w:t>
      </w:r>
      <w:r w:rsidR="00A22C2F">
        <w:rPr>
          <w:rFonts w:ascii="Times New Roman" w:hAnsi="Times New Roman" w:cs="Times New Roman"/>
        </w:rPr>
        <w:t>Elizabeth</w:t>
      </w:r>
      <w:r w:rsidRPr="007F3AF2">
        <w:rPr>
          <w:rFonts w:ascii="Times New Roman" w:hAnsi="Times New Roman" w:cs="Times New Roman"/>
        </w:rPr>
        <w:t>).</w:t>
      </w:r>
    </w:p>
    <w:p w14:paraId="67AF9A86" w14:textId="77777777" w:rsidR="00DE594A" w:rsidRPr="007F3AF2" w:rsidRDefault="00DE594A" w:rsidP="00DE594A">
      <w:pPr>
        <w:widowControl w:val="0"/>
        <w:numPr>
          <w:ilvl w:val="0"/>
          <w:numId w:val="3"/>
        </w:numPr>
        <w:snapToGrid w:val="0"/>
        <w:rPr>
          <w:rFonts w:ascii="Times New Roman" w:hAnsi="Times New Roman" w:cs="Times New Roman"/>
        </w:rPr>
      </w:pPr>
      <w:r w:rsidRPr="007F3AF2">
        <w:rPr>
          <w:rFonts w:ascii="Times New Roman" w:hAnsi="Times New Roman" w:cs="Times New Roman"/>
        </w:rPr>
        <w:t>Proofread your e-mail. Is your question conveyed clearly? Did autocorrect make it sound super weird?</w:t>
      </w:r>
    </w:p>
    <w:p w14:paraId="56C8077B" w14:textId="61D3E690" w:rsidR="00DE594A" w:rsidRPr="007F3AF2" w:rsidRDefault="00DE594A" w:rsidP="00DE594A">
      <w:pPr>
        <w:widowControl w:val="0"/>
        <w:numPr>
          <w:ilvl w:val="0"/>
          <w:numId w:val="3"/>
        </w:numPr>
        <w:snapToGrid w:val="0"/>
        <w:rPr>
          <w:rFonts w:ascii="Times New Roman" w:hAnsi="Times New Roman" w:cs="Times New Roman"/>
        </w:rPr>
      </w:pPr>
      <w:r w:rsidRPr="007F3AF2">
        <w:rPr>
          <w:rFonts w:ascii="Times New Roman" w:hAnsi="Times New Roman" w:cs="Times New Roman"/>
        </w:rPr>
        <w:t xml:space="preserve">Please sign your e-mail with your full name, so </w:t>
      </w:r>
      <w:r w:rsidR="00135110">
        <w:rPr>
          <w:rFonts w:ascii="Times New Roman" w:hAnsi="Times New Roman" w:cs="Times New Roman"/>
        </w:rPr>
        <w:t>I</w:t>
      </w:r>
      <w:r w:rsidRPr="007F3AF2">
        <w:rPr>
          <w:rFonts w:ascii="Times New Roman" w:hAnsi="Times New Roman" w:cs="Times New Roman"/>
        </w:rPr>
        <w:t xml:space="preserve"> know who you are. </w:t>
      </w:r>
      <w:r w:rsidR="00135110">
        <w:rPr>
          <w:rFonts w:ascii="Times New Roman" w:hAnsi="Times New Roman" w:cs="Times New Roman"/>
        </w:rPr>
        <w:t>I</w:t>
      </w:r>
      <w:r w:rsidRPr="007F3AF2">
        <w:rPr>
          <w:rFonts w:ascii="Times New Roman" w:hAnsi="Times New Roman" w:cs="Times New Roman"/>
        </w:rPr>
        <w:t xml:space="preserve"> can’t wait to get to know all of you, but </w:t>
      </w:r>
      <w:hyperlink r:id="rId10" w:history="1">
        <w:r w:rsidR="00135110" w:rsidRPr="00B8584E">
          <w:rPr>
            <w:rStyle w:val="Hyperlink"/>
            <w:rFonts w:ascii="Times New Roman" w:hAnsi="Times New Roman" w:cs="Times New Roman"/>
          </w:rPr>
          <w:t>iloveRick&amp;Morty@citadel.com</w:t>
        </w:r>
      </w:hyperlink>
      <w:r w:rsidRPr="007F3AF2">
        <w:rPr>
          <w:rFonts w:ascii="Times New Roman" w:hAnsi="Times New Roman" w:cs="Times New Roman"/>
        </w:rPr>
        <w:t xml:space="preserve"> makes it hard for </w:t>
      </w:r>
      <w:r w:rsidR="00135110">
        <w:rPr>
          <w:rFonts w:ascii="Times New Roman" w:hAnsi="Times New Roman" w:cs="Times New Roman"/>
        </w:rPr>
        <w:t>me</w:t>
      </w:r>
      <w:r w:rsidRPr="007F3AF2">
        <w:rPr>
          <w:rFonts w:ascii="Times New Roman" w:hAnsi="Times New Roman" w:cs="Times New Roman"/>
        </w:rPr>
        <w:t xml:space="preserve"> to know who you are.</w:t>
      </w:r>
    </w:p>
    <w:p w14:paraId="52D3DCBD" w14:textId="77777777" w:rsidR="00DE594A" w:rsidRPr="007F3AF2" w:rsidRDefault="00DE594A" w:rsidP="00DE594A">
      <w:pPr>
        <w:widowControl w:val="0"/>
        <w:numPr>
          <w:ilvl w:val="0"/>
          <w:numId w:val="3"/>
        </w:numPr>
        <w:snapToGrid w:val="0"/>
        <w:rPr>
          <w:rFonts w:ascii="Times New Roman" w:hAnsi="Times New Roman" w:cs="Times New Roman"/>
        </w:rPr>
      </w:pPr>
      <w:r w:rsidRPr="007F3AF2">
        <w:rPr>
          <w:rFonts w:ascii="Times New Roman" w:hAnsi="Times New Roman" w:cs="Times New Roman"/>
        </w:rPr>
        <w:t>Be polite.</w:t>
      </w:r>
    </w:p>
    <w:p w14:paraId="2C1E6FA3" w14:textId="77777777" w:rsidR="00DE594A" w:rsidRPr="007F3AF2" w:rsidRDefault="00DE594A" w:rsidP="00DE594A">
      <w:pPr>
        <w:rPr>
          <w:rFonts w:ascii="Times New Roman" w:hAnsi="Times New Roman" w:cs="Times New Roman"/>
        </w:rPr>
      </w:pPr>
    </w:p>
    <w:p w14:paraId="26AD9629" w14:textId="77777777" w:rsidR="00DE594A" w:rsidRPr="007F3AF2" w:rsidRDefault="00DE594A" w:rsidP="00DE594A">
      <w:pPr>
        <w:rPr>
          <w:rFonts w:ascii="Times New Roman" w:hAnsi="Times New Roman" w:cs="Times New Roman"/>
          <w:b/>
          <w:bCs/>
        </w:rPr>
      </w:pPr>
      <w:r w:rsidRPr="007F3AF2">
        <w:rPr>
          <w:rStyle w:val="Heading2Char"/>
          <w:rFonts w:ascii="Times New Roman" w:hAnsi="Times New Roman" w:cs="Times New Roman"/>
          <w:b/>
          <w:bCs/>
          <w:color w:val="auto"/>
        </w:rPr>
        <w:t>Course Webpage:</w:t>
      </w:r>
      <w:r w:rsidRPr="007F3AF2">
        <w:rPr>
          <w:rFonts w:ascii="Times New Roman" w:hAnsi="Times New Roman" w:cs="Times New Roman"/>
          <w:b/>
          <w:bCs/>
        </w:rPr>
        <w:t xml:space="preserve"> </w:t>
      </w:r>
      <w:r w:rsidRPr="007F3AF2">
        <w:rPr>
          <w:rFonts w:ascii="Times New Roman" w:hAnsi="Times New Roman" w:cs="Times New Roman"/>
          <w:bCs/>
        </w:rPr>
        <w:t>On D2L (</w:t>
      </w:r>
      <w:hyperlink r:id="rId11" w:history="1">
        <w:r w:rsidRPr="007F3AF2">
          <w:rPr>
            <w:rStyle w:val="Hyperlink"/>
            <w:rFonts w:ascii="Times New Roman" w:hAnsi="Times New Roman" w:cs="Times New Roman"/>
            <w:bCs/>
            <w:color w:val="auto"/>
          </w:rPr>
          <w:t>https://d2l.msu.edu/</w:t>
        </w:r>
      </w:hyperlink>
      <w:r w:rsidRPr="007F3AF2">
        <w:rPr>
          <w:rFonts w:ascii="Times New Roman" w:hAnsi="Times New Roman" w:cs="Times New Roman"/>
          <w:bCs/>
        </w:rPr>
        <w:t xml:space="preserve">). </w:t>
      </w:r>
      <w:r w:rsidRPr="007F3AF2">
        <w:rPr>
          <w:rFonts w:ascii="Times New Roman" w:hAnsi="Times New Roman" w:cs="Times New Roman"/>
        </w:rPr>
        <w:t>This page will provide you with the notes for the lectures, the recorded lectures, readings, homework assignments, discussion forums, grades, and other important class information.</w:t>
      </w:r>
      <w:r w:rsidRPr="007F3AF2">
        <w:rPr>
          <w:rFonts w:ascii="Times New Roman" w:hAnsi="Times New Roman" w:cs="Times New Roman"/>
          <w:b/>
          <w:bCs/>
        </w:rPr>
        <w:t xml:space="preserve"> </w:t>
      </w:r>
      <w:r w:rsidRPr="007F3AF2">
        <w:rPr>
          <w:rFonts w:ascii="Times New Roman" w:hAnsi="Times New Roman" w:cs="Times New Roman"/>
          <w:b/>
        </w:rPr>
        <w:t xml:space="preserve">Check your e-mail and course site regularly! During the course, I will e-mail you or post on the course site from time to time with announcements and reminders. Please read these e-mails or posts as soon as you receive them, and please check your e-mail and the course site regularly and make sure you set up </w:t>
      </w:r>
      <w:r w:rsidRPr="007F3AF2">
        <w:rPr>
          <w:rFonts w:ascii="Times New Roman" w:hAnsi="Times New Roman" w:cs="Times New Roman"/>
          <w:b/>
        </w:rPr>
        <w:lastRenderedPageBreak/>
        <w:t>D2L to forward emails to your email address (information is provided in Week 1 on how to do this).</w:t>
      </w:r>
    </w:p>
    <w:p w14:paraId="6C66637B" w14:textId="77777777" w:rsidR="00DE594A" w:rsidRPr="007F3AF2" w:rsidRDefault="00DE594A" w:rsidP="00DE594A">
      <w:pPr>
        <w:rPr>
          <w:rStyle w:val="Heading2Char"/>
          <w:rFonts w:ascii="Times New Roman" w:hAnsi="Times New Roman" w:cs="Times New Roman"/>
          <w:b/>
          <w:bCs/>
          <w:color w:val="auto"/>
        </w:rPr>
      </w:pPr>
    </w:p>
    <w:p w14:paraId="2F03558E" w14:textId="77777777" w:rsidR="00DE594A" w:rsidRPr="007F3AF2" w:rsidRDefault="00DE594A" w:rsidP="00DE594A">
      <w:pPr>
        <w:rPr>
          <w:rFonts w:ascii="Times New Roman" w:hAnsi="Times New Roman" w:cs="Times New Roman"/>
        </w:rPr>
      </w:pPr>
      <w:r w:rsidRPr="007F3AF2">
        <w:rPr>
          <w:rStyle w:val="Heading2Char"/>
          <w:rFonts w:ascii="Times New Roman" w:hAnsi="Times New Roman" w:cs="Times New Roman"/>
          <w:b/>
          <w:bCs/>
          <w:color w:val="auto"/>
        </w:rPr>
        <w:t>Required Textbook:</w:t>
      </w:r>
      <w:r w:rsidRPr="007F3AF2">
        <w:rPr>
          <w:rFonts w:ascii="Times New Roman" w:hAnsi="Times New Roman" w:cs="Times New Roman"/>
          <w:b/>
        </w:rPr>
        <w:t xml:space="preserve"> </w:t>
      </w:r>
      <w:r w:rsidRPr="007F3AF2">
        <w:rPr>
          <w:rFonts w:ascii="Times New Roman" w:hAnsi="Times New Roman" w:cs="Times New Roman"/>
        </w:rPr>
        <w:t xml:space="preserve">There is no required textbook for this course. </w:t>
      </w:r>
    </w:p>
    <w:p w14:paraId="2DF5E368" w14:textId="77777777" w:rsidR="00DE594A" w:rsidRPr="007F3AF2" w:rsidRDefault="00DE594A" w:rsidP="00DE594A">
      <w:pPr>
        <w:rPr>
          <w:rStyle w:val="Heading2Char"/>
          <w:rFonts w:ascii="Times New Roman" w:hAnsi="Times New Roman" w:cs="Times New Roman"/>
          <w:b/>
          <w:bCs/>
          <w:color w:val="auto"/>
        </w:rPr>
      </w:pPr>
    </w:p>
    <w:p w14:paraId="4D21D6CF" w14:textId="77777777" w:rsidR="00DE594A" w:rsidRPr="007F3AF2" w:rsidRDefault="00DE594A" w:rsidP="00DE594A">
      <w:pPr>
        <w:rPr>
          <w:rFonts w:ascii="Times New Roman" w:hAnsi="Times New Roman" w:cs="Times New Roman"/>
          <w:b/>
        </w:rPr>
      </w:pPr>
      <w:r w:rsidRPr="007F3AF2">
        <w:rPr>
          <w:rStyle w:val="Heading2Char"/>
          <w:rFonts w:ascii="Times New Roman" w:hAnsi="Times New Roman" w:cs="Times New Roman"/>
          <w:b/>
          <w:bCs/>
          <w:color w:val="auto"/>
        </w:rPr>
        <w:t>Honors Option:</w:t>
      </w:r>
      <w:r w:rsidRPr="007F3AF2">
        <w:rPr>
          <w:rFonts w:ascii="Times New Roman" w:hAnsi="Times New Roman" w:cs="Times New Roman"/>
          <w:b/>
        </w:rPr>
        <w:t xml:space="preserve"> </w:t>
      </w:r>
      <w:r w:rsidRPr="007F3AF2">
        <w:rPr>
          <w:rFonts w:ascii="Times New Roman" w:hAnsi="Times New Roman" w:cs="Times New Roman"/>
        </w:rPr>
        <w:t xml:space="preserve">There is no honors option for this course. </w:t>
      </w:r>
    </w:p>
    <w:p w14:paraId="263AAEB9" w14:textId="77777777" w:rsidR="00DE594A" w:rsidRPr="007F3AF2" w:rsidRDefault="00DE594A" w:rsidP="00DE594A">
      <w:pPr>
        <w:rPr>
          <w:rFonts w:ascii="Times New Roman" w:hAnsi="Times New Roman" w:cs="Times New Roman"/>
        </w:rPr>
      </w:pPr>
    </w:p>
    <w:p w14:paraId="344DBBC9" w14:textId="08FFEDED" w:rsidR="00DE594A" w:rsidRPr="00DB448F" w:rsidRDefault="00DE594A" w:rsidP="00DE594A">
      <w:pPr>
        <w:pStyle w:val="Heading3"/>
        <w:rPr>
          <w:rFonts w:ascii="Times New Roman" w:eastAsia="Times New Roman" w:hAnsi="Times New Roman" w:cs="Times New Roman"/>
          <w:b/>
          <w:bCs/>
          <w:color w:val="0070C0"/>
        </w:rPr>
      </w:pPr>
      <w:r w:rsidRPr="007F3AF2">
        <w:rPr>
          <w:rFonts w:ascii="Times New Roman" w:eastAsia="Times New Roman" w:hAnsi="Times New Roman" w:cs="Times New Roman"/>
          <w:b/>
          <w:bCs/>
          <w:color w:val="auto"/>
        </w:rPr>
        <w:t xml:space="preserve">Course Description: </w:t>
      </w:r>
      <w:r w:rsidRPr="007F3AF2">
        <w:rPr>
          <w:rFonts w:ascii="Times New Roman" w:hAnsi="Times New Roman" w:cs="Times New Roman"/>
          <w:color w:val="auto"/>
        </w:rPr>
        <w:t xml:space="preserve">Domestic Violence continues to be a serious issue in our society. Increased </w:t>
      </w:r>
      <w:r w:rsidRPr="00DB448F">
        <w:rPr>
          <w:rFonts w:ascii="Times New Roman" w:hAnsi="Times New Roman" w:cs="Times New Roman"/>
          <w:color w:val="000000" w:themeColor="text1"/>
        </w:rPr>
        <w:t xml:space="preserve">interest and research on the outcomes of exposure to domestic violence among children has led to greater recognition of the complex process and multi-contextual factors of childhood resilience and wellbeing. </w:t>
      </w:r>
      <w:bookmarkStart w:id="0" w:name="_Hlk138928750"/>
      <w:r w:rsidRPr="00DB448F">
        <w:rPr>
          <w:rFonts w:ascii="Times New Roman" w:hAnsi="Times New Roman" w:cs="Times New Roman"/>
          <w:color w:val="000000" w:themeColor="text1"/>
        </w:rPr>
        <w:t xml:space="preserve">The focus of this online summer course is to develop knowledge regarding research, theories, </w:t>
      </w:r>
      <w:r w:rsidR="00913A83" w:rsidRPr="00DB448F">
        <w:rPr>
          <w:rFonts w:ascii="Times New Roman" w:hAnsi="Times New Roman" w:cs="Times New Roman"/>
          <w:color w:val="000000" w:themeColor="text1"/>
        </w:rPr>
        <w:t xml:space="preserve">system influence, </w:t>
      </w:r>
      <w:r w:rsidRPr="00DB448F">
        <w:rPr>
          <w:rFonts w:ascii="Times New Roman" w:hAnsi="Times New Roman" w:cs="Times New Roman"/>
          <w:color w:val="000000" w:themeColor="text1"/>
        </w:rPr>
        <w:t xml:space="preserve">and community resources/practice related to domestic violence, children, and resiliency. This course provides students with a comprehensive understanding about the dynamics of domestic violence by drawing attention to the relevance of gender, culture, race/ethnicity, and other factors in the experiences of domestic violence. The course examines the concept of resilience and helps develop a contextual understanding of children’s resilience following exposure to domestic violence. The course also highlights the complexities of childhood resilience and wellbeing, the socio-legal responses to domestic violence while considering research and practice that support and promote children’s resilience, ensuring their safety and well-being. </w:t>
      </w:r>
      <w:bookmarkEnd w:id="0"/>
    </w:p>
    <w:p w14:paraId="2529D9ED" w14:textId="77777777" w:rsidR="00DE594A" w:rsidRPr="00DB448F" w:rsidRDefault="00DE594A" w:rsidP="00DE594A">
      <w:pPr>
        <w:rPr>
          <w:rFonts w:ascii="Times New Roman" w:hAnsi="Times New Roman" w:cs="Times New Roman"/>
        </w:rPr>
      </w:pPr>
    </w:p>
    <w:p w14:paraId="519A0CA6" w14:textId="77777777" w:rsidR="00DE594A" w:rsidRPr="00DE6F04" w:rsidRDefault="00DE594A" w:rsidP="00DE594A">
      <w:pPr>
        <w:rPr>
          <w:rFonts w:ascii="Times New Roman" w:hAnsi="Times New Roman" w:cs="Times New Roman"/>
          <w:b/>
          <w:bCs/>
        </w:rPr>
      </w:pPr>
      <w:r w:rsidRPr="00DE6F04">
        <w:rPr>
          <w:rFonts w:ascii="Times New Roman" w:hAnsi="Times New Roman" w:cs="Times New Roman"/>
          <w:b/>
          <w:bCs/>
        </w:rPr>
        <w:t xml:space="preserve">Course Goals: </w:t>
      </w:r>
    </w:p>
    <w:p w14:paraId="1DE414F2" w14:textId="77777777" w:rsidR="00DE594A" w:rsidRPr="00DB448F" w:rsidRDefault="00DE594A" w:rsidP="00DE594A">
      <w:pPr>
        <w:pStyle w:val="BodyText"/>
        <w:numPr>
          <w:ilvl w:val="0"/>
          <w:numId w:val="4"/>
        </w:numPr>
        <w:rPr>
          <w:rFonts w:ascii="Times New Roman" w:hAnsi="Times New Roman" w:cs="Times New Roman"/>
        </w:rPr>
      </w:pPr>
      <w:r w:rsidRPr="00DB448F">
        <w:rPr>
          <w:rFonts w:ascii="Times New Roman" w:hAnsi="Times New Roman" w:cs="Times New Roman"/>
        </w:rPr>
        <w:t>Provide a comprehensive understanding of the nature and prevalence of domestic violence and its effect on children in the United States.</w:t>
      </w:r>
    </w:p>
    <w:p w14:paraId="52045D2F" w14:textId="77777777" w:rsidR="00DE594A" w:rsidRPr="00DB448F" w:rsidRDefault="00DE594A" w:rsidP="00DE594A">
      <w:pPr>
        <w:pStyle w:val="BodyText"/>
        <w:numPr>
          <w:ilvl w:val="0"/>
          <w:numId w:val="4"/>
        </w:numPr>
        <w:rPr>
          <w:rFonts w:ascii="Times New Roman" w:hAnsi="Times New Roman" w:cs="Times New Roman"/>
        </w:rPr>
      </w:pPr>
      <w:r w:rsidRPr="00DB448F">
        <w:rPr>
          <w:rFonts w:ascii="Times New Roman" w:hAnsi="Times New Roman" w:cs="Times New Roman"/>
        </w:rPr>
        <w:t>Understand how racism, sexism, heterosexism, classism, and ableism interface with domestic violence.</w:t>
      </w:r>
    </w:p>
    <w:p w14:paraId="64A88F14" w14:textId="175FFA93" w:rsidR="00DE594A" w:rsidRPr="00DB448F" w:rsidRDefault="00DE594A" w:rsidP="00DE594A">
      <w:pPr>
        <w:pStyle w:val="BodyText"/>
        <w:numPr>
          <w:ilvl w:val="0"/>
          <w:numId w:val="4"/>
        </w:numPr>
        <w:rPr>
          <w:rFonts w:ascii="Times New Roman" w:hAnsi="Times New Roman" w:cs="Times New Roman"/>
        </w:rPr>
      </w:pPr>
      <w:r w:rsidRPr="00DB448F">
        <w:rPr>
          <w:rFonts w:ascii="Times New Roman" w:hAnsi="Times New Roman" w:cs="Times New Roman"/>
        </w:rPr>
        <w:t xml:space="preserve">Understand the </w:t>
      </w:r>
      <w:r w:rsidR="001A5E6C" w:rsidRPr="00DB448F">
        <w:rPr>
          <w:rFonts w:ascii="Times New Roman" w:hAnsi="Times New Roman" w:cs="Times New Roman"/>
        </w:rPr>
        <w:t>myriad tactics used by abusers to enact violence and assert power and control, and how children experience these tactics</w:t>
      </w:r>
      <w:r w:rsidRPr="00DB448F">
        <w:rPr>
          <w:rFonts w:ascii="Times New Roman" w:hAnsi="Times New Roman" w:cs="Times New Roman"/>
        </w:rPr>
        <w:t>.</w:t>
      </w:r>
    </w:p>
    <w:p w14:paraId="3185D001" w14:textId="1B126D68" w:rsidR="00DE594A" w:rsidRPr="00DB448F" w:rsidRDefault="00DE594A" w:rsidP="00DE594A">
      <w:pPr>
        <w:pStyle w:val="BodyText"/>
        <w:numPr>
          <w:ilvl w:val="0"/>
          <w:numId w:val="4"/>
        </w:numPr>
        <w:rPr>
          <w:rFonts w:ascii="Times New Roman" w:hAnsi="Times New Roman" w:cs="Times New Roman"/>
        </w:rPr>
      </w:pPr>
      <w:bookmarkStart w:id="1" w:name="_Hlk138928722"/>
      <w:r w:rsidRPr="00DB448F">
        <w:rPr>
          <w:rFonts w:ascii="Times New Roman" w:hAnsi="Times New Roman" w:cs="Times New Roman"/>
        </w:rPr>
        <w:t xml:space="preserve">Explore the </w:t>
      </w:r>
      <w:r w:rsidR="00156DF7" w:rsidRPr="00DB448F">
        <w:rPr>
          <w:rFonts w:ascii="Times New Roman" w:hAnsi="Times New Roman" w:cs="Times New Roman"/>
        </w:rPr>
        <w:t>role of multilevel</w:t>
      </w:r>
      <w:r w:rsidRPr="00DB448F">
        <w:rPr>
          <w:rFonts w:ascii="Times New Roman" w:hAnsi="Times New Roman" w:cs="Times New Roman"/>
        </w:rPr>
        <w:t xml:space="preserve"> systems</w:t>
      </w:r>
      <w:r w:rsidR="00156DF7" w:rsidRPr="00DB448F">
        <w:rPr>
          <w:rFonts w:ascii="Times New Roman" w:hAnsi="Times New Roman" w:cs="Times New Roman"/>
        </w:rPr>
        <w:t xml:space="preserve"> in both addressing and perpetuating domestic violence</w:t>
      </w:r>
      <w:r w:rsidR="001A5E6C" w:rsidRPr="00DB448F">
        <w:rPr>
          <w:rFonts w:ascii="Times New Roman" w:hAnsi="Times New Roman" w:cs="Times New Roman"/>
        </w:rPr>
        <w:t>.</w:t>
      </w:r>
    </w:p>
    <w:bookmarkEnd w:id="1"/>
    <w:p w14:paraId="758972C1" w14:textId="77777777" w:rsidR="00DE594A" w:rsidRPr="00DB448F" w:rsidRDefault="00DE594A" w:rsidP="00DE594A">
      <w:pPr>
        <w:pStyle w:val="BodyText"/>
        <w:numPr>
          <w:ilvl w:val="0"/>
          <w:numId w:val="4"/>
        </w:numPr>
        <w:rPr>
          <w:rFonts w:ascii="Times New Roman" w:hAnsi="Times New Roman" w:cs="Times New Roman"/>
        </w:rPr>
      </w:pPr>
      <w:r w:rsidRPr="00DB448F">
        <w:rPr>
          <w:rFonts w:ascii="Times New Roman" w:hAnsi="Times New Roman" w:cs="Times New Roman"/>
        </w:rPr>
        <w:t>Explore the variety of ways that mothers attempt to protect themselves and their children from domestic violence.</w:t>
      </w:r>
    </w:p>
    <w:p w14:paraId="54CCD277" w14:textId="77777777" w:rsidR="001A5E6C" w:rsidRPr="00DB448F" w:rsidRDefault="001A5E6C" w:rsidP="001A5E6C">
      <w:pPr>
        <w:pStyle w:val="BodyText"/>
        <w:numPr>
          <w:ilvl w:val="0"/>
          <w:numId w:val="4"/>
        </w:numPr>
        <w:rPr>
          <w:rFonts w:ascii="Times New Roman" w:hAnsi="Times New Roman" w:cs="Times New Roman"/>
        </w:rPr>
      </w:pPr>
      <w:r w:rsidRPr="00DB448F">
        <w:rPr>
          <w:rFonts w:ascii="Times New Roman" w:hAnsi="Times New Roman" w:cs="Times New Roman"/>
        </w:rPr>
        <w:t>Explore the impact domestic violence has on children’s brains, feelings, and behaviors.</w:t>
      </w:r>
    </w:p>
    <w:p w14:paraId="35043F63" w14:textId="77777777" w:rsidR="00DE594A" w:rsidRPr="00DB448F" w:rsidRDefault="00DE594A" w:rsidP="00DE594A">
      <w:pPr>
        <w:pStyle w:val="BodyText"/>
        <w:numPr>
          <w:ilvl w:val="0"/>
          <w:numId w:val="4"/>
        </w:numPr>
        <w:rPr>
          <w:rFonts w:ascii="Times New Roman" w:hAnsi="Times New Roman" w:cs="Times New Roman"/>
        </w:rPr>
      </w:pPr>
      <w:r w:rsidRPr="00DB448F">
        <w:rPr>
          <w:rFonts w:ascii="Times New Roman" w:hAnsi="Times New Roman" w:cs="Times New Roman"/>
        </w:rPr>
        <w:t>Examine the factors that promote children’s resiliency.</w:t>
      </w:r>
    </w:p>
    <w:p w14:paraId="7F009ABE" w14:textId="7DE46F61" w:rsidR="00DE594A" w:rsidRPr="00DB448F" w:rsidRDefault="00156DF7" w:rsidP="00DE594A">
      <w:pPr>
        <w:pStyle w:val="BodyText"/>
        <w:numPr>
          <w:ilvl w:val="0"/>
          <w:numId w:val="4"/>
        </w:numPr>
        <w:rPr>
          <w:rFonts w:ascii="Times New Roman" w:hAnsi="Times New Roman" w:cs="Times New Roman"/>
        </w:rPr>
      </w:pPr>
      <w:r w:rsidRPr="00DB448F">
        <w:rPr>
          <w:rFonts w:ascii="Times New Roman" w:hAnsi="Times New Roman" w:cs="Times New Roman"/>
        </w:rPr>
        <w:t>Exp</w:t>
      </w:r>
      <w:r w:rsidR="001A5E6C" w:rsidRPr="00DB448F">
        <w:rPr>
          <w:rFonts w:ascii="Times New Roman" w:hAnsi="Times New Roman" w:cs="Times New Roman"/>
        </w:rPr>
        <w:t>l</w:t>
      </w:r>
      <w:r w:rsidRPr="00DB448F">
        <w:rPr>
          <w:rFonts w:ascii="Times New Roman" w:hAnsi="Times New Roman" w:cs="Times New Roman"/>
        </w:rPr>
        <w:t>or</w:t>
      </w:r>
      <w:r w:rsidR="00DE594A" w:rsidRPr="00DB448F">
        <w:rPr>
          <w:rFonts w:ascii="Times New Roman" w:hAnsi="Times New Roman" w:cs="Times New Roman"/>
        </w:rPr>
        <w:t xml:space="preserve">e </w:t>
      </w:r>
      <w:bookmarkStart w:id="2" w:name="_Hlk138928846"/>
      <w:r w:rsidR="00DE594A" w:rsidRPr="00DB448F">
        <w:rPr>
          <w:rFonts w:ascii="Times New Roman" w:hAnsi="Times New Roman" w:cs="Times New Roman"/>
        </w:rPr>
        <w:t>current interventions designed to assist children exposed to domestic violence</w:t>
      </w:r>
      <w:bookmarkEnd w:id="2"/>
      <w:r w:rsidR="00DE594A" w:rsidRPr="00DB448F">
        <w:rPr>
          <w:rFonts w:ascii="Times New Roman" w:hAnsi="Times New Roman" w:cs="Times New Roman"/>
        </w:rPr>
        <w:t>.</w:t>
      </w:r>
    </w:p>
    <w:p w14:paraId="553D6CCC" w14:textId="77777777" w:rsidR="00DE594A" w:rsidRPr="00DB448F" w:rsidRDefault="00DE594A" w:rsidP="00DE594A">
      <w:pPr>
        <w:ind w:left="360"/>
        <w:rPr>
          <w:rFonts w:ascii="Times New Roman" w:hAnsi="Times New Roman" w:cs="Times New Roman"/>
        </w:rPr>
      </w:pPr>
    </w:p>
    <w:p w14:paraId="3083BF07" w14:textId="77777777" w:rsidR="00DE594A" w:rsidRPr="00DE6F04" w:rsidRDefault="00DE594A" w:rsidP="00DE594A">
      <w:pPr>
        <w:rPr>
          <w:rFonts w:ascii="Times New Roman" w:hAnsi="Times New Roman" w:cs="Times New Roman"/>
          <w:bCs/>
        </w:rPr>
      </w:pPr>
      <w:r w:rsidRPr="00DE6F04">
        <w:rPr>
          <w:rStyle w:val="Heading2Char"/>
          <w:rFonts w:ascii="Times New Roman" w:hAnsi="Times New Roman" w:cs="Times New Roman"/>
          <w:b/>
          <w:bCs/>
          <w:color w:val="auto"/>
        </w:rPr>
        <w:t>Course Mode:</w:t>
      </w:r>
      <w:r w:rsidRPr="00DE6F04">
        <w:rPr>
          <w:rFonts w:ascii="Times New Roman" w:hAnsi="Times New Roman" w:cs="Times New Roman"/>
          <w:bCs/>
        </w:rPr>
        <w:t xml:space="preserve"> </w:t>
      </w:r>
      <w:r w:rsidRPr="00DE6F04">
        <w:rPr>
          <w:rFonts w:ascii="Times New Roman" w:eastAsia="Times New Roman" w:hAnsi="Times New Roman" w:cs="Times New Roman"/>
        </w:rPr>
        <w:t>Children Exposed to Domestic Violence</w:t>
      </w:r>
      <w:r w:rsidRPr="00DE6F04">
        <w:rPr>
          <w:rFonts w:ascii="Times New Roman" w:hAnsi="Times New Roman" w:cs="Times New Roman"/>
          <w:bCs/>
        </w:rPr>
        <w:t xml:space="preserve"> is a fully online course. Therefore, </w:t>
      </w:r>
      <w:r w:rsidRPr="00DE6F04">
        <w:rPr>
          <w:rFonts w:ascii="Times New Roman" w:hAnsi="Times New Roman" w:cs="Times New Roman"/>
          <w:b/>
          <w:bCs/>
        </w:rPr>
        <w:t>you will need to have access to a computer with consistent access to a high-speed internet connection.</w:t>
      </w:r>
      <w:r w:rsidRPr="00DE6F04">
        <w:rPr>
          <w:rFonts w:ascii="Times New Roman" w:hAnsi="Times New Roman" w:cs="Times New Roman"/>
          <w:bCs/>
        </w:rPr>
        <w:t xml:space="preserve"> Additionally, the course is set up to be asynchronous. This means you can complete most work according to your own needs. The course is designed to give you flexibility – but this flexibility also comes with the assumption that you will participate actively and meet due dates as required by the course.</w:t>
      </w:r>
    </w:p>
    <w:p w14:paraId="49443F1E" w14:textId="77777777" w:rsidR="00DE594A" w:rsidRPr="00DE6F04" w:rsidRDefault="00DE594A" w:rsidP="00DE594A">
      <w:pPr>
        <w:pStyle w:val="Heading3"/>
        <w:rPr>
          <w:rFonts w:ascii="Times New Roman" w:eastAsia="Times New Roman" w:hAnsi="Times New Roman" w:cs="Times New Roman"/>
          <w:b/>
          <w:bCs/>
          <w:color w:val="auto"/>
        </w:rPr>
      </w:pPr>
    </w:p>
    <w:p w14:paraId="5A3637FD" w14:textId="77777777" w:rsidR="00DE594A" w:rsidRPr="00DE6F04" w:rsidRDefault="00DE594A" w:rsidP="00DE594A">
      <w:pPr>
        <w:pStyle w:val="Heading2"/>
        <w:rPr>
          <w:rFonts w:ascii="Times New Roman" w:hAnsi="Times New Roman" w:cs="Times New Roman"/>
          <w:color w:val="auto"/>
          <w:sz w:val="24"/>
          <w:szCs w:val="24"/>
        </w:rPr>
      </w:pPr>
      <w:r w:rsidRPr="00DE6F04">
        <w:rPr>
          <w:rFonts w:ascii="Times New Roman" w:hAnsi="Times New Roman" w:cs="Times New Roman"/>
          <w:bCs/>
          <w:color w:val="auto"/>
          <w:sz w:val="24"/>
          <w:szCs w:val="24"/>
        </w:rPr>
        <w:t>*You need to have access to a high-speed internet connection when all the course assignments are due. If your internet connection is down when you need to turn in a discussion post, paper, or take a quiz, it is your responsibility to get access to the internet ASAP!</w:t>
      </w:r>
      <w:r w:rsidRPr="00DE6F04">
        <w:rPr>
          <w:rFonts w:ascii="Times New Roman" w:hAnsi="Times New Roman" w:cs="Times New Roman"/>
          <w:color w:val="auto"/>
          <w:sz w:val="24"/>
          <w:szCs w:val="24"/>
        </w:rPr>
        <w:t xml:space="preserve"> </w:t>
      </w:r>
      <w:r w:rsidRPr="00DE6F04">
        <w:rPr>
          <w:rFonts w:ascii="Times New Roman" w:hAnsi="Times New Roman" w:cs="Times New Roman"/>
          <w:b/>
          <w:bCs/>
          <w:color w:val="auto"/>
          <w:sz w:val="24"/>
          <w:szCs w:val="24"/>
        </w:rPr>
        <w:t>In the case of missing deadlines because of internet connectivity problems, extensions on discussions, quizzes, and papers will not be granted.</w:t>
      </w:r>
      <w:r w:rsidRPr="00DE6F04">
        <w:rPr>
          <w:rFonts w:ascii="Times New Roman" w:hAnsi="Times New Roman" w:cs="Times New Roman"/>
          <w:color w:val="auto"/>
          <w:sz w:val="24"/>
          <w:szCs w:val="24"/>
        </w:rPr>
        <w:t xml:space="preserve"> </w:t>
      </w:r>
    </w:p>
    <w:p w14:paraId="6D0ED9CC" w14:textId="77777777" w:rsidR="00DE594A" w:rsidRPr="00DE6F04" w:rsidRDefault="00DE594A" w:rsidP="00DE594A">
      <w:pPr>
        <w:rPr>
          <w:rFonts w:ascii="Times New Roman" w:hAnsi="Times New Roman" w:cs="Times New Roman"/>
        </w:rPr>
      </w:pPr>
    </w:p>
    <w:p w14:paraId="6DC64EBC" w14:textId="77777777" w:rsidR="00DE594A" w:rsidRPr="00DE6F04" w:rsidRDefault="00DE594A" w:rsidP="00DE594A">
      <w:pPr>
        <w:pStyle w:val="Heading3"/>
        <w:rPr>
          <w:rFonts w:ascii="Times New Roman" w:eastAsia="Times New Roman" w:hAnsi="Times New Roman" w:cs="Times New Roman"/>
          <w:b/>
          <w:bCs/>
          <w:color w:val="auto"/>
        </w:rPr>
      </w:pPr>
      <w:r w:rsidRPr="00DE6F04">
        <w:rPr>
          <w:rFonts w:ascii="Times New Roman" w:eastAsia="Times New Roman" w:hAnsi="Times New Roman" w:cs="Times New Roman"/>
          <w:b/>
          <w:bCs/>
          <w:color w:val="auto"/>
        </w:rPr>
        <w:t>Course Structure:</w:t>
      </w:r>
    </w:p>
    <w:p w14:paraId="6BC7643A" w14:textId="77777777" w:rsidR="00DE594A" w:rsidRPr="00DE6F04" w:rsidRDefault="00DE594A" w:rsidP="00DE594A">
      <w:pPr>
        <w:pStyle w:val="ListParagraph"/>
        <w:widowControl w:val="0"/>
        <w:numPr>
          <w:ilvl w:val="0"/>
          <w:numId w:val="5"/>
        </w:numPr>
        <w:tabs>
          <w:tab w:val="left" w:pos="1179"/>
          <w:tab w:val="left" w:pos="1180"/>
        </w:tabs>
        <w:autoSpaceDE w:val="0"/>
        <w:autoSpaceDN w:val="0"/>
        <w:ind w:right="670"/>
        <w:contextualSpacing w:val="0"/>
      </w:pPr>
      <w:r w:rsidRPr="00DE6F04">
        <w:t xml:space="preserve">This is an </w:t>
      </w:r>
      <w:r w:rsidRPr="00DE6F04">
        <w:rPr>
          <w:b/>
          <w:iCs/>
        </w:rPr>
        <w:t xml:space="preserve">accelerated </w:t>
      </w:r>
      <w:r w:rsidRPr="00DE6F04">
        <w:t xml:space="preserve">summer course; </w:t>
      </w:r>
      <w:r w:rsidRPr="00DE6F04">
        <w:rPr>
          <w:b/>
          <w:iCs/>
        </w:rPr>
        <w:t>a full semester-worth of material will be covered in seven (7) weeks</w:t>
      </w:r>
      <w:r w:rsidRPr="00DE6F04">
        <w:rPr>
          <w:iCs/>
        </w:rPr>
        <w:t>.</w:t>
      </w:r>
      <w:r w:rsidRPr="00DE6F04">
        <w:t xml:space="preserve"> Read this syllabus thoroughly and be sure you have allocated enough time to complete readings and assignments. For the last day to drop this class with a full refund consult the MSU Schedule of Courses (</w:t>
      </w:r>
      <w:hyperlink r:id="rId12">
        <w:r w:rsidRPr="00DE6F04">
          <w:rPr>
            <w:u w:val="single" w:color="0000FF"/>
          </w:rPr>
          <w:t>https://schedule.msu.edu/default.aspx</w:t>
        </w:r>
      </w:hyperlink>
      <w:r w:rsidRPr="00DE6F04">
        <w:t>).</w:t>
      </w:r>
    </w:p>
    <w:p w14:paraId="5B5CEE7E" w14:textId="77777777" w:rsidR="00DE594A" w:rsidRPr="00DB448F" w:rsidRDefault="00DE594A" w:rsidP="00DE594A">
      <w:pPr>
        <w:numPr>
          <w:ilvl w:val="0"/>
          <w:numId w:val="5"/>
        </w:numPr>
        <w:contextualSpacing/>
        <w:rPr>
          <w:rFonts w:ascii="Times New Roman" w:hAnsi="Times New Roman" w:cs="Times New Roman"/>
        </w:rPr>
      </w:pPr>
      <w:r w:rsidRPr="00DE6F04">
        <w:rPr>
          <w:rFonts w:ascii="Times New Roman" w:hAnsi="Times New Roman" w:cs="Times New Roman"/>
        </w:rPr>
        <w:t xml:space="preserve">This course is built on a weekly framework. Course materials will become available at </w:t>
      </w:r>
      <w:r w:rsidRPr="00DE6F04">
        <w:rPr>
          <w:rFonts w:ascii="Times New Roman" w:hAnsi="Times New Roman" w:cs="Times New Roman"/>
          <w:b/>
        </w:rPr>
        <w:t xml:space="preserve">7 </w:t>
      </w:r>
      <w:r w:rsidRPr="00DB448F">
        <w:rPr>
          <w:rFonts w:ascii="Times New Roman" w:hAnsi="Times New Roman" w:cs="Times New Roman"/>
          <w:b/>
        </w:rPr>
        <w:t>a.m. Eastern Time (EST) each Monday</w:t>
      </w:r>
      <w:r w:rsidRPr="00DB448F">
        <w:rPr>
          <w:rFonts w:ascii="Times New Roman" w:hAnsi="Times New Roman" w:cs="Times New Roman"/>
        </w:rPr>
        <w:t xml:space="preserve"> for the week. Once the weekly course materials are posted, the folders will remain open for the rest of the semester. </w:t>
      </w:r>
    </w:p>
    <w:p w14:paraId="1736477F" w14:textId="77777777" w:rsidR="00DE594A" w:rsidRPr="00DB448F" w:rsidRDefault="00DE594A" w:rsidP="00DE594A">
      <w:pPr>
        <w:pStyle w:val="ListParagraph"/>
        <w:widowControl w:val="0"/>
        <w:numPr>
          <w:ilvl w:val="0"/>
          <w:numId w:val="6"/>
        </w:numPr>
        <w:tabs>
          <w:tab w:val="left" w:pos="1179"/>
          <w:tab w:val="left" w:pos="1180"/>
        </w:tabs>
        <w:autoSpaceDE w:val="0"/>
        <w:autoSpaceDN w:val="0"/>
        <w:ind w:right="670"/>
        <w:contextualSpacing w:val="0"/>
        <w:rPr>
          <w:color w:val="0C0C0C"/>
        </w:rPr>
      </w:pPr>
      <w:r w:rsidRPr="00DB448F">
        <w:t xml:space="preserve">Assignments may be completed and submitted any time during the week they are due. However, all materials need to be posted to D2L </w:t>
      </w:r>
      <w:r w:rsidRPr="00DB448F">
        <w:rPr>
          <w:b/>
        </w:rPr>
        <w:t xml:space="preserve">no later than 11:59 pm (EST) on their due dates. </w:t>
      </w:r>
      <w:r w:rsidRPr="00DB448F">
        <w:rPr>
          <w:color w:val="0C0C0C"/>
        </w:rPr>
        <w:t xml:space="preserve">Different due dates apply to different types of assignments. </w:t>
      </w:r>
    </w:p>
    <w:p w14:paraId="6F763237" w14:textId="5C7FD947" w:rsidR="00DE594A" w:rsidRPr="00DB448F" w:rsidRDefault="001A5E6C" w:rsidP="00853C0F">
      <w:pPr>
        <w:pStyle w:val="ListParagraph"/>
        <w:widowControl w:val="0"/>
        <w:numPr>
          <w:ilvl w:val="1"/>
          <w:numId w:val="6"/>
        </w:numPr>
        <w:tabs>
          <w:tab w:val="left" w:pos="1179"/>
          <w:tab w:val="left" w:pos="1180"/>
        </w:tabs>
        <w:autoSpaceDE w:val="0"/>
        <w:autoSpaceDN w:val="0"/>
        <w:ind w:right="670"/>
        <w:contextualSpacing w:val="0"/>
        <w:rPr>
          <w:color w:val="0C0C0C"/>
        </w:rPr>
      </w:pPr>
      <w:r w:rsidRPr="00DB448F">
        <w:rPr>
          <w:color w:val="0C0C0C"/>
        </w:rPr>
        <w:t>D</w:t>
      </w:r>
      <w:r w:rsidR="00DE594A" w:rsidRPr="00DB448F">
        <w:rPr>
          <w:color w:val="0C0C0C"/>
        </w:rPr>
        <w:t>iscussion posts</w:t>
      </w:r>
      <w:r w:rsidRPr="00DB448F">
        <w:rPr>
          <w:color w:val="0C0C0C"/>
        </w:rPr>
        <w:t xml:space="preserve">, </w:t>
      </w:r>
      <w:r w:rsidR="00DE594A" w:rsidRPr="00DB448F">
        <w:rPr>
          <w:color w:val="0C0C0C"/>
        </w:rPr>
        <w:t>Quizzes</w:t>
      </w:r>
      <w:r w:rsidRPr="00DB448F">
        <w:rPr>
          <w:color w:val="0C0C0C"/>
        </w:rPr>
        <w:t>,</w:t>
      </w:r>
      <w:r w:rsidR="00DE594A" w:rsidRPr="00DB448F">
        <w:rPr>
          <w:color w:val="0C0C0C"/>
        </w:rPr>
        <w:t xml:space="preserve"> and Response Papers are due </w:t>
      </w:r>
      <w:r w:rsidR="00DE594A" w:rsidRPr="00DB448F">
        <w:rPr>
          <w:color w:val="0C0C0C"/>
          <w:u w:val="single"/>
        </w:rPr>
        <w:t>Sundays</w:t>
      </w:r>
      <w:r w:rsidR="000F6F55">
        <w:rPr>
          <w:color w:val="0C0C0C"/>
          <w:u w:val="single"/>
        </w:rPr>
        <w:t>.</w:t>
      </w:r>
    </w:p>
    <w:p w14:paraId="247156E0" w14:textId="0FF8376B" w:rsidR="00DE594A" w:rsidRPr="000F6F55" w:rsidRDefault="00DE594A" w:rsidP="00DE594A">
      <w:pPr>
        <w:pStyle w:val="ListParagraph"/>
        <w:widowControl w:val="0"/>
        <w:numPr>
          <w:ilvl w:val="1"/>
          <w:numId w:val="6"/>
        </w:numPr>
        <w:tabs>
          <w:tab w:val="left" w:pos="1179"/>
          <w:tab w:val="left" w:pos="1180"/>
        </w:tabs>
        <w:autoSpaceDE w:val="0"/>
        <w:autoSpaceDN w:val="0"/>
        <w:ind w:right="670"/>
        <w:contextualSpacing w:val="0"/>
        <w:rPr>
          <w:color w:val="0C0C0C"/>
        </w:rPr>
      </w:pPr>
      <w:r w:rsidRPr="000F6F55">
        <w:rPr>
          <w:color w:val="0C0C0C"/>
        </w:rPr>
        <w:t xml:space="preserve">The Final </w:t>
      </w:r>
      <w:r w:rsidR="000F6F55">
        <w:rPr>
          <w:color w:val="0C0C0C"/>
        </w:rPr>
        <w:t>Reflection Paper</w:t>
      </w:r>
      <w:r w:rsidRPr="000F6F55">
        <w:rPr>
          <w:color w:val="0C0C0C"/>
        </w:rPr>
        <w:t xml:space="preserve"> is due on a </w:t>
      </w:r>
      <w:r w:rsidR="00FF5DBC">
        <w:rPr>
          <w:color w:val="0C0C0C"/>
          <w:u w:val="single"/>
        </w:rPr>
        <w:t>Thursday</w:t>
      </w:r>
      <w:r w:rsidR="001A5E6C" w:rsidRPr="000F6F55">
        <w:rPr>
          <w:color w:val="0C0C0C"/>
          <w:u w:val="single"/>
        </w:rPr>
        <w:t xml:space="preserve"> (</w:t>
      </w:r>
      <w:r w:rsidR="00FF5DBC">
        <w:rPr>
          <w:color w:val="0C0C0C"/>
          <w:u w:val="single"/>
        </w:rPr>
        <w:t>6</w:t>
      </w:r>
      <w:r w:rsidR="001A5E6C" w:rsidRPr="000F6F55">
        <w:rPr>
          <w:color w:val="0C0C0C"/>
          <w:u w:val="single"/>
        </w:rPr>
        <w:t>/</w:t>
      </w:r>
      <w:r w:rsidR="00FF5DBC">
        <w:rPr>
          <w:color w:val="0C0C0C"/>
          <w:u w:val="single"/>
        </w:rPr>
        <w:t>27</w:t>
      </w:r>
      <w:r w:rsidR="001A5E6C" w:rsidRPr="000F6F55">
        <w:rPr>
          <w:color w:val="0C0C0C"/>
          <w:u w:val="single"/>
        </w:rPr>
        <w:t>)</w:t>
      </w:r>
      <w:r w:rsidRPr="000F6F55">
        <w:rPr>
          <w:color w:val="0C0C0C"/>
        </w:rPr>
        <w:t>.</w:t>
      </w:r>
    </w:p>
    <w:p w14:paraId="2B1EA29F" w14:textId="77777777" w:rsidR="00DE594A" w:rsidRPr="00DB448F" w:rsidRDefault="00DE594A" w:rsidP="00DE594A">
      <w:pPr>
        <w:pStyle w:val="ListParagraph"/>
        <w:widowControl w:val="0"/>
        <w:numPr>
          <w:ilvl w:val="1"/>
          <w:numId w:val="6"/>
        </w:numPr>
        <w:tabs>
          <w:tab w:val="left" w:pos="1179"/>
          <w:tab w:val="left" w:pos="1180"/>
        </w:tabs>
        <w:autoSpaceDE w:val="0"/>
        <w:autoSpaceDN w:val="0"/>
        <w:ind w:right="670"/>
        <w:contextualSpacing w:val="0"/>
        <w:rPr>
          <w:color w:val="0C0C0C"/>
        </w:rPr>
      </w:pPr>
      <w:r w:rsidRPr="00DB448F">
        <w:rPr>
          <w:color w:val="0C0C0C"/>
        </w:rPr>
        <w:t>Please carefully read the Assignment Schedule in this syllabus and pay particular attention to due</w:t>
      </w:r>
      <w:r w:rsidRPr="00DB448F">
        <w:rPr>
          <w:color w:val="0C0C0C"/>
          <w:spacing w:val="-10"/>
        </w:rPr>
        <w:t xml:space="preserve"> </w:t>
      </w:r>
      <w:r w:rsidRPr="00DB448F">
        <w:rPr>
          <w:color w:val="0C0C0C"/>
        </w:rPr>
        <w:t>dates.</w:t>
      </w:r>
    </w:p>
    <w:p w14:paraId="5DA986CA" w14:textId="77777777" w:rsidR="000F6F55" w:rsidRPr="000F6F55" w:rsidRDefault="00DE594A" w:rsidP="00DE594A">
      <w:pPr>
        <w:pStyle w:val="ListParagraph"/>
        <w:numPr>
          <w:ilvl w:val="0"/>
          <w:numId w:val="6"/>
        </w:numPr>
        <w:rPr>
          <w:b/>
          <w:bCs/>
        </w:rPr>
      </w:pPr>
      <w:r w:rsidRPr="000F6F55">
        <w:t>Each week, except for the final week, there will be two assignments due</w:t>
      </w:r>
      <w:r w:rsidR="000F6F55" w:rsidRPr="000F6F55">
        <w:t>:</w:t>
      </w:r>
    </w:p>
    <w:p w14:paraId="1639455E" w14:textId="77777777" w:rsidR="000F6F55" w:rsidRPr="000F6F55" w:rsidRDefault="000F6F55" w:rsidP="000F6F55">
      <w:pPr>
        <w:pStyle w:val="ListParagraph"/>
        <w:numPr>
          <w:ilvl w:val="1"/>
          <w:numId w:val="6"/>
        </w:numPr>
        <w:rPr>
          <w:b/>
          <w:bCs/>
        </w:rPr>
      </w:pPr>
      <w:r w:rsidRPr="000F6F55">
        <w:rPr>
          <w:b/>
          <w:bCs/>
        </w:rPr>
        <w:t>A</w:t>
      </w:r>
      <w:r w:rsidR="00DE594A" w:rsidRPr="000F6F55">
        <w:rPr>
          <w:b/>
          <w:bCs/>
        </w:rPr>
        <w:t xml:space="preserve">n online discussion post </w:t>
      </w:r>
    </w:p>
    <w:p w14:paraId="60E9D261" w14:textId="77777777" w:rsidR="000F6F55" w:rsidRPr="000F6F55" w:rsidRDefault="000F6F55" w:rsidP="000F6F55">
      <w:pPr>
        <w:pStyle w:val="ListParagraph"/>
        <w:numPr>
          <w:ilvl w:val="1"/>
          <w:numId w:val="6"/>
        </w:numPr>
        <w:rPr>
          <w:b/>
          <w:bCs/>
        </w:rPr>
      </w:pPr>
      <w:r w:rsidRPr="000F6F55">
        <w:rPr>
          <w:b/>
          <w:bCs/>
        </w:rPr>
        <w:t>A</w:t>
      </w:r>
      <w:r w:rsidR="00DE594A" w:rsidRPr="000F6F55">
        <w:rPr>
          <w:b/>
          <w:bCs/>
        </w:rPr>
        <w:t xml:space="preserve">nd either a quiz or a </w:t>
      </w:r>
      <w:r w:rsidRPr="000F6F55">
        <w:rPr>
          <w:b/>
          <w:bCs/>
        </w:rPr>
        <w:t>response</w:t>
      </w:r>
      <w:r w:rsidR="00DE594A" w:rsidRPr="000F6F55">
        <w:rPr>
          <w:b/>
          <w:bCs/>
        </w:rPr>
        <w:t xml:space="preserve"> paper</w:t>
      </w:r>
      <w:r w:rsidR="00DE594A" w:rsidRPr="000F6F55">
        <w:t xml:space="preserve">. </w:t>
      </w:r>
    </w:p>
    <w:p w14:paraId="51518008" w14:textId="6B0B8650" w:rsidR="00DE594A" w:rsidRPr="000F6F55" w:rsidRDefault="00DE594A" w:rsidP="000F6F55">
      <w:pPr>
        <w:pStyle w:val="ListParagraph"/>
        <w:numPr>
          <w:ilvl w:val="1"/>
          <w:numId w:val="6"/>
        </w:numPr>
        <w:rPr>
          <w:b/>
          <w:bCs/>
        </w:rPr>
      </w:pPr>
      <w:r w:rsidRPr="000F6F55">
        <w:t xml:space="preserve">The final week of the course only the </w:t>
      </w:r>
      <w:r w:rsidR="009D7EC8">
        <w:t>Final Reflection Paper</w:t>
      </w:r>
      <w:r w:rsidRPr="000F6F55">
        <w:t xml:space="preserve"> is due. </w:t>
      </w:r>
    </w:p>
    <w:p w14:paraId="3EA99DAE" w14:textId="77777777" w:rsidR="00DE594A" w:rsidRPr="00DB448F" w:rsidRDefault="00DE594A" w:rsidP="00DE594A">
      <w:pPr>
        <w:widowControl w:val="0"/>
        <w:tabs>
          <w:tab w:val="left" w:pos="1179"/>
          <w:tab w:val="left" w:pos="1180"/>
        </w:tabs>
        <w:autoSpaceDE w:val="0"/>
        <w:autoSpaceDN w:val="0"/>
        <w:ind w:right="670"/>
        <w:rPr>
          <w:rFonts w:ascii="Times New Roman" w:hAnsi="Times New Roman" w:cs="Times New Roman"/>
          <w:color w:val="0C0C0C"/>
        </w:rPr>
      </w:pPr>
    </w:p>
    <w:p w14:paraId="4D878D21" w14:textId="77777777" w:rsidR="00DE594A" w:rsidRPr="00DB448F" w:rsidRDefault="00DE594A" w:rsidP="00DE594A">
      <w:pPr>
        <w:rPr>
          <w:rFonts w:ascii="Times New Roman" w:hAnsi="Times New Roman" w:cs="Times New Roman"/>
        </w:rPr>
      </w:pPr>
      <w:r w:rsidRPr="00DB448F">
        <w:rPr>
          <w:rFonts w:ascii="Times New Roman" w:hAnsi="Times New Roman" w:cs="Times New Roman"/>
        </w:rPr>
        <w:t xml:space="preserve">Summer courses are intense, and an upper-level course is particularly challenging. Plan to spend around 4 hours per day working on PSY 316 (assuming a 5-day work week). This includes the time you spend reading the text, viewing lectures, working on online discussions, taking quizzes, and studying the material. </w:t>
      </w:r>
      <w:r w:rsidRPr="00DB448F">
        <w:rPr>
          <w:rStyle w:val="Heading2Char"/>
          <w:rFonts w:ascii="Times New Roman" w:hAnsi="Times New Roman" w:cs="Times New Roman"/>
          <w:b/>
          <w:bCs/>
          <w:color w:val="000000" w:themeColor="text1"/>
        </w:rPr>
        <w:t>The best way to be successful in PSY 316 is to stay on top of the material.</w:t>
      </w:r>
      <w:r w:rsidRPr="00DB448F">
        <w:rPr>
          <w:rFonts w:ascii="Times New Roman" w:hAnsi="Times New Roman" w:cs="Times New Roman"/>
        </w:rPr>
        <w:t xml:space="preserve">  We will follow a compressed schedule during our 7 weeks together so it can be easy to fall behind if you are not self-disciplined. Remember, we will cover the same material that is normally covered in an entire semester! </w:t>
      </w:r>
      <w:r w:rsidRPr="00DB448F">
        <w:rPr>
          <w:rFonts w:ascii="Times New Roman" w:hAnsi="Times New Roman" w:cs="Times New Roman"/>
          <w:b/>
          <w:bCs/>
        </w:rPr>
        <w:t>You should commit yourself to seven weeks of working very hard!</w:t>
      </w:r>
    </w:p>
    <w:p w14:paraId="643E0127" w14:textId="77777777" w:rsidR="00DE594A" w:rsidRPr="00DB448F" w:rsidRDefault="00DE594A" w:rsidP="00DE594A">
      <w:pPr>
        <w:rPr>
          <w:rFonts w:ascii="Times New Roman" w:hAnsi="Times New Roman" w:cs="Times New Roman"/>
        </w:rPr>
      </w:pPr>
    </w:p>
    <w:p w14:paraId="39BF3106" w14:textId="77777777" w:rsidR="00DE594A" w:rsidRPr="00DB448F" w:rsidRDefault="00DE594A" w:rsidP="00DE594A">
      <w:pPr>
        <w:rPr>
          <w:rFonts w:ascii="Times New Roman" w:hAnsi="Times New Roman" w:cs="Times New Roman"/>
        </w:rPr>
      </w:pPr>
    </w:p>
    <w:p w14:paraId="76C896AE" w14:textId="77777777" w:rsidR="00DE594A" w:rsidRPr="00DB448F" w:rsidRDefault="00DE594A" w:rsidP="00DE594A">
      <w:pPr>
        <w:widowControl w:val="0"/>
        <w:tabs>
          <w:tab w:val="left" w:pos="1179"/>
          <w:tab w:val="left" w:pos="1180"/>
        </w:tabs>
        <w:autoSpaceDE w:val="0"/>
        <w:autoSpaceDN w:val="0"/>
        <w:ind w:right="670"/>
        <w:rPr>
          <w:rFonts w:ascii="Times New Roman" w:hAnsi="Times New Roman" w:cs="Times New Roman"/>
          <w:color w:val="0C0C0C"/>
        </w:rPr>
      </w:pPr>
    </w:p>
    <w:p w14:paraId="084999CF" w14:textId="77777777" w:rsidR="00DE594A" w:rsidRPr="00DB448F" w:rsidRDefault="00DE594A" w:rsidP="00DE594A">
      <w:pPr>
        <w:widowControl w:val="0"/>
        <w:tabs>
          <w:tab w:val="left" w:pos="1179"/>
          <w:tab w:val="left" w:pos="1180"/>
        </w:tabs>
        <w:autoSpaceDE w:val="0"/>
        <w:autoSpaceDN w:val="0"/>
        <w:ind w:right="670"/>
        <w:rPr>
          <w:rFonts w:ascii="Times New Roman" w:hAnsi="Times New Roman" w:cs="Times New Roman"/>
          <w:color w:val="0C0C0C"/>
        </w:rPr>
      </w:pPr>
    </w:p>
    <w:p w14:paraId="0A9E52C6" w14:textId="77777777" w:rsidR="00DE594A" w:rsidRPr="00DB448F" w:rsidRDefault="00DE594A" w:rsidP="00DE594A">
      <w:pPr>
        <w:widowControl w:val="0"/>
        <w:tabs>
          <w:tab w:val="left" w:pos="1179"/>
          <w:tab w:val="left" w:pos="1180"/>
        </w:tabs>
        <w:autoSpaceDE w:val="0"/>
        <w:autoSpaceDN w:val="0"/>
        <w:ind w:right="670"/>
        <w:rPr>
          <w:rFonts w:ascii="Times New Roman" w:hAnsi="Times New Roman" w:cs="Times New Roman"/>
          <w:color w:val="0C0C0C"/>
        </w:rPr>
      </w:pPr>
    </w:p>
    <w:p w14:paraId="76DA2EB9" w14:textId="77777777" w:rsidR="00DE594A" w:rsidRPr="00DB448F" w:rsidRDefault="00DE594A" w:rsidP="00DE594A">
      <w:pPr>
        <w:widowControl w:val="0"/>
        <w:tabs>
          <w:tab w:val="left" w:pos="1179"/>
          <w:tab w:val="left" w:pos="1180"/>
        </w:tabs>
        <w:autoSpaceDE w:val="0"/>
        <w:autoSpaceDN w:val="0"/>
        <w:ind w:right="670"/>
        <w:rPr>
          <w:rFonts w:ascii="Times New Roman" w:hAnsi="Times New Roman" w:cs="Times New Roman"/>
          <w:color w:val="0C0C0C"/>
        </w:rPr>
      </w:pPr>
    </w:p>
    <w:p w14:paraId="2B3F6346" w14:textId="77777777" w:rsidR="00DE594A" w:rsidRPr="00DB448F" w:rsidRDefault="00DE594A" w:rsidP="00DE594A">
      <w:pPr>
        <w:widowControl w:val="0"/>
        <w:tabs>
          <w:tab w:val="left" w:pos="1179"/>
          <w:tab w:val="left" w:pos="1180"/>
        </w:tabs>
        <w:autoSpaceDE w:val="0"/>
        <w:autoSpaceDN w:val="0"/>
        <w:ind w:right="670"/>
        <w:rPr>
          <w:rFonts w:ascii="Times New Roman" w:hAnsi="Times New Roman" w:cs="Times New Roman"/>
          <w:color w:val="0C0C0C"/>
        </w:rPr>
      </w:pPr>
    </w:p>
    <w:p w14:paraId="39D035D8" w14:textId="77777777" w:rsidR="00DE594A" w:rsidRPr="00DB448F" w:rsidRDefault="00DE594A" w:rsidP="00DE594A">
      <w:pPr>
        <w:widowControl w:val="0"/>
        <w:tabs>
          <w:tab w:val="left" w:pos="1179"/>
          <w:tab w:val="left" w:pos="1180"/>
        </w:tabs>
        <w:autoSpaceDE w:val="0"/>
        <w:autoSpaceDN w:val="0"/>
        <w:ind w:right="670"/>
        <w:rPr>
          <w:rFonts w:ascii="Times New Roman" w:hAnsi="Times New Roman" w:cs="Times New Roman"/>
          <w:color w:val="0C0C0C"/>
        </w:rPr>
      </w:pPr>
    </w:p>
    <w:p w14:paraId="03AE68E7" w14:textId="77777777" w:rsidR="00DE594A" w:rsidRPr="00DB448F" w:rsidRDefault="00DE594A" w:rsidP="00DE594A">
      <w:pPr>
        <w:widowControl w:val="0"/>
        <w:tabs>
          <w:tab w:val="left" w:pos="1179"/>
          <w:tab w:val="left" w:pos="1180"/>
        </w:tabs>
        <w:autoSpaceDE w:val="0"/>
        <w:autoSpaceDN w:val="0"/>
        <w:ind w:right="670"/>
        <w:rPr>
          <w:rFonts w:ascii="Times New Roman" w:hAnsi="Times New Roman" w:cs="Times New Roman"/>
          <w:color w:val="0C0C0C"/>
        </w:rPr>
      </w:pPr>
    </w:p>
    <w:p w14:paraId="152FB5BD" w14:textId="77777777" w:rsidR="00DE594A" w:rsidRPr="00DB448F" w:rsidRDefault="00DE594A" w:rsidP="00DE594A">
      <w:pPr>
        <w:widowControl w:val="0"/>
        <w:tabs>
          <w:tab w:val="left" w:pos="1179"/>
          <w:tab w:val="left" w:pos="1180"/>
        </w:tabs>
        <w:autoSpaceDE w:val="0"/>
        <w:autoSpaceDN w:val="0"/>
        <w:ind w:right="670"/>
        <w:rPr>
          <w:rFonts w:ascii="Times New Roman" w:hAnsi="Times New Roman" w:cs="Times New Roman"/>
          <w:color w:val="0C0C0C"/>
        </w:rPr>
      </w:pPr>
    </w:p>
    <w:p w14:paraId="625BE362"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r w:rsidRPr="00DB448F">
        <w:rPr>
          <w:noProof/>
        </w:rPr>
        <mc:AlternateContent>
          <mc:Choice Requires="wps">
            <w:drawing>
              <wp:anchor distT="0" distB="0" distL="114300" distR="114300" simplePos="0" relativeHeight="251661312" behindDoc="0" locked="0" layoutInCell="1" allowOverlap="1" wp14:anchorId="4205C4FF" wp14:editId="72633231">
                <wp:simplePos x="0" y="0"/>
                <wp:positionH relativeFrom="column">
                  <wp:posOffset>-46355</wp:posOffset>
                </wp:positionH>
                <wp:positionV relativeFrom="paragraph">
                  <wp:posOffset>84455</wp:posOffset>
                </wp:positionV>
                <wp:extent cx="6050915" cy="7005918"/>
                <wp:effectExtent l="0" t="0" r="6985" b="17780"/>
                <wp:wrapNone/>
                <wp:docPr id="6" name="Text Box 6"/>
                <wp:cNvGraphicFramePr/>
                <a:graphic xmlns:a="http://schemas.openxmlformats.org/drawingml/2006/main">
                  <a:graphicData uri="http://schemas.microsoft.com/office/word/2010/wordprocessingShape">
                    <wps:wsp>
                      <wps:cNvSpPr txBox="1"/>
                      <wps:spPr>
                        <a:xfrm>
                          <a:off x="0" y="0"/>
                          <a:ext cx="6050915" cy="7005918"/>
                        </a:xfrm>
                        <a:prstGeom prst="rect">
                          <a:avLst/>
                        </a:prstGeom>
                        <a:ln/>
                      </wps:spPr>
                      <wps:style>
                        <a:lnRef idx="2">
                          <a:schemeClr val="dk1"/>
                        </a:lnRef>
                        <a:fillRef idx="1">
                          <a:schemeClr val="lt1"/>
                        </a:fillRef>
                        <a:effectRef idx="0">
                          <a:schemeClr val="dk1"/>
                        </a:effectRef>
                        <a:fontRef idx="minor">
                          <a:schemeClr val="dk1"/>
                        </a:fontRef>
                      </wps:style>
                      <wps:txbx>
                        <w:txbxContent>
                          <w:p w14:paraId="10101EEB" w14:textId="77777777" w:rsidR="00DE594A" w:rsidRPr="008E3273" w:rsidRDefault="00DE594A" w:rsidP="00DE594A">
                            <w:pPr>
                              <w:pStyle w:val="Heading1"/>
                              <w:jc w:val="center"/>
                              <w:rPr>
                                <w:rFonts w:eastAsia="Times New Roman" w:cs="Times New Roman"/>
                              </w:rPr>
                            </w:pPr>
                            <w:r w:rsidRPr="008E3273">
                              <w:rPr>
                                <w:rFonts w:eastAsia="Times New Roman" w:cs="Times New Roman"/>
                              </w:rPr>
                              <w:t>AN IMPORTANT NOTE ABOUT THIS COURSE</w:t>
                            </w:r>
                          </w:p>
                          <w:p w14:paraId="557ED03F" w14:textId="77777777" w:rsidR="00DE594A" w:rsidRPr="008E3273" w:rsidRDefault="00DE594A" w:rsidP="00DE594A">
                            <w:pPr>
                              <w:rPr>
                                <w:rFonts w:ascii="Times New Roman" w:hAnsi="Times New Roman" w:cs="Times New Roman"/>
                                <w:b/>
                              </w:rPr>
                            </w:pPr>
                          </w:p>
                          <w:p w14:paraId="7D07E789" w14:textId="77777777" w:rsidR="00DE594A" w:rsidRPr="008E3273" w:rsidRDefault="00DE594A" w:rsidP="00DE594A">
                            <w:pPr>
                              <w:rPr>
                                <w:rFonts w:ascii="Times New Roman" w:hAnsi="Times New Roman" w:cs="Times New Roman"/>
                              </w:rPr>
                            </w:pPr>
                            <w:bookmarkStart w:id="3" w:name="_Hlk138929599"/>
                            <w:r w:rsidRPr="008E3273">
                              <w:rPr>
                                <w:rFonts w:ascii="Times New Roman" w:hAnsi="Times New Roman" w:cs="Times New Roman"/>
                              </w:rPr>
                              <w:t>The main topic of this course is domestic violence and as such explicit language will be present in some reading and viewing materials (although explicit imagery will not be present) and students may use accurate language when violent explicit themes are being discussed.</w:t>
                            </w:r>
                          </w:p>
                          <w:p w14:paraId="334A6D21" w14:textId="77777777" w:rsidR="00DE594A" w:rsidRPr="008E3273" w:rsidRDefault="00DE594A" w:rsidP="00DE594A">
                            <w:pPr>
                              <w:rPr>
                                <w:rFonts w:ascii="Times New Roman" w:hAnsi="Times New Roman" w:cs="Times New Roman"/>
                              </w:rPr>
                            </w:pPr>
                            <w:r w:rsidRPr="008E3273">
                              <w:rPr>
                                <w:rFonts w:ascii="Times New Roman" w:hAnsi="Times New Roman" w:cs="Times New Roman"/>
                              </w:rPr>
                              <w:t>It is very possible that some may find these readings and conversations uncomfortable, inappropriate, or triggering. Please take this into careful consideration before committing to taking this class.</w:t>
                            </w:r>
                          </w:p>
                          <w:p w14:paraId="4949564A" w14:textId="77777777" w:rsidR="00DE594A" w:rsidRPr="008E3273" w:rsidRDefault="00DE594A" w:rsidP="00DE594A">
                            <w:pPr>
                              <w:rPr>
                                <w:rFonts w:ascii="Times New Roman" w:hAnsi="Times New Roman" w:cs="Times New Roman"/>
                              </w:rPr>
                            </w:pPr>
                          </w:p>
                          <w:p w14:paraId="1D8043C7" w14:textId="77777777" w:rsidR="00DE594A" w:rsidRPr="008E3273" w:rsidRDefault="00DE594A" w:rsidP="00DE594A">
                            <w:pPr>
                              <w:rPr>
                                <w:rFonts w:ascii="Times New Roman" w:hAnsi="Times New Roman" w:cs="Times New Roman"/>
                              </w:rPr>
                            </w:pPr>
                            <w:r w:rsidRPr="008E3273">
                              <w:rPr>
                                <w:rFonts w:ascii="Times New Roman" w:hAnsi="Times New Roman" w:cs="Times New Roman"/>
                              </w:rPr>
                              <w:t>It is likely that some of the individuals in this course are survivors of domestic violence or related topics. Please be respectful of the fact that issues being discussed are likely deeply personal to others present (even if you yourself identify as a survivor!).</w:t>
                            </w:r>
                          </w:p>
                          <w:p w14:paraId="5CB4FC89" w14:textId="77777777" w:rsidR="00DE594A" w:rsidRPr="008E3273" w:rsidRDefault="00DE594A" w:rsidP="00DE594A">
                            <w:pPr>
                              <w:rPr>
                                <w:rFonts w:ascii="Times New Roman" w:hAnsi="Times New Roman" w:cs="Times New Roman"/>
                              </w:rPr>
                            </w:pPr>
                          </w:p>
                          <w:p w14:paraId="26490C68" w14:textId="77777777" w:rsidR="00DE594A" w:rsidRPr="008E3273" w:rsidRDefault="00DE594A" w:rsidP="00DE594A">
                            <w:pPr>
                              <w:rPr>
                                <w:rFonts w:ascii="Times New Roman" w:hAnsi="Times New Roman" w:cs="Times New Roman"/>
                              </w:rPr>
                            </w:pPr>
                            <w:r w:rsidRPr="008E3273">
                              <w:rPr>
                                <w:rFonts w:ascii="Times New Roman" w:hAnsi="Times New Roman" w:cs="Times New Roman"/>
                              </w:rPr>
                              <w:t xml:space="preserve">This is an academic course. As such, class discussions will </w:t>
                            </w:r>
                            <w:r w:rsidRPr="008E3273">
                              <w:rPr>
                                <w:rFonts w:ascii="Times New Roman" w:hAnsi="Times New Roman" w:cs="Times New Roman"/>
                                <w:b/>
                              </w:rPr>
                              <w:t xml:space="preserve">not </w:t>
                            </w:r>
                            <w:r w:rsidRPr="008E3273">
                              <w:rPr>
                                <w:rFonts w:ascii="Times New Roman" w:hAnsi="Times New Roman" w:cs="Times New Roman"/>
                              </w:rPr>
                              <w:t>be used to examine personal experiences. If you believe that the topics in this course could be triggering or upsetting to you in anyway, please consider whether this is the right time to partake in this course. If you would like to continue to take the course, please participate in self-care before and after logging onto the class.</w:t>
                            </w:r>
                          </w:p>
                          <w:p w14:paraId="5B6DB630" w14:textId="77777777" w:rsidR="00DE594A" w:rsidRPr="008E3273" w:rsidRDefault="00DE594A" w:rsidP="00DE594A">
                            <w:pPr>
                              <w:rPr>
                                <w:rFonts w:ascii="Times New Roman" w:hAnsi="Times New Roman" w:cs="Times New Roman"/>
                              </w:rPr>
                            </w:pPr>
                          </w:p>
                          <w:p w14:paraId="1AF3496C" w14:textId="794A5DA8" w:rsidR="00DE594A" w:rsidRPr="008E3273" w:rsidRDefault="00DE594A" w:rsidP="00DE594A">
                            <w:pPr>
                              <w:rPr>
                                <w:rFonts w:ascii="Times New Roman" w:hAnsi="Times New Roman" w:cs="Times New Roman"/>
                              </w:rPr>
                            </w:pPr>
                            <w:r w:rsidRPr="008E3273">
                              <w:rPr>
                                <w:rFonts w:ascii="Times New Roman" w:hAnsi="Times New Roman" w:cs="Times New Roman"/>
                              </w:rPr>
                              <w:t xml:space="preserve">It should also be made very clear that </w:t>
                            </w:r>
                            <w:r w:rsidRPr="008E3273">
                              <w:rPr>
                                <w:rStyle w:val="Heading2Char"/>
                                <w:rFonts w:ascii="Times New Roman" w:hAnsi="Times New Roman" w:cs="Times New Roman"/>
                                <w:b/>
                                <w:bCs/>
                                <w:color w:val="00B0F0"/>
                              </w:rPr>
                              <w:t>the instructor of this course is a mandated reporter</w:t>
                            </w:r>
                            <w:r w:rsidRPr="008E3273">
                              <w:rPr>
                                <w:rFonts w:ascii="Times New Roman" w:hAnsi="Times New Roman" w:cs="Times New Roman"/>
                                <w:b/>
                                <w:bCs/>
                                <w:color w:val="00B0F0"/>
                              </w:rPr>
                              <w:t>.</w:t>
                            </w:r>
                            <w:r w:rsidRPr="008E3273">
                              <w:rPr>
                                <w:rFonts w:ascii="Times New Roman" w:hAnsi="Times New Roman" w:cs="Times New Roman"/>
                                <w:color w:val="00B0F0"/>
                              </w:rPr>
                              <w:t xml:space="preserve"> </w:t>
                            </w:r>
                            <w:r w:rsidR="009C252C" w:rsidRPr="008E3273">
                              <w:rPr>
                                <w:rFonts w:ascii="Times New Roman" w:hAnsi="Times New Roman" w:cs="Times New Roman"/>
                              </w:rPr>
                              <w:t xml:space="preserve">This means that the Instructor is required to report all </w:t>
                            </w:r>
                            <w:r w:rsidR="009C252C" w:rsidRPr="001C6952">
                              <w:rPr>
                                <w:rFonts w:ascii="Times New Roman" w:hAnsi="Times New Roman"/>
                              </w:rPr>
                              <w:t>relationship violence, stalking, or sexual misconduct that involves a member of the University community (faculty, staff, or student) or occurring at a University event or on University property</w:t>
                            </w:r>
                            <w:r w:rsidR="009C252C" w:rsidRPr="008E3273">
                              <w:rPr>
                                <w:rFonts w:ascii="Times New Roman" w:hAnsi="Times New Roman" w:cs="Times New Roman"/>
                              </w:rPr>
                              <w:t xml:space="preserve">. </w:t>
                            </w:r>
                            <w:r w:rsidRPr="008E3273">
                              <w:rPr>
                                <w:rFonts w:ascii="Times New Roman" w:hAnsi="Times New Roman" w:cs="Times New Roman"/>
                              </w:rPr>
                              <w:t>Therefore, if you choose to share these experiences during the course of the class, I will be required to share your name and the details of the disclosure to the Office of Inclusion and MSU police. The Office of Inclusion will then include these facts (but not your personal information) in their university statistics on sexual violence. They will also reach out to you with a confidential email to provide additional university resources. It is entirely your decision whether you would like to use any of the provided services or even respond to the University’s email. If you would like to talk with someone about your experiences during this course but want to remain confidential, see the last page of this syllabus where you will find a list of confidential local and national resources.</w:t>
                            </w:r>
                          </w:p>
                          <w:p w14:paraId="025482FD" w14:textId="77777777" w:rsidR="00DE594A" w:rsidRPr="008E3273" w:rsidRDefault="00DE594A" w:rsidP="00DE594A">
                            <w:pPr>
                              <w:rPr>
                                <w:rFonts w:ascii="Times New Roman" w:hAnsi="Times New Roman" w:cs="Times New Roman"/>
                              </w:rPr>
                            </w:pPr>
                          </w:p>
                          <w:p w14:paraId="7F31D3B6" w14:textId="77777777" w:rsidR="00DE594A" w:rsidRPr="006F6E66" w:rsidRDefault="00DE594A" w:rsidP="00DE594A">
                            <w:r w:rsidRPr="008E3273">
                              <w:rPr>
                                <w:rFonts w:ascii="Times New Roman" w:hAnsi="Times New Roman" w:cs="Times New Roman"/>
                              </w:rPr>
                              <w:t>While this mandate will be discussed and critiqued throughout the semester, it is still a mandate and you should not disclose experiences of domestic/sexual violence unless you are also comfortable having this information shared with the Office of Inclusion. Despite the mandate, this course does not wish to further the culture of silence surrounding domestic violence. All are encouraged to use the resources listed on the D2L course resource page (not mandated university reporters) as they process their feelings and experiences in this course.</w:t>
                            </w:r>
                          </w:p>
                          <w:bookmarkEnd w:id="3"/>
                          <w:p w14:paraId="3593E8FA" w14:textId="77777777" w:rsidR="00DE594A" w:rsidRDefault="00DE594A" w:rsidP="00DE5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5C4FF" id="_x0000_t202" coordsize="21600,21600" o:spt="202" path="m,l,21600r21600,l21600,xe">
                <v:stroke joinstyle="miter"/>
                <v:path gradientshapeok="t" o:connecttype="rect"/>
              </v:shapetype>
              <v:shape id="Text Box 6" o:spid="_x0000_s1026" type="#_x0000_t202" style="position:absolute;left:0;text-align:left;margin-left:-3.65pt;margin-top:6.65pt;width:476.45pt;height:55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" fillcolor="white [3201]" strokecolor="black [3200]" strokeweight="1pt">
                <v:textbox>
                  <w:txbxContent>
                    <w:p w14:paraId="10101EEB" w14:textId="77777777" w:rsidR="00DE594A" w:rsidRPr="008E3273" w:rsidRDefault="00DE594A" w:rsidP="00DE594A">
                      <w:pPr>
                        <w:pStyle w:val="Heading1"/>
                        <w:jc w:val="center"/>
                        <w:rPr>
                          <w:rFonts w:eastAsia="Times New Roman" w:cs="Times New Roman"/>
                        </w:rPr>
                      </w:pPr>
                      <w:r w:rsidRPr="008E3273">
                        <w:rPr>
                          <w:rFonts w:eastAsia="Times New Roman" w:cs="Times New Roman"/>
                        </w:rPr>
                        <w:t>AN IMPORTANT NOTE ABOUT THIS COURSE</w:t>
                      </w:r>
                    </w:p>
                    <w:p w14:paraId="557ED03F" w14:textId="77777777" w:rsidR="00DE594A" w:rsidRPr="008E3273" w:rsidRDefault="00DE594A" w:rsidP="00DE594A">
                      <w:pPr>
                        <w:rPr>
                          <w:rFonts w:ascii="Times New Roman" w:hAnsi="Times New Roman" w:cs="Times New Roman"/>
                          <w:b/>
                        </w:rPr>
                      </w:pPr>
                    </w:p>
                    <w:p w14:paraId="7D07E789" w14:textId="77777777" w:rsidR="00DE594A" w:rsidRPr="008E3273" w:rsidRDefault="00DE594A" w:rsidP="00DE594A">
                      <w:pPr>
                        <w:rPr>
                          <w:rFonts w:ascii="Times New Roman" w:hAnsi="Times New Roman" w:cs="Times New Roman"/>
                        </w:rPr>
                      </w:pPr>
                      <w:bookmarkStart w:id="4" w:name="_Hlk138929599"/>
                      <w:r w:rsidRPr="008E3273">
                        <w:rPr>
                          <w:rFonts w:ascii="Times New Roman" w:hAnsi="Times New Roman" w:cs="Times New Roman"/>
                        </w:rPr>
                        <w:t>The main topic of this course is domestic violence and as such explicit language will be present in some reading and viewing materials (although explicit imagery will not be present) and students may use accurate language when violent explicit themes are being discussed.</w:t>
                      </w:r>
                    </w:p>
                    <w:p w14:paraId="334A6D21" w14:textId="77777777" w:rsidR="00DE594A" w:rsidRPr="008E3273" w:rsidRDefault="00DE594A" w:rsidP="00DE594A">
                      <w:pPr>
                        <w:rPr>
                          <w:rFonts w:ascii="Times New Roman" w:hAnsi="Times New Roman" w:cs="Times New Roman"/>
                        </w:rPr>
                      </w:pPr>
                      <w:r w:rsidRPr="008E3273">
                        <w:rPr>
                          <w:rFonts w:ascii="Times New Roman" w:hAnsi="Times New Roman" w:cs="Times New Roman"/>
                        </w:rPr>
                        <w:t>It is very possible that some may find these readings and conversations uncomfortable, inappropriate, or triggering. Please take this into careful consideration before committing to taking this class.</w:t>
                      </w:r>
                    </w:p>
                    <w:p w14:paraId="4949564A" w14:textId="77777777" w:rsidR="00DE594A" w:rsidRPr="008E3273" w:rsidRDefault="00DE594A" w:rsidP="00DE594A">
                      <w:pPr>
                        <w:rPr>
                          <w:rFonts w:ascii="Times New Roman" w:hAnsi="Times New Roman" w:cs="Times New Roman"/>
                        </w:rPr>
                      </w:pPr>
                    </w:p>
                    <w:p w14:paraId="1D8043C7" w14:textId="77777777" w:rsidR="00DE594A" w:rsidRPr="008E3273" w:rsidRDefault="00DE594A" w:rsidP="00DE594A">
                      <w:pPr>
                        <w:rPr>
                          <w:rFonts w:ascii="Times New Roman" w:hAnsi="Times New Roman" w:cs="Times New Roman"/>
                        </w:rPr>
                      </w:pPr>
                      <w:r w:rsidRPr="008E3273">
                        <w:rPr>
                          <w:rFonts w:ascii="Times New Roman" w:hAnsi="Times New Roman" w:cs="Times New Roman"/>
                        </w:rPr>
                        <w:t>It is likely that some of the individuals in this course are survivors of domestic violence or related topics. Please be respectful of the fact that issues being discussed are likely deeply personal to others present (even if you yourself identify as a survivor!).</w:t>
                      </w:r>
                    </w:p>
                    <w:p w14:paraId="5CB4FC89" w14:textId="77777777" w:rsidR="00DE594A" w:rsidRPr="008E3273" w:rsidRDefault="00DE594A" w:rsidP="00DE594A">
                      <w:pPr>
                        <w:rPr>
                          <w:rFonts w:ascii="Times New Roman" w:hAnsi="Times New Roman" w:cs="Times New Roman"/>
                        </w:rPr>
                      </w:pPr>
                    </w:p>
                    <w:p w14:paraId="26490C68" w14:textId="77777777" w:rsidR="00DE594A" w:rsidRPr="008E3273" w:rsidRDefault="00DE594A" w:rsidP="00DE594A">
                      <w:pPr>
                        <w:rPr>
                          <w:rFonts w:ascii="Times New Roman" w:hAnsi="Times New Roman" w:cs="Times New Roman"/>
                        </w:rPr>
                      </w:pPr>
                      <w:r w:rsidRPr="008E3273">
                        <w:rPr>
                          <w:rFonts w:ascii="Times New Roman" w:hAnsi="Times New Roman" w:cs="Times New Roman"/>
                        </w:rPr>
                        <w:t xml:space="preserve">This is an academic course. As such, class discussions will </w:t>
                      </w:r>
                      <w:r w:rsidRPr="008E3273">
                        <w:rPr>
                          <w:rFonts w:ascii="Times New Roman" w:hAnsi="Times New Roman" w:cs="Times New Roman"/>
                          <w:b/>
                        </w:rPr>
                        <w:t xml:space="preserve">not </w:t>
                      </w:r>
                      <w:r w:rsidRPr="008E3273">
                        <w:rPr>
                          <w:rFonts w:ascii="Times New Roman" w:hAnsi="Times New Roman" w:cs="Times New Roman"/>
                        </w:rPr>
                        <w:t>be used to examine personal experiences. If you believe that the topics in this course could be triggering or upsetting to you in anyway, please consider whether this is the right time to partake in this course. If you would like to continue to take the course, please participate in self-care before and after logging onto the class.</w:t>
                      </w:r>
                    </w:p>
                    <w:p w14:paraId="5B6DB630" w14:textId="77777777" w:rsidR="00DE594A" w:rsidRPr="008E3273" w:rsidRDefault="00DE594A" w:rsidP="00DE594A">
                      <w:pPr>
                        <w:rPr>
                          <w:rFonts w:ascii="Times New Roman" w:hAnsi="Times New Roman" w:cs="Times New Roman"/>
                        </w:rPr>
                      </w:pPr>
                    </w:p>
                    <w:p w14:paraId="1AF3496C" w14:textId="794A5DA8" w:rsidR="00DE594A" w:rsidRPr="008E3273" w:rsidRDefault="00DE594A" w:rsidP="00DE594A">
                      <w:pPr>
                        <w:rPr>
                          <w:rFonts w:ascii="Times New Roman" w:hAnsi="Times New Roman" w:cs="Times New Roman"/>
                        </w:rPr>
                      </w:pPr>
                      <w:r w:rsidRPr="008E3273">
                        <w:rPr>
                          <w:rFonts w:ascii="Times New Roman" w:hAnsi="Times New Roman" w:cs="Times New Roman"/>
                        </w:rPr>
                        <w:t xml:space="preserve">It should also be made very clear that </w:t>
                      </w:r>
                      <w:r w:rsidRPr="008E3273">
                        <w:rPr>
                          <w:rStyle w:val="Heading2Char"/>
                          <w:rFonts w:ascii="Times New Roman" w:hAnsi="Times New Roman" w:cs="Times New Roman"/>
                          <w:b/>
                          <w:bCs/>
                          <w:color w:val="00B0F0"/>
                        </w:rPr>
                        <w:t>the instructor of this course is a mandated reporter</w:t>
                      </w:r>
                      <w:r w:rsidRPr="008E3273">
                        <w:rPr>
                          <w:rFonts w:ascii="Times New Roman" w:hAnsi="Times New Roman" w:cs="Times New Roman"/>
                          <w:b/>
                          <w:bCs/>
                          <w:color w:val="00B0F0"/>
                        </w:rPr>
                        <w:t>.</w:t>
                      </w:r>
                      <w:r w:rsidRPr="008E3273">
                        <w:rPr>
                          <w:rFonts w:ascii="Times New Roman" w:hAnsi="Times New Roman" w:cs="Times New Roman"/>
                          <w:color w:val="00B0F0"/>
                        </w:rPr>
                        <w:t xml:space="preserve"> </w:t>
                      </w:r>
                      <w:r w:rsidR="009C252C" w:rsidRPr="008E3273">
                        <w:rPr>
                          <w:rFonts w:ascii="Times New Roman" w:hAnsi="Times New Roman" w:cs="Times New Roman"/>
                        </w:rPr>
                        <w:t xml:space="preserve">This means that the Instructor is required to report all </w:t>
                      </w:r>
                      <w:r w:rsidR="009C252C" w:rsidRPr="001C6952">
                        <w:rPr>
                          <w:rFonts w:ascii="Times New Roman" w:hAnsi="Times New Roman"/>
                        </w:rPr>
                        <w:t>relationship violence, stalking, or sexual misconduct that involves a member of the University community (faculty, staff, or student) or occurring at a University event or on University property</w:t>
                      </w:r>
                      <w:r w:rsidR="009C252C" w:rsidRPr="008E3273">
                        <w:rPr>
                          <w:rFonts w:ascii="Times New Roman" w:hAnsi="Times New Roman" w:cs="Times New Roman"/>
                        </w:rPr>
                        <w:t xml:space="preserve">. </w:t>
                      </w:r>
                      <w:r w:rsidRPr="008E3273">
                        <w:rPr>
                          <w:rFonts w:ascii="Times New Roman" w:hAnsi="Times New Roman" w:cs="Times New Roman"/>
                        </w:rPr>
                        <w:t>Therefore, if you choose to share these experiences during the course of the class, I will be required to share your name and the details of the disclosure to the Office of Inclusion and MSU police. The Office of Inclusion will then include these facts (but not your personal information) in their university statistics on sexual violence. They will also reach out to you with a confidential email to provide additional university resources. It is entirely your decision whether you would like to use any of the provided services or even respond to the University’s email. If you would like to talk with someone about your experiences during this course but want to remain confidential, see the last page of this syllabus where you will find a list of confidential local and national resources.</w:t>
                      </w:r>
                    </w:p>
                    <w:p w14:paraId="025482FD" w14:textId="77777777" w:rsidR="00DE594A" w:rsidRPr="008E3273" w:rsidRDefault="00DE594A" w:rsidP="00DE594A">
                      <w:pPr>
                        <w:rPr>
                          <w:rFonts w:ascii="Times New Roman" w:hAnsi="Times New Roman" w:cs="Times New Roman"/>
                        </w:rPr>
                      </w:pPr>
                    </w:p>
                    <w:p w14:paraId="7F31D3B6" w14:textId="77777777" w:rsidR="00DE594A" w:rsidRPr="006F6E66" w:rsidRDefault="00DE594A" w:rsidP="00DE594A">
                      <w:r w:rsidRPr="008E3273">
                        <w:rPr>
                          <w:rFonts w:ascii="Times New Roman" w:hAnsi="Times New Roman" w:cs="Times New Roman"/>
                        </w:rPr>
                        <w:t>While this mandate will be discussed and critiqued throughout the semester, it is still a mandate and you should not disclose experiences of domestic/sexual violence unless you are also comfortable having this information shared with the Office of Inclusion. Despite the mandate, this course does not wish to further the culture of silence surrounding domestic violence. All are encouraged to use the resources listed on the D2L course resource page (not mandated university reporters) as they process their feelings and experiences in this course.</w:t>
                      </w:r>
                    </w:p>
                    <w:bookmarkEnd w:id="4"/>
                    <w:p w14:paraId="3593E8FA" w14:textId="77777777" w:rsidR="00DE594A" w:rsidRDefault="00DE594A" w:rsidP="00DE594A"/>
                  </w:txbxContent>
                </v:textbox>
              </v:shape>
            </w:pict>
          </mc:Fallback>
        </mc:AlternateContent>
      </w:r>
    </w:p>
    <w:p w14:paraId="7A2F0AA1"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79B7AF22"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16C693E1"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5B23E133"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0A833FCA"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6832EF30"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050EF73B"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2A2F5067"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742C3B35"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5FE85E82"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707E7D9C"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3FA5C873"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5607CA81"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03F091D5"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3F17391F"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78F7428F"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40C16228"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55DF7C43"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79AEE71C"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45E51608"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008B0A4D"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7116D3D5"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13C98480"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34ECD3BB"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7C836D5E"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5907B771"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1815537A"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0530389B"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25F83826"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3E8ED93B"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09307498"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22F59BA0"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436009A3"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565E9B1D"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06718CC4"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4D31FDE4"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11E5E0A2"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3AE7614C"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598C6E29"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7B6AF4A8"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5138C219" w14:textId="77777777" w:rsidR="00DE594A" w:rsidRPr="00DB448F" w:rsidRDefault="00DE594A" w:rsidP="00DE594A">
      <w:pPr>
        <w:pStyle w:val="ListParagraph"/>
        <w:widowControl w:val="0"/>
        <w:tabs>
          <w:tab w:val="left" w:pos="1179"/>
          <w:tab w:val="left" w:pos="1180"/>
        </w:tabs>
        <w:autoSpaceDE w:val="0"/>
        <w:autoSpaceDN w:val="0"/>
        <w:ind w:right="670"/>
        <w:contextualSpacing w:val="0"/>
        <w:rPr>
          <w:color w:val="0C0C0C"/>
        </w:rPr>
      </w:pPr>
    </w:p>
    <w:p w14:paraId="097B16AC" w14:textId="77777777" w:rsidR="00DE594A" w:rsidRDefault="00DE594A" w:rsidP="00DE594A">
      <w:pPr>
        <w:pStyle w:val="ListParagraph"/>
        <w:widowControl w:val="0"/>
        <w:tabs>
          <w:tab w:val="left" w:pos="1179"/>
          <w:tab w:val="left" w:pos="1180"/>
        </w:tabs>
        <w:autoSpaceDE w:val="0"/>
        <w:autoSpaceDN w:val="0"/>
        <w:ind w:right="670"/>
        <w:contextualSpacing w:val="0"/>
        <w:rPr>
          <w:color w:val="0C0C0C"/>
        </w:rPr>
      </w:pPr>
    </w:p>
    <w:p w14:paraId="407F65A4" w14:textId="77777777" w:rsidR="00533D06" w:rsidRPr="00DB448F" w:rsidRDefault="00533D06" w:rsidP="00DE594A">
      <w:pPr>
        <w:pStyle w:val="ListParagraph"/>
        <w:widowControl w:val="0"/>
        <w:tabs>
          <w:tab w:val="left" w:pos="1179"/>
          <w:tab w:val="left" w:pos="1180"/>
        </w:tabs>
        <w:autoSpaceDE w:val="0"/>
        <w:autoSpaceDN w:val="0"/>
        <w:ind w:right="670"/>
        <w:contextualSpacing w:val="0"/>
        <w:rPr>
          <w:color w:val="0C0C0C"/>
        </w:rPr>
      </w:pPr>
    </w:p>
    <w:p w14:paraId="2155C5D2" w14:textId="77777777" w:rsidR="00DE594A" w:rsidRPr="00DB448F" w:rsidRDefault="00DE594A" w:rsidP="00DE594A">
      <w:pPr>
        <w:pStyle w:val="Heading2"/>
        <w:jc w:val="center"/>
        <w:rPr>
          <w:rFonts w:ascii="Times New Roman" w:eastAsia="Times New Roman" w:hAnsi="Times New Roman" w:cs="Times New Roman"/>
          <w:b/>
          <w:bCs/>
          <w:color w:val="000000" w:themeColor="text1"/>
          <w:sz w:val="24"/>
          <w:szCs w:val="24"/>
        </w:rPr>
      </w:pPr>
      <w:r w:rsidRPr="00DB448F">
        <w:rPr>
          <w:rFonts w:ascii="Times New Roman" w:eastAsia="Times New Roman" w:hAnsi="Times New Roman" w:cs="Times New Roman"/>
          <w:b/>
          <w:bCs/>
          <w:color w:val="000000" w:themeColor="text1"/>
          <w:sz w:val="24"/>
          <w:szCs w:val="24"/>
        </w:rPr>
        <w:t xml:space="preserve">PART 2: COURSE POLICIES AND STUDENT RESPONSIBILITIES </w:t>
      </w:r>
    </w:p>
    <w:p w14:paraId="7292DAE2" w14:textId="77777777" w:rsidR="00DE594A" w:rsidRPr="00DB448F" w:rsidRDefault="00DE594A" w:rsidP="00DE594A">
      <w:pPr>
        <w:rPr>
          <w:rFonts w:ascii="Times New Roman" w:hAnsi="Times New Roman" w:cs="Times New Roman"/>
        </w:rPr>
      </w:pPr>
    </w:p>
    <w:p w14:paraId="06E408E4" w14:textId="77777777" w:rsidR="00DE594A" w:rsidRPr="00DB448F" w:rsidRDefault="00DE594A" w:rsidP="00DE594A">
      <w:pPr>
        <w:rPr>
          <w:rFonts w:ascii="Times New Roman" w:hAnsi="Times New Roman" w:cs="Times New Roman"/>
          <w:color w:val="000000"/>
        </w:rPr>
      </w:pPr>
      <w:r w:rsidRPr="004845CC">
        <w:rPr>
          <w:rFonts w:ascii="Times New Roman" w:hAnsi="Times New Roman" w:cs="Times New Roman"/>
          <w:b/>
          <w:bCs/>
        </w:rPr>
        <w:t xml:space="preserve">Safe and Respectful Learning Environment: </w:t>
      </w:r>
      <w:r w:rsidRPr="004845CC">
        <w:rPr>
          <w:rFonts w:ascii="Times New Roman" w:hAnsi="Times New Roman" w:cs="Times New Roman"/>
        </w:rPr>
        <w:t xml:space="preserve">This class contains a lot of information that may </w:t>
      </w:r>
      <w:r w:rsidRPr="00DB448F">
        <w:rPr>
          <w:rFonts w:ascii="Times New Roman" w:hAnsi="Times New Roman" w:cs="Times New Roman"/>
          <w:color w:val="000000"/>
        </w:rPr>
        <w:t>be triggering to people who have or have not experienced violence. Given the sensitive and challenging nature of the material discussed in class, it is imperative that there be an atmosphere of trust and safety in the online classroom. I will attempt to foster an environment in which each class member is able to hear and respect each other. If the material becomes emotionally overwhelming or you find the discussions difficult at any point during the semester, please reach out to me privately. You can also seek the support of formal or informal resources that can help. Some useful resources are referenced in this syllabus.</w:t>
      </w:r>
    </w:p>
    <w:p w14:paraId="7535BECF" w14:textId="77777777" w:rsidR="00DE594A" w:rsidRPr="00DB448F" w:rsidRDefault="00DE594A" w:rsidP="00DE594A">
      <w:pPr>
        <w:rPr>
          <w:rFonts w:ascii="Times New Roman" w:hAnsi="Times New Roman" w:cs="Times New Roman"/>
          <w:color w:val="000000"/>
        </w:rPr>
      </w:pPr>
      <w:r w:rsidRPr="00DB448F">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62896D8C" wp14:editId="4D3C757E">
                <wp:simplePos x="0" y="0"/>
                <wp:positionH relativeFrom="column">
                  <wp:posOffset>-13447</wp:posOffset>
                </wp:positionH>
                <wp:positionV relativeFrom="paragraph">
                  <wp:posOffset>180527</wp:posOffset>
                </wp:positionV>
                <wp:extent cx="5908040" cy="1385047"/>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5908040" cy="1385047"/>
                        </a:xfrm>
                        <a:prstGeom prst="rect">
                          <a:avLst/>
                        </a:prstGeom>
                        <a:solidFill>
                          <a:schemeClr val="lt1"/>
                        </a:solidFill>
                        <a:ln w="6350">
                          <a:solidFill>
                            <a:prstClr val="black"/>
                          </a:solidFill>
                        </a:ln>
                      </wps:spPr>
                      <wps:txbx>
                        <w:txbxContent>
                          <w:p w14:paraId="4EDBE6E5" w14:textId="77777777" w:rsidR="00DE594A" w:rsidRPr="00986DD4" w:rsidRDefault="00DE594A" w:rsidP="00DE594A">
                            <w:r w:rsidRPr="00986DD4">
                              <w:rPr>
                                <w:b/>
                                <w:bCs/>
                              </w:rPr>
                              <w:t>Sensitive Material</w:t>
                            </w:r>
                            <w:r w:rsidRPr="00986DD4">
                              <w:br/>
                              <w:t>Due to the nature of this course, there will be instances where sensitive material, topics,</w:t>
                            </w:r>
                            <w:r w:rsidRPr="00986DD4">
                              <w:br/>
                            </w:r>
                            <w:r>
                              <w:t xml:space="preserve">and </w:t>
                            </w:r>
                            <w:r w:rsidRPr="00986DD4">
                              <w:t>assignments, may present information which may be interpreted to be</w:t>
                            </w:r>
                            <w:r w:rsidRPr="00986DD4">
                              <w:br/>
                              <w:t>offensive or in opposition to one’s belief system. Sensitivity to such issues is my utmost</w:t>
                            </w:r>
                            <w:r w:rsidRPr="00986DD4">
                              <w:br/>
                              <w:t>concern. However, students must be aware that the presentation of such information is an</w:t>
                            </w:r>
                            <w:r w:rsidRPr="00986DD4">
                              <w:br/>
                              <w:t>integral part of the course and a component of the educational experience. If you are</w:t>
                            </w:r>
                            <w:r w:rsidRPr="00986DD4">
                              <w:br/>
                              <w:t>concerned, please reconsider taking this course.</w:t>
                            </w:r>
                          </w:p>
                          <w:p w14:paraId="6535BEDF" w14:textId="77777777" w:rsidR="00DE594A" w:rsidRPr="00986DD4" w:rsidRDefault="00DE594A" w:rsidP="00DE5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896D8C" id="Text Box 8" o:spid="_x0000_s1027" type="#_x0000_t202" style="position:absolute;margin-left:-1.05pt;margin-top:14.2pt;width:465.2pt;height:10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" fillcolor="white [3201]" strokeweight=".5pt">
                <v:textbox>
                  <w:txbxContent>
                    <w:p w14:paraId="4EDBE6E5" w14:textId="77777777" w:rsidR="00DE594A" w:rsidRPr="00986DD4" w:rsidRDefault="00DE594A" w:rsidP="00DE594A">
                      <w:r w:rsidRPr="00986DD4">
                        <w:rPr>
                          <w:b/>
                          <w:bCs/>
                        </w:rPr>
                        <w:t>Sensitive Material</w:t>
                      </w:r>
                      <w:r w:rsidRPr="00986DD4">
                        <w:br/>
                        <w:t>Due to the nature of this course, there will be instances where sensitive material, topics,</w:t>
                      </w:r>
                      <w:r w:rsidRPr="00986DD4">
                        <w:br/>
                      </w:r>
                      <w:r>
                        <w:t xml:space="preserve">and </w:t>
                      </w:r>
                      <w:r w:rsidRPr="00986DD4">
                        <w:t>assignments, may present information which may be interpreted to be</w:t>
                      </w:r>
                      <w:r w:rsidRPr="00986DD4">
                        <w:br/>
                        <w:t>offensive or in opposition to one’s belief system. Sensitivity to such issues is my utmost</w:t>
                      </w:r>
                      <w:r w:rsidRPr="00986DD4">
                        <w:br/>
                        <w:t>concern. However, students must be aware that the presentation of such information is an</w:t>
                      </w:r>
                      <w:r w:rsidRPr="00986DD4">
                        <w:br/>
                        <w:t>integral part of the course and a component of the educational experience. If you are</w:t>
                      </w:r>
                      <w:r w:rsidRPr="00986DD4">
                        <w:br/>
                        <w:t>concerned, please reconsider taking this course.</w:t>
                      </w:r>
                    </w:p>
                    <w:p w14:paraId="6535BEDF" w14:textId="77777777" w:rsidR="00DE594A" w:rsidRPr="00986DD4" w:rsidRDefault="00DE594A" w:rsidP="00DE594A"/>
                  </w:txbxContent>
                </v:textbox>
              </v:shape>
            </w:pict>
          </mc:Fallback>
        </mc:AlternateContent>
      </w:r>
    </w:p>
    <w:p w14:paraId="29E5FCF1" w14:textId="77777777" w:rsidR="00DE594A" w:rsidRPr="00DB448F" w:rsidRDefault="00DE594A" w:rsidP="00DE594A">
      <w:pPr>
        <w:rPr>
          <w:rFonts w:ascii="Times New Roman" w:hAnsi="Times New Roman" w:cs="Times New Roman"/>
        </w:rPr>
      </w:pPr>
    </w:p>
    <w:p w14:paraId="77257932" w14:textId="77777777" w:rsidR="00DE594A" w:rsidRPr="00DB448F" w:rsidRDefault="00DE594A" w:rsidP="00DE594A">
      <w:pPr>
        <w:rPr>
          <w:rFonts w:ascii="Times New Roman" w:hAnsi="Times New Roman" w:cs="Times New Roman"/>
          <w:color w:val="000000"/>
        </w:rPr>
      </w:pPr>
    </w:p>
    <w:p w14:paraId="73A77696" w14:textId="77777777" w:rsidR="00DE594A" w:rsidRPr="00DB448F" w:rsidRDefault="00DE594A" w:rsidP="00DE594A">
      <w:pPr>
        <w:rPr>
          <w:rFonts w:ascii="Times New Roman" w:hAnsi="Times New Roman" w:cs="Times New Roman"/>
          <w:color w:val="000000"/>
        </w:rPr>
      </w:pPr>
    </w:p>
    <w:p w14:paraId="7A7D4968" w14:textId="77777777" w:rsidR="00DE594A" w:rsidRPr="00DB448F" w:rsidRDefault="00DE594A" w:rsidP="00DE594A">
      <w:pPr>
        <w:rPr>
          <w:rFonts w:ascii="Times New Roman" w:hAnsi="Times New Roman" w:cs="Times New Roman"/>
          <w:color w:val="000000"/>
        </w:rPr>
      </w:pPr>
    </w:p>
    <w:p w14:paraId="337610CB" w14:textId="77777777" w:rsidR="00DE594A" w:rsidRPr="00DB448F" w:rsidRDefault="00DE594A" w:rsidP="00DE594A">
      <w:pPr>
        <w:rPr>
          <w:rFonts w:ascii="Times New Roman" w:hAnsi="Times New Roman" w:cs="Times New Roman"/>
          <w:color w:val="000000"/>
        </w:rPr>
      </w:pPr>
    </w:p>
    <w:p w14:paraId="536F18E2" w14:textId="77777777" w:rsidR="00DE594A" w:rsidRPr="00DB448F" w:rsidRDefault="00DE594A" w:rsidP="00DE594A">
      <w:pPr>
        <w:rPr>
          <w:rFonts w:ascii="Times New Roman" w:hAnsi="Times New Roman" w:cs="Times New Roman"/>
          <w:color w:val="000000"/>
        </w:rPr>
      </w:pPr>
    </w:p>
    <w:p w14:paraId="681A6779" w14:textId="77777777" w:rsidR="00DE594A" w:rsidRPr="00DB448F" w:rsidRDefault="00DE594A" w:rsidP="00DE594A">
      <w:pPr>
        <w:rPr>
          <w:rFonts w:ascii="Times New Roman" w:hAnsi="Times New Roman" w:cs="Times New Roman"/>
          <w:color w:val="000000"/>
        </w:rPr>
      </w:pPr>
    </w:p>
    <w:p w14:paraId="580070D6" w14:textId="77777777" w:rsidR="00DE594A" w:rsidRPr="00DB448F" w:rsidRDefault="00DE594A" w:rsidP="00DE594A">
      <w:pPr>
        <w:rPr>
          <w:rFonts w:ascii="Times New Roman" w:hAnsi="Times New Roman" w:cs="Times New Roman"/>
          <w:color w:val="000000"/>
        </w:rPr>
      </w:pPr>
    </w:p>
    <w:p w14:paraId="23F5A074" w14:textId="77777777" w:rsidR="00DE594A" w:rsidRPr="00DB448F" w:rsidRDefault="00DE594A" w:rsidP="00DE594A">
      <w:pPr>
        <w:rPr>
          <w:rFonts w:ascii="Times New Roman" w:hAnsi="Times New Roman" w:cs="Times New Roman"/>
          <w:color w:val="000000"/>
        </w:rPr>
      </w:pPr>
      <w:r w:rsidRPr="00DB448F">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23743040" wp14:editId="3B6BDA0C">
                <wp:simplePos x="0" y="0"/>
                <wp:positionH relativeFrom="column">
                  <wp:posOffset>-3175</wp:posOffset>
                </wp:positionH>
                <wp:positionV relativeFrom="paragraph">
                  <wp:posOffset>173990</wp:posOffset>
                </wp:positionV>
                <wp:extent cx="5908040" cy="2571750"/>
                <wp:effectExtent l="0" t="0" r="10160" b="19050"/>
                <wp:wrapNone/>
                <wp:docPr id="7" name="Text Box 7"/>
                <wp:cNvGraphicFramePr/>
                <a:graphic xmlns:a="http://schemas.openxmlformats.org/drawingml/2006/main">
                  <a:graphicData uri="http://schemas.microsoft.com/office/word/2010/wordprocessingShape">
                    <wps:wsp>
                      <wps:cNvSpPr txBox="1"/>
                      <wps:spPr>
                        <a:xfrm>
                          <a:off x="0" y="0"/>
                          <a:ext cx="5908040" cy="2571750"/>
                        </a:xfrm>
                        <a:prstGeom prst="rect">
                          <a:avLst/>
                        </a:prstGeom>
                        <a:solidFill>
                          <a:schemeClr val="lt1"/>
                        </a:solidFill>
                        <a:ln w="6350">
                          <a:solidFill>
                            <a:prstClr val="black"/>
                          </a:solidFill>
                        </a:ln>
                      </wps:spPr>
                      <wps:txbx>
                        <w:txbxContent>
                          <w:p w14:paraId="4509FFA0" w14:textId="77777777" w:rsidR="00DE594A" w:rsidRPr="006018C1" w:rsidRDefault="00DE594A" w:rsidP="00DE594A">
                            <w:r w:rsidRPr="006018C1">
                              <w:rPr>
                                <w:color w:val="000000"/>
                              </w:rPr>
                              <w:t>Domestic Violence is surrounded by myths and stereotypes. There will be basic ground rules for class, as below. </w:t>
                            </w:r>
                          </w:p>
                          <w:p w14:paraId="2BA08893" w14:textId="77777777" w:rsidR="00DE594A" w:rsidRPr="006018C1" w:rsidRDefault="00DE594A" w:rsidP="00DE594A">
                            <w:pPr>
                              <w:numPr>
                                <w:ilvl w:val="0"/>
                                <w:numId w:val="7"/>
                              </w:numPr>
                              <w:textAlignment w:val="baseline"/>
                              <w:rPr>
                                <w:color w:val="000000"/>
                              </w:rPr>
                            </w:pPr>
                            <w:r w:rsidRPr="006018C1">
                              <w:rPr>
                                <w:color w:val="000000"/>
                              </w:rPr>
                              <w:t>Never ask another student in the course if they are a victim or survivor (While it is up to individual students as to whether they choose to discuss their own experiences, it is inappropriate for anyone to ask another person if they have been violated/abused in any way). </w:t>
                            </w:r>
                          </w:p>
                          <w:p w14:paraId="48A43503" w14:textId="77777777" w:rsidR="00DE594A" w:rsidRPr="006018C1" w:rsidRDefault="00DE594A" w:rsidP="00DE594A">
                            <w:pPr>
                              <w:numPr>
                                <w:ilvl w:val="0"/>
                                <w:numId w:val="7"/>
                              </w:numPr>
                              <w:textAlignment w:val="baseline"/>
                              <w:rPr>
                                <w:color w:val="000000"/>
                              </w:rPr>
                            </w:pPr>
                            <w:r w:rsidRPr="006018C1">
                              <w:rPr>
                                <w:color w:val="000000"/>
                              </w:rPr>
                              <w:t>Always maintain confidentiality with respect to other students’ experiences and views. </w:t>
                            </w:r>
                          </w:p>
                          <w:p w14:paraId="5E92841D" w14:textId="77777777" w:rsidR="00DE594A" w:rsidRPr="006018C1" w:rsidRDefault="00DE594A" w:rsidP="00DE594A">
                            <w:pPr>
                              <w:numPr>
                                <w:ilvl w:val="0"/>
                                <w:numId w:val="7"/>
                              </w:numPr>
                              <w:textAlignment w:val="baseline"/>
                              <w:rPr>
                                <w:color w:val="000000"/>
                              </w:rPr>
                            </w:pPr>
                            <w:r w:rsidRPr="006018C1">
                              <w:rPr>
                                <w:color w:val="000000"/>
                              </w:rPr>
                              <w:t>Do not speak or expect another student in the class to speak on behalf of a group. </w:t>
                            </w:r>
                          </w:p>
                          <w:p w14:paraId="35E32613" w14:textId="77777777" w:rsidR="00DE594A" w:rsidRPr="006018C1" w:rsidRDefault="00DE594A" w:rsidP="00DE594A">
                            <w:pPr>
                              <w:numPr>
                                <w:ilvl w:val="0"/>
                                <w:numId w:val="7"/>
                              </w:numPr>
                              <w:textAlignment w:val="baseline"/>
                              <w:rPr>
                                <w:color w:val="000000"/>
                              </w:rPr>
                            </w:pPr>
                            <w:r w:rsidRPr="006018C1">
                              <w:rPr>
                                <w:color w:val="000000"/>
                              </w:rPr>
                              <w:t>Keep an open mind and focus on critiquing ideas, not individuals. </w:t>
                            </w:r>
                          </w:p>
                          <w:p w14:paraId="66388310" w14:textId="77777777" w:rsidR="00DE594A" w:rsidRPr="006018C1" w:rsidRDefault="00DE594A" w:rsidP="00DE594A">
                            <w:pPr>
                              <w:numPr>
                                <w:ilvl w:val="0"/>
                                <w:numId w:val="7"/>
                              </w:numPr>
                              <w:textAlignment w:val="baseline"/>
                              <w:rPr>
                                <w:color w:val="000000"/>
                              </w:rPr>
                            </w:pPr>
                            <w:r w:rsidRPr="006018C1">
                              <w:rPr>
                                <w:color w:val="000000"/>
                              </w:rPr>
                              <w:t>Commit to learning, not debating. </w:t>
                            </w:r>
                          </w:p>
                          <w:p w14:paraId="2108E6B0" w14:textId="77777777" w:rsidR="00DE594A" w:rsidRPr="006018C1" w:rsidRDefault="00DE594A" w:rsidP="00DE594A">
                            <w:pPr>
                              <w:numPr>
                                <w:ilvl w:val="0"/>
                                <w:numId w:val="7"/>
                              </w:numPr>
                              <w:textAlignment w:val="baseline"/>
                              <w:rPr>
                                <w:color w:val="000000"/>
                              </w:rPr>
                            </w:pPr>
                            <w:r w:rsidRPr="006018C1">
                              <w:rPr>
                                <w:color w:val="000000"/>
                              </w:rPr>
                              <w:t>Avoid blame and speculation. </w:t>
                            </w:r>
                          </w:p>
                          <w:p w14:paraId="6D86BAA9" w14:textId="009714BE" w:rsidR="00DE594A" w:rsidRPr="006018C1" w:rsidRDefault="00DE594A" w:rsidP="00DE594A">
                            <w:pPr>
                              <w:numPr>
                                <w:ilvl w:val="0"/>
                                <w:numId w:val="7"/>
                              </w:numPr>
                              <w:textAlignment w:val="baseline"/>
                              <w:rPr>
                                <w:color w:val="000000"/>
                              </w:rPr>
                            </w:pPr>
                            <w:r w:rsidRPr="006018C1">
                              <w:rPr>
                                <w:color w:val="000000"/>
                              </w:rPr>
                              <w:t>Avoid inflammatory language, insensitive</w:t>
                            </w:r>
                            <w:r w:rsidR="00F80C2B">
                              <w:rPr>
                                <w:color w:val="000000"/>
                              </w:rPr>
                              <w:t>,</w:t>
                            </w:r>
                            <w:r w:rsidRPr="006018C1">
                              <w:rPr>
                                <w:color w:val="000000"/>
                              </w:rPr>
                              <w:t xml:space="preserve"> or offensive comments.</w:t>
                            </w:r>
                          </w:p>
                          <w:p w14:paraId="64B3E598" w14:textId="77777777" w:rsidR="00DE594A" w:rsidRDefault="00DE594A" w:rsidP="00DE5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743040" id="Text Box 7" o:spid="_x0000_s1028" type="#_x0000_t202" style="position:absolute;margin-left:-.25pt;margin-top:13.7pt;width:465.2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" fillcolor="white [3201]" strokeweight=".5pt">
                <v:textbox>
                  <w:txbxContent>
                    <w:p w14:paraId="4509FFA0" w14:textId="77777777" w:rsidR="00DE594A" w:rsidRPr="006018C1" w:rsidRDefault="00DE594A" w:rsidP="00DE594A">
                      <w:r w:rsidRPr="006018C1">
                        <w:rPr>
                          <w:color w:val="000000"/>
                        </w:rPr>
                        <w:t>Domestic Violence is surrounded by myths and stereotypes. There will be basic ground rules for class, as below. </w:t>
                      </w:r>
                    </w:p>
                    <w:p w14:paraId="2BA08893" w14:textId="77777777" w:rsidR="00DE594A" w:rsidRPr="006018C1" w:rsidRDefault="00DE594A" w:rsidP="00DE594A">
                      <w:pPr>
                        <w:numPr>
                          <w:ilvl w:val="0"/>
                          <w:numId w:val="7"/>
                        </w:numPr>
                        <w:textAlignment w:val="baseline"/>
                        <w:rPr>
                          <w:color w:val="000000"/>
                        </w:rPr>
                      </w:pPr>
                      <w:r w:rsidRPr="006018C1">
                        <w:rPr>
                          <w:color w:val="000000"/>
                        </w:rPr>
                        <w:t>Never ask another student in the course if they are a victim or survivor (While it is up to individual students as to whether they choose to discuss their own experiences, it is inappropriate for anyone to ask another person if they have been violated/abused in any way). </w:t>
                      </w:r>
                    </w:p>
                    <w:p w14:paraId="48A43503" w14:textId="77777777" w:rsidR="00DE594A" w:rsidRPr="006018C1" w:rsidRDefault="00DE594A" w:rsidP="00DE594A">
                      <w:pPr>
                        <w:numPr>
                          <w:ilvl w:val="0"/>
                          <w:numId w:val="7"/>
                        </w:numPr>
                        <w:textAlignment w:val="baseline"/>
                        <w:rPr>
                          <w:color w:val="000000"/>
                        </w:rPr>
                      </w:pPr>
                      <w:r w:rsidRPr="006018C1">
                        <w:rPr>
                          <w:color w:val="000000"/>
                        </w:rPr>
                        <w:t>Always maintain confidentiality with respect to other students’ experiences and views. </w:t>
                      </w:r>
                    </w:p>
                    <w:p w14:paraId="5E92841D" w14:textId="77777777" w:rsidR="00DE594A" w:rsidRPr="006018C1" w:rsidRDefault="00DE594A" w:rsidP="00DE594A">
                      <w:pPr>
                        <w:numPr>
                          <w:ilvl w:val="0"/>
                          <w:numId w:val="7"/>
                        </w:numPr>
                        <w:textAlignment w:val="baseline"/>
                        <w:rPr>
                          <w:color w:val="000000"/>
                        </w:rPr>
                      </w:pPr>
                      <w:r w:rsidRPr="006018C1">
                        <w:rPr>
                          <w:color w:val="000000"/>
                        </w:rPr>
                        <w:t>Do not speak or expect another student in the class to speak on behalf of a group. </w:t>
                      </w:r>
                    </w:p>
                    <w:p w14:paraId="35E32613" w14:textId="77777777" w:rsidR="00DE594A" w:rsidRPr="006018C1" w:rsidRDefault="00DE594A" w:rsidP="00DE594A">
                      <w:pPr>
                        <w:numPr>
                          <w:ilvl w:val="0"/>
                          <w:numId w:val="7"/>
                        </w:numPr>
                        <w:textAlignment w:val="baseline"/>
                        <w:rPr>
                          <w:color w:val="000000"/>
                        </w:rPr>
                      </w:pPr>
                      <w:r w:rsidRPr="006018C1">
                        <w:rPr>
                          <w:color w:val="000000"/>
                        </w:rPr>
                        <w:t>Keep an open mind and focus on critiquing ideas, not individuals. </w:t>
                      </w:r>
                    </w:p>
                    <w:p w14:paraId="66388310" w14:textId="77777777" w:rsidR="00DE594A" w:rsidRPr="006018C1" w:rsidRDefault="00DE594A" w:rsidP="00DE594A">
                      <w:pPr>
                        <w:numPr>
                          <w:ilvl w:val="0"/>
                          <w:numId w:val="7"/>
                        </w:numPr>
                        <w:textAlignment w:val="baseline"/>
                        <w:rPr>
                          <w:color w:val="000000"/>
                        </w:rPr>
                      </w:pPr>
                      <w:r w:rsidRPr="006018C1">
                        <w:rPr>
                          <w:color w:val="000000"/>
                        </w:rPr>
                        <w:t>Commit to learning, not debating. </w:t>
                      </w:r>
                    </w:p>
                    <w:p w14:paraId="2108E6B0" w14:textId="77777777" w:rsidR="00DE594A" w:rsidRPr="006018C1" w:rsidRDefault="00DE594A" w:rsidP="00DE594A">
                      <w:pPr>
                        <w:numPr>
                          <w:ilvl w:val="0"/>
                          <w:numId w:val="7"/>
                        </w:numPr>
                        <w:textAlignment w:val="baseline"/>
                        <w:rPr>
                          <w:color w:val="000000"/>
                        </w:rPr>
                      </w:pPr>
                      <w:r w:rsidRPr="006018C1">
                        <w:rPr>
                          <w:color w:val="000000"/>
                        </w:rPr>
                        <w:t>Avoid blame and speculation. </w:t>
                      </w:r>
                    </w:p>
                    <w:p w14:paraId="6D86BAA9" w14:textId="009714BE" w:rsidR="00DE594A" w:rsidRPr="006018C1" w:rsidRDefault="00DE594A" w:rsidP="00DE594A">
                      <w:pPr>
                        <w:numPr>
                          <w:ilvl w:val="0"/>
                          <w:numId w:val="7"/>
                        </w:numPr>
                        <w:textAlignment w:val="baseline"/>
                        <w:rPr>
                          <w:color w:val="000000"/>
                        </w:rPr>
                      </w:pPr>
                      <w:r w:rsidRPr="006018C1">
                        <w:rPr>
                          <w:color w:val="000000"/>
                        </w:rPr>
                        <w:t>Avoid inflammatory language, insensitive</w:t>
                      </w:r>
                      <w:r w:rsidR="00F80C2B">
                        <w:rPr>
                          <w:color w:val="000000"/>
                        </w:rPr>
                        <w:t>,</w:t>
                      </w:r>
                      <w:r w:rsidRPr="006018C1">
                        <w:rPr>
                          <w:color w:val="000000"/>
                        </w:rPr>
                        <w:t xml:space="preserve"> or offensive comments.</w:t>
                      </w:r>
                    </w:p>
                    <w:p w14:paraId="64B3E598" w14:textId="77777777" w:rsidR="00DE594A" w:rsidRDefault="00DE594A" w:rsidP="00DE594A"/>
                  </w:txbxContent>
                </v:textbox>
              </v:shape>
            </w:pict>
          </mc:Fallback>
        </mc:AlternateContent>
      </w:r>
    </w:p>
    <w:p w14:paraId="21194C66" w14:textId="77777777" w:rsidR="00DE594A" w:rsidRPr="00DB448F" w:rsidRDefault="00DE594A" w:rsidP="00DE594A">
      <w:pPr>
        <w:ind w:left="360"/>
        <w:contextualSpacing/>
        <w:rPr>
          <w:rFonts w:ascii="Times New Roman" w:hAnsi="Times New Roman" w:cs="Times New Roman"/>
        </w:rPr>
      </w:pPr>
      <w:r w:rsidRPr="00DB448F">
        <w:rPr>
          <w:rFonts w:ascii="Times New Roman" w:hAnsi="Times New Roman" w:cs="Times New Roman"/>
        </w:rPr>
        <w:t>.</w:t>
      </w:r>
    </w:p>
    <w:p w14:paraId="629498C1" w14:textId="77777777" w:rsidR="00DE594A" w:rsidRPr="00DB448F" w:rsidRDefault="00DE594A" w:rsidP="00DE594A">
      <w:pPr>
        <w:rPr>
          <w:rFonts w:ascii="Times New Roman" w:hAnsi="Times New Roman" w:cs="Times New Roman"/>
        </w:rPr>
      </w:pPr>
    </w:p>
    <w:p w14:paraId="79B50AB0" w14:textId="77777777" w:rsidR="00DE594A" w:rsidRPr="00DB448F" w:rsidRDefault="00DE594A" w:rsidP="00DE594A">
      <w:pPr>
        <w:rPr>
          <w:rFonts w:ascii="Times New Roman" w:hAnsi="Times New Roman" w:cs="Times New Roman"/>
        </w:rPr>
      </w:pPr>
    </w:p>
    <w:p w14:paraId="3167F554" w14:textId="77777777" w:rsidR="00DE594A" w:rsidRPr="00DB448F" w:rsidRDefault="00DE594A" w:rsidP="00DE594A">
      <w:pPr>
        <w:rPr>
          <w:rFonts w:ascii="Times New Roman" w:hAnsi="Times New Roman" w:cs="Times New Roman"/>
        </w:rPr>
      </w:pPr>
    </w:p>
    <w:p w14:paraId="7C3B66DD" w14:textId="77777777" w:rsidR="00DE594A" w:rsidRPr="00DB448F" w:rsidRDefault="00DE594A" w:rsidP="00DE594A">
      <w:pPr>
        <w:rPr>
          <w:rFonts w:ascii="Times New Roman" w:hAnsi="Times New Roman" w:cs="Times New Roman"/>
        </w:rPr>
      </w:pPr>
    </w:p>
    <w:p w14:paraId="0DE613D7" w14:textId="77777777" w:rsidR="00DE594A" w:rsidRPr="00DB448F" w:rsidRDefault="00DE594A" w:rsidP="00DE594A">
      <w:pPr>
        <w:rPr>
          <w:rFonts w:ascii="Times New Roman" w:hAnsi="Times New Roman" w:cs="Times New Roman"/>
        </w:rPr>
      </w:pPr>
    </w:p>
    <w:p w14:paraId="4E93D3C8" w14:textId="77777777" w:rsidR="00DE594A" w:rsidRPr="00DB448F" w:rsidRDefault="00DE594A" w:rsidP="00DE594A">
      <w:pPr>
        <w:rPr>
          <w:rFonts w:ascii="Times New Roman" w:hAnsi="Times New Roman" w:cs="Times New Roman"/>
        </w:rPr>
      </w:pPr>
    </w:p>
    <w:p w14:paraId="18306DBC" w14:textId="77777777" w:rsidR="00DE594A" w:rsidRPr="00DB448F" w:rsidRDefault="00DE594A" w:rsidP="00DE594A">
      <w:pPr>
        <w:rPr>
          <w:rFonts w:ascii="Times New Roman" w:hAnsi="Times New Roman" w:cs="Times New Roman"/>
        </w:rPr>
      </w:pPr>
    </w:p>
    <w:p w14:paraId="14EE831E" w14:textId="77777777" w:rsidR="00DE594A" w:rsidRPr="00DB448F" w:rsidRDefault="00DE594A" w:rsidP="00DE594A">
      <w:pPr>
        <w:rPr>
          <w:rFonts w:ascii="Times New Roman" w:hAnsi="Times New Roman" w:cs="Times New Roman"/>
        </w:rPr>
      </w:pPr>
    </w:p>
    <w:p w14:paraId="1D28C3C2" w14:textId="77777777" w:rsidR="00DE594A" w:rsidRPr="00DB448F" w:rsidRDefault="00DE594A" w:rsidP="00DE594A">
      <w:pPr>
        <w:rPr>
          <w:rFonts w:ascii="Times New Roman" w:hAnsi="Times New Roman" w:cs="Times New Roman"/>
          <w:b/>
          <w:bCs/>
          <w:color w:val="000000"/>
        </w:rPr>
      </w:pPr>
    </w:p>
    <w:p w14:paraId="3FEAA33F" w14:textId="77777777" w:rsidR="00DE594A" w:rsidRPr="00DB448F" w:rsidRDefault="00DE594A" w:rsidP="00DE594A">
      <w:pPr>
        <w:rPr>
          <w:rFonts w:ascii="Times New Roman" w:hAnsi="Times New Roman" w:cs="Times New Roman"/>
          <w:b/>
          <w:bCs/>
          <w:color w:val="000000"/>
        </w:rPr>
      </w:pPr>
    </w:p>
    <w:p w14:paraId="27858373" w14:textId="77777777" w:rsidR="00DE594A" w:rsidRPr="00DB448F" w:rsidRDefault="00DE594A" w:rsidP="00DE594A">
      <w:pPr>
        <w:rPr>
          <w:rFonts w:ascii="Times New Roman" w:hAnsi="Times New Roman" w:cs="Times New Roman"/>
          <w:b/>
          <w:bCs/>
          <w:color w:val="000000"/>
        </w:rPr>
      </w:pPr>
    </w:p>
    <w:p w14:paraId="4810AB44" w14:textId="77777777" w:rsidR="00DE594A" w:rsidRPr="00DB448F" w:rsidRDefault="00DE594A" w:rsidP="00DE594A">
      <w:pPr>
        <w:rPr>
          <w:rFonts w:ascii="Times New Roman" w:hAnsi="Times New Roman" w:cs="Times New Roman"/>
          <w:b/>
          <w:bCs/>
          <w:color w:val="000000"/>
        </w:rPr>
      </w:pPr>
    </w:p>
    <w:p w14:paraId="42873D66" w14:textId="77777777" w:rsidR="00DE594A" w:rsidRPr="00DB448F" w:rsidRDefault="00DE594A" w:rsidP="00DE594A">
      <w:pPr>
        <w:rPr>
          <w:rFonts w:ascii="Times New Roman" w:hAnsi="Times New Roman" w:cs="Times New Roman"/>
          <w:b/>
          <w:bCs/>
          <w:color w:val="000000"/>
        </w:rPr>
      </w:pPr>
    </w:p>
    <w:p w14:paraId="594B48E5" w14:textId="77777777" w:rsidR="00DE594A" w:rsidRPr="00DB448F" w:rsidRDefault="00DE594A" w:rsidP="00DE594A">
      <w:pPr>
        <w:rPr>
          <w:rFonts w:ascii="Times New Roman" w:hAnsi="Times New Roman" w:cs="Times New Roman"/>
          <w:b/>
          <w:bCs/>
          <w:color w:val="000000"/>
        </w:rPr>
      </w:pPr>
    </w:p>
    <w:p w14:paraId="38386709" w14:textId="77777777" w:rsidR="00DE594A" w:rsidRPr="00DB448F" w:rsidRDefault="00DE594A" w:rsidP="00DE594A">
      <w:pPr>
        <w:rPr>
          <w:rFonts w:ascii="Times New Roman" w:hAnsi="Times New Roman" w:cs="Times New Roman"/>
          <w:b/>
          <w:bCs/>
          <w:color w:val="00B0F0"/>
        </w:rPr>
      </w:pPr>
    </w:p>
    <w:p w14:paraId="2DC316F7" w14:textId="77777777" w:rsidR="00DE594A" w:rsidRPr="00DB448F" w:rsidRDefault="00DE594A" w:rsidP="00DE594A">
      <w:pPr>
        <w:rPr>
          <w:rFonts w:ascii="Times New Roman" w:hAnsi="Times New Roman" w:cs="Times New Roman"/>
          <w:color w:val="000000"/>
        </w:rPr>
      </w:pPr>
      <w:r w:rsidRPr="00DB448F">
        <w:rPr>
          <w:rFonts w:ascii="Times New Roman" w:hAnsi="Times New Roman" w:cs="Times New Roman"/>
          <w:b/>
          <w:bCs/>
          <w:color w:val="00B0F0"/>
        </w:rPr>
        <w:t xml:space="preserve">Limits to Confidentiality: </w:t>
      </w:r>
      <w:r w:rsidRPr="00DB448F">
        <w:rPr>
          <w:rFonts w:ascii="Times New Roman" w:hAnsi="Times New Roman" w:cs="Times New Roman"/>
          <w:color w:val="000000"/>
        </w:rPr>
        <w:t>As stated earlier, the Instructor of this course is a mandated reporter. This means that I am required to report all cases of violence, sexual assault or harassment disclosed. Therefore, if you choose to share these experiences during the class, I will be required to share your name and the details of the disclosure to the Office of Inclusion and MSU police. These reports may trigger contact from a campus official who will want to talk with you about the incident that you have shared. It is your decision whether you wish to speak with that individual. Despite the mandate, this course does not wish to further the culture of silence surrounding violence. I encourage you to use the course resources (not mandated university reporters) as you process your feelings and experiences in this course.</w:t>
      </w:r>
    </w:p>
    <w:p w14:paraId="3054C0E5" w14:textId="77777777" w:rsidR="00DE594A" w:rsidRPr="00DB448F" w:rsidRDefault="00DE594A" w:rsidP="00DE594A">
      <w:pPr>
        <w:rPr>
          <w:rFonts w:ascii="Times New Roman" w:hAnsi="Times New Roman" w:cs="Times New Roman"/>
          <w:color w:val="000000"/>
        </w:rPr>
      </w:pPr>
    </w:p>
    <w:p w14:paraId="3E78EFC0" w14:textId="77777777" w:rsidR="00DE594A" w:rsidRPr="00DB448F" w:rsidRDefault="00DE594A" w:rsidP="00DE594A">
      <w:pPr>
        <w:jc w:val="center"/>
        <w:rPr>
          <w:rFonts w:ascii="Times New Roman" w:eastAsia="Arial Narrow" w:hAnsi="Times New Roman" w:cs="Times New Roman"/>
          <w:b/>
          <w:sz w:val="32"/>
          <w:szCs w:val="32"/>
        </w:rPr>
      </w:pPr>
      <w:r w:rsidRPr="00DB448F">
        <w:rPr>
          <w:rFonts w:ascii="Times New Roman" w:eastAsia="Arial Narrow" w:hAnsi="Times New Roman" w:cs="Times New Roman"/>
          <w:b/>
          <w:sz w:val="32"/>
          <w:szCs w:val="32"/>
        </w:rPr>
        <w:t>Course Resources</w:t>
      </w:r>
    </w:p>
    <w:tbl>
      <w:tblPr>
        <w:tblStyle w:val="TableGrid"/>
        <w:tblW w:w="0" w:type="auto"/>
        <w:tblLook w:val="04A0" w:firstRow="1" w:lastRow="0" w:firstColumn="1" w:lastColumn="0" w:noHBand="0" w:noVBand="1"/>
      </w:tblPr>
      <w:tblGrid>
        <w:gridCol w:w="4675"/>
        <w:gridCol w:w="4675"/>
      </w:tblGrid>
      <w:tr w:rsidR="00DE594A" w:rsidRPr="00DB448F" w14:paraId="71A2821F" w14:textId="77777777" w:rsidTr="00581CCB">
        <w:tc>
          <w:tcPr>
            <w:tcW w:w="4675" w:type="dxa"/>
          </w:tcPr>
          <w:p w14:paraId="40927B6E" w14:textId="77777777" w:rsidR="00DE594A" w:rsidRPr="00DB448F" w:rsidRDefault="00DE594A" w:rsidP="00581CCB">
            <w:pPr>
              <w:pStyle w:val="NormalWeb"/>
              <w:spacing w:before="0" w:beforeAutospacing="0" w:after="0" w:afterAutospacing="0"/>
            </w:pPr>
            <w:r w:rsidRPr="00DB448F">
              <w:t>MSU Counseling &amp; Psychiatric Services (CAPS)</w:t>
            </w:r>
          </w:p>
          <w:p w14:paraId="4E960D44" w14:textId="77777777" w:rsidR="00DE594A" w:rsidRPr="00DB448F" w:rsidRDefault="00DE594A" w:rsidP="00581CCB">
            <w:pPr>
              <w:pStyle w:val="NormalWeb"/>
              <w:spacing w:before="0" w:beforeAutospacing="0" w:after="0" w:afterAutospacing="0"/>
            </w:pPr>
            <w:r w:rsidRPr="00DB448F">
              <w:t>(517) 355-8270 to schedule an appt.</w:t>
            </w:r>
          </w:p>
          <w:p w14:paraId="6D87CF87" w14:textId="77777777" w:rsidR="00DE594A" w:rsidRPr="00DB448F" w:rsidRDefault="00000000" w:rsidP="00581CCB">
            <w:pPr>
              <w:pStyle w:val="NormalWeb"/>
              <w:spacing w:before="0" w:beforeAutospacing="0" w:after="0" w:afterAutospacing="0"/>
            </w:pPr>
            <w:hyperlink r:id="rId13" w:history="1">
              <w:r w:rsidR="00DE594A" w:rsidRPr="00DB448F">
                <w:rPr>
                  <w:rStyle w:val="Hyperlink"/>
                </w:rPr>
                <w:t>https://caps.msu.edu/index.html</w:t>
              </w:r>
            </w:hyperlink>
          </w:p>
          <w:p w14:paraId="0E31687B" w14:textId="77777777" w:rsidR="00DE594A" w:rsidRPr="00DB448F" w:rsidRDefault="00DE594A" w:rsidP="00581CCB">
            <w:pPr>
              <w:pStyle w:val="NormalWeb"/>
              <w:spacing w:before="0" w:beforeAutospacing="0" w:after="0" w:afterAutospacing="0"/>
            </w:pPr>
          </w:p>
        </w:tc>
        <w:tc>
          <w:tcPr>
            <w:tcW w:w="4675" w:type="dxa"/>
          </w:tcPr>
          <w:p w14:paraId="1881E2AB" w14:textId="77777777" w:rsidR="00DE594A" w:rsidRPr="00DB448F" w:rsidRDefault="00DE594A" w:rsidP="00581CCB">
            <w:pPr>
              <w:pStyle w:val="NormalWeb"/>
              <w:spacing w:before="0" w:beforeAutospacing="0" w:after="0" w:afterAutospacing="0"/>
            </w:pPr>
            <w:r w:rsidRPr="00DB448F">
              <w:t>MSU CAPS: Crisis Counseling</w:t>
            </w:r>
          </w:p>
          <w:p w14:paraId="49E18580" w14:textId="77777777" w:rsidR="00DE594A" w:rsidRPr="00DB448F" w:rsidRDefault="00DE594A" w:rsidP="00581CCB">
            <w:pPr>
              <w:pStyle w:val="NormalWeb"/>
              <w:spacing w:before="0" w:beforeAutospacing="0" w:after="0" w:afterAutospacing="0"/>
            </w:pPr>
            <w:r w:rsidRPr="00DB448F">
              <w:t>(517) 355-8270 (24/7)</w:t>
            </w:r>
          </w:p>
          <w:p w14:paraId="6BCB4EFF" w14:textId="77777777" w:rsidR="00DE594A" w:rsidRPr="00DB448F" w:rsidRDefault="00DE594A" w:rsidP="00581CCB">
            <w:pPr>
              <w:pStyle w:val="NormalWeb"/>
              <w:spacing w:before="0" w:beforeAutospacing="0" w:after="0" w:afterAutospacing="0"/>
            </w:pPr>
            <w:r w:rsidRPr="00DB448F">
              <w:t>Press “1” at the prompt to speak with a counselor immediately.</w:t>
            </w:r>
          </w:p>
        </w:tc>
      </w:tr>
      <w:tr w:rsidR="00DE594A" w:rsidRPr="00DB448F" w14:paraId="6339F308" w14:textId="77777777" w:rsidTr="00581CCB">
        <w:tc>
          <w:tcPr>
            <w:tcW w:w="4675" w:type="dxa"/>
          </w:tcPr>
          <w:p w14:paraId="0266D846" w14:textId="77777777" w:rsidR="00DE594A" w:rsidRPr="00DB448F" w:rsidRDefault="00DE594A" w:rsidP="00581CCB">
            <w:pPr>
              <w:pStyle w:val="NormalWeb"/>
              <w:spacing w:before="0" w:beforeAutospacing="0" w:after="0" w:afterAutospacing="0"/>
            </w:pPr>
            <w:r w:rsidRPr="00DB448F">
              <w:t>MSU Safe Place</w:t>
            </w:r>
          </w:p>
          <w:p w14:paraId="3E83B665" w14:textId="77777777" w:rsidR="00DE594A" w:rsidRPr="00DB448F" w:rsidRDefault="00DE594A" w:rsidP="00581CCB">
            <w:pPr>
              <w:pStyle w:val="NormalWeb"/>
              <w:spacing w:before="0" w:beforeAutospacing="0" w:after="0" w:afterAutospacing="0"/>
            </w:pPr>
            <w:r w:rsidRPr="00DB448F">
              <w:t>East Lansing, MI</w:t>
            </w:r>
          </w:p>
          <w:p w14:paraId="5DF906AD" w14:textId="77777777" w:rsidR="00DE594A" w:rsidRPr="00DB448F" w:rsidRDefault="00DE594A" w:rsidP="00581CCB">
            <w:pPr>
              <w:pStyle w:val="NormalWeb"/>
              <w:spacing w:before="0" w:beforeAutospacing="0" w:after="0" w:afterAutospacing="0"/>
            </w:pPr>
            <w:r w:rsidRPr="00DB448F">
              <w:t>(517) 355-1100</w:t>
            </w:r>
          </w:p>
          <w:p w14:paraId="3581FE5A" w14:textId="77777777" w:rsidR="00DE594A" w:rsidRPr="00DB448F" w:rsidRDefault="00000000" w:rsidP="00581CCB">
            <w:pPr>
              <w:pStyle w:val="NormalWeb"/>
              <w:spacing w:before="0" w:beforeAutospacing="0" w:after="0" w:afterAutospacing="0"/>
            </w:pPr>
            <w:hyperlink r:id="rId14" w:history="1">
              <w:r w:rsidR="00DE594A" w:rsidRPr="00DB448F">
                <w:rPr>
                  <w:rStyle w:val="Hyperlink"/>
                </w:rPr>
                <w:t>noabuse@msu.edu</w:t>
              </w:r>
            </w:hyperlink>
            <w:r w:rsidR="00DE594A" w:rsidRPr="00DB448F">
              <w:t xml:space="preserve"> </w:t>
            </w:r>
          </w:p>
          <w:p w14:paraId="5707A4ED" w14:textId="77777777" w:rsidR="00DE594A" w:rsidRPr="00DB448F" w:rsidRDefault="00000000" w:rsidP="00581CCB">
            <w:pPr>
              <w:pStyle w:val="NormalWeb"/>
              <w:spacing w:before="0" w:beforeAutospacing="0" w:after="0" w:afterAutospacing="0"/>
            </w:pPr>
            <w:hyperlink r:id="rId15" w:history="1">
              <w:r w:rsidR="00DE594A" w:rsidRPr="00DB448F">
                <w:rPr>
                  <w:rStyle w:val="Hyperlink"/>
                </w:rPr>
                <w:t>https://safeplace.msu.edu</w:t>
              </w:r>
            </w:hyperlink>
            <w:r w:rsidR="00DE594A" w:rsidRPr="00DB448F">
              <w:t>/</w:t>
            </w:r>
          </w:p>
          <w:p w14:paraId="5B4EF6F5" w14:textId="77777777" w:rsidR="00DE594A" w:rsidRPr="00DB448F" w:rsidRDefault="00DE594A" w:rsidP="00581CCB">
            <w:pPr>
              <w:pStyle w:val="NormalWeb"/>
              <w:spacing w:before="0" w:beforeAutospacing="0" w:after="0" w:afterAutospacing="0"/>
            </w:pPr>
          </w:p>
        </w:tc>
        <w:tc>
          <w:tcPr>
            <w:tcW w:w="4675" w:type="dxa"/>
          </w:tcPr>
          <w:p w14:paraId="7F64ED31" w14:textId="77777777" w:rsidR="00DE594A" w:rsidRPr="00DB448F" w:rsidRDefault="00DE594A" w:rsidP="00581CCB">
            <w:pPr>
              <w:pStyle w:val="NormalWeb"/>
              <w:spacing w:before="0" w:beforeAutospacing="0" w:after="0" w:afterAutospacing="0"/>
            </w:pPr>
            <w:r w:rsidRPr="00DB448F">
              <w:t>MSU Center for Survivors</w:t>
            </w:r>
          </w:p>
          <w:p w14:paraId="5DEC68FC" w14:textId="77777777" w:rsidR="00DE594A" w:rsidRPr="00DB448F" w:rsidRDefault="00DE594A" w:rsidP="00581CCB">
            <w:pPr>
              <w:pStyle w:val="NormalWeb"/>
              <w:spacing w:before="0" w:beforeAutospacing="0" w:after="0" w:afterAutospacing="0"/>
            </w:pPr>
            <w:r w:rsidRPr="00DB448F">
              <w:t>East Lansing, MI</w:t>
            </w:r>
          </w:p>
          <w:p w14:paraId="518472DF" w14:textId="77777777" w:rsidR="00DE594A" w:rsidRPr="00DB448F" w:rsidRDefault="00DE594A" w:rsidP="00581CCB">
            <w:pPr>
              <w:pStyle w:val="NormalWeb"/>
              <w:spacing w:before="0" w:beforeAutospacing="0" w:after="0" w:afterAutospacing="0"/>
            </w:pPr>
            <w:r w:rsidRPr="00DB448F">
              <w:t>(517) 372-6666 (24/7 crisis hotline)</w:t>
            </w:r>
          </w:p>
          <w:p w14:paraId="6137C15B" w14:textId="77777777" w:rsidR="00DE594A" w:rsidRPr="00DB448F" w:rsidRDefault="00000000" w:rsidP="00581CCB">
            <w:pPr>
              <w:pStyle w:val="NormalWeb"/>
              <w:spacing w:before="0" w:beforeAutospacing="0" w:after="0" w:afterAutospacing="0"/>
            </w:pPr>
            <w:hyperlink r:id="rId16" w:history="1">
              <w:r w:rsidR="00DE594A" w:rsidRPr="00DB448F">
                <w:rPr>
                  <w:rStyle w:val="Hyperlink"/>
                </w:rPr>
                <w:t>https://centerforsurvivors.msu.edu/</w:t>
              </w:r>
            </w:hyperlink>
          </w:p>
          <w:p w14:paraId="3301B2ED" w14:textId="77777777" w:rsidR="00DE594A" w:rsidRPr="00DB448F" w:rsidRDefault="00DE594A" w:rsidP="00581CCB">
            <w:pPr>
              <w:pStyle w:val="NormalWeb"/>
              <w:spacing w:before="0" w:beforeAutospacing="0" w:after="0" w:afterAutospacing="0"/>
            </w:pPr>
          </w:p>
        </w:tc>
      </w:tr>
      <w:tr w:rsidR="00DE594A" w:rsidRPr="00DB448F" w14:paraId="766849EE" w14:textId="77777777" w:rsidTr="00581CCB">
        <w:tc>
          <w:tcPr>
            <w:tcW w:w="4675" w:type="dxa"/>
          </w:tcPr>
          <w:p w14:paraId="412D57F1" w14:textId="77777777" w:rsidR="00DE594A" w:rsidRPr="00DB448F" w:rsidRDefault="00DE594A" w:rsidP="00581CCB">
            <w:pPr>
              <w:pStyle w:val="NormalWeb"/>
              <w:spacing w:before="0" w:beforeAutospacing="0" w:after="0" w:afterAutospacing="0"/>
            </w:pPr>
            <w:r w:rsidRPr="00DB448F">
              <w:t>MSU Sexual Assault Healthcare Program</w:t>
            </w:r>
          </w:p>
          <w:p w14:paraId="039390D2" w14:textId="77777777" w:rsidR="00DE594A" w:rsidRPr="00DB448F" w:rsidRDefault="00DE594A" w:rsidP="00581CCB">
            <w:pPr>
              <w:pStyle w:val="NormalWeb"/>
              <w:spacing w:before="0" w:beforeAutospacing="0" w:after="0" w:afterAutospacing="0"/>
            </w:pPr>
            <w:r w:rsidRPr="00DB448F">
              <w:t>East Lansing, MI</w:t>
            </w:r>
          </w:p>
          <w:p w14:paraId="4F277AB7" w14:textId="77777777" w:rsidR="00DE594A" w:rsidRPr="00DB448F" w:rsidRDefault="00DE594A" w:rsidP="00581CCB">
            <w:pPr>
              <w:pStyle w:val="NormalWeb"/>
              <w:spacing w:before="0" w:beforeAutospacing="0" w:after="0" w:afterAutospacing="0"/>
            </w:pPr>
            <w:r w:rsidRPr="00DB448F">
              <w:t>(517) 353-2700 (24/7)</w:t>
            </w:r>
          </w:p>
          <w:p w14:paraId="389BA1B0" w14:textId="77777777" w:rsidR="00DE594A" w:rsidRPr="00DB448F" w:rsidRDefault="00000000" w:rsidP="00581CCB">
            <w:pPr>
              <w:pStyle w:val="NormalWeb"/>
              <w:spacing w:before="0" w:beforeAutospacing="0" w:after="0" w:afterAutospacing="0"/>
            </w:pPr>
            <w:hyperlink r:id="rId17" w:history="1">
              <w:r w:rsidR="00DE594A" w:rsidRPr="00DB448F">
                <w:rPr>
                  <w:rStyle w:val="Hyperlink"/>
                </w:rPr>
                <w:t>https://centerforsurvivors.msu.edu/sexual-assault-healthcare-program/index.html</w:t>
              </w:r>
            </w:hyperlink>
          </w:p>
          <w:p w14:paraId="4596A34C" w14:textId="77777777" w:rsidR="00DE594A" w:rsidRPr="00DB448F" w:rsidRDefault="00DE594A" w:rsidP="00581CCB">
            <w:pPr>
              <w:pStyle w:val="NormalWeb"/>
              <w:spacing w:before="0" w:beforeAutospacing="0" w:after="0" w:afterAutospacing="0"/>
            </w:pPr>
          </w:p>
        </w:tc>
        <w:tc>
          <w:tcPr>
            <w:tcW w:w="4675" w:type="dxa"/>
          </w:tcPr>
          <w:p w14:paraId="3F036397" w14:textId="77777777" w:rsidR="00DE594A" w:rsidRPr="00DB448F" w:rsidRDefault="00DE594A" w:rsidP="00581CCB">
            <w:pPr>
              <w:pStyle w:val="NormalWeb"/>
              <w:spacing w:before="0" w:beforeAutospacing="0" w:after="0" w:afterAutospacing="0"/>
            </w:pPr>
            <w:r w:rsidRPr="00DB448F">
              <w:t>Listening Ear Crisis Intervention Center</w:t>
            </w:r>
          </w:p>
          <w:p w14:paraId="00106E8D" w14:textId="77777777" w:rsidR="00DE594A" w:rsidRPr="00DB448F" w:rsidRDefault="00DE594A" w:rsidP="00581CCB">
            <w:pPr>
              <w:pStyle w:val="NormalWeb"/>
              <w:spacing w:before="0" w:beforeAutospacing="0" w:after="0" w:afterAutospacing="0"/>
            </w:pPr>
            <w:r w:rsidRPr="00DB448F">
              <w:t>Lansing, MI</w:t>
            </w:r>
          </w:p>
          <w:p w14:paraId="116DD0C5" w14:textId="77777777" w:rsidR="00DE594A" w:rsidRPr="00DB448F" w:rsidRDefault="00DE594A" w:rsidP="00581CCB">
            <w:pPr>
              <w:pStyle w:val="NormalWeb"/>
              <w:spacing w:before="0" w:beforeAutospacing="0" w:after="0" w:afterAutospacing="0"/>
            </w:pPr>
            <w:r w:rsidRPr="00DB448F">
              <w:t>(517) 337-1717 (10am – 2am EST)</w:t>
            </w:r>
          </w:p>
          <w:p w14:paraId="3CEEDC3A" w14:textId="77777777" w:rsidR="00DE594A" w:rsidRPr="00DB448F" w:rsidRDefault="00000000" w:rsidP="00581CCB">
            <w:pPr>
              <w:pStyle w:val="NormalWeb"/>
              <w:spacing w:before="0" w:beforeAutospacing="0" w:after="0" w:afterAutospacing="0"/>
            </w:pPr>
            <w:hyperlink r:id="rId18" w:history="1">
              <w:r w:rsidR="00DE594A" w:rsidRPr="00DB448F">
                <w:rPr>
                  <w:rStyle w:val="Hyperlink"/>
                </w:rPr>
                <w:t>http://theear.org</w:t>
              </w:r>
            </w:hyperlink>
            <w:r w:rsidR="00DE594A" w:rsidRPr="00DB448F">
              <w:t>/</w:t>
            </w:r>
          </w:p>
          <w:p w14:paraId="32836938" w14:textId="77777777" w:rsidR="00DE594A" w:rsidRPr="00DB448F" w:rsidRDefault="00DE594A" w:rsidP="00581CCB">
            <w:pPr>
              <w:pStyle w:val="NormalWeb"/>
              <w:spacing w:before="0" w:beforeAutospacing="0" w:after="0" w:afterAutospacing="0"/>
            </w:pPr>
          </w:p>
        </w:tc>
      </w:tr>
      <w:tr w:rsidR="00DE594A" w:rsidRPr="00DB448F" w14:paraId="5E5F7115" w14:textId="77777777" w:rsidTr="00581CCB">
        <w:tc>
          <w:tcPr>
            <w:tcW w:w="4675" w:type="dxa"/>
          </w:tcPr>
          <w:p w14:paraId="19E91F55" w14:textId="77777777" w:rsidR="00DE594A" w:rsidRPr="00DB448F" w:rsidRDefault="00DE594A" w:rsidP="00581CCB">
            <w:pPr>
              <w:pStyle w:val="NormalWeb"/>
              <w:spacing w:before="0" w:beforeAutospacing="0" w:after="0" w:afterAutospacing="0"/>
            </w:pPr>
            <w:r w:rsidRPr="00DB448F">
              <w:t>Michigan Coalition to End Domestic &amp; Sexual Violence (MCEDSV)</w:t>
            </w:r>
          </w:p>
          <w:p w14:paraId="1F63BAB3" w14:textId="77777777" w:rsidR="00DE594A" w:rsidRPr="00DB448F" w:rsidRDefault="00000000" w:rsidP="00581CCB">
            <w:pPr>
              <w:pStyle w:val="NormalWeb"/>
              <w:spacing w:before="0" w:beforeAutospacing="0" w:after="0" w:afterAutospacing="0"/>
            </w:pPr>
            <w:hyperlink r:id="rId19" w:history="1">
              <w:r w:rsidR="00DE594A" w:rsidRPr="00DB448F">
                <w:rPr>
                  <w:rStyle w:val="Hyperlink"/>
                </w:rPr>
                <w:t>http://www.mcedsv.org/</w:t>
              </w:r>
            </w:hyperlink>
          </w:p>
          <w:p w14:paraId="4FFE2F0E" w14:textId="77777777" w:rsidR="00DE594A" w:rsidRPr="00DB448F" w:rsidRDefault="00DE594A" w:rsidP="00581CCB">
            <w:pPr>
              <w:pStyle w:val="NormalWeb"/>
              <w:spacing w:before="0" w:beforeAutospacing="0" w:after="0" w:afterAutospacing="0"/>
            </w:pPr>
          </w:p>
        </w:tc>
        <w:tc>
          <w:tcPr>
            <w:tcW w:w="4675" w:type="dxa"/>
          </w:tcPr>
          <w:p w14:paraId="6560179B" w14:textId="77777777" w:rsidR="00DE594A" w:rsidRPr="00DB448F" w:rsidRDefault="00DE594A" w:rsidP="00581CCB">
            <w:pPr>
              <w:pStyle w:val="NormalWeb"/>
              <w:spacing w:before="0" w:beforeAutospacing="0" w:after="0" w:afterAutospacing="0"/>
            </w:pPr>
            <w:r w:rsidRPr="00DB448F">
              <w:t>National Domestic Violence Hotline</w:t>
            </w:r>
          </w:p>
          <w:p w14:paraId="32768840" w14:textId="77777777" w:rsidR="00DE594A" w:rsidRPr="00DB448F" w:rsidRDefault="00DE594A" w:rsidP="00581CCB">
            <w:pPr>
              <w:pStyle w:val="NormalWeb"/>
              <w:spacing w:before="0" w:beforeAutospacing="0" w:after="0" w:afterAutospacing="0"/>
            </w:pPr>
            <w:r w:rsidRPr="00DB448F">
              <w:t>1-800-799-7233 (24/7)</w:t>
            </w:r>
          </w:p>
          <w:p w14:paraId="0855CB28" w14:textId="77777777" w:rsidR="00DE594A" w:rsidRPr="00DB448F" w:rsidRDefault="00000000" w:rsidP="00581CCB">
            <w:pPr>
              <w:pStyle w:val="NormalWeb"/>
              <w:spacing w:before="0" w:beforeAutospacing="0" w:after="0" w:afterAutospacing="0"/>
            </w:pPr>
            <w:hyperlink r:id="rId20" w:history="1">
              <w:r w:rsidR="00DE594A" w:rsidRPr="00DB448F">
                <w:rPr>
                  <w:rStyle w:val="Hyperlink"/>
                </w:rPr>
                <w:t>http://www.thehotline.org/</w:t>
              </w:r>
            </w:hyperlink>
          </w:p>
        </w:tc>
      </w:tr>
      <w:tr w:rsidR="00DE594A" w:rsidRPr="00DB448F" w14:paraId="7CD052E8" w14:textId="77777777" w:rsidTr="00581CCB">
        <w:tc>
          <w:tcPr>
            <w:tcW w:w="4675" w:type="dxa"/>
          </w:tcPr>
          <w:p w14:paraId="0E820B46" w14:textId="77777777" w:rsidR="00DE594A" w:rsidRPr="00DB448F" w:rsidRDefault="00DE594A" w:rsidP="00581CCB">
            <w:pPr>
              <w:pStyle w:val="NormalWeb"/>
              <w:spacing w:before="0" w:beforeAutospacing="0" w:after="0" w:afterAutospacing="0"/>
            </w:pPr>
            <w:r w:rsidRPr="00DB448F">
              <w:t>Rape, Abuse and Incest National Network (RAINN)</w:t>
            </w:r>
          </w:p>
          <w:p w14:paraId="2DF72B56" w14:textId="77777777" w:rsidR="00DE594A" w:rsidRPr="00DB448F" w:rsidRDefault="00DE594A" w:rsidP="00581CCB">
            <w:pPr>
              <w:pStyle w:val="NormalWeb"/>
              <w:spacing w:before="0" w:beforeAutospacing="0" w:after="0" w:afterAutospacing="0"/>
            </w:pPr>
            <w:r w:rsidRPr="00DB448F">
              <w:t>800.656.HOPE (24/7)</w:t>
            </w:r>
          </w:p>
          <w:p w14:paraId="7E4650D7" w14:textId="77777777" w:rsidR="00DE594A" w:rsidRPr="00DB448F" w:rsidRDefault="00000000" w:rsidP="00581CCB">
            <w:pPr>
              <w:pStyle w:val="NormalWeb"/>
              <w:spacing w:before="0" w:beforeAutospacing="0" w:after="0" w:afterAutospacing="0"/>
            </w:pPr>
            <w:hyperlink r:id="rId21" w:history="1">
              <w:r w:rsidR="00DE594A" w:rsidRPr="00DB448F">
                <w:rPr>
                  <w:rStyle w:val="Hyperlink"/>
                </w:rPr>
                <w:t>https://rainn.org/</w:t>
              </w:r>
            </w:hyperlink>
          </w:p>
          <w:p w14:paraId="6A9836B3" w14:textId="77777777" w:rsidR="00DE594A" w:rsidRPr="00DB448F" w:rsidRDefault="00DE594A" w:rsidP="00581CCB">
            <w:pPr>
              <w:pStyle w:val="NormalWeb"/>
              <w:spacing w:before="0" w:beforeAutospacing="0" w:after="0" w:afterAutospacing="0"/>
            </w:pPr>
            <w:r w:rsidRPr="00DB448F">
              <w:t>Online chat available</w:t>
            </w:r>
          </w:p>
          <w:p w14:paraId="6C774EC3" w14:textId="77777777" w:rsidR="00DE594A" w:rsidRPr="00DB448F" w:rsidRDefault="00DE594A" w:rsidP="00581CCB">
            <w:pPr>
              <w:pStyle w:val="NormalWeb"/>
              <w:spacing w:before="0" w:beforeAutospacing="0" w:after="0" w:afterAutospacing="0"/>
            </w:pPr>
          </w:p>
        </w:tc>
        <w:tc>
          <w:tcPr>
            <w:tcW w:w="4675" w:type="dxa"/>
          </w:tcPr>
          <w:p w14:paraId="38157199" w14:textId="77777777" w:rsidR="00DE594A" w:rsidRPr="00DB448F" w:rsidRDefault="00DE594A" w:rsidP="00581CCB">
            <w:pPr>
              <w:pStyle w:val="NormalWeb"/>
              <w:spacing w:before="0" w:beforeAutospacing="0" w:after="0" w:afterAutospacing="0"/>
            </w:pPr>
            <w:r w:rsidRPr="00DB448F">
              <w:t>National Resource Center Against Domestic Violence (NNEDV)</w:t>
            </w:r>
          </w:p>
          <w:p w14:paraId="29B3BDA5" w14:textId="77777777" w:rsidR="00DE594A" w:rsidRPr="00DB448F" w:rsidRDefault="00000000" w:rsidP="00581CCB">
            <w:pPr>
              <w:pStyle w:val="NormalWeb"/>
              <w:spacing w:before="0" w:beforeAutospacing="0" w:after="0" w:afterAutospacing="0"/>
            </w:pPr>
            <w:hyperlink r:id="rId22" w:history="1">
              <w:r w:rsidR="00DE594A" w:rsidRPr="00DB448F">
                <w:rPr>
                  <w:rStyle w:val="Hyperlink"/>
                </w:rPr>
                <w:t>https://nnedv.org</w:t>
              </w:r>
            </w:hyperlink>
            <w:r w:rsidR="00DE594A" w:rsidRPr="00DB448F">
              <w:t>/</w:t>
            </w:r>
          </w:p>
          <w:p w14:paraId="6F7F2C38" w14:textId="77777777" w:rsidR="00DE594A" w:rsidRPr="00DB448F" w:rsidRDefault="00DE594A" w:rsidP="00581CCB">
            <w:pPr>
              <w:pStyle w:val="NormalWeb"/>
              <w:spacing w:before="0" w:beforeAutospacing="0" w:after="0" w:afterAutospacing="0"/>
            </w:pPr>
          </w:p>
        </w:tc>
      </w:tr>
      <w:tr w:rsidR="00DE594A" w:rsidRPr="00DB448F" w14:paraId="3752AA58" w14:textId="77777777" w:rsidTr="00581CCB">
        <w:tc>
          <w:tcPr>
            <w:tcW w:w="4675" w:type="dxa"/>
          </w:tcPr>
          <w:p w14:paraId="5F098424" w14:textId="77777777" w:rsidR="00DE594A" w:rsidRPr="00DB448F" w:rsidRDefault="00DE594A" w:rsidP="00581CCB">
            <w:pPr>
              <w:pStyle w:val="NormalWeb"/>
              <w:spacing w:before="0" w:beforeAutospacing="0" w:after="0" w:afterAutospacing="0"/>
            </w:pPr>
            <w:r w:rsidRPr="00DB448F">
              <w:t>National Resource Center Against Domestic Violence (NRCDV)</w:t>
            </w:r>
          </w:p>
          <w:p w14:paraId="0B1F4EA5" w14:textId="77777777" w:rsidR="00DE594A" w:rsidRPr="00DB448F" w:rsidRDefault="00000000" w:rsidP="00581CCB">
            <w:pPr>
              <w:pStyle w:val="NormalWeb"/>
              <w:spacing w:before="0" w:beforeAutospacing="0" w:after="0" w:afterAutospacing="0"/>
            </w:pPr>
            <w:hyperlink r:id="rId23" w:history="1">
              <w:r w:rsidR="00DE594A" w:rsidRPr="00DB448F">
                <w:rPr>
                  <w:rStyle w:val="Hyperlink"/>
                </w:rPr>
                <w:t>http://www.nrcdv.org/</w:t>
              </w:r>
            </w:hyperlink>
          </w:p>
          <w:p w14:paraId="4B18C331" w14:textId="77777777" w:rsidR="00DE594A" w:rsidRPr="00DB448F" w:rsidRDefault="00DE594A" w:rsidP="00581CCB">
            <w:pPr>
              <w:pStyle w:val="NormalWeb"/>
              <w:spacing w:before="0" w:beforeAutospacing="0" w:after="0" w:afterAutospacing="0"/>
            </w:pPr>
          </w:p>
        </w:tc>
        <w:tc>
          <w:tcPr>
            <w:tcW w:w="4675" w:type="dxa"/>
          </w:tcPr>
          <w:p w14:paraId="100511EF" w14:textId="77777777" w:rsidR="00DE594A" w:rsidRPr="00DB448F" w:rsidRDefault="00DE594A" w:rsidP="00581CCB">
            <w:pPr>
              <w:pStyle w:val="NormalWeb"/>
              <w:spacing w:before="0" w:beforeAutospacing="0" w:after="0" w:afterAutospacing="0"/>
            </w:pPr>
            <w:r w:rsidRPr="00DB448F">
              <w:t>The Joyful Heart Foundation</w:t>
            </w:r>
          </w:p>
          <w:p w14:paraId="2D8DBD37" w14:textId="77777777" w:rsidR="00DE594A" w:rsidRPr="00DB448F" w:rsidRDefault="00000000" w:rsidP="00581CCB">
            <w:pPr>
              <w:pStyle w:val="NormalWeb"/>
              <w:spacing w:before="0" w:beforeAutospacing="0" w:after="0" w:afterAutospacing="0"/>
            </w:pPr>
            <w:hyperlink r:id="rId24" w:history="1">
              <w:r w:rsidR="00DE594A" w:rsidRPr="00DB448F">
                <w:rPr>
                  <w:rStyle w:val="Hyperlink"/>
                </w:rPr>
                <w:t>http://www.joyfulheartfoundation.org/</w:t>
              </w:r>
            </w:hyperlink>
          </w:p>
          <w:p w14:paraId="31A0B415" w14:textId="77777777" w:rsidR="00DE594A" w:rsidRPr="00DB448F" w:rsidRDefault="00DE594A" w:rsidP="00581CCB">
            <w:pPr>
              <w:pStyle w:val="NormalWeb"/>
              <w:spacing w:before="0" w:beforeAutospacing="0" w:after="0" w:afterAutospacing="0"/>
            </w:pPr>
          </w:p>
          <w:p w14:paraId="7D295FF1" w14:textId="77777777" w:rsidR="00DE594A" w:rsidRPr="00DB448F" w:rsidRDefault="00DE594A" w:rsidP="00581CCB">
            <w:pPr>
              <w:pStyle w:val="NormalWeb"/>
              <w:spacing w:before="0" w:beforeAutospacing="0" w:after="0" w:afterAutospacing="0"/>
            </w:pPr>
          </w:p>
        </w:tc>
      </w:tr>
      <w:tr w:rsidR="00DE594A" w:rsidRPr="00DB448F" w14:paraId="3D02B129" w14:textId="77777777" w:rsidTr="00581CCB">
        <w:tc>
          <w:tcPr>
            <w:tcW w:w="4675" w:type="dxa"/>
          </w:tcPr>
          <w:p w14:paraId="795DCD4E" w14:textId="77777777" w:rsidR="00DE594A" w:rsidRPr="00DB448F" w:rsidRDefault="00DE594A" w:rsidP="00581CCB">
            <w:pPr>
              <w:pStyle w:val="NormalWeb"/>
              <w:spacing w:before="0" w:beforeAutospacing="0" w:after="0" w:afterAutospacing="0"/>
            </w:pPr>
            <w:r w:rsidRPr="00DB448F">
              <w:t>Futures Without Violence</w:t>
            </w:r>
          </w:p>
          <w:p w14:paraId="1E9A1349" w14:textId="77777777" w:rsidR="00DE594A" w:rsidRPr="00DB448F" w:rsidRDefault="00000000" w:rsidP="00581CCB">
            <w:pPr>
              <w:pStyle w:val="NormalWeb"/>
              <w:spacing w:before="0" w:beforeAutospacing="0" w:after="0" w:afterAutospacing="0"/>
            </w:pPr>
            <w:hyperlink r:id="rId25" w:history="1">
              <w:r w:rsidR="00DE594A" w:rsidRPr="00DB448F">
                <w:rPr>
                  <w:rStyle w:val="Hyperlink"/>
                </w:rPr>
                <w:t>http://www.futureswithoutviolence.org/</w:t>
              </w:r>
            </w:hyperlink>
          </w:p>
          <w:p w14:paraId="17E2AB5E" w14:textId="77777777" w:rsidR="00DE594A" w:rsidRPr="00DB448F" w:rsidRDefault="00DE594A" w:rsidP="00581CCB">
            <w:pPr>
              <w:pStyle w:val="NormalWeb"/>
              <w:spacing w:before="0" w:beforeAutospacing="0" w:after="0" w:afterAutospacing="0"/>
            </w:pPr>
          </w:p>
        </w:tc>
        <w:tc>
          <w:tcPr>
            <w:tcW w:w="4675" w:type="dxa"/>
          </w:tcPr>
          <w:p w14:paraId="6DD4F270" w14:textId="77777777" w:rsidR="00DE594A" w:rsidRPr="00DB448F" w:rsidRDefault="00DE594A" w:rsidP="00581CCB">
            <w:pPr>
              <w:pStyle w:val="NormalWeb"/>
              <w:spacing w:before="0" w:beforeAutospacing="0" w:after="0" w:afterAutospacing="0"/>
            </w:pPr>
            <w:r w:rsidRPr="00DB448F">
              <w:t>National Indigenous Women’s Resource Center</w:t>
            </w:r>
          </w:p>
          <w:p w14:paraId="1D65A2DC" w14:textId="77777777" w:rsidR="00DE594A" w:rsidRPr="00DB448F" w:rsidRDefault="00000000" w:rsidP="00581CCB">
            <w:pPr>
              <w:pStyle w:val="NormalWeb"/>
              <w:spacing w:before="0" w:beforeAutospacing="0" w:after="0" w:afterAutospacing="0"/>
            </w:pPr>
            <w:hyperlink r:id="rId26" w:history="1">
              <w:r w:rsidR="00DE594A" w:rsidRPr="00DB448F">
                <w:rPr>
                  <w:rStyle w:val="Hyperlink"/>
                </w:rPr>
                <w:t>http://www.niwrc.org/</w:t>
              </w:r>
            </w:hyperlink>
          </w:p>
          <w:p w14:paraId="5F258240" w14:textId="77777777" w:rsidR="00DE594A" w:rsidRPr="00DB448F" w:rsidRDefault="00DE594A" w:rsidP="00581CCB">
            <w:pPr>
              <w:pStyle w:val="NormalWeb"/>
              <w:spacing w:before="0" w:beforeAutospacing="0" w:after="0" w:afterAutospacing="0"/>
            </w:pPr>
          </w:p>
        </w:tc>
      </w:tr>
      <w:tr w:rsidR="00DE594A" w:rsidRPr="00DB448F" w14:paraId="749C3A00" w14:textId="77777777" w:rsidTr="00581CCB">
        <w:tc>
          <w:tcPr>
            <w:tcW w:w="4675" w:type="dxa"/>
          </w:tcPr>
          <w:p w14:paraId="2B53388E" w14:textId="77777777" w:rsidR="00DE594A" w:rsidRPr="00DB448F" w:rsidRDefault="00DE594A" w:rsidP="00581CCB">
            <w:pPr>
              <w:pStyle w:val="NormalWeb"/>
              <w:spacing w:before="0" w:beforeAutospacing="0" w:after="0" w:afterAutospacing="0"/>
            </w:pPr>
            <w:r w:rsidRPr="00DB448F">
              <w:t>Asian Pacific Institute on Gender-Based Violence</w:t>
            </w:r>
          </w:p>
          <w:p w14:paraId="32AD5E14" w14:textId="77777777" w:rsidR="00DE594A" w:rsidRPr="00DB448F" w:rsidRDefault="00000000" w:rsidP="00581CCB">
            <w:pPr>
              <w:pStyle w:val="NormalWeb"/>
              <w:spacing w:before="0" w:beforeAutospacing="0" w:after="0" w:afterAutospacing="0"/>
            </w:pPr>
            <w:hyperlink r:id="rId27" w:history="1">
              <w:r w:rsidR="00DE594A" w:rsidRPr="00DB448F">
                <w:rPr>
                  <w:rStyle w:val="Hyperlink"/>
                </w:rPr>
                <w:t>https://www.api-gbv.org/</w:t>
              </w:r>
            </w:hyperlink>
          </w:p>
          <w:p w14:paraId="3FFEEB79" w14:textId="77777777" w:rsidR="00DE594A" w:rsidRPr="00DB448F" w:rsidRDefault="00DE594A" w:rsidP="00581CCB">
            <w:pPr>
              <w:pStyle w:val="NormalWeb"/>
              <w:spacing w:before="0" w:beforeAutospacing="0" w:after="0" w:afterAutospacing="0"/>
            </w:pPr>
          </w:p>
        </w:tc>
        <w:tc>
          <w:tcPr>
            <w:tcW w:w="4675" w:type="dxa"/>
          </w:tcPr>
          <w:p w14:paraId="319C625D" w14:textId="77777777" w:rsidR="00DE594A" w:rsidRPr="00DB448F" w:rsidRDefault="00DE594A" w:rsidP="00581CCB">
            <w:pPr>
              <w:pStyle w:val="NormalWeb"/>
              <w:spacing w:before="0" w:beforeAutospacing="0" w:after="0" w:afterAutospacing="0"/>
            </w:pPr>
            <w:r w:rsidRPr="00DB448F">
              <w:t>National Latin@ Network for Healthy Families &amp; Communities</w:t>
            </w:r>
          </w:p>
          <w:p w14:paraId="577668B8" w14:textId="77777777" w:rsidR="00DE594A" w:rsidRPr="00DB448F" w:rsidRDefault="00000000" w:rsidP="00581CCB">
            <w:pPr>
              <w:pStyle w:val="NormalWeb"/>
              <w:spacing w:before="0" w:beforeAutospacing="0" w:after="0" w:afterAutospacing="0"/>
            </w:pPr>
            <w:hyperlink r:id="rId28" w:history="1">
              <w:r w:rsidR="00DE594A" w:rsidRPr="00DB448F">
                <w:rPr>
                  <w:rStyle w:val="Hyperlink"/>
                </w:rPr>
                <w:t>http://www.nationallatinonetwork.org/</w:t>
              </w:r>
            </w:hyperlink>
          </w:p>
        </w:tc>
      </w:tr>
      <w:tr w:rsidR="00DE594A" w:rsidRPr="00DB448F" w14:paraId="762F7FAB" w14:textId="77777777" w:rsidTr="00581CCB">
        <w:tc>
          <w:tcPr>
            <w:tcW w:w="4675" w:type="dxa"/>
          </w:tcPr>
          <w:p w14:paraId="286A0611" w14:textId="77777777" w:rsidR="00DE594A" w:rsidRPr="00DB448F" w:rsidRDefault="00DE594A" w:rsidP="00581CCB">
            <w:pPr>
              <w:pStyle w:val="NormalWeb"/>
              <w:spacing w:before="0" w:beforeAutospacing="0" w:after="0" w:afterAutospacing="0"/>
            </w:pPr>
            <w:r w:rsidRPr="00DB448F">
              <w:t>Institute on Domestic Violence in the African American Community</w:t>
            </w:r>
          </w:p>
          <w:p w14:paraId="06777B98" w14:textId="77777777" w:rsidR="00DE594A" w:rsidRPr="00DB448F" w:rsidRDefault="00000000" w:rsidP="00581CCB">
            <w:pPr>
              <w:pStyle w:val="NormalWeb"/>
              <w:spacing w:before="0" w:beforeAutospacing="0" w:after="0" w:afterAutospacing="0"/>
            </w:pPr>
            <w:hyperlink r:id="rId29" w:history="1">
              <w:r w:rsidR="00DE594A" w:rsidRPr="00DB448F">
                <w:rPr>
                  <w:rStyle w:val="Hyperlink"/>
                </w:rPr>
                <w:t>http://www.idvaac.org/</w:t>
              </w:r>
            </w:hyperlink>
          </w:p>
          <w:p w14:paraId="30CD1949" w14:textId="77777777" w:rsidR="00DE594A" w:rsidRPr="00DB448F" w:rsidRDefault="00DE594A" w:rsidP="00581CCB">
            <w:pPr>
              <w:pStyle w:val="NormalWeb"/>
              <w:spacing w:before="0" w:beforeAutospacing="0" w:after="0" w:afterAutospacing="0"/>
            </w:pPr>
          </w:p>
        </w:tc>
        <w:tc>
          <w:tcPr>
            <w:tcW w:w="4675" w:type="dxa"/>
          </w:tcPr>
          <w:p w14:paraId="474FDFA8" w14:textId="77777777" w:rsidR="00DE594A" w:rsidRPr="00DB448F" w:rsidRDefault="00DE594A" w:rsidP="00581CCB">
            <w:pPr>
              <w:pStyle w:val="NormalWeb"/>
              <w:spacing w:before="0" w:beforeAutospacing="0" w:after="0" w:afterAutospacing="0"/>
            </w:pPr>
            <w:r w:rsidRPr="00DB448F">
              <w:t>The Northwest Network (focusing on LGBTQ survivors o domestic violence)</w:t>
            </w:r>
          </w:p>
          <w:p w14:paraId="5E441D93" w14:textId="77777777" w:rsidR="00DE594A" w:rsidRPr="00DB448F" w:rsidRDefault="00000000" w:rsidP="00581CCB">
            <w:pPr>
              <w:pStyle w:val="NormalWeb"/>
              <w:spacing w:before="0" w:beforeAutospacing="0" w:after="0" w:afterAutospacing="0"/>
            </w:pPr>
            <w:hyperlink r:id="rId30" w:history="1">
              <w:r w:rsidR="00DE594A" w:rsidRPr="00DB448F">
                <w:rPr>
                  <w:rStyle w:val="Hyperlink"/>
                </w:rPr>
                <w:t>http://www.nwnetwork.org/</w:t>
              </w:r>
            </w:hyperlink>
          </w:p>
        </w:tc>
      </w:tr>
    </w:tbl>
    <w:p w14:paraId="1741B936" w14:textId="77777777" w:rsidR="00DE594A" w:rsidRPr="00DB448F" w:rsidRDefault="00DE594A" w:rsidP="00DE594A">
      <w:pPr>
        <w:pStyle w:val="NormalWeb"/>
        <w:spacing w:before="0" w:beforeAutospacing="0" w:after="0" w:afterAutospacing="0"/>
      </w:pPr>
    </w:p>
    <w:p w14:paraId="4F6B0A48" w14:textId="77777777" w:rsidR="00DE594A" w:rsidRPr="00DB448F" w:rsidRDefault="00DE594A" w:rsidP="00DE594A">
      <w:pPr>
        <w:rPr>
          <w:rFonts w:ascii="Times New Roman" w:hAnsi="Times New Roman" w:cs="Times New Roman"/>
          <w:color w:val="000000"/>
        </w:rPr>
      </w:pPr>
    </w:p>
    <w:p w14:paraId="587658CD" w14:textId="77777777" w:rsidR="00DE594A" w:rsidRPr="00DB448F" w:rsidRDefault="00DE594A" w:rsidP="00DE594A">
      <w:pPr>
        <w:rPr>
          <w:rFonts w:ascii="Times New Roman" w:hAnsi="Times New Roman" w:cs="Times New Roman"/>
        </w:rPr>
      </w:pPr>
    </w:p>
    <w:p w14:paraId="4F3998D9" w14:textId="77777777" w:rsidR="00DE594A" w:rsidRPr="00DB448F" w:rsidRDefault="00DE594A" w:rsidP="00DE594A">
      <w:pPr>
        <w:rPr>
          <w:rFonts w:ascii="Times New Roman" w:hAnsi="Times New Roman" w:cs="Times New Roman"/>
        </w:rPr>
      </w:pPr>
    </w:p>
    <w:p w14:paraId="6FA997A4" w14:textId="77777777" w:rsidR="00DE594A" w:rsidRDefault="00DE594A" w:rsidP="00DE594A">
      <w:pPr>
        <w:rPr>
          <w:rFonts w:ascii="Times New Roman" w:hAnsi="Times New Roman" w:cs="Times New Roman"/>
        </w:rPr>
      </w:pPr>
    </w:p>
    <w:p w14:paraId="7901BC32" w14:textId="77777777" w:rsidR="004845CC" w:rsidRPr="00DB448F" w:rsidRDefault="004845CC" w:rsidP="00DE594A">
      <w:pPr>
        <w:rPr>
          <w:rFonts w:ascii="Times New Roman" w:hAnsi="Times New Roman" w:cs="Times New Roman"/>
        </w:rPr>
      </w:pPr>
    </w:p>
    <w:p w14:paraId="582B7479" w14:textId="77777777" w:rsidR="00DE594A" w:rsidRPr="00DB448F" w:rsidRDefault="00DE594A" w:rsidP="00DE594A">
      <w:pPr>
        <w:rPr>
          <w:rFonts w:ascii="Times New Roman" w:hAnsi="Times New Roman" w:cs="Times New Roman"/>
        </w:rPr>
      </w:pPr>
    </w:p>
    <w:p w14:paraId="16203694" w14:textId="77777777" w:rsidR="00DE594A" w:rsidRPr="004845CC" w:rsidRDefault="00DE594A" w:rsidP="00DE594A">
      <w:pPr>
        <w:contextualSpacing/>
        <w:rPr>
          <w:rFonts w:ascii="Times New Roman" w:hAnsi="Times New Roman" w:cs="Times New Roman"/>
          <w:b/>
          <w:bCs/>
        </w:rPr>
      </w:pPr>
      <w:r w:rsidRPr="004845CC">
        <w:rPr>
          <w:rFonts w:ascii="Times New Roman" w:hAnsi="Times New Roman" w:cs="Times New Roman"/>
          <w:b/>
          <w:bCs/>
        </w:rPr>
        <w:t xml:space="preserve">Participation: </w:t>
      </w:r>
      <w:r w:rsidRPr="004845CC">
        <w:rPr>
          <w:rFonts w:ascii="Times New Roman" w:hAnsi="Times New Roman" w:cs="Times New Roman"/>
        </w:rPr>
        <w:t>Everyone’s participation is needed to accomplish this course’s goals. Reading is of the utmost importance; please complete all readings prior to the lecture for which they are assigned. It is acceptable to challenge and question others’ ideas in the discussion posts but do so respectfully. Finally, aim to create a safe space for the sharing of varied opinions and life experiences. Personal stories shared in class discussion posts should be respected and should not be repeated by other students.</w:t>
      </w:r>
    </w:p>
    <w:p w14:paraId="6CDA7F77" w14:textId="77777777" w:rsidR="00DE594A" w:rsidRPr="004845CC" w:rsidRDefault="00DE594A" w:rsidP="00DE594A">
      <w:pPr>
        <w:contextualSpacing/>
        <w:rPr>
          <w:rFonts w:ascii="Times New Roman" w:hAnsi="Times New Roman" w:cs="Times New Roman"/>
        </w:rPr>
      </w:pPr>
    </w:p>
    <w:p w14:paraId="1558DECF" w14:textId="77777777" w:rsidR="00DE594A" w:rsidRPr="004845CC" w:rsidRDefault="00DE594A" w:rsidP="00DE594A">
      <w:pPr>
        <w:pStyle w:val="NormalWeb"/>
        <w:spacing w:before="0" w:beforeAutospacing="0" w:after="0" w:afterAutospacing="0"/>
      </w:pPr>
      <w:r w:rsidRPr="004845CC">
        <w:rPr>
          <w:b/>
          <w:bCs/>
        </w:rPr>
        <w:t>Assignment Submission:</w:t>
      </w:r>
      <w:r w:rsidRPr="004845CC">
        <w:t xml:space="preserve"> Assignments should all be submitted only through D2L in the appropriate folder by the deadline noted on the syllabus. Students must have written special permission to submit later than the deadline noted on the syllabus. Technical difficulties will not be accepted as an excuse for late assignments; begin the submission process early so you have time to utilize the resources listed above and work through unexpected problems. </w:t>
      </w:r>
    </w:p>
    <w:p w14:paraId="0D68784E" w14:textId="77777777" w:rsidR="00DE594A" w:rsidRPr="004845CC" w:rsidRDefault="00DE594A" w:rsidP="00DE594A">
      <w:pPr>
        <w:pStyle w:val="NormalWeb"/>
        <w:spacing w:before="0" w:beforeAutospacing="0" w:after="0" w:afterAutospacing="0"/>
      </w:pPr>
    </w:p>
    <w:p w14:paraId="7BDBF849" w14:textId="5B3400A0" w:rsidR="00DE594A" w:rsidRPr="0055548C" w:rsidRDefault="00DE594A" w:rsidP="00DE594A">
      <w:pPr>
        <w:pStyle w:val="NormalWeb"/>
        <w:spacing w:before="0" w:beforeAutospacing="0" w:after="0" w:afterAutospacing="0"/>
      </w:pPr>
      <w:r w:rsidRPr="004845CC">
        <w:rPr>
          <w:b/>
          <w:bCs/>
        </w:rPr>
        <w:t xml:space="preserve">Late Work: </w:t>
      </w:r>
      <w:r w:rsidRPr="004845CC">
        <w:t xml:space="preserve">Students are expected to submit work on time. Assignments will be marked down </w:t>
      </w:r>
      <w:r w:rsidR="004163E7">
        <w:t>20</w:t>
      </w:r>
      <w:r w:rsidRPr="004845CC">
        <w:t xml:space="preserve">% for each day they are late. </w:t>
      </w:r>
      <w:r w:rsidRPr="004845CC">
        <w:rPr>
          <w:u w:val="single"/>
        </w:rPr>
        <w:t>Day one starts one minute after the deadline.</w:t>
      </w:r>
      <w:r w:rsidR="0055548C">
        <w:rPr>
          <w:u w:val="single"/>
        </w:rPr>
        <w:t xml:space="preserve"> </w:t>
      </w:r>
      <w:r w:rsidR="0055548C">
        <w:t xml:space="preserve">Discussion posts submitted after the deadline will not be graded and will receive a 0. </w:t>
      </w:r>
    </w:p>
    <w:p w14:paraId="40D11250" w14:textId="77777777" w:rsidR="00DE594A" w:rsidRPr="004845CC" w:rsidRDefault="00DE594A" w:rsidP="00DE594A">
      <w:pPr>
        <w:pStyle w:val="NormalWeb"/>
        <w:spacing w:before="0" w:beforeAutospacing="0" w:after="0" w:afterAutospacing="0"/>
        <w:rPr>
          <w:b/>
          <w:bCs/>
        </w:rPr>
      </w:pPr>
    </w:p>
    <w:p w14:paraId="2FB86267" w14:textId="77777777" w:rsidR="00DE594A" w:rsidRPr="004845CC" w:rsidRDefault="00DE594A" w:rsidP="00DE594A">
      <w:pPr>
        <w:pStyle w:val="NormalWeb"/>
        <w:spacing w:before="0" w:beforeAutospacing="0" w:after="0" w:afterAutospacing="0"/>
        <w:rPr>
          <w:b/>
          <w:bCs/>
        </w:rPr>
      </w:pPr>
      <w:r w:rsidRPr="004845CC">
        <w:rPr>
          <w:b/>
          <w:bCs/>
        </w:rPr>
        <w:t>Absences:</w:t>
      </w:r>
      <w:r w:rsidRPr="004845CC">
        <w:t xml:space="preserve"> Students whose names do not appear on the official class list for this course may not participate in this class. If you miss more than three consecutive weeks of class, i.e., do not participate actively in discussion posts or submit assignments, and have not communicated the Instructor to be excused from class, you will receive a failing grade of 0.0 in the course. If you are going to be absent from class for a week (or more) and unable to complete an assignment on time, you must inform the instructor and ask for an extension at least 24 hours in advance to make up the assignment. Emails received later than this will not be honored, and your assignment will not be accepted.</w:t>
      </w:r>
      <w:r w:rsidRPr="004845CC">
        <w:rPr>
          <w:b/>
          <w:bCs/>
        </w:rPr>
        <w:t xml:space="preserve"> If you have an emergency, the instructor must be contacted at least 24 hours prior to the assignment due date to make alternative arrangements. Otherwise, you will receive a 0.0 for the missed assignment(s). </w:t>
      </w:r>
    </w:p>
    <w:p w14:paraId="4FA3CD01" w14:textId="77777777" w:rsidR="00DE594A" w:rsidRPr="004845CC" w:rsidRDefault="00DE594A" w:rsidP="00DE594A">
      <w:pPr>
        <w:pStyle w:val="NormalWeb"/>
        <w:spacing w:before="0" w:beforeAutospacing="0" w:after="0" w:afterAutospacing="0"/>
      </w:pPr>
    </w:p>
    <w:p w14:paraId="59FC730F" w14:textId="77777777" w:rsidR="00DE594A" w:rsidRPr="004845CC" w:rsidRDefault="00DE594A" w:rsidP="00DE594A">
      <w:pPr>
        <w:rPr>
          <w:rFonts w:ascii="Times New Roman" w:hAnsi="Times New Roman" w:cs="Times New Roman"/>
        </w:rPr>
      </w:pPr>
      <w:r w:rsidRPr="004845CC">
        <w:rPr>
          <w:rFonts w:ascii="Times New Roman" w:hAnsi="Times New Roman" w:cs="Times New Roman"/>
          <w:b/>
          <w:bCs/>
        </w:rPr>
        <w:t xml:space="preserve">Dropping the Course: </w:t>
      </w:r>
      <w:r w:rsidRPr="004845CC">
        <w:rPr>
          <w:rFonts w:ascii="Times New Roman" w:hAnsi="Times New Roman" w:cs="Times New Roman"/>
        </w:rPr>
        <w:t xml:space="preserve">It is your responsibility to understand when you need to consider un-enrolling from a course. Refer to the </w:t>
      </w:r>
      <w:hyperlink r:id="rId31" w:history="1">
        <w:r w:rsidRPr="004845CC">
          <w:rPr>
            <w:rStyle w:val="Hyperlink"/>
            <w:rFonts w:ascii="Times New Roman" w:hAnsi="Times New Roman" w:cs="Times New Roman"/>
            <w:color w:val="auto"/>
          </w:rPr>
          <w:t>Michigan State University Office of the Registrar</w:t>
        </w:r>
      </w:hyperlink>
      <w:r w:rsidRPr="004845CC">
        <w:rPr>
          <w:rFonts w:ascii="Times New Roman" w:hAnsi="Times New Roman" w:cs="Times New Roman"/>
        </w:rPr>
        <w:t xml:space="preserve"> for important dates and deadlines.</w:t>
      </w:r>
    </w:p>
    <w:p w14:paraId="44D6DC2B" w14:textId="77777777" w:rsidR="00DE594A" w:rsidRPr="004845CC" w:rsidRDefault="00DE594A" w:rsidP="00DE594A">
      <w:pPr>
        <w:ind w:left="720"/>
        <w:contextualSpacing/>
        <w:rPr>
          <w:rFonts w:ascii="Times New Roman" w:hAnsi="Times New Roman" w:cs="Times New Roman"/>
        </w:rPr>
      </w:pPr>
    </w:p>
    <w:p w14:paraId="01C92FAC" w14:textId="77777777" w:rsidR="00DE594A" w:rsidRPr="00DB448F" w:rsidRDefault="00DE594A" w:rsidP="00DE594A">
      <w:pPr>
        <w:pStyle w:val="NormalWeb"/>
        <w:spacing w:before="0" w:beforeAutospacing="0" w:after="0" w:afterAutospacing="0"/>
      </w:pPr>
      <w:r w:rsidRPr="004845CC">
        <w:rPr>
          <w:b/>
          <w:bCs/>
        </w:rPr>
        <w:t>Academic Dishonesty:</w:t>
      </w:r>
      <w:r w:rsidRPr="004845CC">
        <w:t xml:space="preserve"> Article 2.3.3 of the </w:t>
      </w:r>
      <w:hyperlink r:id="rId32" w:history="1">
        <w:r w:rsidRPr="004845CC">
          <w:rPr>
            <w:rStyle w:val="Hyperlink"/>
            <w:color w:val="auto"/>
          </w:rPr>
          <w:t>Academic Freedom Report</w:t>
        </w:r>
      </w:hyperlink>
      <w:r w:rsidRPr="004845CC">
        <w:t xml:space="preserve"> states that "The student shares with the faculty the responsibility for maintaining the integrity of scholarship, grades, and professional standards." In addition, the Psychology Department adheres to the policies on </w:t>
      </w:r>
      <w:r w:rsidRPr="00DB448F">
        <w:rPr>
          <w:color w:val="000000"/>
        </w:rPr>
        <w:t xml:space="preserve">academic honesty as specified in General Student Regulations 1.0, Protection of Scholarship and Grades; the all-University Policy on Integrity of Scholarship and Grades; and Ordinance 17.00, Examinations. (See </w:t>
      </w:r>
      <w:hyperlink r:id="rId33" w:history="1">
        <w:r w:rsidRPr="00DB448F">
          <w:rPr>
            <w:rStyle w:val="Hyperlink"/>
            <w:color w:val="000000"/>
          </w:rPr>
          <w:t>Spartan Life: Student Handbook and Resource Guide</w:t>
        </w:r>
      </w:hyperlink>
      <w:r w:rsidRPr="00DB448F">
        <w:rPr>
          <w:color w:val="000000"/>
        </w:rPr>
        <w:t xml:space="preserve"> and/or the </w:t>
      </w:r>
      <w:hyperlink r:id="rId34" w:history="1">
        <w:r w:rsidRPr="00DB448F">
          <w:rPr>
            <w:rStyle w:val="Hyperlink"/>
            <w:color w:val="000000"/>
          </w:rPr>
          <w:t>MSU Web site</w:t>
        </w:r>
      </w:hyperlink>
      <w:r w:rsidRPr="00DB448F">
        <w:rPr>
          <w:color w:val="000000"/>
        </w:rPr>
        <w:t xml:space="preserve">: </w:t>
      </w:r>
      <w:hyperlink r:id="rId35" w:history="1">
        <w:r w:rsidRPr="00DB448F">
          <w:rPr>
            <w:rStyle w:val="Hyperlink"/>
            <w:color w:val="000000"/>
          </w:rPr>
          <w:t>www.msu.edu</w:t>
        </w:r>
      </w:hyperlink>
      <w:r w:rsidRPr="00DB448F">
        <w:rPr>
          <w:color w:val="000000"/>
        </w:rPr>
        <w:t>.)</w:t>
      </w:r>
    </w:p>
    <w:p w14:paraId="1E3688FE" w14:textId="77777777" w:rsidR="00DE594A" w:rsidRPr="00DB448F" w:rsidRDefault="00DE594A" w:rsidP="00DE594A">
      <w:pPr>
        <w:rPr>
          <w:rFonts w:ascii="Times New Roman" w:hAnsi="Times New Roman" w:cs="Times New Roman"/>
        </w:rPr>
      </w:pPr>
    </w:p>
    <w:p w14:paraId="70617A9A" w14:textId="77777777" w:rsidR="00681BA3" w:rsidRPr="00DB448F" w:rsidRDefault="00DE594A" w:rsidP="00DE594A">
      <w:pPr>
        <w:pStyle w:val="NormalWeb"/>
        <w:spacing w:before="0" w:beforeAutospacing="0" w:after="0" w:afterAutospacing="0"/>
        <w:rPr>
          <w:color w:val="000000"/>
        </w:rPr>
      </w:pPr>
      <w:r w:rsidRPr="00DB448F">
        <w:rPr>
          <w:color w:val="000000"/>
        </w:rPr>
        <w:t xml:space="preserve">Plagiarism involves taking credit for someone else’s work or ideas, submitting a piece of work (for example, a paper, assignment, discussion post) which in part or in whole is not entirely your own work without fully and accurately attributing those same portions to their correct source. This includes information taken from the Internet. Therefore, you are expected to do your own, original work on each assignment in each class. If you recycle your own course work from one class to another, you may face an allegation of academic dishonesty. If your instructor believes you have committed an act of plagiarism, they may take appropriate action, which includes the issuing of a “penalty grade” for academic dishonesty. Article 11 of the Academic Freedom Report for Students at Michigan State University, or the “AFR,” defines a penalty grade as “a grade assigned by an instructor who believes a student to have committed academic dishonesty.” A penalty grade can include, but is not limited to, a failing grade on the assignment or in the course. Contact me if you are unsure about the appropriateness of your course work. (See </w:t>
      </w:r>
      <w:hyperlink r:id="rId36" w:history="1">
        <w:r w:rsidRPr="00DB448F">
          <w:rPr>
            <w:rStyle w:val="Hyperlink"/>
            <w:color w:val="0563C1"/>
          </w:rPr>
          <w:t>http://www.msu.edu/unit/ombud/dishonestyFAQ.html</w:t>
        </w:r>
      </w:hyperlink>
      <w:r w:rsidRPr="00DB448F">
        <w:rPr>
          <w:color w:val="000000"/>
        </w:rPr>
        <w:t>)</w:t>
      </w:r>
    </w:p>
    <w:p w14:paraId="0ABAFD40" w14:textId="77777777" w:rsidR="00681BA3" w:rsidRPr="00DB448F" w:rsidRDefault="00681BA3" w:rsidP="00DE594A">
      <w:pPr>
        <w:pStyle w:val="NormalWeb"/>
        <w:spacing w:before="0" w:beforeAutospacing="0" w:after="0" w:afterAutospacing="0"/>
        <w:rPr>
          <w:color w:val="000000"/>
        </w:rPr>
      </w:pPr>
    </w:p>
    <w:p w14:paraId="2D3231E6" w14:textId="31BE621B" w:rsidR="00DE594A" w:rsidRPr="00DB448F" w:rsidRDefault="00681BA3" w:rsidP="00DE594A">
      <w:pPr>
        <w:pStyle w:val="NormalWeb"/>
        <w:spacing w:before="0" w:beforeAutospacing="0" w:after="0" w:afterAutospacing="0"/>
      </w:pPr>
      <w:r w:rsidRPr="00DB448F">
        <w:rPr>
          <w:i/>
          <w:iCs/>
          <w:color w:val="000000"/>
        </w:rPr>
        <w:t xml:space="preserve">NOTE ON AI: </w:t>
      </w:r>
      <w:r w:rsidRPr="00DB448F">
        <w:rPr>
          <w:color w:val="000000"/>
        </w:rPr>
        <w:t xml:space="preserve">The policy of this class is that you must be the creator of all work you submit for a grade. The use of others’ work, or the use of intelligent agents, chat bots, or a.i. engines to create your work is a violation of this policy and will be addressed as per MSU and Broad College codes of conduct. </w:t>
      </w:r>
      <w:r w:rsidR="00DE594A" w:rsidRPr="00DB448F">
        <w:rPr>
          <w:color w:val="000000"/>
        </w:rPr>
        <w:t> </w:t>
      </w:r>
    </w:p>
    <w:p w14:paraId="79B102D1" w14:textId="77777777" w:rsidR="00DE594A" w:rsidRPr="004845CC" w:rsidRDefault="00DE594A" w:rsidP="00DE594A">
      <w:pPr>
        <w:pStyle w:val="NormalWeb"/>
        <w:spacing w:before="240" w:beforeAutospacing="0" w:after="0" w:afterAutospacing="0"/>
        <w:rPr>
          <w:b/>
          <w:bCs/>
        </w:rPr>
      </w:pPr>
      <w:r w:rsidRPr="004845CC">
        <w:rPr>
          <w:b/>
          <w:bCs/>
        </w:rPr>
        <w:t>Accommodations:</w:t>
      </w:r>
      <w:r w:rsidRPr="004845CC">
        <w:t xml:space="preserve"> Michigan State University is committed to providing equal opportunity for participation in all programs, services, and activities. If you have a documented disability and verification from the Resource Center for Persons with Disabilities (RCPD), and wish to discuss academic accommodations, please contact your instructor as soon as possible. </w:t>
      </w:r>
      <w:r w:rsidRPr="004845CC">
        <w:rPr>
          <w:b/>
          <w:bCs/>
        </w:rPr>
        <w:t>It is the student’s responsibility to provide documentation of disability to RCPD and meet with an RCPD specialist to request special accommodation before classes start. RCPD may be contacted by phone at (517) 884-7273 (884-RCPD), or via their website (http://www.rcpd.msu.edu). </w:t>
      </w:r>
    </w:p>
    <w:p w14:paraId="16C609F5" w14:textId="77777777" w:rsidR="00DE594A" w:rsidRPr="004845CC" w:rsidRDefault="00DE594A" w:rsidP="00DE594A">
      <w:pPr>
        <w:pStyle w:val="NormalWeb"/>
        <w:spacing w:before="0" w:beforeAutospacing="0" w:after="0" w:afterAutospacing="0"/>
        <w:ind w:right="670"/>
      </w:pPr>
    </w:p>
    <w:p w14:paraId="4678C38F" w14:textId="77777777" w:rsidR="00DE594A" w:rsidRPr="004845CC" w:rsidRDefault="00DE594A" w:rsidP="00DE594A">
      <w:pPr>
        <w:pStyle w:val="NormalWeb"/>
        <w:spacing w:before="0" w:beforeAutospacing="0" w:after="0" w:afterAutospacing="0"/>
        <w:ind w:right="670"/>
      </w:pPr>
      <w:r w:rsidRPr="004845CC">
        <w:rPr>
          <w:b/>
          <w:bCs/>
        </w:rPr>
        <w:t xml:space="preserve">Requesting Accommodations: </w:t>
      </w:r>
      <w:r w:rsidRPr="004845CC">
        <w:t xml:space="preserve">You must provide the instructor with your VISA from RCPD and request any accommodations 72 hours prior to the assignment due date. </w:t>
      </w:r>
    </w:p>
    <w:p w14:paraId="21F330B3" w14:textId="77777777" w:rsidR="00DE594A" w:rsidRPr="004845CC" w:rsidRDefault="00DE594A" w:rsidP="00DE594A">
      <w:pPr>
        <w:pStyle w:val="NormalWeb"/>
        <w:spacing w:before="0" w:beforeAutospacing="0" w:after="0" w:afterAutospacing="0"/>
        <w:ind w:right="670"/>
      </w:pPr>
    </w:p>
    <w:p w14:paraId="099FFE26" w14:textId="77777777" w:rsidR="00DE594A" w:rsidRPr="004845CC" w:rsidRDefault="00DE594A" w:rsidP="00DE594A">
      <w:pPr>
        <w:pStyle w:val="NormalWeb"/>
        <w:spacing w:before="0" w:beforeAutospacing="0" w:after="0" w:afterAutospacing="0"/>
        <w:ind w:right="670"/>
      </w:pPr>
      <w:r w:rsidRPr="004845CC">
        <w:t>You may make up course work missed to observe a major religious holiday only if you inform the instructor a week in advance. To make up course work missed to participate in a required activity for another course or a university-sanctioned event, you must provide the instructor with adequate advanced notice and a written authorization from the faculty member of the other course or from a university administrator. If you miss class or an assignment because of a personal issue, please provide proof and accommodations will be made.</w:t>
      </w:r>
    </w:p>
    <w:p w14:paraId="59E5B758" w14:textId="77777777" w:rsidR="00DE594A" w:rsidRPr="004845CC" w:rsidRDefault="00DE594A" w:rsidP="00DE594A">
      <w:pPr>
        <w:contextualSpacing/>
        <w:rPr>
          <w:rFonts w:ascii="Times New Roman" w:hAnsi="Times New Roman" w:cs="Times New Roman"/>
        </w:rPr>
      </w:pPr>
    </w:p>
    <w:p w14:paraId="5CB78601" w14:textId="77777777" w:rsidR="00DE594A" w:rsidRPr="00DB448F" w:rsidRDefault="00DE594A" w:rsidP="00DE594A">
      <w:pPr>
        <w:pStyle w:val="Heading3"/>
        <w:spacing w:before="0"/>
        <w:rPr>
          <w:rFonts w:ascii="Times New Roman" w:eastAsia="Times New Roman" w:hAnsi="Times New Roman" w:cs="Times New Roman"/>
        </w:rPr>
      </w:pPr>
      <w:r w:rsidRPr="004845CC">
        <w:rPr>
          <w:rFonts w:ascii="Times New Roman" w:eastAsia="Times New Roman" w:hAnsi="Times New Roman" w:cs="Times New Roman"/>
          <w:b/>
          <w:bCs/>
          <w:color w:val="auto"/>
        </w:rPr>
        <w:t>Learning Communities and “Netiquette”:</w:t>
      </w:r>
      <w:r w:rsidRPr="004845CC">
        <w:rPr>
          <w:rFonts w:ascii="Times New Roman" w:eastAsia="Times New Roman" w:hAnsi="Times New Roman" w:cs="Times New Roman"/>
          <w:color w:val="auto"/>
        </w:rPr>
        <w:t xml:space="preserve"> </w:t>
      </w:r>
      <w:r w:rsidRPr="004845CC">
        <w:rPr>
          <w:rFonts w:ascii="Times New Roman" w:eastAsia="Times New Roman" w:hAnsi="Times New Roman" w:cs="Times New Roman"/>
          <w:bCs/>
          <w:color w:val="auto"/>
        </w:rPr>
        <w:t xml:space="preserve">Because our course is delivered entirely online and you will not have access to the ordinary social cues in face-to-face encounters to guide you in judging how others perceive you, writing in a respectful and civil manner is critical to our establishing a productive learning environment for everyone. We are all responsible for creating </w:t>
      </w:r>
      <w:r w:rsidRPr="00DB448F">
        <w:rPr>
          <w:rFonts w:ascii="Times New Roman" w:eastAsia="Times New Roman" w:hAnsi="Times New Roman" w:cs="Times New Roman"/>
          <w:bCs/>
        </w:rPr>
        <w:t xml:space="preserve">an atmosphere of trust and respect and for thinking carefully about how easy it is for online communications to be misinterpreted.  To see specific suggestions for online etiquette (often called Netiquette) read this posting by the American InterContinental University on etiquette for online students: </w:t>
      </w:r>
      <w:hyperlink r:id="rId37" w:history="1">
        <w:r w:rsidRPr="00DB448F">
          <w:rPr>
            <w:rStyle w:val="Hyperlink"/>
            <w:rFonts w:ascii="Times New Roman" w:hAnsi="Times New Roman" w:cs="Times New Roman"/>
          </w:rPr>
          <w:t>http://www.aiuniv.edu/blog/january-2013/discussion-board-etiquette-for-online-students</w:t>
        </w:r>
      </w:hyperlink>
    </w:p>
    <w:p w14:paraId="079CC8CE" w14:textId="77777777" w:rsidR="00DE594A" w:rsidRPr="00DB448F" w:rsidRDefault="00DE594A" w:rsidP="00DE594A">
      <w:pPr>
        <w:widowControl w:val="0"/>
        <w:autoSpaceDE w:val="0"/>
        <w:autoSpaceDN w:val="0"/>
        <w:adjustRightInd w:val="0"/>
        <w:rPr>
          <w:rFonts w:ascii="Times New Roman" w:hAnsi="Times New Roman" w:cs="Times New Roman"/>
        </w:rPr>
      </w:pPr>
    </w:p>
    <w:p w14:paraId="24D044A7" w14:textId="77777777" w:rsidR="00DE594A" w:rsidRPr="00DB448F" w:rsidRDefault="00DE594A" w:rsidP="00DE594A">
      <w:pPr>
        <w:pStyle w:val="Heading2"/>
        <w:spacing w:after="240"/>
        <w:jc w:val="center"/>
        <w:rPr>
          <w:rFonts w:ascii="Times New Roman" w:eastAsia="Cambria" w:hAnsi="Times New Roman" w:cs="Times New Roman"/>
          <w:b/>
          <w:bCs/>
          <w:color w:val="000000" w:themeColor="text1"/>
        </w:rPr>
      </w:pPr>
    </w:p>
    <w:p w14:paraId="64E68EE3" w14:textId="77777777" w:rsidR="00DE594A" w:rsidRPr="00DB448F" w:rsidRDefault="00DE594A" w:rsidP="00DE594A">
      <w:pPr>
        <w:rPr>
          <w:rFonts w:ascii="Times New Roman" w:hAnsi="Times New Roman" w:cs="Times New Roman"/>
        </w:rPr>
      </w:pPr>
    </w:p>
    <w:p w14:paraId="7C047A98" w14:textId="77777777" w:rsidR="00DE594A" w:rsidRPr="00DB448F" w:rsidRDefault="00DE594A" w:rsidP="00DE594A">
      <w:pPr>
        <w:rPr>
          <w:rFonts w:ascii="Times New Roman" w:hAnsi="Times New Roman" w:cs="Times New Roman"/>
        </w:rPr>
      </w:pPr>
    </w:p>
    <w:p w14:paraId="52E01B25" w14:textId="77777777" w:rsidR="00DE594A" w:rsidRPr="00DB448F" w:rsidRDefault="00DE594A" w:rsidP="00DE594A">
      <w:pPr>
        <w:rPr>
          <w:rFonts w:ascii="Times New Roman" w:hAnsi="Times New Roman" w:cs="Times New Roman"/>
        </w:rPr>
      </w:pPr>
    </w:p>
    <w:p w14:paraId="567A81E5" w14:textId="77777777" w:rsidR="00DE594A" w:rsidRPr="00DB448F" w:rsidRDefault="00DE594A" w:rsidP="00DE594A">
      <w:pPr>
        <w:pStyle w:val="Heading2"/>
        <w:spacing w:after="240"/>
        <w:jc w:val="center"/>
        <w:rPr>
          <w:rFonts w:ascii="Times New Roman" w:eastAsia="Times New Roman" w:hAnsi="Times New Roman" w:cs="Times New Roman"/>
          <w:b/>
          <w:bCs/>
          <w:color w:val="000000" w:themeColor="text1"/>
        </w:rPr>
      </w:pPr>
      <w:r w:rsidRPr="00DB448F">
        <w:rPr>
          <w:rFonts w:ascii="Times New Roman" w:eastAsia="Cambria" w:hAnsi="Times New Roman" w:cs="Times New Roman"/>
          <w:b/>
          <w:bCs/>
          <w:color w:val="000000" w:themeColor="text1"/>
        </w:rPr>
        <w:t>PART 3: WORKLOAD, ASSIGNMENTS AND GRADING CRITERIA</w:t>
      </w:r>
    </w:p>
    <w:p w14:paraId="34D6234E" w14:textId="77777777" w:rsidR="00DE594A" w:rsidRPr="004845CC" w:rsidRDefault="00DE594A" w:rsidP="00DE594A">
      <w:pPr>
        <w:pStyle w:val="Heading3"/>
        <w:rPr>
          <w:rFonts w:ascii="Times New Roman" w:hAnsi="Times New Roman" w:cs="Times New Roman"/>
          <w:color w:val="auto"/>
        </w:rPr>
      </w:pPr>
    </w:p>
    <w:p w14:paraId="16153D82" w14:textId="36424BC1" w:rsidR="00DE594A" w:rsidRPr="004845CC" w:rsidRDefault="00DE594A" w:rsidP="00DE594A">
      <w:pPr>
        <w:pStyle w:val="Heading3"/>
        <w:rPr>
          <w:rFonts w:ascii="Times New Roman" w:hAnsi="Times New Roman" w:cs="Times New Roman"/>
          <w:color w:val="auto"/>
        </w:rPr>
      </w:pPr>
      <w:r w:rsidRPr="004845CC">
        <w:rPr>
          <w:rFonts w:ascii="Times New Roman" w:hAnsi="Times New Roman" w:cs="Times New Roman"/>
          <w:color w:val="auto"/>
        </w:rPr>
        <w:t>1. Weekly Participation in our Online Learning Community Discussions (</w:t>
      </w:r>
      <w:r w:rsidR="002D00F9">
        <w:rPr>
          <w:rFonts w:ascii="Times New Roman" w:hAnsi="Times New Roman" w:cs="Times New Roman"/>
          <w:color w:val="auto"/>
        </w:rPr>
        <w:t>3</w:t>
      </w:r>
      <w:r w:rsidRPr="004845CC">
        <w:rPr>
          <w:rFonts w:ascii="Times New Roman" w:hAnsi="Times New Roman" w:cs="Times New Roman"/>
          <w:color w:val="auto"/>
        </w:rPr>
        <w:t>0 points)</w:t>
      </w:r>
    </w:p>
    <w:p w14:paraId="47E5535B" w14:textId="77777777" w:rsidR="00DE594A" w:rsidRPr="004845CC" w:rsidRDefault="00DE594A" w:rsidP="00DE594A">
      <w:pPr>
        <w:rPr>
          <w:rFonts w:ascii="Times New Roman" w:hAnsi="Times New Roman" w:cs="Times New Roman"/>
        </w:rPr>
      </w:pPr>
    </w:p>
    <w:p w14:paraId="43BBAD90" w14:textId="3F3A5012" w:rsidR="00DE594A" w:rsidRPr="004845CC" w:rsidRDefault="00DE594A" w:rsidP="00DE594A">
      <w:pPr>
        <w:rPr>
          <w:rFonts w:ascii="Times New Roman" w:hAnsi="Times New Roman" w:cs="Times New Roman"/>
        </w:rPr>
      </w:pPr>
      <w:r w:rsidRPr="004845CC">
        <w:rPr>
          <w:rFonts w:ascii="Times New Roman" w:hAnsi="Times New Roman" w:cs="Times New Roman"/>
        </w:rPr>
        <w:t xml:space="preserve">Traditional face-to-face instruction allows for the opportunity for the instructor to engage in discussion with the students on key topics, emerging ideas, concerns, class assignments, etc. Through the D2L Discussion Board feature, we will create a similar vibrant online learning community of dialogue and interaction. There are </w:t>
      </w:r>
      <w:r w:rsidR="00212C1E">
        <w:rPr>
          <w:rFonts w:ascii="Times New Roman" w:hAnsi="Times New Roman" w:cs="Times New Roman"/>
          <w:b/>
        </w:rPr>
        <w:t>6</w:t>
      </w:r>
      <w:r w:rsidRPr="004845CC">
        <w:rPr>
          <w:rFonts w:ascii="Times New Roman" w:hAnsi="Times New Roman" w:cs="Times New Roman"/>
          <w:b/>
        </w:rPr>
        <w:t xml:space="preserve"> weekly discussion board</w:t>
      </w:r>
      <w:r w:rsidR="004845CC">
        <w:rPr>
          <w:rFonts w:ascii="Times New Roman" w:hAnsi="Times New Roman" w:cs="Times New Roman"/>
          <w:b/>
        </w:rPr>
        <w:t xml:space="preserve"> post</w:t>
      </w:r>
      <w:r w:rsidRPr="004845CC">
        <w:rPr>
          <w:rFonts w:ascii="Times New Roman" w:hAnsi="Times New Roman" w:cs="Times New Roman"/>
          <w:b/>
        </w:rPr>
        <w:t>s</w:t>
      </w:r>
      <w:r w:rsidRPr="004845CC">
        <w:rPr>
          <w:rFonts w:ascii="Times New Roman" w:hAnsi="Times New Roman" w:cs="Times New Roman"/>
        </w:rPr>
        <w:t xml:space="preserve"> (one each week) each worth </w:t>
      </w:r>
      <w:r w:rsidR="004845CC">
        <w:rPr>
          <w:rFonts w:ascii="Times New Roman" w:hAnsi="Times New Roman" w:cs="Times New Roman"/>
          <w:b/>
        </w:rPr>
        <w:t>5</w:t>
      </w:r>
      <w:r w:rsidRPr="004845CC">
        <w:rPr>
          <w:rFonts w:ascii="Times New Roman" w:hAnsi="Times New Roman" w:cs="Times New Roman"/>
          <w:b/>
        </w:rPr>
        <w:t xml:space="preserve"> points</w:t>
      </w:r>
      <w:r w:rsidRPr="004845CC">
        <w:rPr>
          <w:rFonts w:ascii="Times New Roman" w:hAnsi="Times New Roman" w:cs="Times New Roman"/>
        </w:rPr>
        <w:t xml:space="preserve">. </w:t>
      </w:r>
    </w:p>
    <w:p w14:paraId="11FE4F8C" w14:textId="77777777" w:rsidR="00DE594A" w:rsidRPr="004845CC" w:rsidRDefault="00DE594A" w:rsidP="00DE594A">
      <w:pPr>
        <w:rPr>
          <w:rFonts w:ascii="Times New Roman" w:hAnsi="Times New Roman" w:cs="Times New Roman"/>
        </w:rPr>
      </w:pPr>
    </w:p>
    <w:p w14:paraId="643E665A" w14:textId="1D8AB14C" w:rsidR="00DE594A" w:rsidRPr="00DB448F" w:rsidRDefault="00DE594A" w:rsidP="00DE594A">
      <w:pPr>
        <w:pStyle w:val="Heading3"/>
        <w:rPr>
          <w:rFonts w:ascii="Times New Roman" w:hAnsi="Times New Roman" w:cs="Times New Roman"/>
          <w:color w:val="000000" w:themeColor="text1"/>
        </w:rPr>
      </w:pPr>
      <w:r w:rsidRPr="004845CC">
        <w:rPr>
          <w:rFonts w:ascii="Times New Roman" w:hAnsi="Times New Roman" w:cs="Times New Roman"/>
          <w:bCs/>
          <w:color w:val="auto"/>
        </w:rPr>
        <w:t>Discussion posts will open on</w:t>
      </w:r>
      <w:r w:rsidRPr="004845CC">
        <w:rPr>
          <w:rFonts w:ascii="Times New Roman" w:hAnsi="Times New Roman" w:cs="Times New Roman"/>
          <w:color w:val="auto"/>
        </w:rPr>
        <w:t xml:space="preserve"> Monday </w:t>
      </w:r>
      <w:r w:rsidRPr="004845CC">
        <w:rPr>
          <w:rFonts w:ascii="Times New Roman" w:hAnsi="Times New Roman" w:cs="Times New Roman"/>
          <w:bCs/>
          <w:color w:val="auto"/>
        </w:rPr>
        <w:t>of each week</w:t>
      </w:r>
      <w:r w:rsidRPr="004845CC">
        <w:rPr>
          <w:rFonts w:ascii="Times New Roman" w:hAnsi="Times New Roman" w:cs="Times New Roman"/>
          <w:color w:val="auto"/>
        </w:rPr>
        <w:t xml:space="preserve"> at 7am </w:t>
      </w:r>
      <w:r w:rsidRPr="004845CC">
        <w:rPr>
          <w:rFonts w:ascii="Times New Roman" w:hAnsi="Times New Roman" w:cs="Times New Roman"/>
          <w:bCs/>
          <w:color w:val="auto"/>
        </w:rPr>
        <w:t>and will be accessible</w:t>
      </w:r>
      <w:r w:rsidRPr="004845CC">
        <w:rPr>
          <w:rFonts w:ascii="Times New Roman" w:hAnsi="Times New Roman" w:cs="Times New Roman"/>
          <w:color w:val="auto"/>
        </w:rPr>
        <w:t xml:space="preserve"> until 11:59pm Eastern Time on Sunday </w:t>
      </w:r>
      <w:r w:rsidRPr="004845CC">
        <w:rPr>
          <w:rFonts w:ascii="Times New Roman" w:hAnsi="Times New Roman" w:cs="Times New Roman"/>
          <w:bCs/>
          <w:color w:val="auto"/>
        </w:rPr>
        <w:t>of that same week</w:t>
      </w:r>
      <w:r w:rsidRPr="004845CC">
        <w:rPr>
          <w:rFonts w:ascii="Times New Roman" w:hAnsi="Times New Roman" w:cs="Times New Roman"/>
          <w:color w:val="auto"/>
        </w:rPr>
        <w:t xml:space="preserve">. </w:t>
      </w:r>
      <w:r w:rsidRPr="004845CC">
        <w:rPr>
          <w:rFonts w:ascii="Times New Roman" w:hAnsi="Times New Roman" w:cs="Times New Roman"/>
          <w:b/>
          <w:color w:val="auto"/>
        </w:rPr>
        <w:t xml:space="preserve">Each original post will be due on </w:t>
      </w:r>
      <w:r w:rsidRPr="00DB448F">
        <w:rPr>
          <w:rFonts w:ascii="Times New Roman" w:hAnsi="Times New Roman" w:cs="Times New Roman"/>
          <w:b/>
          <w:color w:val="000000" w:themeColor="text1"/>
        </w:rPr>
        <w:t>Sunday at 11:59pm Eastern Time.</w:t>
      </w:r>
      <w:r w:rsidRPr="00DB448F">
        <w:rPr>
          <w:rFonts w:ascii="Times New Roman" w:hAnsi="Times New Roman" w:cs="Times New Roman"/>
          <w:color w:val="000000" w:themeColor="text1"/>
        </w:rPr>
        <w:t xml:space="preserve"> </w:t>
      </w:r>
    </w:p>
    <w:p w14:paraId="48E98940" w14:textId="77777777" w:rsidR="00DE594A" w:rsidRPr="00DB448F" w:rsidRDefault="00DE594A" w:rsidP="00DE594A">
      <w:pPr>
        <w:rPr>
          <w:rFonts w:ascii="Times New Roman" w:hAnsi="Times New Roman" w:cs="Times New Roman"/>
        </w:rPr>
      </w:pPr>
    </w:p>
    <w:p w14:paraId="42432E12" w14:textId="77777777" w:rsidR="00DE594A" w:rsidRPr="00DB448F" w:rsidRDefault="00DE594A" w:rsidP="00DE594A">
      <w:pPr>
        <w:rPr>
          <w:rFonts w:ascii="Times New Roman" w:hAnsi="Times New Roman" w:cs="Times New Roman"/>
        </w:rPr>
      </w:pPr>
      <w:r w:rsidRPr="00DB448F">
        <w:rPr>
          <w:rFonts w:ascii="Times New Roman" w:hAnsi="Times New Roman" w:cs="Times New Roman"/>
        </w:rPr>
        <w:t>Each student is responsible for:</w:t>
      </w:r>
    </w:p>
    <w:p w14:paraId="264B4FDE" w14:textId="4A59D881" w:rsidR="00DE594A" w:rsidRDefault="00DE594A" w:rsidP="00DE594A">
      <w:pPr>
        <w:numPr>
          <w:ilvl w:val="0"/>
          <w:numId w:val="8"/>
        </w:numPr>
        <w:contextualSpacing/>
        <w:rPr>
          <w:rFonts w:ascii="Times New Roman" w:hAnsi="Times New Roman" w:cs="Times New Roman"/>
        </w:rPr>
      </w:pPr>
      <w:r w:rsidRPr="00DB448F">
        <w:rPr>
          <w:rFonts w:ascii="Times New Roman" w:hAnsi="Times New Roman" w:cs="Times New Roman"/>
          <w:u w:val="single"/>
        </w:rPr>
        <w:t>Original post:</w:t>
      </w:r>
      <w:r w:rsidRPr="00DB448F">
        <w:rPr>
          <w:rFonts w:ascii="Times New Roman" w:hAnsi="Times New Roman" w:cs="Times New Roman"/>
        </w:rPr>
        <w:t xml:space="preserve"> Write a well-developed formal original post of approximately </w:t>
      </w:r>
      <w:r w:rsidR="004845CC">
        <w:rPr>
          <w:rFonts w:ascii="Times New Roman" w:hAnsi="Times New Roman" w:cs="Times New Roman"/>
        </w:rPr>
        <w:t>250</w:t>
      </w:r>
      <w:r w:rsidRPr="00DB448F">
        <w:rPr>
          <w:rFonts w:ascii="Times New Roman" w:hAnsi="Times New Roman" w:cs="Times New Roman"/>
        </w:rPr>
        <w:t xml:space="preserve"> – 400 words in length that responds to a question posted by the instructor (</w:t>
      </w:r>
      <w:r w:rsidR="004845CC">
        <w:rPr>
          <w:rFonts w:ascii="Times New Roman" w:hAnsi="Times New Roman" w:cs="Times New Roman"/>
        </w:rPr>
        <w:t>5</w:t>
      </w:r>
      <w:r w:rsidRPr="00DB448F">
        <w:rPr>
          <w:rFonts w:ascii="Times New Roman" w:hAnsi="Times New Roman" w:cs="Times New Roman"/>
        </w:rPr>
        <w:t xml:space="preserve"> points)</w:t>
      </w:r>
      <w:r w:rsidR="00A878CF">
        <w:rPr>
          <w:rFonts w:ascii="Times New Roman" w:hAnsi="Times New Roman" w:cs="Times New Roman"/>
        </w:rPr>
        <w:t>, that includes at least 2 APA citations from the week’s content (e.g. lecture, readings, etc.)</w:t>
      </w:r>
      <w:r w:rsidR="00204585">
        <w:rPr>
          <w:rFonts w:ascii="Times New Roman" w:hAnsi="Times New Roman" w:cs="Times New Roman"/>
        </w:rPr>
        <w:t>.</w:t>
      </w:r>
    </w:p>
    <w:p w14:paraId="43C2D816" w14:textId="77777777" w:rsidR="004845CC" w:rsidRDefault="004845CC" w:rsidP="004845CC">
      <w:pPr>
        <w:contextualSpacing/>
        <w:rPr>
          <w:rFonts w:ascii="Times New Roman" w:hAnsi="Times New Roman" w:cs="Times New Roman"/>
          <w:u w:val="single"/>
        </w:rPr>
      </w:pPr>
    </w:p>
    <w:p w14:paraId="3C9CB00A" w14:textId="78849F22" w:rsidR="00DE594A" w:rsidRPr="004845CC" w:rsidRDefault="00DE594A" w:rsidP="00DE594A">
      <w:pPr>
        <w:pStyle w:val="Heading3"/>
        <w:rPr>
          <w:rFonts w:ascii="Times New Roman" w:eastAsia="Times New Roman" w:hAnsi="Times New Roman" w:cs="Times New Roman"/>
          <w:color w:val="auto"/>
        </w:rPr>
      </w:pPr>
      <w:r w:rsidRPr="004845CC">
        <w:rPr>
          <w:rFonts w:ascii="Times New Roman" w:eastAsia="Times New Roman" w:hAnsi="Times New Roman" w:cs="Times New Roman"/>
          <w:color w:val="auto"/>
        </w:rPr>
        <w:t>2. Quizzes</w:t>
      </w:r>
      <w:r w:rsidR="004F3ADA">
        <w:rPr>
          <w:rFonts w:ascii="Times New Roman" w:eastAsia="Times New Roman" w:hAnsi="Times New Roman" w:cs="Times New Roman"/>
          <w:color w:val="auto"/>
        </w:rPr>
        <w:t xml:space="preserve"> (30 points)</w:t>
      </w:r>
    </w:p>
    <w:p w14:paraId="621A4F64" w14:textId="77777777" w:rsidR="00DE594A" w:rsidRPr="00DB448F" w:rsidRDefault="00DE594A" w:rsidP="00DE594A">
      <w:pPr>
        <w:rPr>
          <w:rFonts w:ascii="Times New Roman" w:hAnsi="Times New Roman" w:cs="Times New Roman"/>
        </w:rPr>
      </w:pPr>
    </w:p>
    <w:p w14:paraId="7E77A4E3" w14:textId="4C3AD548" w:rsidR="00B963DC" w:rsidRPr="00DB448F" w:rsidRDefault="004845CC" w:rsidP="00B963DC">
      <w:pPr>
        <w:pStyle w:val="ListParagraph"/>
        <w:numPr>
          <w:ilvl w:val="0"/>
          <w:numId w:val="42"/>
        </w:numPr>
        <w:autoSpaceDE w:val="0"/>
        <w:autoSpaceDN w:val="0"/>
        <w:adjustRightInd w:val="0"/>
        <w:rPr>
          <w:color w:val="000000"/>
        </w:rPr>
      </w:pPr>
      <w:r>
        <w:t>S</w:t>
      </w:r>
      <w:r w:rsidR="00DE594A" w:rsidRPr="00DB448F">
        <w:t xml:space="preserve">tudents will complete </w:t>
      </w:r>
      <w:r>
        <w:t>3</w:t>
      </w:r>
      <w:r w:rsidR="00DE594A" w:rsidRPr="00DB448F">
        <w:t xml:space="preserve"> online, multiple choice quiz</w:t>
      </w:r>
      <w:r>
        <w:t>zes</w:t>
      </w:r>
      <w:r w:rsidR="00DE594A" w:rsidRPr="00DB448F">
        <w:t xml:space="preserve"> through D2L covering the lectures, readings, and module materials. You will only have one attempt on each quiz. Quizzes will open on Monday of each week at 7am EST and will be accessible until 11:59pm EST on Sunday of that same week. You will have 60 minutes to complete the quiz. </w:t>
      </w:r>
      <w:bookmarkStart w:id="5" w:name="_Hlk37605248"/>
      <w:r w:rsidR="00DE594A" w:rsidRPr="00DB448F">
        <w:rPr>
          <w:b/>
          <w:bCs/>
        </w:rPr>
        <w:t>Please remember NOT to attempt the quiz after 11:00 pm EST on the day that it is due because you will not complete the quiz by 11:59 pm EST.</w:t>
      </w:r>
      <w:r w:rsidR="00DE594A" w:rsidRPr="00DB448F">
        <w:t xml:space="preserve"> </w:t>
      </w:r>
      <w:bookmarkEnd w:id="5"/>
      <w:r w:rsidR="00B963DC" w:rsidRPr="00DB448F">
        <w:rPr>
          <w:shd w:val="clear" w:color="auto" w:fill="FFFFFF"/>
        </w:rPr>
        <w:t xml:space="preserve">One question will appear on the screen at a time, and you are allowed to backtrack. </w:t>
      </w:r>
    </w:p>
    <w:p w14:paraId="26648E6A" w14:textId="4EFD9572" w:rsidR="00DE594A" w:rsidRPr="00DB448F" w:rsidRDefault="00DE594A" w:rsidP="00DE594A">
      <w:pPr>
        <w:rPr>
          <w:rFonts w:ascii="Times New Roman" w:hAnsi="Times New Roman" w:cs="Times New Roman"/>
        </w:rPr>
      </w:pPr>
    </w:p>
    <w:p w14:paraId="095EF2FC" w14:textId="68139F45" w:rsidR="00DE594A" w:rsidRPr="00DB448F" w:rsidRDefault="00DE594A" w:rsidP="00DE594A">
      <w:pPr>
        <w:rPr>
          <w:rFonts w:ascii="Times New Roman" w:hAnsi="Times New Roman" w:cs="Times New Roman"/>
          <w:color w:val="1A1A1A"/>
        </w:rPr>
      </w:pPr>
      <w:r w:rsidRPr="00DB448F">
        <w:rPr>
          <w:rFonts w:ascii="Times New Roman" w:hAnsi="Times New Roman" w:cs="Times New Roman"/>
          <w:color w:val="1A1A1A"/>
        </w:rPr>
        <w:t xml:space="preserve">There will be </w:t>
      </w:r>
      <w:r w:rsidRPr="00DB448F">
        <w:rPr>
          <w:rFonts w:ascii="Times New Roman" w:hAnsi="Times New Roman" w:cs="Times New Roman"/>
          <w:b/>
          <w:bCs/>
          <w:color w:val="1A1A1A"/>
        </w:rPr>
        <w:t>3 quizzes</w:t>
      </w:r>
      <w:r w:rsidRPr="00DB448F">
        <w:rPr>
          <w:rFonts w:ascii="Times New Roman" w:hAnsi="Times New Roman" w:cs="Times New Roman"/>
          <w:color w:val="1A1A1A"/>
        </w:rPr>
        <w:t xml:space="preserve"> throughout the course which will be </w:t>
      </w:r>
      <w:r w:rsidRPr="00DB448F">
        <w:rPr>
          <w:rFonts w:ascii="Times New Roman" w:hAnsi="Times New Roman" w:cs="Times New Roman"/>
          <w:b/>
          <w:bCs/>
          <w:color w:val="1A1A1A"/>
        </w:rPr>
        <w:t xml:space="preserve">due at the end of weeks </w:t>
      </w:r>
      <w:r w:rsidR="004845CC">
        <w:rPr>
          <w:rFonts w:ascii="Times New Roman" w:hAnsi="Times New Roman" w:cs="Times New Roman"/>
          <w:b/>
          <w:bCs/>
          <w:color w:val="1A1A1A"/>
        </w:rPr>
        <w:t>1</w:t>
      </w:r>
      <w:r w:rsidRPr="00DB448F">
        <w:rPr>
          <w:rFonts w:ascii="Times New Roman" w:hAnsi="Times New Roman" w:cs="Times New Roman"/>
          <w:b/>
          <w:bCs/>
          <w:color w:val="1A1A1A"/>
        </w:rPr>
        <w:t xml:space="preserve">, </w:t>
      </w:r>
      <w:r w:rsidR="004845CC">
        <w:rPr>
          <w:rFonts w:ascii="Times New Roman" w:hAnsi="Times New Roman" w:cs="Times New Roman"/>
          <w:b/>
          <w:bCs/>
          <w:color w:val="1A1A1A"/>
        </w:rPr>
        <w:t>3</w:t>
      </w:r>
      <w:r w:rsidRPr="00DB448F">
        <w:rPr>
          <w:rFonts w:ascii="Times New Roman" w:hAnsi="Times New Roman" w:cs="Times New Roman"/>
          <w:b/>
          <w:bCs/>
          <w:color w:val="1A1A1A"/>
        </w:rPr>
        <w:t xml:space="preserve">, and </w:t>
      </w:r>
      <w:r w:rsidR="004845CC">
        <w:rPr>
          <w:rFonts w:ascii="Times New Roman" w:hAnsi="Times New Roman" w:cs="Times New Roman"/>
          <w:b/>
          <w:bCs/>
          <w:color w:val="1A1A1A"/>
        </w:rPr>
        <w:t>5</w:t>
      </w:r>
      <w:r w:rsidRPr="00DB448F">
        <w:rPr>
          <w:rFonts w:ascii="Times New Roman" w:hAnsi="Times New Roman" w:cs="Times New Roman"/>
          <w:b/>
          <w:bCs/>
          <w:color w:val="1A1A1A"/>
        </w:rPr>
        <w:t>.</w:t>
      </w:r>
      <w:r w:rsidRPr="00DB448F">
        <w:rPr>
          <w:rFonts w:ascii="Times New Roman" w:hAnsi="Times New Roman" w:cs="Times New Roman"/>
          <w:color w:val="1A1A1A"/>
        </w:rPr>
        <w:t xml:space="preserve"> You can earn up to </w:t>
      </w:r>
      <w:r w:rsidR="0068715C">
        <w:rPr>
          <w:rFonts w:ascii="Times New Roman" w:hAnsi="Times New Roman" w:cs="Times New Roman"/>
          <w:color w:val="1A1A1A"/>
        </w:rPr>
        <w:t>1</w:t>
      </w:r>
      <w:r w:rsidRPr="00DB448F">
        <w:rPr>
          <w:rFonts w:ascii="Times New Roman" w:hAnsi="Times New Roman" w:cs="Times New Roman"/>
          <w:color w:val="1A1A1A"/>
        </w:rPr>
        <w:t xml:space="preserve">0 points on each quiz for a total of </w:t>
      </w:r>
      <w:r w:rsidR="0068715C">
        <w:rPr>
          <w:rFonts w:ascii="Times New Roman" w:hAnsi="Times New Roman" w:cs="Times New Roman"/>
          <w:color w:val="1A1A1A"/>
        </w:rPr>
        <w:t>3</w:t>
      </w:r>
      <w:r w:rsidRPr="00DB448F">
        <w:rPr>
          <w:rFonts w:ascii="Times New Roman" w:hAnsi="Times New Roman" w:cs="Times New Roman"/>
          <w:color w:val="1A1A1A"/>
        </w:rPr>
        <w:t xml:space="preserve">0 possible points at the end of the course. </w:t>
      </w:r>
      <w:r w:rsidR="00533D06">
        <w:rPr>
          <w:rFonts w:ascii="Times New Roman" w:hAnsi="Times New Roman" w:cs="Times New Roman"/>
          <w:color w:val="1A1A1A"/>
        </w:rPr>
        <w:t>Q</w:t>
      </w:r>
      <w:r w:rsidRPr="00DB448F">
        <w:rPr>
          <w:rFonts w:ascii="Times New Roman" w:hAnsi="Times New Roman" w:cs="Times New Roman"/>
          <w:color w:val="1A1A1A"/>
        </w:rPr>
        <w:t>uiz</w:t>
      </w:r>
      <w:r w:rsidR="00533D06">
        <w:rPr>
          <w:rFonts w:ascii="Times New Roman" w:hAnsi="Times New Roman" w:cs="Times New Roman"/>
          <w:color w:val="1A1A1A"/>
        </w:rPr>
        <w:t>zes</w:t>
      </w:r>
      <w:r w:rsidRPr="00DB448F">
        <w:rPr>
          <w:rFonts w:ascii="Times New Roman" w:hAnsi="Times New Roman" w:cs="Times New Roman"/>
          <w:color w:val="1A1A1A"/>
        </w:rPr>
        <w:t xml:space="preserve"> will cover the </w:t>
      </w:r>
      <w:r w:rsidRPr="00DB448F">
        <w:rPr>
          <w:rFonts w:ascii="Times New Roman" w:hAnsi="Times New Roman" w:cs="Times New Roman"/>
        </w:rPr>
        <w:t>lectures, readings, and module materials</w:t>
      </w:r>
      <w:r w:rsidRPr="00DB448F">
        <w:rPr>
          <w:rFonts w:ascii="Times New Roman" w:hAnsi="Times New Roman" w:cs="Times New Roman"/>
          <w:color w:val="1A1A1A"/>
        </w:rPr>
        <w:t xml:space="preserve"> discussed</w:t>
      </w:r>
      <w:r w:rsidR="00533D06">
        <w:rPr>
          <w:rFonts w:ascii="Times New Roman" w:hAnsi="Times New Roman" w:cs="Times New Roman"/>
          <w:color w:val="1A1A1A"/>
        </w:rPr>
        <w:t>:</w:t>
      </w:r>
    </w:p>
    <w:p w14:paraId="1A9C6FB6" w14:textId="34FA134C" w:rsidR="00DE594A" w:rsidRPr="00DB448F" w:rsidRDefault="00DE594A" w:rsidP="00DE594A">
      <w:pPr>
        <w:pStyle w:val="ListParagraph"/>
        <w:numPr>
          <w:ilvl w:val="0"/>
          <w:numId w:val="20"/>
        </w:numPr>
        <w:rPr>
          <w:rFonts w:eastAsiaTheme="minorHAnsi"/>
          <w:color w:val="1A1A1A"/>
        </w:rPr>
      </w:pPr>
      <w:r w:rsidRPr="00DB448F">
        <w:rPr>
          <w:color w:val="1A1A1A"/>
        </w:rPr>
        <w:t xml:space="preserve">Quiz 1 will cover materials from Week </w:t>
      </w:r>
      <w:r w:rsidR="008937B8" w:rsidRPr="00DB448F">
        <w:rPr>
          <w:color w:val="1A1A1A"/>
        </w:rPr>
        <w:t>1</w:t>
      </w:r>
      <w:r w:rsidRPr="00DB448F">
        <w:rPr>
          <w:color w:val="1A1A1A"/>
        </w:rPr>
        <w:t xml:space="preserve">. </w:t>
      </w:r>
    </w:p>
    <w:p w14:paraId="7E765B80" w14:textId="1C945CA4" w:rsidR="00DE594A" w:rsidRPr="00DB448F" w:rsidRDefault="00DE594A" w:rsidP="00DE594A">
      <w:pPr>
        <w:pStyle w:val="ListParagraph"/>
        <w:numPr>
          <w:ilvl w:val="0"/>
          <w:numId w:val="20"/>
        </w:numPr>
        <w:rPr>
          <w:rFonts w:eastAsiaTheme="minorHAnsi"/>
          <w:color w:val="1A1A1A"/>
        </w:rPr>
      </w:pPr>
      <w:r w:rsidRPr="00DB448F">
        <w:rPr>
          <w:color w:val="1A1A1A"/>
        </w:rPr>
        <w:t xml:space="preserve">Quiz 2 will cover materials from Week </w:t>
      </w:r>
      <w:r w:rsidR="00B345E3">
        <w:rPr>
          <w:color w:val="1A1A1A"/>
        </w:rPr>
        <w:t>2</w:t>
      </w:r>
      <w:r w:rsidRPr="00DB448F">
        <w:rPr>
          <w:color w:val="1A1A1A"/>
        </w:rPr>
        <w:t xml:space="preserve"> and </w:t>
      </w:r>
      <w:r w:rsidR="00B345E3">
        <w:rPr>
          <w:color w:val="1A1A1A"/>
        </w:rPr>
        <w:t>3</w:t>
      </w:r>
      <w:r w:rsidRPr="00DB448F">
        <w:rPr>
          <w:color w:val="1A1A1A"/>
        </w:rPr>
        <w:t xml:space="preserve">. </w:t>
      </w:r>
    </w:p>
    <w:p w14:paraId="1DA13B28" w14:textId="64EBF420" w:rsidR="00DE594A" w:rsidRPr="00DB448F" w:rsidRDefault="00DE594A" w:rsidP="00DE594A">
      <w:pPr>
        <w:pStyle w:val="ListParagraph"/>
        <w:numPr>
          <w:ilvl w:val="0"/>
          <w:numId w:val="20"/>
        </w:numPr>
        <w:rPr>
          <w:rFonts w:eastAsiaTheme="minorHAnsi"/>
          <w:color w:val="1A1A1A"/>
        </w:rPr>
      </w:pPr>
      <w:r w:rsidRPr="00DB448F">
        <w:rPr>
          <w:color w:val="1A1A1A"/>
        </w:rPr>
        <w:t xml:space="preserve">Quiz 3 will cover materials from Week </w:t>
      </w:r>
      <w:r w:rsidR="00B345E3">
        <w:rPr>
          <w:color w:val="1A1A1A"/>
        </w:rPr>
        <w:t>4</w:t>
      </w:r>
      <w:r w:rsidRPr="00DB448F">
        <w:rPr>
          <w:color w:val="1A1A1A"/>
        </w:rPr>
        <w:t xml:space="preserve"> and </w:t>
      </w:r>
      <w:r w:rsidR="00B345E3">
        <w:rPr>
          <w:color w:val="1A1A1A"/>
        </w:rPr>
        <w:t>5</w:t>
      </w:r>
      <w:r w:rsidRPr="00DB448F">
        <w:rPr>
          <w:color w:val="1A1A1A"/>
        </w:rPr>
        <w:t>.</w:t>
      </w:r>
    </w:p>
    <w:p w14:paraId="4D673889" w14:textId="77777777" w:rsidR="00DE594A" w:rsidRPr="00DB448F" w:rsidRDefault="00DE594A" w:rsidP="00DE594A">
      <w:pPr>
        <w:rPr>
          <w:rFonts w:ascii="Times New Roman" w:hAnsi="Times New Roman" w:cs="Times New Roman"/>
        </w:rPr>
      </w:pPr>
    </w:p>
    <w:p w14:paraId="0BF0B2CB" w14:textId="77777777" w:rsidR="00DE594A" w:rsidRPr="004845CC" w:rsidRDefault="00DE594A" w:rsidP="00DE594A">
      <w:pPr>
        <w:pStyle w:val="Heading2"/>
        <w:spacing w:before="0"/>
        <w:rPr>
          <w:rFonts w:ascii="Times New Roman" w:hAnsi="Times New Roman" w:cs="Times New Roman"/>
          <w:b/>
          <w:bCs/>
          <w:color w:val="auto"/>
        </w:rPr>
      </w:pPr>
      <w:r w:rsidRPr="004845CC">
        <w:rPr>
          <w:rFonts w:ascii="Times New Roman" w:hAnsi="Times New Roman" w:cs="Times New Roman"/>
          <w:color w:val="auto"/>
        </w:rPr>
        <w:t xml:space="preserve">D2L Recommendations and Requirements: </w:t>
      </w:r>
      <w:r w:rsidRPr="004845CC">
        <w:rPr>
          <w:rFonts w:ascii="Times New Roman" w:eastAsia="Times New Roman" w:hAnsi="Times New Roman" w:cs="Times New Roman"/>
          <w:bCs/>
          <w:color w:val="auto"/>
          <w:szCs w:val="24"/>
        </w:rPr>
        <w:t>Please follow these suggestions to prevent problems during your participation in this course:</w:t>
      </w:r>
    </w:p>
    <w:p w14:paraId="2C07D31D" w14:textId="77777777" w:rsidR="00DE594A" w:rsidRPr="004845CC" w:rsidRDefault="00DE594A" w:rsidP="00DE594A">
      <w:pPr>
        <w:pStyle w:val="ListParagraph"/>
        <w:numPr>
          <w:ilvl w:val="0"/>
          <w:numId w:val="29"/>
        </w:numPr>
      </w:pPr>
      <w:r w:rsidRPr="004845CC">
        <w:t>Use a recommended browser.</w:t>
      </w:r>
    </w:p>
    <w:p w14:paraId="433AD04F" w14:textId="77777777" w:rsidR="00DE594A" w:rsidRPr="004845CC" w:rsidRDefault="00DE594A" w:rsidP="00DE594A">
      <w:pPr>
        <w:pStyle w:val="ListParagraph"/>
        <w:numPr>
          <w:ilvl w:val="0"/>
          <w:numId w:val="29"/>
        </w:numPr>
      </w:pPr>
      <w:r w:rsidRPr="004845CC">
        <w:t>Clear your cache and cookies before starting a quiz or exam.</w:t>
      </w:r>
    </w:p>
    <w:p w14:paraId="42563932" w14:textId="77777777" w:rsidR="00DE594A" w:rsidRPr="004845CC" w:rsidRDefault="00DE594A" w:rsidP="00DE594A">
      <w:pPr>
        <w:pStyle w:val="ListParagraph"/>
        <w:numPr>
          <w:ilvl w:val="0"/>
          <w:numId w:val="29"/>
        </w:numPr>
      </w:pPr>
      <w:r w:rsidRPr="004845CC">
        <w:t>Have D2L open only to the quiz browser. If you have the course open in a second browser then you may have guest status in the exam browser and be logged in with your NETID in the other. Your quiz could end up with blank sections even after you enter data, or it can skip questions.</w:t>
      </w:r>
    </w:p>
    <w:p w14:paraId="00DD0C7C" w14:textId="77777777" w:rsidR="00DE594A" w:rsidRPr="004845CC" w:rsidRDefault="00DE594A" w:rsidP="00DE594A">
      <w:pPr>
        <w:rPr>
          <w:rFonts w:ascii="Times New Roman" w:hAnsi="Times New Roman" w:cs="Times New Roman"/>
        </w:rPr>
      </w:pPr>
    </w:p>
    <w:p w14:paraId="3B3491F1" w14:textId="4313AB2C" w:rsidR="00DE594A" w:rsidRPr="004845CC" w:rsidRDefault="00DE594A" w:rsidP="00DE594A">
      <w:pPr>
        <w:pStyle w:val="Heading3"/>
        <w:rPr>
          <w:rFonts w:ascii="Times New Roman" w:eastAsia="Times New Roman" w:hAnsi="Times New Roman" w:cs="Times New Roman"/>
          <w:color w:val="auto"/>
        </w:rPr>
      </w:pPr>
      <w:r w:rsidRPr="004845CC">
        <w:rPr>
          <w:rFonts w:ascii="Times New Roman" w:eastAsia="Times New Roman" w:hAnsi="Times New Roman" w:cs="Times New Roman"/>
          <w:color w:val="auto"/>
        </w:rPr>
        <w:t xml:space="preserve">3. </w:t>
      </w:r>
      <w:r w:rsidR="004845CC">
        <w:rPr>
          <w:rFonts w:ascii="Times New Roman" w:eastAsia="Times New Roman" w:hAnsi="Times New Roman" w:cs="Times New Roman"/>
          <w:color w:val="auto"/>
        </w:rPr>
        <w:t>Response</w:t>
      </w:r>
      <w:r w:rsidRPr="004845CC">
        <w:rPr>
          <w:rFonts w:ascii="Times New Roman" w:eastAsia="Times New Roman" w:hAnsi="Times New Roman" w:cs="Times New Roman"/>
          <w:color w:val="auto"/>
        </w:rPr>
        <w:t xml:space="preserve"> Papers (60 points)</w:t>
      </w:r>
    </w:p>
    <w:p w14:paraId="6ACF9A6C" w14:textId="6BFF0D49" w:rsidR="00DE594A" w:rsidRPr="004845CC" w:rsidRDefault="00DE594A" w:rsidP="00DE594A">
      <w:pPr>
        <w:rPr>
          <w:rFonts w:ascii="Times New Roman" w:hAnsi="Times New Roman" w:cs="Times New Roman"/>
        </w:rPr>
      </w:pPr>
      <w:r w:rsidRPr="004845CC">
        <w:rPr>
          <w:rFonts w:ascii="Times New Roman" w:hAnsi="Times New Roman" w:cs="Times New Roman"/>
        </w:rPr>
        <w:t xml:space="preserve">Students will complete 3 </w:t>
      </w:r>
      <w:r w:rsidR="00CF5571">
        <w:rPr>
          <w:rFonts w:ascii="Times New Roman" w:hAnsi="Times New Roman" w:cs="Times New Roman"/>
        </w:rPr>
        <w:t>response</w:t>
      </w:r>
      <w:r w:rsidRPr="004845CC">
        <w:rPr>
          <w:rFonts w:ascii="Times New Roman" w:hAnsi="Times New Roman" w:cs="Times New Roman"/>
        </w:rPr>
        <w:t xml:space="preserve"> papers during the course. </w:t>
      </w:r>
    </w:p>
    <w:p w14:paraId="39641EAA" w14:textId="23D6070A" w:rsidR="00DE594A" w:rsidRPr="00DB448F" w:rsidRDefault="00DE594A" w:rsidP="00DE594A">
      <w:pPr>
        <w:rPr>
          <w:rFonts w:ascii="Times New Roman" w:hAnsi="Times New Roman" w:cs="Times New Roman"/>
          <w:b/>
          <w:bCs/>
        </w:rPr>
      </w:pPr>
      <w:r w:rsidRPr="004845CC">
        <w:rPr>
          <w:rFonts w:ascii="Times New Roman" w:hAnsi="Times New Roman" w:cs="Times New Roman"/>
        </w:rPr>
        <w:t xml:space="preserve">The instructor will provide reflection prompts and a case example to which you will respond. </w:t>
      </w:r>
      <w:r w:rsidRPr="00DB448F">
        <w:rPr>
          <w:rFonts w:ascii="Times New Roman" w:hAnsi="Times New Roman" w:cs="Times New Roman"/>
        </w:rPr>
        <w:t xml:space="preserve">Reponses to the case study should be informed by the class content which includes readings, lectures, videos, and discussions. Each paper will be worth </w:t>
      </w:r>
      <w:r w:rsidRPr="00DB448F">
        <w:rPr>
          <w:rFonts w:ascii="Times New Roman" w:hAnsi="Times New Roman" w:cs="Times New Roman"/>
          <w:b/>
          <w:bCs/>
        </w:rPr>
        <w:t xml:space="preserve">20 points and should be </w:t>
      </w:r>
      <w:r w:rsidR="009E39B2">
        <w:rPr>
          <w:rFonts w:ascii="Times New Roman" w:hAnsi="Times New Roman" w:cs="Times New Roman"/>
          <w:b/>
          <w:bCs/>
        </w:rPr>
        <w:t>2</w:t>
      </w:r>
      <w:r w:rsidR="002D47C5" w:rsidRPr="00DB448F">
        <w:rPr>
          <w:rFonts w:ascii="Times New Roman" w:hAnsi="Times New Roman" w:cs="Times New Roman"/>
          <w:b/>
          <w:bCs/>
        </w:rPr>
        <w:t>-</w:t>
      </w:r>
      <w:r w:rsidR="009E39B2">
        <w:rPr>
          <w:rFonts w:ascii="Times New Roman" w:hAnsi="Times New Roman" w:cs="Times New Roman"/>
          <w:b/>
          <w:bCs/>
        </w:rPr>
        <w:t>3</w:t>
      </w:r>
      <w:r w:rsidRPr="00DB448F">
        <w:rPr>
          <w:rFonts w:ascii="Times New Roman" w:hAnsi="Times New Roman" w:cs="Times New Roman"/>
          <w:b/>
          <w:bCs/>
        </w:rPr>
        <w:t xml:space="preserve"> pages in length (double-spaced). </w:t>
      </w:r>
      <w:r w:rsidRPr="00DB448F">
        <w:rPr>
          <w:rFonts w:ascii="Times New Roman" w:hAnsi="Times New Roman" w:cs="Times New Roman"/>
        </w:rPr>
        <w:t xml:space="preserve">Papers should be submitted to the D2L Dropbox. See D2L prompt for detailed guidelines.  </w:t>
      </w:r>
      <w:r w:rsidRPr="00DB448F">
        <w:rPr>
          <w:rFonts w:ascii="Times New Roman" w:hAnsi="Times New Roman" w:cs="Times New Roman"/>
          <w:b/>
          <w:bCs/>
        </w:rPr>
        <w:t>Due Sundays at 11:59pm.</w:t>
      </w:r>
    </w:p>
    <w:p w14:paraId="7E2C0C1F" w14:textId="0B695AB8" w:rsidR="00814F21" w:rsidRPr="00DB448F" w:rsidRDefault="00814F21" w:rsidP="00814F21">
      <w:pPr>
        <w:pStyle w:val="ListParagraph"/>
        <w:numPr>
          <w:ilvl w:val="1"/>
          <w:numId w:val="43"/>
        </w:numPr>
        <w:autoSpaceDE w:val="0"/>
        <w:autoSpaceDN w:val="0"/>
        <w:adjustRightInd w:val="0"/>
      </w:pPr>
      <w:r w:rsidRPr="00DB448F">
        <w:rPr>
          <w:b/>
          <w:color w:val="BF8F00" w:themeColor="accent4" w:themeShade="BF"/>
        </w:rPr>
        <w:t xml:space="preserve">Use of Turnitin: </w:t>
      </w:r>
      <w:r w:rsidRPr="00DB448F">
        <w:t xml:space="preserve">Consistent with MSU's efforts to enhance student learning, foster honesty, and maintain integrity in our academic processes, I have chosen to use a tool called Turnitin to compare your papers with multiple sources. </w:t>
      </w:r>
      <w:r w:rsidRPr="00DB448F">
        <w:rPr>
          <w:color w:val="000000"/>
        </w:rPr>
        <w:t xml:space="preserve">The tool will compare each paper you submit to an extensive database of prior publications and papers, providing links to possible matches and a 'similarity score.'  The tool does not determine whether plagiarism has occurred or not. Instead, I will make a complete assessment and judge the originality of your work. All submissions to this course may be checked using this tool. </w:t>
      </w:r>
      <w:r w:rsidRPr="00DB448F">
        <w:t xml:space="preserve">You should submit papers to Turnitin Dropboxes without identifying information included in the paper (e.g., name or student number), the D2L system will automatically show this information to me when I view the submission, but the information will not be retained by Turnitin. If you forget and submit your paper with your identifying information on it, it will be retained in the Global Turnitin repository. </w:t>
      </w:r>
    </w:p>
    <w:p w14:paraId="63CA0A13" w14:textId="77777777" w:rsidR="005D4F57" w:rsidRPr="00DB448F" w:rsidRDefault="005D4F57" w:rsidP="005D4F57">
      <w:pPr>
        <w:pStyle w:val="ListParagraph"/>
        <w:autoSpaceDE w:val="0"/>
        <w:autoSpaceDN w:val="0"/>
        <w:adjustRightInd w:val="0"/>
        <w:ind w:left="1440"/>
      </w:pPr>
    </w:p>
    <w:p w14:paraId="7ADA0BCD" w14:textId="0912FFBE" w:rsidR="00814F21" w:rsidRPr="00DB448F" w:rsidRDefault="00814F21" w:rsidP="00814F21">
      <w:pPr>
        <w:pStyle w:val="ListParagraph"/>
        <w:numPr>
          <w:ilvl w:val="1"/>
          <w:numId w:val="43"/>
        </w:numPr>
        <w:autoSpaceDE w:val="0"/>
        <w:autoSpaceDN w:val="0"/>
        <w:adjustRightInd w:val="0"/>
        <w:rPr>
          <w:color w:val="000000"/>
        </w:rPr>
      </w:pPr>
      <w:r w:rsidRPr="00DB448F">
        <w:t>In choosing to use Turnitin in this course, I will follow five guidelines. They are:</w:t>
      </w:r>
    </w:p>
    <w:p w14:paraId="1A03B222" w14:textId="7E2BC343" w:rsidR="00814F21" w:rsidRPr="00DB448F" w:rsidRDefault="00814F21" w:rsidP="00814F21">
      <w:pPr>
        <w:pStyle w:val="ListParagraph"/>
        <w:numPr>
          <w:ilvl w:val="2"/>
          <w:numId w:val="43"/>
        </w:numPr>
        <w:autoSpaceDE w:val="0"/>
        <w:autoSpaceDN w:val="0"/>
        <w:adjustRightInd w:val="0"/>
        <w:rPr>
          <w:color w:val="000000"/>
        </w:rPr>
      </w:pPr>
      <w:r w:rsidRPr="00DB448F">
        <w:rPr>
          <w:color w:val="000000"/>
        </w:rPr>
        <w:t>I will use Turnitin as part of a balanced approach to encourage academic integrity and foster student success.</w:t>
      </w:r>
    </w:p>
    <w:p w14:paraId="1AD5832B" w14:textId="3904D20B" w:rsidR="00814F21" w:rsidRPr="00DB448F" w:rsidRDefault="00814F21" w:rsidP="00814F21">
      <w:pPr>
        <w:pStyle w:val="ListParagraph"/>
        <w:numPr>
          <w:ilvl w:val="2"/>
          <w:numId w:val="43"/>
        </w:numPr>
        <w:autoSpaceDE w:val="0"/>
        <w:autoSpaceDN w:val="0"/>
        <w:adjustRightInd w:val="0"/>
        <w:rPr>
          <w:color w:val="000000"/>
        </w:rPr>
      </w:pPr>
      <w:r w:rsidRPr="00DB448F">
        <w:rPr>
          <w:color w:val="000000"/>
        </w:rPr>
        <w:t>I will openly disclose use of Turnitin in this course on the syllabus and at the time assignments are announced.</w:t>
      </w:r>
    </w:p>
    <w:p w14:paraId="0C15C0AC" w14:textId="7FFB18A6" w:rsidR="00814F21" w:rsidRPr="00DB448F" w:rsidRDefault="00814F21" w:rsidP="00814F21">
      <w:pPr>
        <w:pStyle w:val="ListParagraph"/>
        <w:numPr>
          <w:ilvl w:val="2"/>
          <w:numId w:val="43"/>
        </w:numPr>
        <w:autoSpaceDE w:val="0"/>
        <w:autoSpaceDN w:val="0"/>
        <w:adjustRightInd w:val="0"/>
        <w:rPr>
          <w:color w:val="000000"/>
        </w:rPr>
      </w:pPr>
      <w:r w:rsidRPr="00DB448F">
        <w:rPr>
          <w:color w:val="000000"/>
        </w:rPr>
        <w:t>For a given assignment, I will use Turnitin for all papers.</w:t>
      </w:r>
    </w:p>
    <w:p w14:paraId="398D34DE" w14:textId="58FE27A2" w:rsidR="00814F21" w:rsidRPr="00DB448F" w:rsidRDefault="00814F21" w:rsidP="00814F21">
      <w:pPr>
        <w:pStyle w:val="ListParagraph"/>
        <w:numPr>
          <w:ilvl w:val="2"/>
          <w:numId w:val="43"/>
        </w:numPr>
        <w:autoSpaceDE w:val="0"/>
        <w:autoSpaceDN w:val="0"/>
        <w:adjustRightInd w:val="0"/>
        <w:rPr>
          <w:color w:val="000000"/>
        </w:rPr>
      </w:pPr>
      <w:r w:rsidRPr="00DB448F">
        <w:rPr>
          <w:color w:val="000000"/>
        </w:rPr>
        <w:t>I will make the final determination of originality and integrity.</w:t>
      </w:r>
    </w:p>
    <w:p w14:paraId="7931ECD4" w14:textId="4CD4F824" w:rsidR="00814F21" w:rsidRPr="00DB448F" w:rsidRDefault="00814F21" w:rsidP="00814F21">
      <w:pPr>
        <w:pStyle w:val="ListParagraph"/>
        <w:numPr>
          <w:ilvl w:val="2"/>
          <w:numId w:val="43"/>
        </w:numPr>
        <w:autoSpaceDE w:val="0"/>
        <w:autoSpaceDN w:val="0"/>
        <w:adjustRightInd w:val="0"/>
        <w:rPr>
          <w:color w:val="000000"/>
        </w:rPr>
      </w:pPr>
      <w:r w:rsidRPr="00DB448F">
        <w:rPr>
          <w:color w:val="000000"/>
        </w:rPr>
        <w:t>To ensure privacy, I will ask students to remove identification (e.g., names and student numbers) from submissions.</w:t>
      </w:r>
    </w:p>
    <w:p w14:paraId="511B0D93" w14:textId="0B578C76" w:rsidR="00814F21" w:rsidRPr="00DB448F" w:rsidRDefault="00814F21" w:rsidP="00DE594A">
      <w:pPr>
        <w:rPr>
          <w:rFonts w:ascii="Times New Roman" w:hAnsi="Times New Roman" w:cs="Times New Roman"/>
          <w:b/>
          <w:bCs/>
        </w:rPr>
      </w:pPr>
    </w:p>
    <w:p w14:paraId="50F93C4B" w14:textId="77777777" w:rsidR="00DE594A" w:rsidRPr="00DB448F" w:rsidRDefault="00DE594A" w:rsidP="00DE594A">
      <w:pPr>
        <w:pStyle w:val="Heading3"/>
        <w:rPr>
          <w:rFonts w:ascii="Times New Roman" w:eastAsia="Times New Roman" w:hAnsi="Times New Roman" w:cs="Times New Roman"/>
        </w:rPr>
      </w:pPr>
    </w:p>
    <w:p w14:paraId="048AEF9A" w14:textId="2777DAEC" w:rsidR="00DE594A" w:rsidRPr="00CB510E" w:rsidRDefault="00DE594A" w:rsidP="00DE594A">
      <w:pPr>
        <w:pStyle w:val="Heading3"/>
        <w:rPr>
          <w:rFonts w:ascii="Times New Roman" w:eastAsia="Times New Roman" w:hAnsi="Times New Roman" w:cs="Times New Roman"/>
          <w:color w:val="auto"/>
        </w:rPr>
      </w:pPr>
      <w:r w:rsidRPr="00CB510E">
        <w:rPr>
          <w:rFonts w:ascii="Times New Roman" w:eastAsia="Times New Roman" w:hAnsi="Times New Roman" w:cs="Times New Roman"/>
          <w:color w:val="auto"/>
        </w:rPr>
        <w:t xml:space="preserve">4. Final </w:t>
      </w:r>
      <w:r w:rsidR="00CB510E">
        <w:rPr>
          <w:rFonts w:ascii="Times New Roman" w:eastAsia="Times New Roman" w:hAnsi="Times New Roman" w:cs="Times New Roman"/>
          <w:color w:val="auto"/>
        </w:rPr>
        <w:t>Reflection Paper</w:t>
      </w:r>
      <w:r w:rsidRPr="00CB510E">
        <w:rPr>
          <w:rFonts w:ascii="Times New Roman" w:eastAsia="Times New Roman" w:hAnsi="Times New Roman" w:cs="Times New Roman"/>
          <w:color w:val="auto"/>
        </w:rPr>
        <w:t xml:space="preserve"> (</w:t>
      </w:r>
      <w:r w:rsidR="00CB510E">
        <w:rPr>
          <w:rFonts w:ascii="Times New Roman" w:eastAsia="Times New Roman" w:hAnsi="Times New Roman" w:cs="Times New Roman"/>
          <w:color w:val="auto"/>
        </w:rPr>
        <w:t>2</w:t>
      </w:r>
      <w:r w:rsidRPr="00CB510E">
        <w:rPr>
          <w:rFonts w:ascii="Times New Roman" w:eastAsia="Times New Roman" w:hAnsi="Times New Roman" w:cs="Times New Roman"/>
          <w:color w:val="auto"/>
        </w:rPr>
        <w:t>0 points)</w:t>
      </w:r>
    </w:p>
    <w:p w14:paraId="07C20C49" w14:textId="1B8B2792" w:rsidR="00DE594A" w:rsidRDefault="000166EC" w:rsidP="00DE594A">
      <w:pPr>
        <w:rPr>
          <w:rFonts w:ascii="Times New Roman" w:eastAsia="Arial Narrow" w:hAnsi="Times New Roman" w:cs="Times New Roman"/>
        </w:rPr>
      </w:pPr>
      <w:r w:rsidRPr="00DB448F">
        <w:rPr>
          <w:rFonts w:ascii="Times New Roman" w:eastAsia="Arial Narrow" w:hAnsi="Times New Roman" w:cs="Times New Roman"/>
          <w:bCs/>
        </w:rPr>
        <w:t xml:space="preserve">The purpose of the final paper is to reflect on your experience in the course and consider the real-world application of the content. </w:t>
      </w:r>
      <w:r w:rsidR="003D6C33">
        <w:rPr>
          <w:rFonts w:ascii="Times New Roman" w:eastAsia="Arial Narrow" w:hAnsi="Times New Roman" w:cs="Times New Roman"/>
          <w:bCs/>
        </w:rPr>
        <w:t xml:space="preserve">This paper will be worth </w:t>
      </w:r>
      <w:r w:rsidR="003D6C33" w:rsidRPr="00040C08">
        <w:rPr>
          <w:rFonts w:ascii="Times New Roman" w:eastAsia="Arial Narrow" w:hAnsi="Times New Roman" w:cs="Times New Roman"/>
          <w:b/>
        </w:rPr>
        <w:t>20 points and will be 2-3 pages in length (double-spaced)</w:t>
      </w:r>
      <w:r w:rsidR="003D6C33">
        <w:rPr>
          <w:rFonts w:ascii="Times New Roman" w:eastAsia="Arial Narrow" w:hAnsi="Times New Roman" w:cs="Times New Roman"/>
          <w:bCs/>
        </w:rPr>
        <w:t>.</w:t>
      </w:r>
      <w:r w:rsidR="003D6C33" w:rsidRPr="00DB448F">
        <w:rPr>
          <w:rFonts w:ascii="Times New Roman" w:eastAsia="Arial Narrow" w:hAnsi="Times New Roman" w:cs="Times New Roman"/>
          <w:bCs/>
        </w:rPr>
        <w:t xml:space="preserve"> </w:t>
      </w:r>
      <w:r w:rsidRPr="00DB448F">
        <w:rPr>
          <w:rFonts w:ascii="Times New Roman" w:eastAsia="Arial Narrow" w:hAnsi="Times New Roman" w:cs="Times New Roman"/>
          <w:bCs/>
        </w:rPr>
        <w:t>You will</w:t>
      </w:r>
      <w:r w:rsidRPr="00DB448F">
        <w:rPr>
          <w:rFonts w:ascii="Times New Roman" w:eastAsia="Arial Narrow" w:hAnsi="Times New Roman" w:cs="Times New Roman"/>
        </w:rPr>
        <w:t xml:space="preserve"> spend some time thinking back on your knowledge and understanding of the nature of domestic violence, its impacts, and relevant interventions at the very beginning of the class, your journey through the class, and your knowledge and understanding now, at the end of the class. Your goal is to write about how you have changed in your knowledge and grown over the course of this semester, using specific examples throughout.</w:t>
      </w:r>
    </w:p>
    <w:p w14:paraId="1648DF2D" w14:textId="77777777" w:rsidR="000166EC" w:rsidRPr="00DB448F" w:rsidRDefault="000166EC" w:rsidP="00DE594A">
      <w:pPr>
        <w:rPr>
          <w:rFonts w:ascii="Times New Roman" w:hAnsi="Times New Roman" w:cs="Times New Roman"/>
        </w:rPr>
      </w:pPr>
    </w:p>
    <w:p w14:paraId="3A5DFDC0" w14:textId="052713B5" w:rsidR="00DE594A" w:rsidRPr="00DB448F" w:rsidRDefault="001A4BD3" w:rsidP="00DE594A">
      <w:pPr>
        <w:rPr>
          <w:rFonts w:ascii="Times New Roman" w:hAnsi="Times New Roman" w:cs="Times New Roman"/>
        </w:rPr>
      </w:pPr>
      <w:r w:rsidRPr="001A4BD3">
        <w:rPr>
          <w:rFonts w:ascii="Times New Roman" w:hAnsi="Times New Roman" w:cs="Times New Roman"/>
          <w:b/>
          <w:bCs/>
          <w:u w:val="single"/>
        </w:rPr>
        <w:t xml:space="preserve">This paper is due </w:t>
      </w:r>
      <w:r w:rsidR="009B4E08">
        <w:rPr>
          <w:rFonts w:ascii="Times New Roman" w:hAnsi="Times New Roman" w:cs="Times New Roman"/>
          <w:b/>
          <w:bCs/>
          <w:u w:val="single"/>
        </w:rPr>
        <w:t>Thursday</w:t>
      </w:r>
      <w:r w:rsidRPr="001A4BD3">
        <w:rPr>
          <w:rFonts w:ascii="Times New Roman" w:hAnsi="Times New Roman" w:cs="Times New Roman"/>
          <w:b/>
          <w:bCs/>
          <w:u w:val="single"/>
        </w:rPr>
        <w:t xml:space="preserve"> </w:t>
      </w:r>
      <w:r w:rsidR="009B4E08">
        <w:rPr>
          <w:rFonts w:ascii="Times New Roman" w:hAnsi="Times New Roman" w:cs="Times New Roman"/>
          <w:b/>
          <w:bCs/>
          <w:u w:val="single"/>
        </w:rPr>
        <w:t>June 27</w:t>
      </w:r>
      <w:r w:rsidRPr="001A4BD3">
        <w:rPr>
          <w:rFonts w:ascii="Times New Roman" w:hAnsi="Times New Roman" w:cs="Times New Roman"/>
          <w:b/>
          <w:bCs/>
          <w:u w:val="single"/>
          <w:vertAlign w:val="superscript"/>
        </w:rPr>
        <w:t>th</w:t>
      </w:r>
      <w:r w:rsidRPr="001A4BD3">
        <w:rPr>
          <w:rFonts w:ascii="Times New Roman" w:hAnsi="Times New Roman" w:cs="Times New Roman"/>
          <w:b/>
          <w:bCs/>
          <w:u w:val="single"/>
        </w:rPr>
        <w:t xml:space="preserve"> by 11:59pm</w:t>
      </w:r>
      <w:r>
        <w:rPr>
          <w:rFonts w:ascii="Times New Roman" w:hAnsi="Times New Roman" w:cs="Times New Roman"/>
          <w:b/>
          <w:bCs/>
        </w:rPr>
        <w:t xml:space="preserve">. </w:t>
      </w:r>
      <w:r w:rsidR="00DE594A" w:rsidRPr="00DB448F">
        <w:rPr>
          <w:rFonts w:ascii="Times New Roman" w:hAnsi="Times New Roman" w:cs="Times New Roman"/>
          <w:b/>
          <w:bCs/>
        </w:rPr>
        <w:t>Please remember to submit your paper before 11:00 pm EST on the day that it is due to allow for time to trouble shoot any technical issues before 11:59 pm EST!</w:t>
      </w:r>
      <w:r w:rsidR="00DE594A" w:rsidRPr="00DB448F">
        <w:rPr>
          <w:rFonts w:ascii="Times New Roman" w:hAnsi="Times New Roman" w:cs="Times New Roman"/>
        </w:rPr>
        <w:t xml:space="preserve"> If you have a preexisting conflict with this date, the instructor must be notified, and arrangements made within the first three weeks of the course.</w:t>
      </w:r>
    </w:p>
    <w:p w14:paraId="42DC6F30" w14:textId="77777777" w:rsidR="00DE594A" w:rsidRPr="00DB448F" w:rsidRDefault="00DE594A" w:rsidP="00DE594A">
      <w:pPr>
        <w:contextualSpacing/>
        <w:rPr>
          <w:rFonts w:ascii="Times New Roman" w:hAnsi="Times New Roman" w:cs="Times New Roman"/>
        </w:rPr>
      </w:pPr>
    </w:p>
    <w:p w14:paraId="7A3E0D7F" w14:textId="77777777" w:rsidR="00DE594A" w:rsidRPr="000166EC" w:rsidRDefault="00DE594A" w:rsidP="00DE594A">
      <w:pPr>
        <w:rPr>
          <w:rFonts w:ascii="Times New Roman" w:hAnsi="Times New Roman" w:cs="Times New Roman"/>
        </w:rPr>
      </w:pPr>
      <w:r w:rsidRPr="000166EC">
        <w:rPr>
          <w:rFonts w:ascii="Times New Roman" w:hAnsi="Times New Roman" w:cs="Times New Roman"/>
        </w:rPr>
        <w:t>5. Extra Credit</w:t>
      </w:r>
    </w:p>
    <w:p w14:paraId="50A0EBBA" w14:textId="1CC473FB" w:rsidR="000166EC" w:rsidRDefault="00DE594A" w:rsidP="000166EC">
      <w:pPr>
        <w:contextualSpacing/>
        <w:rPr>
          <w:rFonts w:ascii="Times New Roman" w:hAnsi="Times New Roman" w:cs="Times New Roman"/>
        </w:rPr>
      </w:pPr>
      <w:r w:rsidRPr="00DB448F">
        <w:rPr>
          <w:rFonts w:ascii="Times New Roman" w:hAnsi="Times New Roman" w:cs="Times New Roman"/>
        </w:rPr>
        <w:t xml:space="preserve">The total number of extra credit points possible for this class is </w:t>
      </w:r>
      <w:r w:rsidR="000166EC" w:rsidRPr="00864236">
        <w:rPr>
          <w:rFonts w:ascii="Times New Roman" w:hAnsi="Times New Roman" w:cs="Times New Roman"/>
          <w:b/>
          <w:bCs/>
        </w:rPr>
        <w:t>6</w:t>
      </w:r>
      <w:r w:rsidRPr="00864236">
        <w:rPr>
          <w:rFonts w:ascii="Times New Roman" w:hAnsi="Times New Roman" w:cs="Times New Roman"/>
          <w:b/>
          <w:bCs/>
        </w:rPr>
        <w:t xml:space="preserve"> points</w:t>
      </w:r>
      <w:r w:rsidR="000166EC">
        <w:rPr>
          <w:rFonts w:ascii="Times New Roman" w:hAnsi="Times New Roman" w:cs="Times New Roman"/>
        </w:rPr>
        <w:t xml:space="preserve">. There will be </w:t>
      </w:r>
      <w:r w:rsidR="00864236" w:rsidRPr="00864236">
        <w:rPr>
          <w:rFonts w:ascii="Times New Roman" w:hAnsi="Times New Roman" w:cs="Times New Roman"/>
          <w:b/>
          <w:bCs/>
        </w:rPr>
        <w:t>one</w:t>
      </w:r>
      <w:r w:rsidR="000166EC" w:rsidRPr="00864236">
        <w:rPr>
          <w:rFonts w:ascii="Times New Roman" w:hAnsi="Times New Roman" w:cs="Times New Roman"/>
          <w:b/>
          <w:bCs/>
        </w:rPr>
        <w:t xml:space="preserve"> opportunity </w:t>
      </w:r>
      <w:r w:rsidR="00864236" w:rsidRPr="00864236">
        <w:rPr>
          <w:rFonts w:ascii="Times New Roman" w:hAnsi="Times New Roman" w:cs="Times New Roman"/>
          <w:b/>
          <w:bCs/>
        </w:rPr>
        <w:t>per week</w:t>
      </w:r>
      <w:r w:rsidR="000166EC" w:rsidRPr="00864236">
        <w:rPr>
          <w:rFonts w:ascii="Times New Roman" w:hAnsi="Times New Roman" w:cs="Times New Roman"/>
          <w:b/>
          <w:bCs/>
        </w:rPr>
        <w:t xml:space="preserve"> to earn 1 extra credit point</w:t>
      </w:r>
      <w:r w:rsidR="000166EC">
        <w:rPr>
          <w:rFonts w:ascii="Times New Roman" w:hAnsi="Times New Roman" w:cs="Times New Roman"/>
        </w:rPr>
        <w:t xml:space="preserve"> by creating a meaningful response to another student’s original discussion post.</w:t>
      </w:r>
      <w:r w:rsidR="00864236">
        <w:rPr>
          <w:rFonts w:ascii="Times New Roman" w:hAnsi="Times New Roman" w:cs="Times New Roman"/>
        </w:rPr>
        <w:t xml:space="preserve"> </w:t>
      </w:r>
    </w:p>
    <w:p w14:paraId="3998A9D0" w14:textId="3F5E72EA" w:rsidR="00DE594A" w:rsidRPr="00DB448F" w:rsidRDefault="000166EC" w:rsidP="00303575">
      <w:pPr>
        <w:pStyle w:val="ListParagraph"/>
        <w:numPr>
          <w:ilvl w:val="0"/>
          <w:numId w:val="48"/>
        </w:numPr>
        <w:rPr>
          <w:b/>
          <w:bCs/>
        </w:rPr>
      </w:pPr>
      <w:r w:rsidRPr="000166EC">
        <w:rPr>
          <w:u w:val="single"/>
        </w:rPr>
        <w:t>Peer-response post:</w:t>
      </w:r>
      <w:r w:rsidRPr="000166EC">
        <w:t xml:space="preserve"> Write a comment of approximately 3 – 4 sentences in length in response to questions/ issues raised by one of their peers’ original post</w:t>
      </w:r>
      <w:r>
        <w:t>.</w:t>
      </w:r>
    </w:p>
    <w:p w14:paraId="30B760F6" w14:textId="77777777" w:rsidR="00DE594A" w:rsidRPr="00DB448F" w:rsidRDefault="00DE594A" w:rsidP="00DE594A">
      <w:pPr>
        <w:rPr>
          <w:rFonts w:ascii="Times New Roman" w:hAnsi="Times New Roman" w:cs="Times New Roman"/>
        </w:rPr>
      </w:pPr>
    </w:p>
    <w:p w14:paraId="060F9364" w14:textId="5507BDC0" w:rsidR="00DE594A" w:rsidRPr="00DB448F" w:rsidRDefault="00DE594A" w:rsidP="00DE594A">
      <w:pPr>
        <w:rPr>
          <w:rFonts w:ascii="Times New Roman" w:hAnsi="Times New Roman" w:cs="Times New Roman"/>
        </w:rPr>
      </w:pPr>
      <w:r w:rsidRPr="00DB448F">
        <w:rPr>
          <w:rFonts w:ascii="Times New Roman" w:hAnsi="Times New Roman" w:cs="Times New Roman"/>
        </w:rPr>
        <w:t xml:space="preserve">There will be </w:t>
      </w:r>
      <w:r w:rsidR="00925465">
        <w:rPr>
          <w:rFonts w:ascii="Times New Roman" w:hAnsi="Times New Roman" w:cs="Times New Roman"/>
        </w:rPr>
        <w:t>1</w:t>
      </w:r>
      <w:r w:rsidRPr="00DB448F">
        <w:rPr>
          <w:rFonts w:ascii="Times New Roman" w:hAnsi="Times New Roman" w:cs="Times New Roman"/>
        </w:rPr>
        <w:t xml:space="preserve"> extra credit opportunit</w:t>
      </w:r>
      <w:r w:rsidR="00925465">
        <w:rPr>
          <w:rFonts w:ascii="Times New Roman" w:hAnsi="Times New Roman" w:cs="Times New Roman"/>
        </w:rPr>
        <w:t>y</w:t>
      </w:r>
      <w:r w:rsidRPr="00DB448F">
        <w:rPr>
          <w:rFonts w:ascii="Times New Roman" w:hAnsi="Times New Roman" w:cs="Times New Roman"/>
        </w:rPr>
        <w:t xml:space="preserve"> </w:t>
      </w:r>
      <w:r w:rsidR="000166EC">
        <w:rPr>
          <w:rFonts w:ascii="Times New Roman" w:hAnsi="Times New Roman" w:cs="Times New Roman"/>
        </w:rPr>
        <w:t>each week, except Week 7</w:t>
      </w:r>
      <w:r w:rsidRPr="00DB448F">
        <w:rPr>
          <w:rFonts w:ascii="Times New Roman" w:hAnsi="Times New Roman" w:cs="Times New Roman"/>
        </w:rPr>
        <w:t xml:space="preserve">. </w:t>
      </w:r>
      <w:r w:rsidR="00071698">
        <w:rPr>
          <w:rFonts w:ascii="Times New Roman" w:hAnsi="Times New Roman" w:cs="Times New Roman"/>
        </w:rPr>
        <w:t xml:space="preserve">The </w:t>
      </w:r>
      <w:r w:rsidR="00071698" w:rsidRPr="00071698">
        <w:rPr>
          <w:rFonts w:ascii="Times New Roman" w:hAnsi="Times New Roman" w:cs="Times New Roman"/>
          <w:b/>
          <w:bCs/>
        </w:rPr>
        <w:t>deadline is Monday at 11:59pm EST</w:t>
      </w:r>
      <w:r w:rsidR="00071698">
        <w:rPr>
          <w:rFonts w:ascii="Times New Roman" w:hAnsi="Times New Roman" w:cs="Times New Roman"/>
        </w:rPr>
        <w:t xml:space="preserve"> to comment on the previous week’s discussion post. For example, to comment on Week 1 discussion posts that are due Sunday </w:t>
      </w:r>
      <w:r w:rsidR="00951ECE">
        <w:rPr>
          <w:rFonts w:ascii="Times New Roman" w:hAnsi="Times New Roman" w:cs="Times New Roman"/>
        </w:rPr>
        <w:t>June</w:t>
      </w:r>
      <w:r w:rsidR="00071698">
        <w:rPr>
          <w:rFonts w:ascii="Times New Roman" w:hAnsi="Times New Roman" w:cs="Times New Roman"/>
        </w:rPr>
        <w:t xml:space="preserve"> 9</w:t>
      </w:r>
      <w:r w:rsidR="00071698" w:rsidRPr="00071698">
        <w:rPr>
          <w:rFonts w:ascii="Times New Roman" w:hAnsi="Times New Roman" w:cs="Times New Roman"/>
          <w:vertAlign w:val="superscript"/>
        </w:rPr>
        <w:t>th</w:t>
      </w:r>
      <w:r w:rsidR="00071698">
        <w:rPr>
          <w:rFonts w:ascii="Times New Roman" w:hAnsi="Times New Roman" w:cs="Times New Roman"/>
        </w:rPr>
        <w:t xml:space="preserve">, you must submit your extra credit peer response post by Monday </w:t>
      </w:r>
      <w:r w:rsidR="00951ECE">
        <w:rPr>
          <w:rFonts w:ascii="Times New Roman" w:hAnsi="Times New Roman" w:cs="Times New Roman"/>
        </w:rPr>
        <w:t>June</w:t>
      </w:r>
      <w:r w:rsidR="00071698">
        <w:rPr>
          <w:rFonts w:ascii="Times New Roman" w:hAnsi="Times New Roman" w:cs="Times New Roman"/>
        </w:rPr>
        <w:t xml:space="preserve"> 10</w:t>
      </w:r>
      <w:r w:rsidR="00071698" w:rsidRPr="00071698">
        <w:rPr>
          <w:rFonts w:ascii="Times New Roman" w:hAnsi="Times New Roman" w:cs="Times New Roman"/>
          <w:vertAlign w:val="superscript"/>
        </w:rPr>
        <w:t>th</w:t>
      </w:r>
      <w:r w:rsidR="00071698">
        <w:rPr>
          <w:rFonts w:ascii="Times New Roman" w:hAnsi="Times New Roman" w:cs="Times New Roman"/>
        </w:rPr>
        <w:t xml:space="preserve"> 11:59pm. You will not be able to go back to previous weeks and add comments for extra credit. </w:t>
      </w:r>
    </w:p>
    <w:p w14:paraId="1E960486" w14:textId="77777777" w:rsidR="00DE594A" w:rsidRPr="00DB448F" w:rsidRDefault="00DE594A" w:rsidP="00DE594A">
      <w:pPr>
        <w:rPr>
          <w:rFonts w:ascii="Times New Roman" w:hAnsi="Times New Roman" w:cs="Times New Roman"/>
        </w:rPr>
      </w:pPr>
    </w:p>
    <w:p w14:paraId="7C384E0F" w14:textId="77777777" w:rsidR="00DE594A" w:rsidRPr="00DB448F" w:rsidRDefault="00DE594A" w:rsidP="00DE594A">
      <w:pPr>
        <w:rPr>
          <w:rFonts w:ascii="Times New Roman" w:hAnsi="Times New Roman" w:cs="Times New Roman"/>
        </w:rPr>
      </w:pPr>
      <w:r w:rsidRPr="00DB448F">
        <w:rPr>
          <w:rFonts w:ascii="Times New Roman" w:hAnsi="Times New Roman" w:cs="Times New Roman"/>
        </w:rPr>
        <w:t xml:space="preserve">Finally, extra credit points </w:t>
      </w:r>
      <w:r w:rsidRPr="00DB448F">
        <w:rPr>
          <w:rFonts w:ascii="Times New Roman" w:hAnsi="Times New Roman" w:cs="Times New Roman"/>
          <w:u w:val="single"/>
        </w:rPr>
        <w:t>are not</w:t>
      </w:r>
      <w:r w:rsidRPr="00DB448F">
        <w:rPr>
          <w:rFonts w:ascii="Times New Roman" w:hAnsi="Times New Roman" w:cs="Times New Roman"/>
        </w:rPr>
        <w:t xml:space="preserve"> reflected in the calculation of the number of points possible for this class. Any extra credit points earned will be included in your final grade. </w:t>
      </w:r>
    </w:p>
    <w:p w14:paraId="17179D4C" w14:textId="77777777" w:rsidR="00DE594A" w:rsidRPr="00DB448F" w:rsidRDefault="00DE594A" w:rsidP="00DE594A">
      <w:pPr>
        <w:rPr>
          <w:rFonts w:ascii="Times New Roman" w:hAnsi="Times New Roman" w:cs="Times New Roman"/>
          <w:b/>
          <w:bCs/>
        </w:rPr>
      </w:pPr>
    </w:p>
    <w:p w14:paraId="7FFA2C38" w14:textId="77777777" w:rsidR="00DE594A" w:rsidRPr="00071698" w:rsidRDefault="00DE594A" w:rsidP="00DE594A">
      <w:pPr>
        <w:rPr>
          <w:rFonts w:ascii="Times New Roman" w:hAnsi="Times New Roman" w:cs="Times New Roman"/>
          <w:color w:val="000000"/>
        </w:rPr>
      </w:pPr>
      <w:r w:rsidRPr="00071698">
        <w:rPr>
          <w:rFonts w:ascii="Times New Roman" w:hAnsi="Times New Roman" w:cs="Times New Roman"/>
        </w:rPr>
        <w:t xml:space="preserve">6. </w:t>
      </w:r>
      <w:r w:rsidRPr="00071698">
        <w:rPr>
          <w:rFonts w:ascii="Times New Roman" w:hAnsi="Times New Roman" w:cs="Times New Roman"/>
          <w:color w:val="000000"/>
        </w:rPr>
        <w:t xml:space="preserve">Evaluation of Final Grades </w:t>
      </w:r>
    </w:p>
    <w:p w14:paraId="3B7F68B7" w14:textId="77777777" w:rsidR="00DE594A" w:rsidRPr="00DB448F" w:rsidRDefault="00DE594A" w:rsidP="00DE594A">
      <w:pPr>
        <w:rPr>
          <w:rFonts w:ascii="Times New Roman" w:hAnsi="Times New Roman" w:cs="Times New Roman"/>
        </w:rPr>
      </w:pPr>
      <w:r w:rsidRPr="00DB448F">
        <w:rPr>
          <w:rFonts w:ascii="Times New Roman" w:hAnsi="Times New Roman" w:cs="Times New Roman"/>
          <w:color w:val="000000"/>
        </w:rPr>
        <w:t>To determine your final grade in the course, I will calculate your percentage by dividing your total earned points by the total points possible. These will be converted to grades as follows:</w:t>
      </w:r>
    </w:p>
    <w:p w14:paraId="21E0FE70" w14:textId="4CE9F5CE" w:rsidR="00DE594A" w:rsidRPr="00DB448F" w:rsidRDefault="00DE594A" w:rsidP="00DE594A">
      <w:pPr>
        <w:rPr>
          <w:rFonts w:ascii="Times New Roman" w:hAnsi="Times New Roman" w:cs="Times New Roman"/>
        </w:rPr>
      </w:pPr>
      <w:r w:rsidRPr="00DB448F">
        <w:rPr>
          <w:rFonts w:ascii="Times New Roman" w:hAnsi="Times New Roman" w:cs="Times New Roman"/>
        </w:rPr>
        <w:t xml:space="preserve">The total number of points possible for this class is </w:t>
      </w:r>
      <w:r w:rsidR="00312949">
        <w:rPr>
          <w:rFonts w:ascii="Times New Roman" w:hAnsi="Times New Roman" w:cs="Times New Roman"/>
        </w:rPr>
        <w:t>14</w:t>
      </w:r>
      <w:r w:rsidRPr="00DB448F">
        <w:rPr>
          <w:rFonts w:ascii="Times New Roman" w:hAnsi="Times New Roman" w:cs="Times New Roman"/>
        </w:rPr>
        <w:t>0 points:</w:t>
      </w:r>
    </w:p>
    <w:p w14:paraId="4F8DCCE1" w14:textId="77777777" w:rsidR="00DE594A" w:rsidRPr="00DB448F" w:rsidRDefault="00DE594A" w:rsidP="00DE594A">
      <w:pPr>
        <w:rPr>
          <w:rFonts w:ascii="Times New Roman" w:hAnsi="Times New Roman" w:cs="Times New Roman"/>
        </w:rPr>
      </w:pPr>
    </w:p>
    <w:p w14:paraId="0DF9A470" w14:textId="0DD8C084" w:rsidR="00DE594A" w:rsidRPr="00DB448F" w:rsidRDefault="00DE594A" w:rsidP="00DE594A">
      <w:pPr>
        <w:rPr>
          <w:rFonts w:ascii="Times New Roman" w:hAnsi="Times New Roman" w:cs="Times New Roman"/>
        </w:rPr>
      </w:pPr>
      <w:r w:rsidRPr="00DB448F">
        <w:rPr>
          <w:rFonts w:ascii="Times New Roman" w:hAnsi="Times New Roman" w:cs="Times New Roman"/>
        </w:rPr>
        <w:tab/>
        <w:t>Weekly Online Discussions</w:t>
      </w:r>
      <w:r w:rsidRPr="00DB448F">
        <w:rPr>
          <w:rFonts w:ascii="Times New Roman" w:hAnsi="Times New Roman" w:cs="Times New Roman"/>
        </w:rPr>
        <w:tab/>
      </w:r>
      <w:r w:rsidRPr="00DB448F">
        <w:rPr>
          <w:rFonts w:ascii="Times New Roman" w:hAnsi="Times New Roman" w:cs="Times New Roman"/>
        </w:rPr>
        <w:tab/>
        <w:t xml:space="preserve"> </w:t>
      </w:r>
      <w:r w:rsidR="00071698">
        <w:rPr>
          <w:rFonts w:ascii="Times New Roman" w:hAnsi="Times New Roman" w:cs="Times New Roman"/>
          <w:b/>
          <w:bCs/>
        </w:rPr>
        <w:t>3</w:t>
      </w:r>
      <w:r w:rsidRPr="00DB448F">
        <w:rPr>
          <w:rFonts w:ascii="Times New Roman" w:hAnsi="Times New Roman" w:cs="Times New Roman"/>
          <w:b/>
          <w:bCs/>
        </w:rPr>
        <w:t>0</w:t>
      </w:r>
      <w:r w:rsidRPr="00DB448F">
        <w:rPr>
          <w:rFonts w:ascii="Times New Roman" w:hAnsi="Times New Roman" w:cs="Times New Roman"/>
        </w:rPr>
        <w:t xml:space="preserve"> points</w:t>
      </w:r>
    </w:p>
    <w:p w14:paraId="3D262837" w14:textId="6E42E650" w:rsidR="00DE594A" w:rsidRPr="00DB448F" w:rsidRDefault="00DE594A" w:rsidP="00DE594A">
      <w:pPr>
        <w:rPr>
          <w:rFonts w:ascii="Times New Roman" w:hAnsi="Times New Roman" w:cs="Times New Roman"/>
        </w:rPr>
      </w:pPr>
      <w:r w:rsidRPr="00DB448F">
        <w:rPr>
          <w:rFonts w:ascii="Times New Roman" w:hAnsi="Times New Roman" w:cs="Times New Roman"/>
        </w:rPr>
        <w:tab/>
        <w:t>Quizzes</w:t>
      </w:r>
      <w:r w:rsidRPr="00DB448F">
        <w:rPr>
          <w:rFonts w:ascii="Times New Roman" w:hAnsi="Times New Roman" w:cs="Times New Roman"/>
        </w:rPr>
        <w:tab/>
      </w:r>
      <w:r w:rsidRPr="00DB448F">
        <w:rPr>
          <w:rFonts w:ascii="Times New Roman" w:hAnsi="Times New Roman" w:cs="Times New Roman"/>
        </w:rPr>
        <w:tab/>
      </w:r>
      <w:r w:rsidRPr="00DB448F">
        <w:rPr>
          <w:rFonts w:ascii="Times New Roman" w:hAnsi="Times New Roman" w:cs="Times New Roman"/>
        </w:rPr>
        <w:tab/>
        <w:t xml:space="preserve">             </w:t>
      </w:r>
      <w:r w:rsidR="00071698">
        <w:rPr>
          <w:rFonts w:ascii="Times New Roman" w:hAnsi="Times New Roman" w:cs="Times New Roman"/>
          <w:b/>
          <w:bCs/>
        </w:rPr>
        <w:t>3</w:t>
      </w:r>
      <w:r w:rsidRPr="00DB448F">
        <w:rPr>
          <w:rFonts w:ascii="Times New Roman" w:hAnsi="Times New Roman" w:cs="Times New Roman"/>
          <w:b/>
          <w:bCs/>
        </w:rPr>
        <w:t>0</w:t>
      </w:r>
      <w:r w:rsidRPr="00DB448F">
        <w:rPr>
          <w:rFonts w:ascii="Times New Roman" w:hAnsi="Times New Roman" w:cs="Times New Roman"/>
        </w:rPr>
        <w:t xml:space="preserve"> points</w:t>
      </w:r>
    </w:p>
    <w:p w14:paraId="7BE1A36A" w14:textId="25798BA8" w:rsidR="00DE594A" w:rsidRPr="00DB448F" w:rsidRDefault="00DE594A" w:rsidP="00DE594A">
      <w:pPr>
        <w:rPr>
          <w:rFonts w:ascii="Times New Roman" w:hAnsi="Times New Roman" w:cs="Times New Roman"/>
        </w:rPr>
      </w:pPr>
      <w:r w:rsidRPr="00DB448F">
        <w:rPr>
          <w:rFonts w:ascii="Times New Roman" w:hAnsi="Times New Roman" w:cs="Times New Roman"/>
        </w:rPr>
        <w:tab/>
      </w:r>
      <w:r w:rsidR="00726F1E">
        <w:rPr>
          <w:rFonts w:ascii="Times New Roman" w:hAnsi="Times New Roman" w:cs="Times New Roman"/>
        </w:rPr>
        <w:t xml:space="preserve">3 </w:t>
      </w:r>
      <w:r w:rsidRPr="00DB448F">
        <w:rPr>
          <w:rFonts w:ascii="Times New Roman" w:hAnsi="Times New Roman" w:cs="Times New Roman"/>
        </w:rPr>
        <w:t>Response Papers</w:t>
      </w:r>
      <w:r w:rsidR="00071698">
        <w:rPr>
          <w:rFonts w:ascii="Times New Roman" w:hAnsi="Times New Roman" w:cs="Times New Roman"/>
        </w:rPr>
        <w:tab/>
      </w:r>
      <w:r w:rsidR="00071698">
        <w:rPr>
          <w:rFonts w:ascii="Times New Roman" w:hAnsi="Times New Roman" w:cs="Times New Roman"/>
        </w:rPr>
        <w:tab/>
      </w:r>
      <w:r w:rsidRPr="00DB448F">
        <w:rPr>
          <w:rFonts w:ascii="Times New Roman" w:hAnsi="Times New Roman" w:cs="Times New Roman"/>
        </w:rPr>
        <w:tab/>
        <w:t xml:space="preserve"> </w:t>
      </w:r>
      <w:r w:rsidRPr="00DB448F">
        <w:rPr>
          <w:rFonts w:ascii="Times New Roman" w:hAnsi="Times New Roman" w:cs="Times New Roman"/>
          <w:b/>
          <w:bCs/>
        </w:rPr>
        <w:t>60</w:t>
      </w:r>
      <w:r w:rsidRPr="00DB448F">
        <w:rPr>
          <w:rFonts w:ascii="Times New Roman" w:hAnsi="Times New Roman" w:cs="Times New Roman"/>
        </w:rPr>
        <w:t xml:space="preserve"> points</w:t>
      </w:r>
    </w:p>
    <w:p w14:paraId="1A4706C2" w14:textId="117439D5" w:rsidR="00DE594A" w:rsidRPr="00DB448F" w:rsidRDefault="00DE594A" w:rsidP="00DE594A">
      <w:pPr>
        <w:rPr>
          <w:rFonts w:ascii="Times New Roman" w:hAnsi="Times New Roman" w:cs="Times New Roman"/>
        </w:rPr>
      </w:pPr>
      <w:r w:rsidRPr="00DB448F">
        <w:rPr>
          <w:rFonts w:ascii="Times New Roman" w:hAnsi="Times New Roman" w:cs="Times New Roman"/>
        </w:rPr>
        <w:tab/>
        <w:t xml:space="preserve">Final </w:t>
      </w:r>
      <w:r w:rsidR="00071698">
        <w:rPr>
          <w:rFonts w:ascii="Times New Roman" w:hAnsi="Times New Roman" w:cs="Times New Roman"/>
        </w:rPr>
        <w:t>Reflection Paper</w:t>
      </w:r>
      <w:r w:rsidRPr="00DB448F">
        <w:rPr>
          <w:rFonts w:ascii="Times New Roman" w:hAnsi="Times New Roman" w:cs="Times New Roman"/>
        </w:rPr>
        <w:tab/>
      </w:r>
      <w:r w:rsidRPr="00DB448F">
        <w:rPr>
          <w:rFonts w:ascii="Times New Roman" w:hAnsi="Times New Roman" w:cs="Times New Roman"/>
        </w:rPr>
        <w:tab/>
      </w:r>
      <w:r w:rsidRPr="00DB448F">
        <w:rPr>
          <w:rFonts w:ascii="Times New Roman" w:hAnsi="Times New Roman" w:cs="Times New Roman"/>
        </w:rPr>
        <w:tab/>
        <w:t xml:space="preserve"> </w:t>
      </w:r>
      <w:r w:rsidR="00071698">
        <w:rPr>
          <w:rFonts w:ascii="Times New Roman" w:hAnsi="Times New Roman" w:cs="Times New Roman"/>
          <w:b/>
          <w:bCs/>
        </w:rPr>
        <w:t>2</w:t>
      </w:r>
      <w:r w:rsidRPr="00DB448F">
        <w:rPr>
          <w:rFonts w:ascii="Times New Roman" w:hAnsi="Times New Roman" w:cs="Times New Roman"/>
          <w:b/>
          <w:bCs/>
        </w:rPr>
        <w:t>0</w:t>
      </w:r>
      <w:r w:rsidRPr="00DB448F">
        <w:rPr>
          <w:rFonts w:ascii="Times New Roman" w:hAnsi="Times New Roman" w:cs="Times New Roman"/>
        </w:rPr>
        <w:t xml:space="preserve"> points      </w:t>
      </w:r>
    </w:p>
    <w:p w14:paraId="31DAEDA9" w14:textId="77777777" w:rsidR="00DE594A" w:rsidRPr="00DB448F" w:rsidRDefault="00DE594A" w:rsidP="00DE594A">
      <w:pPr>
        <w:rPr>
          <w:rFonts w:ascii="Times New Roman" w:hAnsi="Times New Roman" w:cs="Times New Roman"/>
        </w:rPr>
      </w:pPr>
    </w:p>
    <w:p w14:paraId="36DC342D" w14:textId="77777777" w:rsidR="00DE594A" w:rsidRPr="00DB448F" w:rsidRDefault="00DE594A" w:rsidP="00DE594A">
      <w:pPr>
        <w:rPr>
          <w:rFonts w:ascii="Times New Roman" w:hAnsi="Times New Roman" w:cs="Times New Roman"/>
        </w:rPr>
      </w:pPr>
      <w:r w:rsidRPr="00DB448F">
        <w:rPr>
          <w:rFonts w:ascii="Times New Roman" w:hAnsi="Times New Roman" w:cs="Times New Roman"/>
        </w:rPr>
        <w:t>Final grades will be based on a percentage of total points earned.</w:t>
      </w:r>
    </w:p>
    <w:p w14:paraId="38CA7CA3" w14:textId="77777777" w:rsidR="00DE594A" w:rsidRPr="00DB448F" w:rsidRDefault="00DE594A" w:rsidP="00DE594A">
      <w:pPr>
        <w:rPr>
          <w:rFonts w:ascii="Times New Roman" w:hAnsi="Times New Roman" w:cs="Times New Roman"/>
        </w:rPr>
      </w:pPr>
    </w:p>
    <w:p w14:paraId="4B1C4E55" w14:textId="782983E8" w:rsidR="00DE594A" w:rsidRPr="00DB448F" w:rsidRDefault="00DE594A" w:rsidP="00DE594A">
      <w:pPr>
        <w:spacing w:line="276" w:lineRule="auto"/>
        <w:rPr>
          <w:rFonts w:ascii="Times New Roman" w:hAnsi="Times New Roman" w:cs="Times New Roman"/>
        </w:rPr>
      </w:pPr>
      <w:r w:rsidRPr="00DB448F">
        <w:rPr>
          <w:rFonts w:ascii="Times New Roman" w:hAnsi="Times New Roman" w:cs="Times New Roman"/>
        </w:rPr>
        <w:tab/>
        <w:t xml:space="preserve">90% of </w:t>
      </w:r>
      <w:r w:rsidR="00D80101">
        <w:rPr>
          <w:rFonts w:ascii="Times New Roman" w:hAnsi="Times New Roman" w:cs="Times New Roman"/>
        </w:rPr>
        <w:t>140</w:t>
      </w:r>
      <w:r w:rsidRPr="00DB448F">
        <w:rPr>
          <w:rFonts w:ascii="Times New Roman" w:hAnsi="Times New Roman" w:cs="Times New Roman"/>
        </w:rPr>
        <w:t xml:space="preserve"> points</w:t>
      </w:r>
      <w:r w:rsidRPr="00DB448F">
        <w:rPr>
          <w:rFonts w:ascii="Times New Roman" w:hAnsi="Times New Roman" w:cs="Times New Roman"/>
        </w:rPr>
        <w:tab/>
      </w:r>
      <w:r w:rsidRPr="00DB448F">
        <w:rPr>
          <w:rFonts w:ascii="Times New Roman" w:hAnsi="Times New Roman" w:cs="Times New Roman"/>
        </w:rPr>
        <w:tab/>
      </w:r>
      <w:r w:rsidRPr="00DB448F">
        <w:rPr>
          <w:rFonts w:ascii="Times New Roman" w:hAnsi="Times New Roman" w:cs="Times New Roman"/>
        </w:rPr>
        <w:tab/>
        <w:t>1</w:t>
      </w:r>
      <w:r w:rsidR="00D80101">
        <w:rPr>
          <w:rFonts w:ascii="Times New Roman" w:hAnsi="Times New Roman" w:cs="Times New Roman"/>
        </w:rPr>
        <w:t>26</w:t>
      </w:r>
      <w:r w:rsidRPr="00DB448F">
        <w:rPr>
          <w:rFonts w:ascii="Times New Roman" w:hAnsi="Times New Roman" w:cs="Times New Roman"/>
        </w:rPr>
        <w:t xml:space="preserve"> points and above </w:t>
      </w:r>
      <w:r w:rsidRPr="00DB448F">
        <w:rPr>
          <w:rFonts w:ascii="Times New Roman" w:hAnsi="Times New Roman" w:cs="Times New Roman"/>
        </w:rPr>
        <w:tab/>
      </w:r>
      <w:r w:rsidRPr="00DB448F">
        <w:rPr>
          <w:rFonts w:ascii="Times New Roman" w:hAnsi="Times New Roman" w:cs="Times New Roman"/>
        </w:rPr>
        <w:tab/>
        <w:t>4.0</w:t>
      </w:r>
    </w:p>
    <w:p w14:paraId="17F5F9E8" w14:textId="57B128A0" w:rsidR="00DE594A" w:rsidRPr="00DB448F" w:rsidRDefault="00DE594A" w:rsidP="00DE594A">
      <w:pPr>
        <w:spacing w:line="276" w:lineRule="auto"/>
        <w:rPr>
          <w:rFonts w:ascii="Times New Roman" w:hAnsi="Times New Roman" w:cs="Times New Roman"/>
        </w:rPr>
      </w:pPr>
      <w:r w:rsidRPr="00DB448F">
        <w:rPr>
          <w:rFonts w:ascii="Times New Roman" w:hAnsi="Times New Roman" w:cs="Times New Roman"/>
        </w:rPr>
        <w:tab/>
        <w:t xml:space="preserve">85% of </w:t>
      </w:r>
      <w:r w:rsidR="00D80101">
        <w:rPr>
          <w:rFonts w:ascii="Times New Roman" w:hAnsi="Times New Roman" w:cs="Times New Roman"/>
        </w:rPr>
        <w:t>140</w:t>
      </w:r>
      <w:r w:rsidRPr="00DB448F">
        <w:rPr>
          <w:rFonts w:ascii="Times New Roman" w:hAnsi="Times New Roman" w:cs="Times New Roman"/>
        </w:rPr>
        <w:t xml:space="preserve"> points</w:t>
      </w:r>
      <w:r w:rsidRPr="00DB448F">
        <w:rPr>
          <w:rFonts w:ascii="Times New Roman" w:hAnsi="Times New Roman" w:cs="Times New Roman"/>
        </w:rPr>
        <w:tab/>
      </w:r>
      <w:r w:rsidRPr="00DB448F">
        <w:rPr>
          <w:rFonts w:ascii="Times New Roman" w:hAnsi="Times New Roman" w:cs="Times New Roman"/>
        </w:rPr>
        <w:tab/>
      </w:r>
      <w:r w:rsidRPr="00DB448F">
        <w:rPr>
          <w:rFonts w:ascii="Times New Roman" w:hAnsi="Times New Roman" w:cs="Times New Roman"/>
        </w:rPr>
        <w:tab/>
        <w:t>1</w:t>
      </w:r>
      <w:r w:rsidR="00940B04">
        <w:rPr>
          <w:rFonts w:ascii="Times New Roman" w:hAnsi="Times New Roman" w:cs="Times New Roman"/>
        </w:rPr>
        <w:t>19</w:t>
      </w:r>
      <w:r w:rsidRPr="00DB448F">
        <w:rPr>
          <w:rFonts w:ascii="Times New Roman" w:hAnsi="Times New Roman" w:cs="Times New Roman"/>
        </w:rPr>
        <w:t xml:space="preserve"> points to 1</w:t>
      </w:r>
      <w:r w:rsidR="00940B04">
        <w:rPr>
          <w:rFonts w:ascii="Times New Roman" w:hAnsi="Times New Roman" w:cs="Times New Roman"/>
        </w:rPr>
        <w:t>25</w:t>
      </w:r>
      <w:r w:rsidRPr="00DB448F">
        <w:rPr>
          <w:rFonts w:ascii="Times New Roman" w:hAnsi="Times New Roman" w:cs="Times New Roman"/>
        </w:rPr>
        <w:t xml:space="preserve"> points </w:t>
      </w:r>
      <w:r w:rsidRPr="00DB448F">
        <w:rPr>
          <w:rFonts w:ascii="Times New Roman" w:hAnsi="Times New Roman" w:cs="Times New Roman"/>
        </w:rPr>
        <w:tab/>
        <w:t>3.5</w:t>
      </w:r>
    </w:p>
    <w:p w14:paraId="528109C1" w14:textId="0BAC2054" w:rsidR="00DE594A" w:rsidRPr="00DB448F" w:rsidRDefault="00DE594A" w:rsidP="00DE594A">
      <w:pPr>
        <w:spacing w:line="276" w:lineRule="auto"/>
        <w:rPr>
          <w:rFonts w:ascii="Times New Roman" w:hAnsi="Times New Roman" w:cs="Times New Roman"/>
        </w:rPr>
      </w:pPr>
      <w:r w:rsidRPr="00DB448F">
        <w:rPr>
          <w:rFonts w:ascii="Times New Roman" w:hAnsi="Times New Roman" w:cs="Times New Roman"/>
        </w:rPr>
        <w:tab/>
        <w:t xml:space="preserve">80% of </w:t>
      </w:r>
      <w:r w:rsidR="00D80101">
        <w:rPr>
          <w:rFonts w:ascii="Times New Roman" w:hAnsi="Times New Roman" w:cs="Times New Roman"/>
        </w:rPr>
        <w:t>140</w:t>
      </w:r>
      <w:r w:rsidRPr="00DB448F">
        <w:rPr>
          <w:rFonts w:ascii="Times New Roman" w:hAnsi="Times New Roman" w:cs="Times New Roman"/>
        </w:rPr>
        <w:t xml:space="preserve"> points</w:t>
      </w:r>
      <w:r w:rsidRPr="00DB448F">
        <w:rPr>
          <w:rFonts w:ascii="Times New Roman" w:hAnsi="Times New Roman" w:cs="Times New Roman"/>
        </w:rPr>
        <w:tab/>
      </w:r>
      <w:r w:rsidRPr="00DB448F">
        <w:rPr>
          <w:rFonts w:ascii="Times New Roman" w:hAnsi="Times New Roman" w:cs="Times New Roman"/>
        </w:rPr>
        <w:tab/>
      </w:r>
      <w:r w:rsidRPr="00DB448F">
        <w:rPr>
          <w:rFonts w:ascii="Times New Roman" w:hAnsi="Times New Roman" w:cs="Times New Roman"/>
        </w:rPr>
        <w:tab/>
        <w:t>1</w:t>
      </w:r>
      <w:r w:rsidR="00940B04">
        <w:rPr>
          <w:rFonts w:ascii="Times New Roman" w:hAnsi="Times New Roman" w:cs="Times New Roman"/>
        </w:rPr>
        <w:t>12</w:t>
      </w:r>
      <w:r w:rsidRPr="00DB448F">
        <w:rPr>
          <w:rFonts w:ascii="Times New Roman" w:hAnsi="Times New Roman" w:cs="Times New Roman"/>
        </w:rPr>
        <w:t xml:space="preserve"> points to 1</w:t>
      </w:r>
      <w:r w:rsidR="00940B04">
        <w:rPr>
          <w:rFonts w:ascii="Times New Roman" w:hAnsi="Times New Roman" w:cs="Times New Roman"/>
        </w:rPr>
        <w:t>18</w:t>
      </w:r>
      <w:r w:rsidRPr="00DB448F">
        <w:rPr>
          <w:rFonts w:ascii="Times New Roman" w:hAnsi="Times New Roman" w:cs="Times New Roman"/>
        </w:rPr>
        <w:t xml:space="preserve"> points </w:t>
      </w:r>
      <w:r w:rsidRPr="00DB448F">
        <w:rPr>
          <w:rFonts w:ascii="Times New Roman" w:hAnsi="Times New Roman" w:cs="Times New Roman"/>
        </w:rPr>
        <w:tab/>
        <w:t>3.0</w:t>
      </w:r>
    </w:p>
    <w:p w14:paraId="3B600E1A" w14:textId="643C47DA" w:rsidR="00DE594A" w:rsidRPr="00DB448F" w:rsidRDefault="00DE594A" w:rsidP="00DE594A">
      <w:pPr>
        <w:spacing w:line="276" w:lineRule="auto"/>
        <w:rPr>
          <w:rFonts w:ascii="Times New Roman" w:hAnsi="Times New Roman" w:cs="Times New Roman"/>
        </w:rPr>
      </w:pPr>
      <w:r w:rsidRPr="00DB448F">
        <w:rPr>
          <w:rFonts w:ascii="Times New Roman" w:hAnsi="Times New Roman" w:cs="Times New Roman"/>
        </w:rPr>
        <w:tab/>
        <w:t xml:space="preserve">75% of </w:t>
      </w:r>
      <w:r w:rsidR="00D80101">
        <w:rPr>
          <w:rFonts w:ascii="Times New Roman" w:hAnsi="Times New Roman" w:cs="Times New Roman"/>
        </w:rPr>
        <w:t>140</w:t>
      </w:r>
      <w:r w:rsidRPr="00DB448F">
        <w:rPr>
          <w:rFonts w:ascii="Times New Roman" w:hAnsi="Times New Roman" w:cs="Times New Roman"/>
        </w:rPr>
        <w:t xml:space="preserve"> points</w:t>
      </w:r>
      <w:r w:rsidRPr="00DB448F">
        <w:rPr>
          <w:rFonts w:ascii="Times New Roman" w:hAnsi="Times New Roman" w:cs="Times New Roman"/>
        </w:rPr>
        <w:tab/>
      </w:r>
      <w:r w:rsidRPr="00DB448F">
        <w:rPr>
          <w:rFonts w:ascii="Times New Roman" w:hAnsi="Times New Roman" w:cs="Times New Roman"/>
        </w:rPr>
        <w:tab/>
      </w:r>
      <w:r w:rsidRPr="00DB448F">
        <w:rPr>
          <w:rFonts w:ascii="Times New Roman" w:hAnsi="Times New Roman" w:cs="Times New Roman"/>
        </w:rPr>
        <w:tab/>
        <w:t>1</w:t>
      </w:r>
      <w:r w:rsidR="00940B04">
        <w:rPr>
          <w:rFonts w:ascii="Times New Roman" w:hAnsi="Times New Roman" w:cs="Times New Roman"/>
        </w:rPr>
        <w:t>05</w:t>
      </w:r>
      <w:r w:rsidRPr="00DB448F">
        <w:rPr>
          <w:rFonts w:ascii="Times New Roman" w:hAnsi="Times New Roman" w:cs="Times New Roman"/>
        </w:rPr>
        <w:t xml:space="preserve"> points to 1</w:t>
      </w:r>
      <w:r w:rsidR="00940B04">
        <w:rPr>
          <w:rFonts w:ascii="Times New Roman" w:hAnsi="Times New Roman" w:cs="Times New Roman"/>
        </w:rPr>
        <w:t>11</w:t>
      </w:r>
      <w:r w:rsidRPr="00DB448F">
        <w:rPr>
          <w:rFonts w:ascii="Times New Roman" w:hAnsi="Times New Roman" w:cs="Times New Roman"/>
        </w:rPr>
        <w:t xml:space="preserve"> points </w:t>
      </w:r>
      <w:r w:rsidRPr="00DB448F">
        <w:rPr>
          <w:rFonts w:ascii="Times New Roman" w:hAnsi="Times New Roman" w:cs="Times New Roman"/>
        </w:rPr>
        <w:tab/>
        <w:t>2.5</w:t>
      </w:r>
    </w:p>
    <w:p w14:paraId="6F09BEE1" w14:textId="14C8424D" w:rsidR="00DE594A" w:rsidRPr="00DB448F" w:rsidRDefault="00DE594A" w:rsidP="00DE594A">
      <w:pPr>
        <w:spacing w:line="276" w:lineRule="auto"/>
        <w:rPr>
          <w:rFonts w:ascii="Times New Roman" w:hAnsi="Times New Roman" w:cs="Times New Roman"/>
        </w:rPr>
      </w:pPr>
      <w:r w:rsidRPr="00DB448F">
        <w:rPr>
          <w:rFonts w:ascii="Times New Roman" w:hAnsi="Times New Roman" w:cs="Times New Roman"/>
        </w:rPr>
        <w:tab/>
        <w:t xml:space="preserve">70% of </w:t>
      </w:r>
      <w:r w:rsidR="00D80101">
        <w:rPr>
          <w:rFonts w:ascii="Times New Roman" w:hAnsi="Times New Roman" w:cs="Times New Roman"/>
        </w:rPr>
        <w:t>140</w:t>
      </w:r>
      <w:r w:rsidRPr="00DB448F">
        <w:rPr>
          <w:rFonts w:ascii="Times New Roman" w:hAnsi="Times New Roman" w:cs="Times New Roman"/>
        </w:rPr>
        <w:t xml:space="preserve"> points</w:t>
      </w:r>
      <w:r w:rsidRPr="00DB448F">
        <w:rPr>
          <w:rFonts w:ascii="Times New Roman" w:hAnsi="Times New Roman" w:cs="Times New Roman"/>
        </w:rPr>
        <w:tab/>
      </w:r>
      <w:r w:rsidRPr="00DB448F">
        <w:rPr>
          <w:rFonts w:ascii="Times New Roman" w:hAnsi="Times New Roman" w:cs="Times New Roman"/>
        </w:rPr>
        <w:tab/>
      </w:r>
      <w:r w:rsidRPr="00DB448F">
        <w:rPr>
          <w:rFonts w:ascii="Times New Roman" w:hAnsi="Times New Roman" w:cs="Times New Roman"/>
        </w:rPr>
        <w:tab/>
      </w:r>
      <w:r w:rsidR="00940B04">
        <w:rPr>
          <w:rFonts w:ascii="Times New Roman" w:hAnsi="Times New Roman" w:cs="Times New Roman"/>
        </w:rPr>
        <w:t>98</w:t>
      </w:r>
      <w:r w:rsidRPr="00DB448F">
        <w:rPr>
          <w:rFonts w:ascii="Times New Roman" w:hAnsi="Times New Roman" w:cs="Times New Roman"/>
        </w:rPr>
        <w:t xml:space="preserve"> points to 1</w:t>
      </w:r>
      <w:r w:rsidR="006974B8">
        <w:rPr>
          <w:rFonts w:ascii="Times New Roman" w:hAnsi="Times New Roman" w:cs="Times New Roman"/>
        </w:rPr>
        <w:t>04</w:t>
      </w:r>
      <w:r w:rsidRPr="00DB448F">
        <w:rPr>
          <w:rFonts w:ascii="Times New Roman" w:hAnsi="Times New Roman" w:cs="Times New Roman"/>
        </w:rPr>
        <w:t xml:space="preserve"> points</w:t>
      </w:r>
      <w:r w:rsidRPr="00DB448F">
        <w:rPr>
          <w:rFonts w:ascii="Times New Roman" w:hAnsi="Times New Roman" w:cs="Times New Roman"/>
        </w:rPr>
        <w:tab/>
        <w:t>2.0</w:t>
      </w:r>
    </w:p>
    <w:p w14:paraId="63ECA9DC" w14:textId="404FA560" w:rsidR="00DE594A" w:rsidRPr="00DB448F" w:rsidRDefault="00DE594A" w:rsidP="00DE594A">
      <w:pPr>
        <w:spacing w:line="276" w:lineRule="auto"/>
        <w:rPr>
          <w:rFonts w:ascii="Times New Roman" w:hAnsi="Times New Roman" w:cs="Times New Roman"/>
        </w:rPr>
      </w:pPr>
      <w:r w:rsidRPr="00DB448F">
        <w:rPr>
          <w:rFonts w:ascii="Times New Roman" w:hAnsi="Times New Roman" w:cs="Times New Roman"/>
        </w:rPr>
        <w:tab/>
        <w:t xml:space="preserve">65% of </w:t>
      </w:r>
      <w:r w:rsidR="00D80101">
        <w:rPr>
          <w:rFonts w:ascii="Times New Roman" w:hAnsi="Times New Roman" w:cs="Times New Roman"/>
        </w:rPr>
        <w:t>140</w:t>
      </w:r>
      <w:r w:rsidRPr="00DB448F">
        <w:rPr>
          <w:rFonts w:ascii="Times New Roman" w:hAnsi="Times New Roman" w:cs="Times New Roman"/>
        </w:rPr>
        <w:t xml:space="preserve"> points</w:t>
      </w:r>
      <w:r w:rsidRPr="00DB448F">
        <w:rPr>
          <w:rFonts w:ascii="Times New Roman" w:hAnsi="Times New Roman" w:cs="Times New Roman"/>
        </w:rPr>
        <w:tab/>
      </w:r>
      <w:r w:rsidRPr="00DB448F">
        <w:rPr>
          <w:rFonts w:ascii="Times New Roman" w:hAnsi="Times New Roman" w:cs="Times New Roman"/>
        </w:rPr>
        <w:tab/>
      </w:r>
      <w:r w:rsidRPr="00DB448F">
        <w:rPr>
          <w:rFonts w:ascii="Times New Roman" w:hAnsi="Times New Roman" w:cs="Times New Roman"/>
        </w:rPr>
        <w:tab/>
      </w:r>
      <w:r w:rsidR="00940B04">
        <w:rPr>
          <w:rFonts w:ascii="Times New Roman" w:hAnsi="Times New Roman" w:cs="Times New Roman"/>
        </w:rPr>
        <w:t>91</w:t>
      </w:r>
      <w:r w:rsidRPr="00DB448F">
        <w:rPr>
          <w:rFonts w:ascii="Times New Roman" w:hAnsi="Times New Roman" w:cs="Times New Roman"/>
        </w:rPr>
        <w:t xml:space="preserve"> points to </w:t>
      </w:r>
      <w:r w:rsidR="00B40633">
        <w:rPr>
          <w:rFonts w:ascii="Times New Roman" w:hAnsi="Times New Roman" w:cs="Times New Roman"/>
        </w:rPr>
        <w:t>97</w:t>
      </w:r>
      <w:r w:rsidRPr="00DB448F">
        <w:rPr>
          <w:rFonts w:ascii="Times New Roman" w:hAnsi="Times New Roman" w:cs="Times New Roman"/>
        </w:rPr>
        <w:t xml:space="preserve"> points </w:t>
      </w:r>
      <w:r w:rsidR="008B1CE2">
        <w:rPr>
          <w:rFonts w:ascii="Times New Roman" w:hAnsi="Times New Roman" w:cs="Times New Roman"/>
        </w:rPr>
        <w:tab/>
      </w:r>
      <w:r w:rsidRPr="00DB448F">
        <w:rPr>
          <w:rFonts w:ascii="Times New Roman" w:hAnsi="Times New Roman" w:cs="Times New Roman"/>
        </w:rPr>
        <w:tab/>
        <w:t>1.5</w:t>
      </w:r>
    </w:p>
    <w:p w14:paraId="093D3AF6" w14:textId="03C1C35B" w:rsidR="00DE594A" w:rsidRPr="00DB448F" w:rsidRDefault="00DE594A" w:rsidP="00DE594A">
      <w:pPr>
        <w:spacing w:line="276" w:lineRule="auto"/>
        <w:rPr>
          <w:rFonts w:ascii="Times New Roman" w:hAnsi="Times New Roman" w:cs="Times New Roman"/>
        </w:rPr>
      </w:pPr>
      <w:r w:rsidRPr="00DB448F">
        <w:rPr>
          <w:rFonts w:ascii="Times New Roman" w:hAnsi="Times New Roman" w:cs="Times New Roman"/>
        </w:rPr>
        <w:tab/>
        <w:t xml:space="preserve">60% of </w:t>
      </w:r>
      <w:r w:rsidR="00D80101">
        <w:rPr>
          <w:rFonts w:ascii="Times New Roman" w:hAnsi="Times New Roman" w:cs="Times New Roman"/>
        </w:rPr>
        <w:t>140</w:t>
      </w:r>
      <w:r w:rsidRPr="00DB448F">
        <w:rPr>
          <w:rFonts w:ascii="Times New Roman" w:hAnsi="Times New Roman" w:cs="Times New Roman"/>
        </w:rPr>
        <w:t xml:space="preserve"> points</w:t>
      </w:r>
      <w:r w:rsidRPr="00DB448F">
        <w:rPr>
          <w:rFonts w:ascii="Times New Roman" w:hAnsi="Times New Roman" w:cs="Times New Roman"/>
        </w:rPr>
        <w:tab/>
      </w:r>
      <w:r w:rsidRPr="00DB448F">
        <w:rPr>
          <w:rFonts w:ascii="Times New Roman" w:hAnsi="Times New Roman" w:cs="Times New Roman"/>
        </w:rPr>
        <w:tab/>
      </w:r>
      <w:r w:rsidRPr="00DB448F">
        <w:rPr>
          <w:rFonts w:ascii="Times New Roman" w:hAnsi="Times New Roman" w:cs="Times New Roman"/>
        </w:rPr>
        <w:tab/>
      </w:r>
      <w:r w:rsidR="00940B04">
        <w:rPr>
          <w:rFonts w:ascii="Times New Roman" w:hAnsi="Times New Roman" w:cs="Times New Roman"/>
        </w:rPr>
        <w:t>84</w:t>
      </w:r>
      <w:r w:rsidRPr="00DB448F">
        <w:rPr>
          <w:rFonts w:ascii="Times New Roman" w:hAnsi="Times New Roman" w:cs="Times New Roman"/>
        </w:rPr>
        <w:t xml:space="preserve"> points to </w:t>
      </w:r>
      <w:r w:rsidR="00940B04">
        <w:rPr>
          <w:rFonts w:ascii="Times New Roman" w:hAnsi="Times New Roman" w:cs="Times New Roman"/>
        </w:rPr>
        <w:t>90</w:t>
      </w:r>
      <w:r w:rsidRPr="00DB448F">
        <w:rPr>
          <w:rFonts w:ascii="Times New Roman" w:hAnsi="Times New Roman" w:cs="Times New Roman"/>
        </w:rPr>
        <w:t xml:space="preserve"> points</w:t>
      </w:r>
      <w:r w:rsidRPr="00DB448F">
        <w:rPr>
          <w:rFonts w:ascii="Times New Roman" w:hAnsi="Times New Roman" w:cs="Times New Roman"/>
        </w:rPr>
        <w:tab/>
      </w:r>
      <w:r w:rsidR="00940B04">
        <w:rPr>
          <w:rFonts w:ascii="Times New Roman" w:hAnsi="Times New Roman" w:cs="Times New Roman"/>
        </w:rPr>
        <w:tab/>
      </w:r>
      <w:r w:rsidRPr="00DB448F">
        <w:rPr>
          <w:rFonts w:ascii="Times New Roman" w:hAnsi="Times New Roman" w:cs="Times New Roman"/>
        </w:rPr>
        <w:t>1.0</w:t>
      </w:r>
    </w:p>
    <w:p w14:paraId="0D0BA146" w14:textId="62A54E62" w:rsidR="00DE594A" w:rsidRPr="00DB448F" w:rsidRDefault="00DE594A" w:rsidP="00DE594A">
      <w:pPr>
        <w:spacing w:line="276" w:lineRule="auto"/>
        <w:rPr>
          <w:rFonts w:ascii="Times New Roman" w:hAnsi="Times New Roman" w:cs="Times New Roman"/>
        </w:rPr>
      </w:pPr>
      <w:r w:rsidRPr="00DB448F">
        <w:rPr>
          <w:rFonts w:ascii="Times New Roman" w:hAnsi="Times New Roman" w:cs="Times New Roman"/>
        </w:rPr>
        <w:tab/>
        <w:t xml:space="preserve">Less than 60% of </w:t>
      </w:r>
      <w:r w:rsidR="00D80101">
        <w:rPr>
          <w:rFonts w:ascii="Times New Roman" w:hAnsi="Times New Roman" w:cs="Times New Roman"/>
        </w:rPr>
        <w:t>140</w:t>
      </w:r>
      <w:r w:rsidRPr="00DB448F">
        <w:rPr>
          <w:rFonts w:ascii="Times New Roman" w:hAnsi="Times New Roman" w:cs="Times New Roman"/>
        </w:rPr>
        <w:t xml:space="preserve"> points</w:t>
      </w:r>
      <w:r w:rsidRPr="00DB448F">
        <w:rPr>
          <w:rFonts w:ascii="Times New Roman" w:hAnsi="Times New Roman" w:cs="Times New Roman"/>
        </w:rPr>
        <w:tab/>
      </w:r>
      <w:r w:rsidRPr="00DB448F">
        <w:rPr>
          <w:rFonts w:ascii="Times New Roman" w:hAnsi="Times New Roman" w:cs="Times New Roman"/>
        </w:rPr>
        <w:tab/>
      </w:r>
      <w:r w:rsidR="00940B04">
        <w:rPr>
          <w:rFonts w:ascii="Times New Roman" w:hAnsi="Times New Roman" w:cs="Times New Roman"/>
        </w:rPr>
        <w:t>83</w:t>
      </w:r>
      <w:r w:rsidRPr="00DB448F">
        <w:rPr>
          <w:rFonts w:ascii="Times New Roman" w:hAnsi="Times New Roman" w:cs="Times New Roman"/>
        </w:rPr>
        <w:t xml:space="preserve"> points</w:t>
      </w:r>
      <w:r w:rsidR="00940B04">
        <w:rPr>
          <w:rFonts w:ascii="Times New Roman" w:hAnsi="Times New Roman" w:cs="Times New Roman"/>
        </w:rPr>
        <w:t xml:space="preserve"> or fewer</w:t>
      </w:r>
      <w:r w:rsidRPr="00DB448F">
        <w:rPr>
          <w:rFonts w:ascii="Times New Roman" w:hAnsi="Times New Roman" w:cs="Times New Roman"/>
        </w:rPr>
        <w:tab/>
      </w:r>
      <w:r w:rsidRPr="00DB448F">
        <w:rPr>
          <w:rFonts w:ascii="Times New Roman" w:hAnsi="Times New Roman" w:cs="Times New Roman"/>
        </w:rPr>
        <w:tab/>
        <w:t>0.0</w:t>
      </w:r>
    </w:p>
    <w:p w14:paraId="1236ACDC" w14:textId="77777777" w:rsidR="00DE594A" w:rsidRPr="00DB448F" w:rsidRDefault="00DE594A" w:rsidP="00DE594A">
      <w:pPr>
        <w:rPr>
          <w:rStyle w:val="Heading2Char"/>
          <w:rFonts w:ascii="Times New Roman" w:hAnsi="Times New Roman" w:cs="Times New Roman"/>
        </w:rPr>
      </w:pPr>
    </w:p>
    <w:p w14:paraId="569230C3" w14:textId="77777777" w:rsidR="00DE594A" w:rsidRPr="00DB448F" w:rsidRDefault="00DE594A" w:rsidP="00DE594A">
      <w:pPr>
        <w:rPr>
          <w:rFonts w:ascii="Times New Roman" w:hAnsi="Times New Roman" w:cs="Times New Roman"/>
        </w:rPr>
      </w:pPr>
      <w:r w:rsidRPr="00DB448F">
        <w:rPr>
          <w:rStyle w:val="Heading2Char"/>
          <w:rFonts w:ascii="Times New Roman" w:hAnsi="Times New Roman" w:cs="Times New Roman"/>
          <w:color w:val="00B0F0"/>
        </w:rPr>
        <w:t>Policy on grade changes:</w:t>
      </w:r>
      <w:r w:rsidRPr="00DB448F">
        <w:rPr>
          <w:rFonts w:ascii="Times New Roman" w:hAnsi="Times New Roman" w:cs="Times New Roman"/>
          <w:color w:val="00B0F0"/>
        </w:rPr>
        <w:t xml:space="preserve"> </w:t>
      </w:r>
      <w:r w:rsidRPr="00DB448F">
        <w:rPr>
          <w:rFonts w:ascii="Times New Roman" w:hAnsi="Times New Roman" w:cs="Times New Roman"/>
          <w:b/>
          <w:bCs/>
          <w:u w:val="single"/>
        </w:rPr>
        <w:t>These are strict cut-offs and I will adhere to them</w:t>
      </w:r>
      <w:r w:rsidRPr="00DB448F">
        <w:rPr>
          <w:rFonts w:ascii="Times New Roman" w:hAnsi="Times New Roman" w:cs="Times New Roman"/>
          <w:b/>
          <w:bCs/>
          <w:i/>
          <w:iCs/>
        </w:rPr>
        <w:t>.</w:t>
      </w:r>
      <w:r w:rsidRPr="00DB448F">
        <w:rPr>
          <w:rFonts w:ascii="Times New Roman" w:hAnsi="Times New Roman" w:cs="Times New Roman"/>
        </w:rPr>
        <w:t xml:space="preserve"> </w:t>
      </w:r>
      <w:r w:rsidRPr="00DB448F">
        <w:rPr>
          <w:rFonts w:ascii="Times New Roman" w:hAnsi="Times New Roman" w:cs="Times New Roman"/>
          <w:color w:val="000000"/>
        </w:rPr>
        <w:t>Throughout the semester, you can keep track of your grades through D2L.</w:t>
      </w:r>
      <w:r w:rsidRPr="00DB448F">
        <w:rPr>
          <w:rFonts w:ascii="Times New Roman" w:hAnsi="Times New Roman" w:cs="Times New Roman"/>
        </w:rPr>
        <w:t xml:space="preserve"> At the end of the semester, if you believe that I made an error in calculating your grade, please let me know. I will check your grade, and I will change it if I have made an error. </w:t>
      </w:r>
      <w:r w:rsidRPr="00DB448F">
        <w:rPr>
          <w:rFonts w:ascii="Times New Roman" w:hAnsi="Times New Roman" w:cs="Times New Roman"/>
          <w:b/>
          <w:bCs/>
        </w:rPr>
        <w:t>This is the only circumstance under which I will change a grade.</w:t>
      </w:r>
      <w:r w:rsidRPr="00DB448F">
        <w:rPr>
          <w:rFonts w:ascii="Times New Roman" w:hAnsi="Times New Roman" w:cs="Times New Roman"/>
        </w:rPr>
        <w:t xml:space="preserve"> Under no circumstance will I “bump up” your grade or give you a special extra credit opportunity. I never do this, so please do not ask. </w:t>
      </w:r>
      <w:r w:rsidRPr="00DB448F">
        <w:rPr>
          <w:rFonts w:ascii="Times New Roman" w:hAnsi="Times New Roman" w:cs="Times New Roman"/>
          <w:b/>
          <w:bCs/>
        </w:rPr>
        <w:t>There will be no exceptions.</w:t>
      </w:r>
    </w:p>
    <w:p w14:paraId="41659590" w14:textId="77777777" w:rsidR="00DE594A" w:rsidRPr="00DB448F" w:rsidRDefault="00DE594A" w:rsidP="00DE594A">
      <w:pPr>
        <w:rPr>
          <w:rStyle w:val="Heading2Char"/>
          <w:rFonts w:ascii="Times New Roman" w:hAnsi="Times New Roman" w:cs="Times New Roman"/>
        </w:rPr>
      </w:pPr>
    </w:p>
    <w:p w14:paraId="71277E4A" w14:textId="77777777" w:rsidR="00DE594A" w:rsidRPr="00DB448F" w:rsidRDefault="00DE594A" w:rsidP="00DE594A">
      <w:pPr>
        <w:rPr>
          <w:rFonts w:ascii="Times New Roman" w:hAnsi="Times New Roman" w:cs="Times New Roman"/>
        </w:rPr>
      </w:pPr>
      <w:r w:rsidRPr="00DB448F">
        <w:rPr>
          <w:rStyle w:val="Heading2Char"/>
          <w:rFonts w:ascii="Times New Roman" w:hAnsi="Times New Roman" w:cs="Times New Roman"/>
          <w:color w:val="00B0F0"/>
        </w:rPr>
        <w:t>How to view your grade in D2L:</w:t>
      </w:r>
      <w:r w:rsidRPr="00DB448F">
        <w:rPr>
          <w:rFonts w:ascii="Times New Roman" w:hAnsi="Times New Roman" w:cs="Times New Roman"/>
          <w:color w:val="00B0F0"/>
        </w:rPr>
        <w:t xml:space="preserve"> </w:t>
      </w:r>
      <w:r w:rsidRPr="00DB448F">
        <w:rPr>
          <w:rFonts w:ascii="Times New Roman" w:hAnsi="Times New Roman" w:cs="Times New Roman"/>
        </w:rPr>
        <w:t>1) Select your course. 2) Click the Assessments dropdown. 3) Select Grades.</w:t>
      </w:r>
    </w:p>
    <w:p w14:paraId="1324D9F1" w14:textId="77777777" w:rsidR="00DE594A" w:rsidRPr="00DB448F" w:rsidRDefault="00DE594A" w:rsidP="00DE594A">
      <w:pPr>
        <w:rPr>
          <w:rFonts w:ascii="Times New Roman" w:eastAsia="Calibri" w:hAnsi="Times New Roman" w:cs="Times New Roman"/>
          <w:b/>
          <w:bCs/>
        </w:rPr>
      </w:pPr>
    </w:p>
    <w:p w14:paraId="07C9AC2D" w14:textId="77777777" w:rsidR="00DE594A" w:rsidRPr="00DB448F" w:rsidRDefault="00DE594A" w:rsidP="00DE594A">
      <w:pPr>
        <w:rPr>
          <w:rFonts w:ascii="Times New Roman" w:eastAsia="Calibri" w:hAnsi="Times New Roman" w:cs="Times New Roman"/>
        </w:rPr>
      </w:pPr>
      <w:r w:rsidRPr="00DB448F">
        <w:rPr>
          <w:rFonts w:ascii="Times New Roman" w:eastAsia="Calibri" w:hAnsi="Times New Roman" w:cs="Times New Roman"/>
          <w:b/>
          <w:bCs/>
        </w:rPr>
        <w:t xml:space="preserve">Disclaimer: </w:t>
      </w:r>
      <w:r w:rsidRPr="00DB448F">
        <w:rPr>
          <w:rFonts w:ascii="Times New Roman" w:eastAsia="Calibri" w:hAnsi="Times New Roman" w:cs="Times New Roman"/>
          <w:bCs/>
        </w:rPr>
        <w:t xml:space="preserve">On the next page is a general indication of when we will cover the topics in the course. However, as the instructor, </w:t>
      </w:r>
      <w:r w:rsidRPr="00DB448F">
        <w:rPr>
          <w:rFonts w:ascii="Times New Roman" w:eastAsia="Calibri" w:hAnsi="Times New Roman" w:cs="Times New Roman"/>
        </w:rPr>
        <w:t xml:space="preserve">I reserve the right to adjust this schedule according to the pace of the course and the needs of the students.  This also includes making any changes that I deem necessary to the details and/or policies listed in this syllabus. </w:t>
      </w:r>
    </w:p>
    <w:p w14:paraId="5EDEE19C" w14:textId="77777777" w:rsidR="00DE594A" w:rsidRPr="00DB448F" w:rsidRDefault="00DE594A" w:rsidP="00DE594A">
      <w:pPr>
        <w:rPr>
          <w:rFonts w:ascii="Times New Roman" w:hAnsi="Times New Roman" w:cs="Times New Roman"/>
          <w:b/>
          <w:bCs/>
        </w:rPr>
      </w:pPr>
    </w:p>
    <w:p w14:paraId="749F1D89" w14:textId="77777777" w:rsidR="00DE594A" w:rsidRPr="00DB448F" w:rsidRDefault="00DE594A" w:rsidP="00DE594A">
      <w:pPr>
        <w:rPr>
          <w:rFonts w:ascii="Times New Roman" w:hAnsi="Times New Roman" w:cs="Times New Roman"/>
          <w:b/>
          <w:bCs/>
        </w:rPr>
      </w:pPr>
      <w:r w:rsidRPr="00DB448F">
        <w:rPr>
          <w:rFonts w:ascii="Times New Roman" w:hAnsi="Times New Roman" w:cs="Times New Roman"/>
          <w:b/>
          <w:bCs/>
        </w:rPr>
        <w:t>Check D2L regularly to keep up with the topics.  You will be given notice of any changes.  Also, please know that you are responsible for keeping track of all assignments. The instructor is not required to remind you about upcoming deadlines</w:t>
      </w:r>
    </w:p>
    <w:p w14:paraId="50A1BC1A" w14:textId="77777777" w:rsidR="009336F6" w:rsidRPr="00DB448F" w:rsidRDefault="009336F6" w:rsidP="00DE594A">
      <w:pPr>
        <w:rPr>
          <w:rFonts w:ascii="Times New Roman" w:hAnsi="Times New Roman" w:cs="Times New Roman"/>
          <w:b/>
          <w:bCs/>
        </w:rPr>
      </w:pPr>
    </w:p>
    <w:p w14:paraId="69946711" w14:textId="77777777" w:rsidR="009336F6" w:rsidRPr="00DB448F" w:rsidRDefault="009336F6" w:rsidP="00DE594A">
      <w:pPr>
        <w:rPr>
          <w:rFonts w:ascii="Times New Roman" w:hAnsi="Times New Roman" w:cs="Times New Roman"/>
          <w:b/>
          <w:bCs/>
        </w:rPr>
      </w:pPr>
    </w:p>
    <w:p w14:paraId="0902C4FD" w14:textId="77777777" w:rsidR="009336F6" w:rsidRPr="00DB448F" w:rsidRDefault="009336F6" w:rsidP="00DE594A">
      <w:pPr>
        <w:rPr>
          <w:rFonts w:ascii="Times New Roman" w:hAnsi="Times New Roman" w:cs="Times New Roman"/>
          <w:b/>
          <w:bCs/>
        </w:rPr>
      </w:pPr>
    </w:p>
    <w:p w14:paraId="5A368E6E" w14:textId="77777777" w:rsidR="009336F6" w:rsidRPr="00DB448F" w:rsidRDefault="009336F6" w:rsidP="00DE594A">
      <w:pPr>
        <w:rPr>
          <w:rFonts w:ascii="Times New Roman" w:hAnsi="Times New Roman" w:cs="Times New Roman"/>
          <w:b/>
          <w:bCs/>
        </w:rPr>
      </w:pPr>
    </w:p>
    <w:p w14:paraId="5C25B444" w14:textId="77777777" w:rsidR="009336F6" w:rsidRPr="00DB448F" w:rsidRDefault="009336F6" w:rsidP="00DE594A">
      <w:pPr>
        <w:rPr>
          <w:rFonts w:ascii="Times New Roman" w:hAnsi="Times New Roman" w:cs="Times New Roman"/>
          <w:b/>
          <w:bCs/>
        </w:rPr>
      </w:pPr>
    </w:p>
    <w:p w14:paraId="5AC80D2A" w14:textId="77777777" w:rsidR="009336F6" w:rsidRPr="00DB448F" w:rsidRDefault="009336F6" w:rsidP="00DE594A">
      <w:pPr>
        <w:rPr>
          <w:rFonts w:ascii="Times New Roman" w:hAnsi="Times New Roman" w:cs="Times New Roman"/>
          <w:b/>
          <w:bCs/>
        </w:rPr>
      </w:pPr>
    </w:p>
    <w:p w14:paraId="773653D5" w14:textId="77777777" w:rsidR="009336F6" w:rsidRPr="00DB448F" w:rsidRDefault="009336F6" w:rsidP="00DE594A">
      <w:pPr>
        <w:rPr>
          <w:rFonts w:ascii="Times New Roman" w:hAnsi="Times New Roman" w:cs="Times New Roman"/>
          <w:b/>
          <w:bCs/>
        </w:rPr>
      </w:pPr>
    </w:p>
    <w:p w14:paraId="472DB0E9" w14:textId="77777777" w:rsidR="009336F6" w:rsidRPr="00DB448F" w:rsidRDefault="009336F6" w:rsidP="00DE594A">
      <w:pPr>
        <w:rPr>
          <w:rFonts w:ascii="Times New Roman" w:hAnsi="Times New Roman" w:cs="Times New Roman"/>
          <w:b/>
          <w:bCs/>
        </w:rPr>
      </w:pPr>
    </w:p>
    <w:p w14:paraId="008EC8A7" w14:textId="77777777" w:rsidR="009336F6" w:rsidRPr="00DB448F" w:rsidRDefault="009336F6" w:rsidP="00DE594A">
      <w:pPr>
        <w:rPr>
          <w:rFonts w:ascii="Times New Roman" w:hAnsi="Times New Roman" w:cs="Times New Roman"/>
          <w:b/>
          <w:bCs/>
        </w:rPr>
      </w:pPr>
    </w:p>
    <w:p w14:paraId="24B2A545" w14:textId="77777777" w:rsidR="009336F6" w:rsidRPr="00DB448F" w:rsidRDefault="009336F6" w:rsidP="00DE594A">
      <w:pPr>
        <w:rPr>
          <w:rFonts w:ascii="Times New Roman" w:hAnsi="Times New Roman" w:cs="Times New Roman"/>
          <w:b/>
          <w:bCs/>
        </w:rPr>
      </w:pPr>
    </w:p>
    <w:p w14:paraId="2FBB6F74" w14:textId="77777777" w:rsidR="009336F6" w:rsidRPr="00DB448F" w:rsidRDefault="009336F6" w:rsidP="00DE594A">
      <w:pPr>
        <w:rPr>
          <w:rFonts w:ascii="Times New Roman" w:hAnsi="Times New Roman" w:cs="Times New Roman"/>
          <w:b/>
          <w:bCs/>
        </w:rPr>
      </w:pPr>
    </w:p>
    <w:p w14:paraId="198978D9" w14:textId="77777777" w:rsidR="009336F6" w:rsidRPr="00DB448F" w:rsidRDefault="009336F6" w:rsidP="00DE594A">
      <w:pPr>
        <w:rPr>
          <w:rFonts w:ascii="Times New Roman" w:hAnsi="Times New Roman" w:cs="Times New Roman"/>
          <w:b/>
          <w:bCs/>
        </w:rPr>
      </w:pPr>
    </w:p>
    <w:p w14:paraId="445A2CFE" w14:textId="77777777" w:rsidR="009336F6" w:rsidRPr="00DB448F" w:rsidRDefault="009336F6" w:rsidP="00DE594A">
      <w:pPr>
        <w:rPr>
          <w:rFonts w:ascii="Times New Roman" w:hAnsi="Times New Roman" w:cs="Times New Roman"/>
          <w:b/>
          <w:bCs/>
        </w:rPr>
      </w:pPr>
    </w:p>
    <w:p w14:paraId="19E896FD" w14:textId="77777777" w:rsidR="009336F6" w:rsidRPr="00DB448F" w:rsidRDefault="009336F6" w:rsidP="00DE594A">
      <w:pPr>
        <w:rPr>
          <w:rFonts w:ascii="Times New Roman" w:hAnsi="Times New Roman" w:cs="Times New Roman"/>
          <w:b/>
          <w:bCs/>
        </w:rPr>
      </w:pPr>
    </w:p>
    <w:p w14:paraId="7B58D1E8" w14:textId="77777777" w:rsidR="009336F6" w:rsidRPr="00DB448F" w:rsidRDefault="009336F6" w:rsidP="00DE594A">
      <w:pPr>
        <w:rPr>
          <w:rFonts w:ascii="Times New Roman" w:hAnsi="Times New Roman" w:cs="Times New Roman"/>
          <w:b/>
          <w:bCs/>
        </w:rPr>
      </w:pPr>
    </w:p>
    <w:p w14:paraId="699E1631" w14:textId="77777777" w:rsidR="009336F6" w:rsidRPr="00DB448F" w:rsidRDefault="009336F6" w:rsidP="00DE594A">
      <w:pPr>
        <w:rPr>
          <w:rFonts w:ascii="Times New Roman" w:hAnsi="Times New Roman" w:cs="Times New Roman"/>
          <w:b/>
          <w:bCs/>
        </w:rPr>
      </w:pPr>
    </w:p>
    <w:p w14:paraId="0265A6FB" w14:textId="77777777" w:rsidR="009336F6" w:rsidRPr="00DB448F" w:rsidRDefault="009336F6" w:rsidP="00DE594A">
      <w:pPr>
        <w:rPr>
          <w:rFonts w:ascii="Times New Roman" w:hAnsi="Times New Roman" w:cs="Times New Roman"/>
          <w:b/>
          <w:bCs/>
        </w:rPr>
      </w:pPr>
    </w:p>
    <w:p w14:paraId="3C0686EE" w14:textId="77777777" w:rsidR="009336F6" w:rsidRPr="00DB448F" w:rsidRDefault="009336F6" w:rsidP="00DE594A">
      <w:pPr>
        <w:rPr>
          <w:rFonts w:ascii="Times New Roman" w:hAnsi="Times New Roman" w:cs="Times New Roman"/>
          <w:b/>
          <w:bCs/>
        </w:rPr>
      </w:pPr>
    </w:p>
    <w:p w14:paraId="1C3ADBB0" w14:textId="77777777" w:rsidR="009336F6" w:rsidRDefault="009336F6" w:rsidP="00DE594A">
      <w:pPr>
        <w:rPr>
          <w:rFonts w:ascii="Times New Roman" w:hAnsi="Times New Roman" w:cs="Times New Roman"/>
          <w:b/>
          <w:bCs/>
        </w:rPr>
      </w:pPr>
    </w:p>
    <w:p w14:paraId="22578D61" w14:textId="77777777" w:rsidR="00940BFB" w:rsidRDefault="00940BFB" w:rsidP="00DE594A">
      <w:pPr>
        <w:rPr>
          <w:rFonts w:ascii="Times New Roman" w:hAnsi="Times New Roman" w:cs="Times New Roman"/>
          <w:b/>
          <w:bCs/>
        </w:rPr>
      </w:pPr>
    </w:p>
    <w:p w14:paraId="504F4B2A" w14:textId="77777777" w:rsidR="00940BFB" w:rsidRDefault="00940BFB" w:rsidP="00DE594A">
      <w:pPr>
        <w:rPr>
          <w:rFonts w:ascii="Times New Roman" w:hAnsi="Times New Roman" w:cs="Times New Roman"/>
          <w:b/>
          <w:bCs/>
        </w:rPr>
      </w:pPr>
    </w:p>
    <w:p w14:paraId="550471AF" w14:textId="77777777" w:rsidR="00940BFB" w:rsidRDefault="00940BFB" w:rsidP="00DE594A">
      <w:pPr>
        <w:rPr>
          <w:rFonts w:ascii="Times New Roman" w:hAnsi="Times New Roman" w:cs="Times New Roman"/>
          <w:b/>
          <w:bCs/>
        </w:rPr>
      </w:pPr>
    </w:p>
    <w:p w14:paraId="203D63D0" w14:textId="77777777" w:rsidR="00940BFB" w:rsidRDefault="00940BFB" w:rsidP="00DE594A">
      <w:pPr>
        <w:rPr>
          <w:rFonts w:ascii="Times New Roman" w:hAnsi="Times New Roman" w:cs="Times New Roman"/>
          <w:b/>
          <w:bCs/>
        </w:rPr>
      </w:pPr>
    </w:p>
    <w:p w14:paraId="010DD982" w14:textId="77777777" w:rsidR="00940BFB" w:rsidRDefault="00940BFB" w:rsidP="00DE594A">
      <w:pPr>
        <w:rPr>
          <w:rFonts w:ascii="Times New Roman" w:hAnsi="Times New Roman" w:cs="Times New Roman"/>
          <w:b/>
          <w:bCs/>
        </w:rPr>
      </w:pPr>
    </w:p>
    <w:p w14:paraId="32814DE4" w14:textId="77777777" w:rsidR="00940BFB" w:rsidRDefault="00940BFB" w:rsidP="00DE594A">
      <w:pPr>
        <w:rPr>
          <w:rFonts w:ascii="Times New Roman" w:hAnsi="Times New Roman" w:cs="Times New Roman"/>
          <w:b/>
          <w:bCs/>
        </w:rPr>
      </w:pPr>
    </w:p>
    <w:p w14:paraId="037E09E6" w14:textId="77777777" w:rsidR="00940BFB" w:rsidRDefault="00940BFB" w:rsidP="00DE594A">
      <w:pPr>
        <w:rPr>
          <w:rFonts w:ascii="Times New Roman" w:hAnsi="Times New Roman" w:cs="Times New Roman"/>
          <w:b/>
          <w:bCs/>
        </w:rPr>
      </w:pPr>
    </w:p>
    <w:p w14:paraId="7F086F2C" w14:textId="77777777" w:rsidR="00940BFB" w:rsidRDefault="00940BFB" w:rsidP="00DE594A">
      <w:pPr>
        <w:rPr>
          <w:rFonts w:ascii="Times New Roman" w:hAnsi="Times New Roman" w:cs="Times New Roman"/>
          <w:b/>
          <w:bCs/>
        </w:rPr>
      </w:pPr>
    </w:p>
    <w:p w14:paraId="0FF77498" w14:textId="77777777" w:rsidR="00AE2931" w:rsidRDefault="00AE2931" w:rsidP="00DE594A">
      <w:pPr>
        <w:rPr>
          <w:rFonts w:ascii="Times New Roman" w:hAnsi="Times New Roman" w:cs="Times New Roman"/>
          <w:b/>
          <w:bCs/>
        </w:rPr>
      </w:pPr>
    </w:p>
    <w:p w14:paraId="0045EDA7" w14:textId="77777777" w:rsidR="00AE2931" w:rsidRDefault="00AE2931" w:rsidP="00DE594A">
      <w:pPr>
        <w:rPr>
          <w:rFonts w:ascii="Times New Roman" w:hAnsi="Times New Roman" w:cs="Times New Roman"/>
          <w:b/>
          <w:bCs/>
        </w:rPr>
      </w:pPr>
    </w:p>
    <w:p w14:paraId="39AAD67B" w14:textId="77777777" w:rsidR="00AE2931" w:rsidRDefault="00AE2931" w:rsidP="00DE594A">
      <w:pPr>
        <w:rPr>
          <w:rFonts w:ascii="Times New Roman" w:hAnsi="Times New Roman" w:cs="Times New Roman"/>
          <w:b/>
          <w:bCs/>
        </w:rPr>
      </w:pPr>
    </w:p>
    <w:p w14:paraId="20A9856E" w14:textId="77777777" w:rsidR="00940BFB" w:rsidRPr="00DB448F" w:rsidRDefault="00940BFB" w:rsidP="00DE594A">
      <w:pPr>
        <w:rPr>
          <w:rFonts w:ascii="Times New Roman" w:hAnsi="Times New Roman" w:cs="Times New Roman"/>
          <w:b/>
          <w:bCs/>
        </w:rPr>
      </w:pPr>
    </w:p>
    <w:p w14:paraId="4C247EB7" w14:textId="77777777" w:rsidR="009336F6" w:rsidRPr="00DB448F" w:rsidRDefault="009336F6" w:rsidP="00DE594A">
      <w:pPr>
        <w:rPr>
          <w:rFonts w:ascii="Times New Roman" w:hAnsi="Times New Roman" w:cs="Times New Roman"/>
          <w:b/>
          <w:bCs/>
        </w:rPr>
      </w:pPr>
    </w:p>
    <w:p w14:paraId="2F1E21FA" w14:textId="6984505F" w:rsidR="009336F6" w:rsidRPr="00DB448F" w:rsidRDefault="009336F6" w:rsidP="009336F6">
      <w:pPr>
        <w:pStyle w:val="Heading1"/>
        <w:jc w:val="center"/>
        <w:rPr>
          <w:rFonts w:cs="Times New Roman"/>
        </w:rPr>
      </w:pPr>
      <w:r w:rsidRPr="00DB448F">
        <w:rPr>
          <w:rFonts w:cs="Times New Roman"/>
        </w:rPr>
        <w:t>PSY 316 Course Schedule for Summer 202</w:t>
      </w:r>
      <w:r w:rsidR="00336AB3">
        <w:rPr>
          <w:rFonts w:cs="Times New Roman"/>
        </w:rPr>
        <w:t>4</w:t>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260"/>
        <w:gridCol w:w="6406"/>
        <w:gridCol w:w="1768"/>
      </w:tblGrid>
      <w:tr w:rsidR="009336F6" w:rsidRPr="00DB448F" w14:paraId="4C304DA8" w14:textId="77777777" w:rsidTr="004A0270">
        <w:trPr>
          <w:trHeight w:val="263"/>
        </w:trPr>
        <w:tc>
          <w:tcPr>
            <w:tcW w:w="10239" w:type="dxa"/>
            <w:gridSpan w:val="4"/>
            <w:tcBorders>
              <w:top w:val="single" w:sz="4" w:space="0" w:color="auto"/>
              <w:left w:val="single" w:sz="4" w:space="0" w:color="auto"/>
              <w:bottom w:val="single" w:sz="4" w:space="0" w:color="auto"/>
              <w:right w:val="single" w:sz="4" w:space="0" w:color="auto"/>
            </w:tcBorders>
          </w:tcPr>
          <w:p w14:paraId="320A3216" w14:textId="77777777" w:rsidR="009336F6" w:rsidRPr="00DB448F" w:rsidRDefault="009336F6" w:rsidP="004A0270">
            <w:pPr>
              <w:autoSpaceDE w:val="0"/>
              <w:autoSpaceDN w:val="0"/>
              <w:adjustRightInd w:val="0"/>
              <w:jc w:val="center"/>
              <w:rPr>
                <w:rFonts w:ascii="Times New Roman" w:hAnsi="Times New Roman" w:cs="Times New Roman"/>
                <w:i/>
                <w:iCs/>
              </w:rPr>
            </w:pPr>
            <w:r w:rsidRPr="00DB448F">
              <w:rPr>
                <w:rFonts w:ascii="Times New Roman" w:hAnsi="Times New Roman" w:cs="Times New Roman"/>
                <w:i/>
                <w:iCs/>
              </w:rPr>
              <w:t>The instructor reserves the right to adjust this schedule according to the pace of the course and the needs of the students. I will notify you of any changes.</w:t>
            </w:r>
          </w:p>
        </w:tc>
      </w:tr>
      <w:tr w:rsidR="009336F6" w:rsidRPr="00DB448F" w14:paraId="04E6B510"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hideMark/>
          </w:tcPr>
          <w:p w14:paraId="742013CC" w14:textId="77777777"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Week</w:t>
            </w:r>
          </w:p>
        </w:tc>
        <w:tc>
          <w:tcPr>
            <w:tcW w:w="1260" w:type="dxa"/>
            <w:tcBorders>
              <w:top w:val="single" w:sz="4" w:space="0" w:color="auto"/>
              <w:left w:val="single" w:sz="4" w:space="0" w:color="auto"/>
              <w:bottom w:val="single" w:sz="4" w:space="0" w:color="auto"/>
              <w:right w:val="single" w:sz="4" w:space="0" w:color="auto"/>
            </w:tcBorders>
            <w:hideMark/>
          </w:tcPr>
          <w:p w14:paraId="0DA47D49" w14:textId="77777777"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Dates</w:t>
            </w:r>
          </w:p>
        </w:tc>
        <w:tc>
          <w:tcPr>
            <w:tcW w:w="6406" w:type="dxa"/>
            <w:tcBorders>
              <w:top w:val="single" w:sz="4" w:space="0" w:color="auto"/>
              <w:left w:val="single" w:sz="4" w:space="0" w:color="auto"/>
              <w:bottom w:val="single" w:sz="4" w:space="0" w:color="auto"/>
              <w:right w:val="single" w:sz="4" w:space="0" w:color="auto"/>
            </w:tcBorders>
            <w:hideMark/>
          </w:tcPr>
          <w:p w14:paraId="7A671CE0" w14:textId="77777777"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Lecture Topics</w:t>
            </w:r>
          </w:p>
        </w:tc>
        <w:tc>
          <w:tcPr>
            <w:tcW w:w="1768" w:type="dxa"/>
            <w:tcBorders>
              <w:top w:val="single" w:sz="4" w:space="0" w:color="auto"/>
              <w:left w:val="single" w:sz="4" w:space="0" w:color="auto"/>
              <w:bottom w:val="single" w:sz="4" w:space="0" w:color="auto"/>
              <w:right w:val="single" w:sz="4" w:space="0" w:color="auto"/>
            </w:tcBorders>
            <w:hideMark/>
          </w:tcPr>
          <w:p w14:paraId="60CBC8E4" w14:textId="42EF7C34"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Due Dates</w:t>
            </w:r>
          </w:p>
        </w:tc>
      </w:tr>
      <w:tr w:rsidR="009336F6" w:rsidRPr="00DB448F" w14:paraId="0D317D88"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BCDF50" w14:textId="77777777"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1</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CFB1E3" w14:textId="34A6EF4B" w:rsidR="009336F6" w:rsidRPr="00DB448F" w:rsidRDefault="00EB22D6" w:rsidP="004A0270">
            <w:pPr>
              <w:autoSpaceDE w:val="0"/>
              <w:autoSpaceDN w:val="0"/>
              <w:adjustRightInd w:val="0"/>
              <w:rPr>
                <w:rFonts w:ascii="Times New Roman" w:hAnsi="Times New Roman" w:cs="Times New Roman"/>
                <w:b/>
                <w:bCs/>
              </w:rPr>
            </w:pPr>
            <w:r>
              <w:rPr>
                <w:rFonts w:ascii="Times New Roman" w:hAnsi="Times New Roman" w:cs="Times New Roman"/>
                <w:b/>
                <w:bCs/>
              </w:rPr>
              <w:t>5</w:t>
            </w:r>
            <w:r w:rsidR="009336F6" w:rsidRPr="00DB448F">
              <w:rPr>
                <w:rFonts w:ascii="Times New Roman" w:hAnsi="Times New Roman" w:cs="Times New Roman"/>
                <w:b/>
                <w:bCs/>
              </w:rPr>
              <w:t>/</w:t>
            </w:r>
            <w:r>
              <w:rPr>
                <w:rFonts w:ascii="Times New Roman" w:hAnsi="Times New Roman" w:cs="Times New Roman"/>
                <w:b/>
                <w:bCs/>
              </w:rPr>
              <w:t>13</w:t>
            </w:r>
            <w:r w:rsidR="009336F6" w:rsidRPr="00DB448F">
              <w:rPr>
                <w:rFonts w:ascii="Times New Roman" w:hAnsi="Times New Roman" w:cs="Times New Roman"/>
                <w:b/>
                <w:bCs/>
              </w:rPr>
              <w:t>-</w:t>
            </w:r>
            <w:r>
              <w:rPr>
                <w:rFonts w:ascii="Times New Roman" w:hAnsi="Times New Roman" w:cs="Times New Roman"/>
                <w:b/>
                <w:bCs/>
              </w:rPr>
              <w:t>5/19</w:t>
            </w:r>
          </w:p>
        </w:tc>
        <w:tc>
          <w:tcPr>
            <w:tcW w:w="6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92C61D" w14:textId="08D80D94" w:rsidR="009336F6" w:rsidRPr="00DB448F" w:rsidRDefault="005E43B1" w:rsidP="009E344A">
            <w:pPr>
              <w:autoSpaceDE w:val="0"/>
              <w:autoSpaceDN w:val="0"/>
              <w:adjustRightInd w:val="0"/>
              <w:jc w:val="center"/>
              <w:rPr>
                <w:rFonts w:ascii="Times New Roman" w:hAnsi="Times New Roman" w:cs="Times New Roman"/>
                <w:b/>
              </w:rPr>
            </w:pPr>
            <w:r w:rsidRPr="00DB448F">
              <w:rPr>
                <w:rFonts w:ascii="Times New Roman" w:hAnsi="Times New Roman" w:cs="Times New Roman"/>
                <w:b/>
              </w:rPr>
              <w:t>Introduction to Domestic Violence: Coercive Abuse, Prevalence, and Impact</w:t>
            </w: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72DB5" w14:textId="77777777" w:rsidR="009336F6" w:rsidRPr="00DB448F" w:rsidRDefault="009336F6" w:rsidP="004A0270">
            <w:pPr>
              <w:autoSpaceDE w:val="0"/>
              <w:autoSpaceDN w:val="0"/>
              <w:adjustRightInd w:val="0"/>
              <w:jc w:val="center"/>
              <w:rPr>
                <w:rFonts w:ascii="Times New Roman" w:hAnsi="Times New Roman" w:cs="Times New Roman"/>
                <w:b/>
                <w:bCs/>
              </w:rPr>
            </w:pPr>
          </w:p>
        </w:tc>
      </w:tr>
      <w:tr w:rsidR="009336F6" w:rsidRPr="00DB448F" w14:paraId="0F29B1AC" w14:textId="77777777" w:rsidTr="00EB207D">
        <w:trPr>
          <w:trHeight w:val="251"/>
        </w:trPr>
        <w:tc>
          <w:tcPr>
            <w:tcW w:w="805" w:type="dxa"/>
            <w:tcBorders>
              <w:top w:val="single" w:sz="4" w:space="0" w:color="auto"/>
              <w:left w:val="single" w:sz="4" w:space="0" w:color="auto"/>
              <w:bottom w:val="single" w:sz="4" w:space="0" w:color="auto"/>
              <w:right w:val="single" w:sz="4" w:space="0" w:color="auto"/>
            </w:tcBorders>
          </w:tcPr>
          <w:p w14:paraId="3EA978CA"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068BA192"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72D5F339" w14:textId="66E12CC4" w:rsidR="009336F6" w:rsidRPr="00DB448F" w:rsidRDefault="009336F6" w:rsidP="00DA2EBB">
            <w:pPr>
              <w:autoSpaceDE w:val="0"/>
              <w:autoSpaceDN w:val="0"/>
              <w:adjustRightInd w:val="0"/>
              <w:rPr>
                <w:rFonts w:ascii="Times New Roman" w:hAnsi="Times New Roman" w:cs="Times New Roman"/>
                <w:bCs/>
              </w:rPr>
            </w:pPr>
            <w:r w:rsidRPr="00DB448F">
              <w:rPr>
                <w:rFonts w:ascii="Times New Roman" w:hAnsi="Times New Roman" w:cs="Times New Roman"/>
                <w:bCs/>
              </w:rPr>
              <w:t>Module 1: Domestic Violence</w:t>
            </w:r>
            <w:r w:rsidR="00DA2EBB" w:rsidRPr="00DB448F">
              <w:rPr>
                <w:rFonts w:ascii="Times New Roman" w:hAnsi="Times New Roman" w:cs="Times New Roman"/>
                <w:bCs/>
              </w:rPr>
              <w:t xml:space="preserve"> Definition, Prevalence, and Impact</w:t>
            </w:r>
            <w:r w:rsidR="002B5B69">
              <w:rPr>
                <w:rFonts w:ascii="Times New Roman" w:hAnsi="Times New Roman" w:cs="Times New Roman"/>
                <w:bCs/>
              </w:rPr>
              <w:t xml:space="preserve"> &amp; </w:t>
            </w:r>
            <w:r w:rsidR="002B5B69" w:rsidRPr="00DB448F">
              <w:rPr>
                <w:rFonts w:ascii="Times New Roman" w:hAnsi="Times New Roman" w:cs="Times New Roman"/>
                <w:bCs/>
              </w:rPr>
              <w:t>Historical Context of DV</w:t>
            </w:r>
          </w:p>
        </w:tc>
        <w:tc>
          <w:tcPr>
            <w:tcW w:w="1768" w:type="dxa"/>
            <w:tcBorders>
              <w:top w:val="single" w:sz="4" w:space="0" w:color="auto"/>
              <w:left w:val="single" w:sz="4" w:space="0" w:color="auto"/>
              <w:bottom w:val="single" w:sz="4" w:space="0" w:color="auto"/>
              <w:right w:val="single" w:sz="4" w:space="0" w:color="auto"/>
            </w:tcBorders>
          </w:tcPr>
          <w:p w14:paraId="14E0CD1E" w14:textId="77777777" w:rsidR="009336F6" w:rsidRPr="00DB448F" w:rsidRDefault="009336F6" w:rsidP="004A0270">
            <w:pPr>
              <w:autoSpaceDE w:val="0"/>
              <w:autoSpaceDN w:val="0"/>
              <w:adjustRightInd w:val="0"/>
              <w:jc w:val="center"/>
              <w:rPr>
                <w:rFonts w:ascii="Times New Roman" w:hAnsi="Times New Roman" w:cs="Times New Roman"/>
                <w:b/>
                <w:bCs/>
              </w:rPr>
            </w:pPr>
          </w:p>
        </w:tc>
      </w:tr>
      <w:tr w:rsidR="009336F6" w:rsidRPr="00DB448F" w14:paraId="1D981106" w14:textId="77777777" w:rsidTr="00EB207D">
        <w:trPr>
          <w:trHeight w:val="267"/>
        </w:trPr>
        <w:tc>
          <w:tcPr>
            <w:tcW w:w="805" w:type="dxa"/>
            <w:tcBorders>
              <w:top w:val="single" w:sz="4" w:space="0" w:color="auto"/>
              <w:left w:val="single" w:sz="4" w:space="0" w:color="auto"/>
              <w:bottom w:val="single" w:sz="4" w:space="0" w:color="auto"/>
              <w:right w:val="single" w:sz="4" w:space="0" w:color="auto"/>
            </w:tcBorders>
          </w:tcPr>
          <w:p w14:paraId="4D91C8AF"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6CCCBA10"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tcPr>
          <w:p w14:paraId="050AE583" w14:textId="245A0CDC" w:rsidR="009336F6" w:rsidRPr="00DB448F" w:rsidRDefault="00DA2EBB" w:rsidP="004A0270">
            <w:pPr>
              <w:autoSpaceDE w:val="0"/>
              <w:autoSpaceDN w:val="0"/>
              <w:adjustRightInd w:val="0"/>
              <w:rPr>
                <w:rFonts w:ascii="Times New Roman" w:hAnsi="Times New Roman" w:cs="Times New Roman"/>
                <w:bCs/>
              </w:rPr>
            </w:pPr>
            <w:r w:rsidRPr="00DB448F">
              <w:rPr>
                <w:rFonts w:ascii="Times New Roman" w:hAnsi="Times New Roman" w:cs="Times New Roman"/>
                <w:bCs/>
              </w:rPr>
              <w:t xml:space="preserve">Module 2: Domestic Violence Tactics </w:t>
            </w:r>
            <w:r w:rsidR="00EF7E04">
              <w:rPr>
                <w:rFonts w:ascii="Times New Roman" w:hAnsi="Times New Roman" w:cs="Times New Roman"/>
                <w:bCs/>
              </w:rPr>
              <w:t xml:space="preserve">and </w:t>
            </w:r>
            <w:r w:rsidR="00EF7E04" w:rsidRPr="00DB448F">
              <w:rPr>
                <w:rFonts w:ascii="Times New Roman" w:hAnsi="Times New Roman" w:cs="Times New Roman"/>
                <w:bCs/>
              </w:rPr>
              <w:t>The Physical, Psychological, Emotional and Economic Effects of Abuse</w:t>
            </w:r>
          </w:p>
        </w:tc>
        <w:tc>
          <w:tcPr>
            <w:tcW w:w="1768" w:type="dxa"/>
            <w:tcBorders>
              <w:top w:val="single" w:sz="4" w:space="0" w:color="auto"/>
              <w:left w:val="single" w:sz="4" w:space="0" w:color="auto"/>
              <w:bottom w:val="single" w:sz="4" w:space="0" w:color="auto"/>
              <w:right w:val="single" w:sz="4" w:space="0" w:color="auto"/>
            </w:tcBorders>
          </w:tcPr>
          <w:p w14:paraId="0E138312" w14:textId="77777777" w:rsidR="009336F6" w:rsidRPr="00DB448F" w:rsidRDefault="009336F6" w:rsidP="004A0270">
            <w:pPr>
              <w:autoSpaceDE w:val="0"/>
              <w:autoSpaceDN w:val="0"/>
              <w:adjustRightInd w:val="0"/>
              <w:jc w:val="center"/>
              <w:rPr>
                <w:rFonts w:ascii="Times New Roman" w:hAnsi="Times New Roman" w:cs="Times New Roman"/>
                <w:b/>
                <w:bCs/>
              </w:rPr>
            </w:pPr>
          </w:p>
        </w:tc>
      </w:tr>
      <w:tr w:rsidR="009336F6" w:rsidRPr="00DB448F" w14:paraId="3E12B21E"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0EF666E1"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1DD58534"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2363EFF6" w14:textId="074D9D8E" w:rsidR="009336F6" w:rsidRPr="00DB448F" w:rsidRDefault="009336F6" w:rsidP="004A0270">
            <w:pPr>
              <w:autoSpaceDE w:val="0"/>
              <w:autoSpaceDN w:val="0"/>
              <w:adjustRightInd w:val="0"/>
              <w:jc w:val="center"/>
              <w:rPr>
                <w:rFonts w:ascii="Times New Roman" w:hAnsi="Times New Roman" w:cs="Times New Roman"/>
                <w:bCs/>
              </w:rPr>
            </w:pPr>
            <w:r w:rsidRPr="00DB448F">
              <w:rPr>
                <w:rFonts w:ascii="Times New Roman" w:hAnsi="Times New Roman" w:cs="Times New Roman"/>
                <w:b/>
                <w:bCs/>
              </w:rPr>
              <w:t>Discussion Post 1</w:t>
            </w:r>
          </w:p>
        </w:tc>
        <w:tc>
          <w:tcPr>
            <w:tcW w:w="1768" w:type="dxa"/>
            <w:tcBorders>
              <w:top w:val="single" w:sz="4" w:space="0" w:color="auto"/>
              <w:left w:val="single" w:sz="4" w:space="0" w:color="auto"/>
              <w:bottom w:val="single" w:sz="4" w:space="0" w:color="auto"/>
              <w:right w:val="single" w:sz="4" w:space="0" w:color="auto"/>
            </w:tcBorders>
            <w:hideMark/>
          </w:tcPr>
          <w:p w14:paraId="64C17B0C" w14:textId="03A4BC4F" w:rsidR="00F80C2B" w:rsidRPr="00DB448F" w:rsidRDefault="009336F6" w:rsidP="004A0270">
            <w:pPr>
              <w:autoSpaceDE w:val="0"/>
              <w:autoSpaceDN w:val="0"/>
              <w:adjustRightInd w:val="0"/>
              <w:rPr>
                <w:rFonts w:ascii="Times New Roman" w:hAnsi="Times New Roman" w:cs="Times New Roman"/>
                <w:b/>
                <w:bCs/>
              </w:rPr>
            </w:pPr>
            <w:r w:rsidRPr="00DB448F">
              <w:rPr>
                <w:rFonts w:ascii="Times New Roman" w:hAnsi="Times New Roman" w:cs="Times New Roman"/>
                <w:b/>
                <w:bCs/>
              </w:rPr>
              <w:t xml:space="preserve">Due </w:t>
            </w:r>
            <w:r w:rsidR="00F80C2B" w:rsidRPr="00DB448F">
              <w:rPr>
                <w:rFonts w:ascii="Times New Roman" w:hAnsi="Times New Roman" w:cs="Times New Roman"/>
                <w:b/>
                <w:bCs/>
              </w:rPr>
              <w:t xml:space="preserve">Sunday </w:t>
            </w:r>
            <w:r w:rsidR="00EB22D6">
              <w:rPr>
                <w:rFonts w:ascii="Times New Roman" w:hAnsi="Times New Roman" w:cs="Times New Roman"/>
                <w:b/>
                <w:bCs/>
              </w:rPr>
              <w:t>May 19</w:t>
            </w:r>
            <w:r w:rsidR="00EB22D6" w:rsidRPr="00EB22D6">
              <w:rPr>
                <w:rFonts w:ascii="Times New Roman" w:hAnsi="Times New Roman" w:cs="Times New Roman"/>
                <w:b/>
                <w:bCs/>
                <w:vertAlign w:val="superscript"/>
              </w:rPr>
              <w:t>th</w:t>
            </w:r>
            <w:r w:rsidR="00EB22D6">
              <w:rPr>
                <w:rFonts w:ascii="Times New Roman" w:hAnsi="Times New Roman" w:cs="Times New Roman"/>
                <w:b/>
                <w:bCs/>
              </w:rPr>
              <w:t xml:space="preserve"> </w:t>
            </w:r>
          </w:p>
          <w:p w14:paraId="4BF98290" w14:textId="54300E9A" w:rsidR="009336F6" w:rsidRPr="00DB448F" w:rsidRDefault="009336F6" w:rsidP="004A0270">
            <w:pPr>
              <w:autoSpaceDE w:val="0"/>
              <w:autoSpaceDN w:val="0"/>
              <w:adjustRightInd w:val="0"/>
              <w:rPr>
                <w:rFonts w:ascii="Times New Roman" w:hAnsi="Times New Roman" w:cs="Times New Roman"/>
                <w:b/>
                <w:bCs/>
              </w:rPr>
            </w:pPr>
            <w:r w:rsidRPr="00DB448F">
              <w:rPr>
                <w:rFonts w:ascii="Times New Roman" w:hAnsi="Times New Roman" w:cs="Times New Roman"/>
                <w:b/>
                <w:bCs/>
              </w:rPr>
              <w:t xml:space="preserve">11:59pm </w:t>
            </w:r>
          </w:p>
        </w:tc>
      </w:tr>
      <w:tr w:rsidR="009336F6" w:rsidRPr="00DB448F" w14:paraId="334DDB73" w14:textId="77777777" w:rsidTr="00EB207D">
        <w:trPr>
          <w:trHeight w:val="284"/>
        </w:trPr>
        <w:tc>
          <w:tcPr>
            <w:tcW w:w="805" w:type="dxa"/>
            <w:tcBorders>
              <w:top w:val="single" w:sz="4" w:space="0" w:color="auto"/>
              <w:left w:val="single" w:sz="4" w:space="0" w:color="auto"/>
              <w:bottom w:val="single" w:sz="4" w:space="0" w:color="auto"/>
              <w:right w:val="single" w:sz="4" w:space="0" w:color="auto"/>
            </w:tcBorders>
          </w:tcPr>
          <w:p w14:paraId="6E4800A3"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5B4D61F4"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tcPr>
          <w:p w14:paraId="42B3A77B" w14:textId="353E836E" w:rsidR="009336F6" w:rsidRPr="00DB448F" w:rsidRDefault="000D63AF"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Quiz 1</w:t>
            </w:r>
          </w:p>
        </w:tc>
        <w:tc>
          <w:tcPr>
            <w:tcW w:w="1768" w:type="dxa"/>
            <w:tcBorders>
              <w:top w:val="single" w:sz="4" w:space="0" w:color="auto"/>
              <w:left w:val="single" w:sz="4" w:space="0" w:color="auto"/>
              <w:bottom w:val="single" w:sz="4" w:space="0" w:color="auto"/>
              <w:right w:val="single" w:sz="4" w:space="0" w:color="auto"/>
            </w:tcBorders>
          </w:tcPr>
          <w:p w14:paraId="012CEB5C" w14:textId="42F8322F" w:rsidR="009336F6" w:rsidRPr="00DB448F" w:rsidRDefault="009336F6" w:rsidP="004A0270">
            <w:pPr>
              <w:autoSpaceDE w:val="0"/>
              <w:autoSpaceDN w:val="0"/>
              <w:adjustRightInd w:val="0"/>
              <w:rPr>
                <w:rFonts w:ascii="Times New Roman" w:hAnsi="Times New Roman" w:cs="Times New Roman"/>
                <w:b/>
                <w:bCs/>
              </w:rPr>
            </w:pPr>
            <w:r w:rsidRPr="00DB448F">
              <w:rPr>
                <w:rFonts w:ascii="Times New Roman" w:hAnsi="Times New Roman" w:cs="Times New Roman"/>
                <w:b/>
                <w:bCs/>
              </w:rPr>
              <w:t xml:space="preserve">Due Sunday </w:t>
            </w:r>
            <w:r w:rsidR="00EB22D6">
              <w:rPr>
                <w:rFonts w:ascii="Times New Roman" w:hAnsi="Times New Roman" w:cs="Times New Roman"/>
                <w:b/>
                <w:bCs/>
              </w:rPr>
              <w:t>May</w:t>
            </w:r>
            <w:r w:rsidRPr="00DB448F">
              <w:rPr>
                <w:rFonts w:ascii="Times New Roman" w:hAnsi="Times New Roman" w:cs="Times New Roman"/>
                <w:b/>
                <w:bCs/>
              </w:rPr>
              <w:t xml:space="preserve"> </w:t>
            </w:r>
            <w:r w:rsidR="00EB22D6">
              <w:rPr>
                <w:rFonts w:ascii="Times New Roman" w:hAnsi="Times New Roman" w:cs="Times New Roman"/>
                <w:b/>
                <w:bCs/>
              </w:rPr>
              <w:t>19</w:t>
            </w:r>
            <w:r w:rsidRPr="00DB448F">
              <w:rPr>
                <w:rFonts w:ascii="Times New Roman" w:hAnsi="Times New Roman" w:cs="Times New Roman"/>
                <w:b/>
                <w:bCs/>
                <w:vertAlign w:val="superscript"/>
              </w:rPr>
              <w:t>th</w:t>
            </w:r>
            <w:r w:rsidRPr="00DB448F">
              <w:rPr>
                <w:rFonts w:ascii="Times New Roman" w:hAnsi="Times New Roman" w:cs="Times New Roman"/>
                <w:b/>
                <w:bCs/>
              </w:rPr>
              <w:t xml:space="preserve"> 11:59pm</w:t>
            </w:r>
          </w:p>
        </w:tc>
      </w:tr>
      <w:tr w:rsidR="005E43B1" w:rsidRPr="00726F1E" w14:paraId="39D36289" w14:textId="77777777" w:rsidTr="00EB207D">
        <w:trPr>
          <w:trHeight w:val="284"/>
        </w:trPr>
        <w:tc>
          <w:tcPr>
            <w:tcW w:w="805" w:type="dxa"/>
            <w:tcBorders>
              <w:top w:val="single" w:sz="4" w:space="0" w:color="auto"/>
              <w:left w:val="single" w:sz="4" w:space="0" w:color="auto"/>
              <w:bottom w:val="single" w:sz="4" w:space="0" w:color="auto"/>
              <w:right w:val="single" w:sz="4" w:space="0" w:color="auto"/>
            </w:tcBorders>
          </w:tcPr>
          <w:p w14:paraId="0B6A6115" w14:textId="77777777" w:rsidR="005E43B1" w:rsidRPr="00726F1E" w:rsidRDefault="005E43B1" w:rsidP="004A0270">
            <w:pPr>
              <w:autoSpaceDE w:val="0"/>
              <w:autoSpaceDN w:val="0"/>
              <w:adjustRightInd w:val="0"/>
              <w:jc w:val="center"/>
              <w:rPr>
                <w:rFonts w:ascii="Times New Roman" w:hAnsi="Times New Roman" w:cs="Times New Roman"/>
                <w:i/>
                <w:iCs/>
              </w:rPr>
            </w:pPr>
          </w:p>
        </w:tc>
        <w:tc>
          <w:tcPr>
            <w:tcW w:w="1260" w:type="dxa"/>
            <w:tcBorders>
              <w:top w:val="single" w:sz="4" w:space="0" w:color="auto"/>
              <w:left w:val="single" w:sz="4" w:space="0" w:color="auto"/>
              <w:bottom w:val="single" w:sz="4" w:space="0" w:color="auto"/>
              <w:right w:val="single" w:sz="4" w:space="0" w:color="auto"/>
            </w:tcBorders>
          </w:tcPr>
          <w:p w14:paraId="0B1B1642" w14:textId="77777777" w:rsidR="005E43B1" w:rsidRPr="00726F1E" w:rsidRDefault="005E43B1" w:rsidP="004A0270">
            <w:pPr>
              <w:autoSpaceDE w:val="0"/>
              <w:autoSpaceDN w:val="0"/>
              <w:adjustRightInd w:val="0"/>
              <w:rPr>
                <w:rFonts w:ascii="Times New Roman" w:hAnsi="Times New Roman" w:cs="Times New Roman"/>
                <w:i/>
                <w:iCs/>
              </w:rPr>
            </w:pPr>
          </w:p>
        </w:tc>
        <w:tc>
          <w:tcPr>
            <w:tcW w:w="6406" w:type="dxa"/>
            <w:tcBorders>
              <w:top w:val="single" w:sz="4" w:space="0" w:color="auto"/>
              <w:left w:val="single" w:sz="4" w:space="0" w:color="auto"/>
              <w:bottom w:val="single" w:sz="4" w:space="0" w:color="auto"/>
              <w:right w:val="single" w:sz="4" w:space="0" w:color="auto"/>
            </w:tcBorders>
          </w:tcPr>
          <w:p w14:paraId="79E833A9" w14:textId="29C91775" w:rsidR="005E43B1" w:rsidRPr="00726F1E" w:rsidRDefault="00FC69B1" w:rsidP="004A0270">
            <w:pPr>
              <w:autoSpaceDE w:val="0"/>
              <w:autoSpaceDN w:val="0"/>
              <w:adjustRightInd w:val="0"/>
              <w:jc w:val="center"/>
              <w:rPr>
                <w:rFonts w:ascii="Times New Roman" w:hAnsi="Times New Roman" w:cs="Times New Roman"/>
                <w:i/>
                <w:iCs/>
              </w:rPr>
            </w:pPr>
            <w:r>
              <w:rPr>
                <w:rFonts w:ascii="Times New Roman" w:hAnsi="Times New Roman" w:cs="Times New Roman"/>
                <w:i/>
                <w:iCs/>
              </w:rPr>
              <w:t xml:space="preserve">Week 1 </w:t>
            </w:r>
            <w:r w:rsidR="00EC40E3">
              <w:rPr>
                <w:rFonts w:ascii="Times New Roman" w:hAnsi="Times New Roman" w:cs="Times New Roman"/>
                <w:i/>
                <w:iCs/>
              </w:rPr>
              <w:t>E</w:t>
            </w:r>
            <w:r w:rsidR="005E43B1" w:rsidRPr="00726F1E">
              <w:rPr>
                <w:rFonts w:ascii="Times New Roman" w:hAnsi="Times New Roman" w:cs="Times New Roman"/>
                <w:i/>
                <w:iCs/>
              </w:rPr>
              <w:t>xtra</w:t>
            </w:r>
            <w:r w:rsidR="00EC40E3">
              <w:rPr>
                <w:rFonts w:ascii="Times New Roman" w:hAnsi="Times New Roman" w:cs="Times New Roman"/>
                <w:i/>
                <w:iCs/>
              </w:rPr>
              <w:t xml:space="preserve"> C</w:t>
            </w:r>
            <w:r w:rsidR="005E43B1" w:rsidRPr="00726F1E">
              <w:rPr>
                <w:rFonts w:ascii="Times New Roman" w:hAnsi="Times New Roman" w:cs="Times New Roman"/>
                <w:i/>
                <w:iCs/>
              </w:rPr>
              <w:t>redit</w:t>
            </w:r>
            <w:r w:rsidR="00726F1E">
              <w:rPr>
                <w:rFonts w:ascii="Times New Roman" w:hAnsi="Times New Roman" w:cs="Times New Roman"/>
                <w:i/>
                <w:iCs/>
              </w:rPr>
              <w:t xml:space="preserve"> </w:t>
            </w:r>
            <w:r w:rsidR="00EC40E3">
              <w:rPr>
                <w:rFonts w:ascii="Times New Roman" w:hAnsi="Times New Roman" w:cs="Times New Roman"/>
                <w:i/>
                <w:iCs/>
              </w:rPr>
              <w:t>P</w:t>
            </w:r>
            <w:r w:rsidR="00726F1E">
              <w:rPr>
                <w:rFonts w:ascii="Times New Roman" w:hAnsi="Times New Roman" w:cs="Times New Roman"/>
                <w:i/>
                <w:iCs/>
              </w:rPr>
              <w:t>eer</w:t>
            </w:r>
            <w:r w:rsidR="005E43B1" w:rsidRPr="00726F1E">
              <w:rPr>
                <w:rFonts w:ascii="Times New Roman" w:hAnsi="Times New Roman" w:cs="Times New Roman"/>
                <w:i/>
                <w:iCs/>
              </w:rPr>
              <w:t xml:space="preserve"> </w:t>
            </w:r>
            <w:r w:rsidR="00EC40E3">
              <w:rPr>
                <w:rFonts w:ascii="Times New Roman" w:hAnsi="Times New Roman" w:cs="Times New Roman"/>
                <w:i/>
                <w:iCs/>
              </w:rPr>
              <w:t>R</w:t>
            </w:r>
            <w:r w:rsidR="005E43B1" w:rsidRPr="00726F1E">
              <w:rPr>
                <w:rFonts w:ascii="Times New Roman" w:hAnsi="Times New Roman" w:cs="Times New Roman"/>
                <w:i/>
                <w:iCs/>
              </w:rPr>
              <w:t xml:space="preserve">esponse </w:t>
            </w:r>
          </w:p>
          <w:p w14:paraId="29319B39" w14:textId="1E128FA8" w:rsidR="005E43B1" w:rsidRPr="00726F1E" w:rsidRDefault="005E43B1" w:rsidP="004A0270">
            <w:pPr>
              <w:autoSpaceDE w:val="0"/>
              <w:autoSpaceDN w:val="0"/>
              <w:adjustRightInd w:val="0"/>
              <w:jc w:val="center"/>
              <w:rPr>
                <w:rFonts w:ascii="Times New Roman" w:hAnsi="Times New Roman" w:cs="Times New Roman"/>
                <w:i/>
                <w:iCs/>
              </w:rPr>
            </w:pPr>
          </w:p>
        </w:tc>
        <w:tc>
          <w:tcPr>
            <w:tcW w:w="1768" w:type="dxa"/>
            <w:tcBorders>
              <w:top w:val="single" w:sz="4" w:space="0" w:color="auto"/>
              <w:left w:val="single" w:sz="4" w:space="0" w:color="auto"/>
              <w:bottom w:val="single" w:sz="4" w:space="0" w:color="auto"/>
              <w:right w:val="single" w:sz="4" w:space="0" w:color="auto"/>
            </w:tcBorders>
          </w:tcPr>
          <w:p w14:paraId="6F1CAADA" w14:textId="0894AB5E" w:rsidR="005E43B1" w:rsidRPr="00726F1E" w:rsidRDefault="00726F1E" w:rsidP="004A0270">
            <w:pPr>
              <w:autoSpaceDE w:val="0"/>
              <w:autoSpaceDN w:val="0"/>
              <w:adjustRightInd w:val="0"/>
              <w:rPr>
                <w:rFonts w:ascii="Times New Roman" w:hAnsi="Times New Roman" w:cs="Times New Roman"/>
                <w:i/>
                <w:iCs/>
              </w:rPr>
            </w:pPr>
            <w:r w:rsidRPr="00726F1E">
              <w:rPr>
                <w:rFonts w:ascii="Times New Roman" w:hAnsi="Times New Roman" w:cs="Times New Roman"/>
                <w:i/>
                <w:iCs/>
              </w:rPr>
              <w:t xml:space="preserve">Monday </w:t>
            </w:r>
            <w:r w:rsidR="00EB22D6">
              <w:rPr>
                <w:rFonts w:ascii="Times New Roman" w:hAnsi="Times New Roman" w:cs="Times New Roman"/>
                <w:i/>
                <w:iCs/>
              </w:rPr>
              <w:t>May 20th</w:t>
            </w:r>
            <w:r w:rsidRPr="00726F1E">
              <w:rPr>
                <w:rFonts w:ascii="Times New Roman" w:hAnsi="Times New Roman" w:cs="Times New Roman"/>
                <w:i/>
                <w:iCs/>
              </w:rPr>
              <w:t xml:space="preserve"> 11:59pm</w:t>
            </w:r>
          </w:p>
        </w:tc>
      </w:tr>
      <w:tr w:rsidR="009336F6" w:rsidRPr="00DB448F" w14:paraId="59F540B0"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12C05" w14:textId="77777777"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2</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2AD90" w14:textId="49D8225F" w:rsidR="009336F6" w:rsidRPr="00DB448F" w:rsidRDefault="00485D2A" w:rsidP="004A0270">
            <w:pPr>
              <w:autoSpaceDE w:val="0"/>
              <w:autoSpaceDN w:val="0"/>
              <w:adjustRightInd w:val="0"/>
              <w:rPr>
                <w:rFonts w:ascii="Times New Roman" w:hAnsi="Times New Roman" w:cs="Times New Roman"/>
                <w:b/>
                <w:bCs/>
              </w:rPr>
            </w:pPr>
            <w:r>
              <w:rPr>
                <w:rFonts w:ascii="Times New Roman" w:hAnsi="Times New Roman" w:cs="Times New Roman"/>
                <w:b/>
                <w:bCs/>
              </w:rPr>
              <w:t>5/20-5/26</w:t>
            </w:r>
          </w:p>
        </w:tc>
        <w:tc>
          <w:tcPr>
            <w:tcW w:w="6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A453A" w14:textId="77777777" w:rsidR="005E43B1" w:rsidRPr="00DB448F" w:rsidRDefault="005E43B1"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 xml:space="preserve">Theoretical Frameworks for Understanding </w:t>
            </w:r>
          </w:p>
          <w:p w14:paraId="5FE55890" w14:textId="638DA780" w:rsidR="009336F6" w:rsidRPr="00DB448F" w:rsidRDefault="005E43B1" w:rsidP="009E344A">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Domestic Violence</w:t>
            </w: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3738F" w14:textId="77777777" w:rsidR="009336F6" w:rsidRPr="00DB448F" w:rsidRDefault="009336F6" w:rsidP="004A0270">
            <w:pPr>
              <w:autoSpaceDE w:val="0"/>
              <w:autoSpaceDN w:val="0"/>
              <w:adjustRightInd w:val="0"/>
              <w:jc w:val="center"/>
              <w:rPr>
                <w:rFonts w:ascii="Times New Roman" w:hAnsi="Times New Roman" w:cs="Times New Roman"/>
                <w:b/>
                <w:bCs/>
              </w:rPr>
            </w:pPr>
          </w:p>
        </w:tc>
      </w:tr>
      <w:tr w:rsidR="009336F6" w:rsidRPr="00DB448F" w14:paraId="5B7758EB" w14:textId="77777777" w:rsidTr="00EB207D">
        <w:trPr>
          <w:trHeight w:val="251"/>
        </w:trPr>
        <w:tc>
          <w:tcPr>
            <w:tcW w:w="805" w:type="dxa"/>
            <w:tcBorders>
              <w:top w:val="single" w:sz="4" w:space="0" w:color="auto"/>
              <w:left w:val="single" w:sz="4" w:space="0" w:color="auto"/>
              <w:bottom w:val="single" w:sz="4" w:space="0" w:color="auto"/>
              <w:right w:val="single" w:sz="4" w:space="0" w:color="auto"/>
            </w:tcBorders>
          </w:tcPr>
          <w:p w14:paraId="30BF9700"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4110A687"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tcPr>
          <w:p w14:paraId="1A554392" w14:textId="41E2F517" w:rsidR="009336F6" w:rsidRPr="00DB448F" w:rsidRDefault="00500F70" w:rsidP="00DA2EBB">
            <w:pPr>
              <w:autoSpaceDE w:val="0"/>
              <w:autoSpaceDN w:val="0"/>
              <w:adjustRightInd w:val="0"/>
              <w:rPr>
                <w:rFonts w:ascii="Times New Roman" w:hAnsi="Times New Roman" w:cs="Times New Roman"/>
                <w:bCs/>
              </w:rPr>
            </w:pPr>
            <w:r>
              <w:rPr>
                <w:rFonts w:ascii="Times New Roman" w:hAnsi="Times New Roman" w:cs="Times New Roman"/>
                <w:shd w:val="clear" w:color="auto" w:fill="FFFFFF"/>
              </w:rPr>
              <w:t xml:space="preserve">Module </w:t>
            </w:r>
            <w:r w:rsidR="00A36212">
              <w:rPr>
                <w:rFonts w:ascii="Times New Roman" w:hAnsi="Times New Roman" w:cs="Times New Roman"/>
                <w:shd w:val="clear" w:color="auto" w:fill="FFFFFF"/>
              </w:rPr>
              <w:t>3</w:t>
            </w:r>
            <w:r w:rsidR="00194F46">
              <w:rPr>
                <w:rFonts w:ascii="Times New Roman" w:hAnsi="Times New Roman" w:cs="Times New Roman"/>
                <w:shd w:val="clear" w:color="auto" w:fill="FFFFFF"/>
              </w:rPr>
              <w:t>a</w:t>
            </w:r>
            <w:r>
              <w:rPr>
                <w:rFonts w:ascii="Times New Roman" w:hAnsi="Times New Roman" w:cs="Times New Roman"/>
                <w:shd w:val="clear" w:color="auto" w:fill="FFFFFF"/>
              </w:rPr>
              <w:t xml:space="preserve">: </w:t>
            </w:r>
            <w:r w:rsidR="009336F6" w:rsidRPr="00DB448F">
              <w:rPr>
                <w:rFonts w:ascii="Times New Roman" w:hAnsi="Times New Roman" w:cs="Times New Roman"/>
                <w:shd w:val="clear" w:color="auto" w:fill="FFFFFF"/>
              </w:rPr>
              <w:t xml:space="preserve">An Introduction to Ecological Systems Theory </w:t>
            </w:r>
          </w:p>
        </w:tc>
        <w:tc>
          <w:tcPr>
            <w:tcW w:w="1768" w:type="dxa"/>
            <w:tcBorders>
              <w:top w:val="single" w:sz="4" w:space="0" w:color="auto"/>
              <w:left w:val="single" w:sz="4" w:space="0" w:color="auto"/>
              <w:bottom w:val="single" w:sz="4" w:space="0" w:color="auto"/>
              <w:right w:val="single" w:sz="4" w:space="0" w:color="auto"/>
            </w:tcBorders>
          </w:tcPr>
          <w:p w14:paraId="540DE512" w14:textId="77777777" w:rsidR="009336F6" w:rsidRPr="00DB448F" w:rsidRDefault="009336F6" w:rsidP="004A0270">
            <w:pPr>
              <w:autoSpaceDE w:val="0"/>
              <w:autoSpaceDN w:val="0"/>
              <w:adjustRightInd w:val="0"/>
              <w:jc w:val="center"/>
              <w:rPr>
                <w:rFonts w:ascii="Times New Roman" w:hAnsi="Times New Roman" w:cs="Times New Roman"/>
                <w:b/>
                <w:bCs/>
              </w:rPr>
            </w:pPr>
          </w:p>
          <w:p w14:paraId="3419C3BF" w14:textId="77777777" w:rsidR="009336F6" w:rsidRPr="00DB448F" w:rsidRDefault="009336F6" w:rsidP="004A0270">
            <w:pPr>
              <w:autoSpaceDE w:val="0"/>
              <w:autoSpaceDN w:val="0"/>
              <w:adjustRightInd w:val="0"/>
              <w:jc w:val="center"/>
              <w:rPr>
                <w:rFonts w:ascii="Times New Roman" w:hAnsi="Times New Roman" w:cs="Times New Roman"/>
                <w:b/>
                <w:bCs/>
              </w:rPr>
            </w:pPr>
          </w:p>
        </w:tc>
      </w:tr>
      <w:tr w:rsidR="009336F6" w:rsidRPr="00DB448F" w14:paraId="397E23D9"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0C9B03BE"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31EB57BB"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tcPr>
          <w:p w14:paraId="2C917441" w14:textId="6F305649" w:rsidR="009336F6" w:rsidRPr="00DB448F" w:rsidRDefault="00500F70" w:rsidP="004A0270">
            <w:pPr>
              <w:autoSpaceDE w:val="0"/>
              <w:autoSpaceDN w:val="0"/>
              <w:adjustRightInd w:val="0"/>
              <w:rPr>
                <w:rFonts w:ascii="Times New Roman" w:hAnsi="Times New Roman" w:cs="Times New Roman"/>
                <w:bCs/>
              </w:rPr>
            </w:pPr>
            <w:r>
              <w:rPr>
                <w:rFonts w:ascii="Times New Roman" w:hAnsi="Times New Roman" w:cs="Times New Roman"/>
                <w:bCs/>
              </w:rPr>
              <w:t xml:space="preserve">Module </w:t>
            </w:r>
            <w:r w:rsidR="00A36212">
              <w:rPr>
                <w:rFonts w:ascii="Times New Roman" w:hAnsi="Times New Roman" w:cs="Times New Roman"/>
                <w:bCs/>
              </w:rPr>
              <w:t>3</w:t>
            </w:r>
            <w:r w:rsidR="00194F46">
              <w:rPr>
                <w:rFonts w:ascii="Times New Roman" w:hAnsi="Times New Roman" w:cs="Times New Roman"/>
                <w:bCs/>
              </w:rPr>
              <w:t>b</w:t>
            </w:r>
            <w:r>
              <w:rPr>
                <w:rFonts w:ascii="Times New Roman" w:hAnsi="Times New Roman" w:cs="Times New Roman"/>
                <w:bCs/>
              </w:rPr>
              <w:t xml:space="preserve">: </w:t>
            </w:r>
            <w:r w:rsidR="00681F2D" w:rsidRPr="00DB448F">
              <w:rPr>
                <w:rFonts w:ascii="Times New Roman" w:hAnsi="Times New Roman" w:cs="Times New Roman"/>
                <w:bCs/>
              </w:rPr>
              <w:t xml:space="preserve">Vulnerable Populations </w:t>
            </w:r>
            <w:r w:rsidR="00194F46">
              <w:rPr>
                <w:rFonts w:ascii="Times New Roman" w:hAnsi="Times New Roman" w:cs="Times New Roman"/>
                <w:bCs/>
              </w:rPr>
              <w:t>&amp; Intersectional Theory</w:t>
            </w:r>
          </w:p>
        </w:tc>
        <w:tc>
          <w:tcPr>
            <w:tcW w:w="1768" w:type="dxa"/>
            <w:tcBorders>
              <w:top w:val="single" w:sz="4" w:space="0" w:color="auto"/>
              <w:left w:val="single" w:sz="4" w:space="0" w:color="auto"/>
              <w:bottom w:val="single" w:sz="4" w:space="0" w:color="auto"/>
              <w:right w:val="single" w:sz="4" w:space="0" w:color="auto"/>
            </w:tcBorders>
          </w:tcPr>
          <w:p w14:paraId="6325BADA" w14:textId="77777777" w:rsidR="009336F6" w:rsidRPr="00DB448F" w:rsidRDefault="009336F6" w:rsidP="004A0270">
            <w:pPr>
              <w:autoSpaceDE w:val="0"/>
              <w:autoSpaceDN w:val="0"/>
              <w:adjustRightInd w:val="0"/>
              <w:jc w:val="center"/>
              <w:rPr>
                <w:rFonts w:ascii="Times New Roman" w:hAnsi="Times New Roman" w:cs="Times New Roman"/>
                <w:b/>
                <w:bCs/>
              </w:rPr>
            </w:pPr>
          </w:p>
        </w:tc>
      </w:tr>
      <w:tr w:rsidR="009336F6" w:rsidRPr="00DB448F" w14:paraId="7D6E9556"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37320FD4"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1696033F"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tcPr>
          <w:p w14:paraId="14074974" w14:textId="70647244" w:rsidR="009336F6" w:rsidRPr="00DB448F" w:rsidRDefault="00500F70" w:rsidP="004A0270">
            <w:pPr>
              <w:autoSpaceDE w:val="0"/>
              <w:autoSpaceDN w:val="0"/>
              <w:adjustRightInd w:val="0"/>
              <w:rPr>
                <w:rFonts w:ascii="Times New Roman" w:hAnsi="Times New Roman" w:cs="Times New Roman"/>
                <w:b/>
                <w:bCs/>
              </w:rPr>
            </w:pPr>
            <w:r>
              <w:rPr>
                <w:rFonts w:ascii="Times New Roman" w:hAnsi="Times New Roman" w:cs="Times New Roman"/>
                <w:bCs/>
              </w:rPr>
              <w:t xml:space="preserve">Module </w:t>
            </w:r>
            <w:r w:rsidR="00A36212">
              <w:rPr>
                <w:rFonts w:ascii="Times New Roman" w:hAnsi="Times New Roman" w:cs="Times New Roman"/>
                <w:bCs/>
              </w:rPr>
              <w:t>4</w:t>
            </w:r>
            <w:r>
              <w:rPr>
                <w:rFonts w:ascii="Times New Roman" w:hAnsi="Times New Roman" w:cs="Times New Roman"/>
                <w:bCs/>
              </w:rPr>
              <w:t xml:space="preserve">: </w:t>
            </w:r>
            <w:r w:rsidR="006B081D" w:rsidRPr="00DB448F">
              <w:rPr>
                <w:rFonts w:ascii="Times New Roman" w:hAnsi="Times New Roman" w:cs="Times New Roman"/>
                <w:bCs/>
              </w:rPr>
              <w:t xml:space="preserve">Risk, Protective and Contextual Factors </w:t>
            </w:r>
            <w:r w:rsidR="00681F2D" w:rsidRPr="00DB448F">
              <w:rPr>
                <w:rFonts w:ascii="Times New Roman" w:hAnsi="Times New Roman" w:cs="Times New Roman"/>
                <w:bCs/>
              </w:rPr>
              <w:t>A</w:t>
            </w:r>
            <w:r w:rsidR="006B081D" w:rsidRPr="00DB448F">
              <w:rPr>
                <w:rFonts w:ascii="Times New Roman" w:hAnsi="Times New Roman" w:cs="Times New Roman"/>
                <w:bCs/>
              </w:rPr>
              <w:t xml:space="preserve">ffecting </w:t>
            </w:r>
            <w:r w:rsidR="00681F2D" w:rsidRPr="00DB448F">
              <w:rPr>
                <w:rFonts w:ascii="Times New Roman" w:hAnsi="Times New Roman" w:cs="Times New Roman"/>
                <w:bCs/>
              </w:rPr>
              <w:t>R</w:t>
            </w:r>
            <w:r w:rsidR="006B081D" w:rsidRPr="00DB448F">
              <w:rPr>
                <w:rFonts w:ascii="Times New Roman" w:hAnsi="Times New Roman" w:cs="Times New Roman"/>
                <w:bCs/>
              </w:rPr>
              <w:t>esiliency</w:t>
            </w:r>
          </w:p>
        </w:tc>
        <w:tc>
          <w:tcPr>
            <w:tcW w:w="1768" w:type="dxa"/>
            <w:tcBorders>
              <w:top w:val="single" w:sz="4" w:space="0" w:color="auto"/>
              <w:left w:val="single" w:sz="4" w:space="0" w:color="auto"/>
              <w:bottom w:val="single" w:sz="4" w:space="0" w:color="auto"/>
              <w:right w:val="single" w:sz="4" w:space="0" w:color="auto"/>
            </w:tcBorders>
          </w:tcPr>
          <w:p w14:paraId="76999824" w14:textId="77777777" w:rsidR="009336F6" w:rsidRPr="00DB448F" w:rsidRDefault="009336F6" w:rsidP="004A0270">
            <w:pPr>
              <w:autoSpaceDE w:val="0"/>
              <w:autoSpaceDN w:val="0"/>
              <w:adjustRightInd w:val="0"/>
              <w:jc w:val="center"/>
              <w:rPr>
                <w:rFonts w:ascii="Times New Roman" w:hAnsi="Times New Roman" w:cs="Times New Roman"/>
                <w:b/>
              </w:rPr>
            </w:pPr>
          </w:p>
        </w:tc>
      </w:tr>
      <w:tr w:rsidR="009336F6" w:rsidRPr="00DB448F" w14:paraId="2189B59A"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1663F29D"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135F39F2"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473EA246" w14:textId="29AA8DAC"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Discussion Post 2</w:t>
            </w:r>
          </w:p>
        </w:tc>
        <w:tc>
          <w:tcPr>
            <w:tcW w:w="1768" w:type="dxa"/>
            <w:tcBorders>
              <w:top w:val="single" w:sz="4" w:space="0" w:color="auto"/>
              <w:left w:val="single" w:sz="4" w:space="0" w:color="auto"/>
              <w:bottom w:val="single" w:sz="4" w:space="0" w:color="auto"/>
              <w:right w:val="single" w:sz="4" w:space="0" w:color="auto"/>
            </w:tcBorders>
            <w:hideMark/>
          </w:tcPr>
          <w:p w14:paraId="3A426E2E" w14:textId="542CBF93"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rPr>
              <w:t xml:space="preserve">Due </w:t>
            </w:r>
            <w:r w:rsidR="000D63AF" w:rsidRPr="00DB448F">
              <w:rPr>
                <w:rFonts w:ascii="Times New Roman" w:hAnsi="Times New Roman" w:cs="Times New Roman"/>
                <w:b/>
              </w:rPr>
              <w:t xml:space="preserve">Sunday </w:t>
            </w:r>
            <w:r w:rsidR="00485D2A">
              <w:rPr>
                <w:rFonts w:ascii="Times New Roman" w:hAnsi="Times New Roman" w:cs="Times New Roman"/>
                <w:b/>
              </w:rPr>
              <w:t>May 26</w:t>
            </w:r>
            <w:r w:rsidR="00485D2A" w:rsidRPr="00485D2A">
              <w:rPr>
                <w:rFonts w:ascii="Times New Roman" w:hAnsi="Times New Roman" w:cs="Times New Roman"/>
                <w:b/>
                <w:vertAlign w:val="superscript"/>
              </w:rPr>
              <w:t>th</w:t>
            </w:r>
            <w:r w:rsidR="000D63AF" w:rsidRPr="00DB448F">
              <w:rPr>
                <w:rFonts w:ascii="Times New Roman" w:hAnsi="Times New Roman" w:cs="Times New Roman"/>
                <w:b/>
              </w:rPr>
              <w:t xml:space="preserve"> </w:t>
            </w:r>
            <w:r w:rsidR="000D63AF" w:rsidRPr="00DB448F">
              <w:rPr>
                <w:rFonts w:ascii="Times New Roman" w:hAnsi="Times New Roman" w:cs="Times New Roman"/>
                <w:b/>
                <w:bCs/>
              </w:rPr>
              <w:t xml:space="preserve">11:59pm </w:t>
            </w:r>
          </w:p>
        </w:tc>
      </w:tr>
      <w:tr w:rsidR="009336F6" w:rsidRPr="00DB448F" w14:paraId="78070DC0"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395BBC2E"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0F4EF4E6"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6315DA45" w14:textId="53B396B7" w:rsidR="009336F6" w:rsidRPr="00DB448F" w:rsidRDefault="009336F6" w:rsidP="004A0270">
            <w:pPr>
              <w:widowControl w:val="0"/>
              <w:snapToGrid w:val="0"/>
              <w:jc w:val="center"/>
              <w:rPr>
                <w:rFonts w:ascii="Times New Roman" w:hAnsi="Times New Roman" w:cs="Times New Roman"/>
                <w:b/>
              </w:rPr>
            </w:pPr>
            <w:r w:rsidRPr="00DB448F">
              <w:rPr>
                <w:rFonts w:ascii="Times New Roman" w:hAnsi="Times New Roman" w:cs="Times New Roman"/>
                <w:b/>
                <w:szCs w:val="20"/>
              </w:rPr>
              <w:t>Paper 1</w:t>
            </w:r>
          </w:p>
        </w:tc>
        <w:tc>
          <w:tcPr>
            <w:tcW w:w="1768" w:type="dxa"/>
            <w:tcBorders>
              <w:top w:val="single" w:sz="4" w:space="0" w:color="auto"/>
              <w:left w:val="single" w:sz="4" w:space="0" w:color="auto"/>
              <w:bottom w:val="single" w:sz="4" w:space="0" w:color="auto"/>
              <w:right w:val="single" w:sz="4" w:space="0" w:color="auto"/>
            </w:tcBorders>
            <w:hideMark/>
          </w:tcPr>
          <w:p w14:paraId="5863642E" w14:textId="370FB0C6" w:rsidR="009336F6" w:rsidRPr="00DB448F" w:rsidRDefault="009336F6" w:rsidP="004A0270">
            <w:pPr>
              <w:widowControl w:val="0"/>
              <w:snapToGrid w:val="0"/>
              <w:jc w:val="center"/>
              <w:rPr>
                <w:rFonts w:ascii="Times New Roman" w:hAnsi="Times New Roman" w:cs="Times New Roman"/>
                <w:b/>
              </w:rPr>
            </w:pPr>
            <w:r w:rsidRPr="00DB448F">
              <w:rPr>
                <w:rFonts w:ascii="Times New Roman" w:hAnsi="Times New Roman" w:cs="Times New Roman"/>
                <w:b/>
              </w:rPr>
              <w:t xml:space="preserve">Due Sunday </w:t>
            </w:r>
            <w:r w:rsidR="00485D2A">
              <w:rPr>
                <w:rFonts w:ascii="Times New Roman" w:hAnsi="Times New Roman" w:cs="Times New Roman"/>
                <w:b/>
              </w:rPr>
              <w:t>May 26</w:t>
            </w:r>
            <w:r w:rsidRPr="00DB448F">
              <w:rPr>
                <w:rFonts w:ascii="Times New Roman" w:hAnsi="Times New Roman" w:cs="Times New Roman"/>
                <w:b/>
                <w:vertAlign w:val="superscript"/>
              </w:rPr>
              <w:t xml:space="preserve">th </w:t>
            </w:r>
            <w:r w:rsidRPr="00DB448F">
              <w:rPr>
                <w:rFonts w:ascii="Times New Roman" w:hAnsi="Times New Roman" w:cs="Times New Roman"/>
                <w:b/>
                <w:bCs/>
              </w:rPr>
              <w:t xml:space="preserve">11:59pm </w:t>
            </w:r>
            <w:r w:rsidRPr="00DB448F">
              <w:rPr>
                <w:rFonts w:ascii="Times New Roman" w:hAnsi="Times New Roman" w:cs="Times New Roman"/>
                <w:b/>
              </w:rPr>
              <w:t xml:space="preserve"> </w:t>
            </w:r>
          </w:p>
        </w:tc>
      </w:tr>
      <w:tr w:rsidR="0072375C" w:rsidRPr="00726F1E" w14:paraId="52CCC812" w14:textId="77777777" w:rsidTr="00EB207D">
        <w:trPr>
          <w:trHeight w:val="284"/>
        </w:trPr>
        <w:tc>
          <w:tcPr>
            <w:tcW w:w="805" w:type="dxa"/>
            <w:tcBorders>
              <w:top w:val="single" w:sz="4" w:space="0" w:color="auto"/>
              <w:left w:val="single" w:sz="4" w:space="0" w:color="auto"/>
              <w:bottom w:val="single" w:sz="4" w:space="0" w:color="auto"/>
              <w:right w:val="single" w:sz="4" w:space="0" w:color="auto"/>
            </w:tcBorders>
          </w:tcPr>
          <w:p w14:paraId="301EC067" w14:textId="77777777" w:rsidR="0072375C" w:rsidRPr="00726F1E" w:rsidRDefault="0072375C" w:rsidP="00431CDA">
            <w:pPr>
              <w:autoSpaceDE w:val="0"/>
              <w:autoSpaceDN w:val="0"/>
              <w:adjustRightInd w:val="0"/>
              <w:jc w:val="center"/>
              <w:rPr>
                <w:rFonts w:ascii="Times New Roman" w:hAnsi="Times New Roman" w:cs="Times New Roman"/>
                <w:i/>
                <w:iCs/>
              </w:rPr>
            </w:pPr>
          </w:p>
        </w:tc>
        <w:tc>
          <w:tcPr>
            <w:tcW w:w="1260" w:type="dxa"/>
            <w:tcBorders>
              <w:top w:val="single" w:sz="4" w:space="0" w:color="auto"/>
              <w:left w:val="single" w:sz="4" w:space="0" w:color="auto"/>
              <w:bottom w:val="single" w:sz="4" w:space="0" w:color="auto"/>
              <w:right w:val="single" w:sz="4" w:space="0" w:color="auto"/>
            </w:tcBorders>
          </w:tcPr>
          <w:p w14:paraId="26C7F6AD" w14:textId="77777777" w:rsidR="0072375C" w:rsidRPr="00726F1E" w:rsidRDefault="0072375C" w:rsidP="00431CDA">
            <w:pPr>
              <w:autoSpaceDE w:val="0"/>
              <w:autoSpaceDN w:val="0"/>
              <w:adjustRightInd w:val="0"/>
              <w:rPr>
                <w:rFonts w:ascii="Times New Roman" w:hAnsi="Times New Roman" w:cs="Times New Roman"/>
                <w:i/>
                <w:iCs/>
              </w:rPr>
            </w:pPr>
          </w:p>
        </w:tc>
        <w:tc>
          <w:tcPr>
            <w:tcW w:w="6406" w:type="dxa"/>
            <w:tcBorders>
              <w:top w:val="single" w:sz="4" w:space="0" w:color="auto"/>
              <w:left w:val="single" w:sz="4" w:space="0" w:color="auto"/>
              <w:bottom w:val="single" w:sz="4" w:space="0" w:color="auto"/>
              <w:right w:val="single" w:sz="4" w:space="0" w:color="auto"/>
            </w:tcBorders>
          </w:tcPr>
          <w:p w14:paraId="604F1AB8" w14:textId="28116963" w:rsidR="0072375C" w:rsidRPr="00726F1E" w:rsidRDefault="0072375C" w:rsidP="00431CDA">
            <w:pPr>
              <w:autoSpaceDE w:val="0"/>
              <w:autoSpaceDN w:val="0"/>
              <w:adjustRightInd w:val="0"/>
              <w:jc w:val="center"/>
              <w:rPr>
                <w:rFonts w:ascii="Times New Roman" w:hAnsi="Times New Roman" w:cs="Times New Roman"/>
                <w:i/>
                <w:iCs/>
              </w:rPr>
            </w:pPr>
            <w:r>
              <w:rPr>
                <w:rFonts w:ascii="Times New Roman" w:hAnsi="Times New Roman" w:cs="Times New Roman"/>
                <w:i/>
                <w:iCs/>
              </w:rPr>
              <w:t>Week 2 E</w:t>
            </w:r>
            <w:r w:rsidRPr="00726F1E">
              <w:rPr>
                <w:rFonts w:ascii="Times New Roman" w:hAnsi="Times New Roman" w:cs="Times New Roman"/>
                <w:i/>
                <w:iCs/>
              </w:rPr>
              <w:t>xtra</w:t>
            </w:r>
            <w:r>
              <w:rPr>
                <w:rFonts w:ascii="Times New Roman" w:hAnsi="Times New Roman" w:cs="Times New Roman"/>
                <w:i/>
                <w:iCs/>
              </w:rPr>
              <w:t xml:space="preserve"> C</w:t>
            </w:r>
            <w:r w:rsidRPr="00726F1E">
              <w:rPr>
                <w:rFonts w:ascii="Times New Roman" w:hAnsi="Times New Roman" w:cs="Times New Roman"/>
                <w:i/>
                <w:iCs/>
              </w:rPr>
              <w:t>redit</w:t>
            </w:r>
            <w:r>
              <w:rPr>
                <w:rFonts w:ascii="Times New Roman" w:hAnsi="Times New Roman" w:cs="Times New Roman"/>
                <w:i/>
                <w:iCs/>
              </w:rPr>
              <w:t xml:space="preserve"> Peer</w:t>
            </w:r>
            <w:r w:rsidRPr="00726F1E">
              <w:rPr>
                <w:rFonts w:ascii="Times New Roman" w:hAnsi="Times New Roman" w:cs="Times New Roman"/>
                <w:i/>
                <w:iCs/>
              </w:rPr>
              <w:t xml:space="preserve"> </w:t>
            </w:r>
            <w:r>
              <w:rPr>
                <w:rFonts w:ascii="Times New Roman" w:hAnsi="Times New Roman" w:cs="Times New Roman"/>
                <w:i/>
                <w:iCs/>
              </w:rPr>
              <w:t>R</w:t>
            </w:r>
            <w:r w:rsidRPr="00726F1E">
              <w:rPr>
                <w:rFonts w:ascii="Times New Roman" w:hAnsi="Times New Roman" w:cs="Times New Roman"/>
                <w:i/>
                <w:iCs/>
              </w:rPr>
              <w:t xml:space="preserve">esponse </w:t>
            </w:r>
          </w:p>
          <w:p w14:paraId="55C0F6CF" w14:textId="77777777" w:rsidR="0072375C" w:rsidRPr="00726F1E" w:rsidRDefault="0072375C" w:rsidP="00431CDA">
            <w:pPr>
              <w:autoSpaceDE w:val="0"/>
              <w:autoSpaceDN w:val="0"/>
              <w:adjustRightInd w:val="0"/>
              <w:jc w:val="center"/>
              <w:rPr>
                <w:rFonts w:ascii="Times New Roman" w:hAnsi="Times New Roman" w:cs="Times New Roman"/>
                <w:i/>
                <w:iCs/>
              </w:rPr>
            </w:pPr>
          </w:p>
        </w:tc>
        <w:tc>
          <w:tcPr>
            <w:tcW w:w="1768" w:type="dxa"/>
            <w:tcBorders>
              <w:top w:val="single" w:sz="4" w:space="0" w:color="auto"/>
              <w:left w:val="single" w:sz="4" w:space="0" w:color="auto"/>
              <w:bottom w:val="single" w:sz="4" w:space="0" w:color="auto"/>
              <w:right w:val="single" w:sz="4" w:space="0" w:color="auto"/>
            </w:tcBorders>
          </w:tcPr>
          <w:p w14:paraId="66C9479A" w14:textId="66429B55" w:rsidR="0072375C" w:rsidRPr="00726F1E" w:rsidRDefault="0072375C" w:rsidP="00431CDA">
            <w:pPr>
              <w:autoSpaceDE w:val="0"/>
              <w:autoSpaceDN w:val="0"/>
              <w:adjustRightInd w:val="0"/>
              <w:rPr>
                <w:rFonts w:ascii="Times New Roman" w:hAnsi="Times New Roman" w:cs="Times New Roman"/>
                <w:i/>
                <w:iCs/>
              </w:rPr>
            </w:pPr>
            <w:r w:rsidRPr="00726F1E">
              <w:rPr>
                <w:rFonts w:ascii="Times New Roman" w:hAnsi="Times New Roman" w:cs="Times New Roman"/>
                <w:i/>
                <w:iCs/>
              </w:rPr>
              <w:t xml:space="preserve">Monday </w:t>
            </w:r>
            <w:r w:rsidR="00485D2A">
              <w:rPr>
                <w:rFonts w:ascii="Times New Roman" w:hAnsi="Times New Roman" w:cs="Times New Roman"/>
                <w:i/>
                <w:iCs/>
              </w:rPr>
              <w:t>May</w:t>
            </w:r>
            <w:r w:rsidRPr="00726F1E">
              <w:rPr>
                <w:rFonts w:ascii="Times New Roman" w:hAnsi="Times New Roman" w:cs="Times New Roman"/>
                <w:i/>
                <w:iCs/>
              </w:rPr>
              <w:t xml:space="preserve"> </w:t>
            </w:r>
            <w:r w:rsidR="00485D2A">
              <w:rPr>
                <w:rFonts w:ascii="Times New Roman" w:hAnsi="Times New Roman" w:cs="Times New Roman"/>
                <w:i/>
                <w:iCs/>
              </w:rPr>
              <w:t>2</w:t>
            </w:r>
            <w:r>
              <w:rPr>
                <w:rFonts w:ascii="Times New Roman" w:hAnsi="Times New Roman" w:cs="Times New Roman"/>
                <w:i/>
                <w:iCs/>
              </w:rPr>
              <w:t>7</w:t>
            </w:r>
            <w:r w:rsidRPr="00726F1E">
              <w:rPr>
                <w:rFonts w:ascii="Times New Roman" w:hAnsi="Times New Roman" w:cs="Times New Roman"/>
                <w:i/>
                <w:iCs/>
                <w:vertAlign w:val="superscript"/>
              </w:rPr>
              <w:t>th</w:t>
            </w:r>
            <w:r w:rsidRPr="00726F1E">
              <w:rPr>
                <w:rFonts w:ascii="Times New Roman" w:hAnsi="Times New Roman" w:cs="Times New Roman"/>
                <w:i/>
                <w:iCs/>
              </w:rPr>
              <w:t xml:space="preserve"> 11:59pm</w:t>
            </w:r>
          </w:p>
        </w:tc>
      </w:tr>
      <w:tr w:rsidR="009336F6" w:rsidRPr="00DB448F" w14:paraId="099F80B6"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7852C" w14:textId="77777777"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3</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ACBDBA" w14:textId="429E71BB" w:rsidR="009336F6" w:rsidRPr="00DB448F" w:rsidRDefault="009321C3" w:rsidP="004A0270">
            <w:pPr>
              <w:autoSpaceDE w:val="0"/>
              <w:autoSpaceDN w:val="0"/>
              <w:adjustRightInd w:val="0"/>
              <w:rPr>
                <w:rFonts w:ascii="Times New Roman" w:hAnsi="Times New Roman" w:cs="Times New Roman"/>
                <w:b/>
                <w:bCs/>
              </w:rPr>
            </w:pPr>
            <w:r>
              <w:rPr>
                <w:rFonts w:ascii="Times New Roman" w:hAnsi="Times New Roman" w:cs="Times New Roman"/>
                <w:b/>
                <w:bCs/>
              </w:rPr>
              <w:t>5/27-6/2</w:t>
            </w:r>
          </w:p>
        </w:tc>
        <w:tc>
          <w:tcPr>
            <w:tcW w:w="6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593F0" w14:textId="2F964DF2" w:rsidR="009336F6" w:rsidRPr="00DB448F" w:rsidRDefault="006B081D" w:rsidP="009E344A">
            <w:pPr>
              <w:widowControl w:val="0"/>
              <w:snapToGrid w:val="0"/>
              <w:jc w:val="center"/>
              <w:rPr>
                <w:rFonts w:ascii="Times New Roman" w:hAnsi="Times New Roman" w:cs="Times New Roman"/>
                <w:b/>
                <w:szCs w:val="20"/>
              </w:rPr>
            </w:pPr>
            <w:r w:rsidRPr="00DB448F">
              <w:rPr>
                <w:rFonts w:ascii="Times New Roman" w:hAnsi="Times New Roman" w:cs="Times New Roman"/>
                <w:b/>
                <w:szCs w:val="20"/>
              </w:rPr>
              <w:t>Family and Systems Context</w:t>
            </w: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90CDE" w14:textId="77777777" w:rsidR="009336F6" w:rsidRPr="00DB448F" w:rsidRDefault="009336F6" w:rsidP="004A0270">
            <w:pPr>
              <w:widowControl w:val="0"/>
              <w:snapToGrid w:val="0"/>
              <w:jc w:val="center"/>
              <w:rPr>
                <w:rFonts w:ascii="Times New Roman" w:hAnsi="Times New Roman" w:cs="Times New Roman"/>
                <w:b/>
                <w:szCs w:val="20"/>
              </w:rPr>
            </w:pPr>
          </w:p>
        </w:tc>
      </w:tr>
      <w:tr w:rsidR="009336F6" w:rsidRPr="00DB448F" w14:paraId="685386B3" w14:textId="77777777" w:rsidTr="00EB207D">
        <w:trPr>
          <w:trHeight w:val="251"/>
        </w:trPr>
        <w:tc>
          <w:tcPr>
            <w:tcW w:w="805" w:type="dxa"/>
            <w:tcBorders>
              <w:top w:val="single" w:sz="4" w:space="0" w:color="auto"/>
              <w:left w:val="single" w:sz="4" w:space="0" w:color="auto"/>
              <w:bottom w:val="single" w:sz="4" w:space="0" w:color="auto"/>
              <w:right w:val="single" w:sz="4" w:space="0" w:color="auto"/>
            </w:tcBorders>
          </w:tcPr>
          <w:p w14:paraId="4719747F"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369716B0"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5D4E1CA7" w14:textId="78972DDC" w:rsidR="009336F6" w:rsidRPr="00DB448F" w:rsidRDefault="00194F46" w:rsidP="004A0270">
            <w:pPr>
              <w:widowControl w:val="0"/>
              <w:snapToGrid w:val="0"/>
              <w:rPr>
                <w:rFonts w:ascii="Times New Roman" w:hAnsi="Times New Roman" w:cs="Times New Roman"/>
              </w:rPr>
            </w:pPr>
            <w:r>
              <w:rPr>
                <w:rFonts w:ascii="Times New Roman" w:hAnsi="Times New Roman" w:cs="Times New Roman"/>
              </w:rPr>
              <w:t xml:space="preserve">Module </w:t>
            </w:r>
            <w:r w:rsidR="002D71EE">
              <w:rPr>
                <w:rFonts w:ascii="Times New Roman" w:hAnsi="Times New Roman" w:cs="Times New Roman"/>
              </w:rPr>
              <w:t>5</w:t>
            </w:r>
            <w:r>
              <w:rPr>
                <w:rFonts w:ascii="Times New Roman" w:hAnsi="Times New Roman" w:cs="Times New Roman"/>
              </w:rPr>
              <w:t xml:space="preserve">: </w:t>
            </w:r>
            <w:r w:rsidR="006B081D" w:rsidRPr="00DB448F">
              <w:rPr>
                <w:rFonts w:ascii="Times New Roman" w:hAnsi="Times New Roman" w:cs="Times New Roman"/>
              </w:rPr>
              <w:t>Parent-Child Relationships and Domestic Violence</w:t>
            </w:r>
          </w:p>
        </w:tc>
        <w:tc>
          <w:tcPr>
            <w:tcW w:w="1768" w:type="dxa"/>
            <w:tcBorders>
              <w:top w:val="single" w:sz="4" w:space="0" w:color="auto"/>
              <w:left w:val="single" w:sz="4" w:space="0" w:color="auto"/>
              <w:bottom w:val="single" w:sz="4" w:space="0" w:color="auto"/>
              <w:right w:val="single" w:sz="4" w:space="0" w:color="auto"/>
            </w:tcBorders>
          </w:tcPr>
          <w:p w14:paraId="18AE0DC9" w14:textId="77777777" w:rsidR="009336F6" w:rsidRPr="00DB448F" w:rsidRDefault="009336F6" w:rsidP="004A0270">
            <w:pPr>
              <w:widowControl w:val="0"/>
              <w:snapToGrid w:val="0"/>
              <w:jc w:val="center"/>
              <w:rPr>
                <w:rFonts w:ascii="Times New Roman" w:hAnsi="Times New Roman" w:cs="Times New Roman"/>
                <w:b/>
                <w:szCs w:val="20"/>
              </w:rPr>
            </w:pPr>
          </w:p>
        </w:tc>
      </w:tr>
      <w:tr w:rsidR="009336F6" w:rsidRPr="00DB448F" w14:paraId="251DCDC4" w14:textId="77777777" w:rsidTr="00EB207D">
        <w:trPr>
          <w:trHeight w:val="204"/>
        </w:trPr>
        <w:tc>
          <w:tcPr>
            <w:tcW w:w="805" w:type="dxa"/>
            <w:tcBorders>
              <w:top w:val="single" w:sz="4" w:space="0" w:color="auto"/>
              <w:left w:val="single" w:sz="4" w:space="0" w:color="auto"/>
              <w:bottom w:val="single" w:sz="4" w:space="0" w:color="auto"/>
              <w:right w:val="single" w:sz="4" w:space="0" w:color="auto"/>
            </w:tcBorders>
          </w:tcPr>
          <w:p w14:paraId="67636115"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6A905D95"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58D372C4" w14:textId="683FCCCD" w:rsidR="009336F6" w:rsidRPr="00DB448F" w:rsidRDefault="00194F46" w:rsidP="00BC50C7">
            <w:pPr>
              <w:widowControl w:val="0"/>
              <w:snapToGrid w:val="0"/>
              <w:rPr>
                <w:rFonts w:ascii="Times New Roman" w:hAnsi="Times New Roman" w:cs="Times New Roman"/>
              </w:rPr>
            </w:pPr>
            <w:r>
              <w:rPr>
                <w:rFonts w:ascii="Times New Roman" w:hAnsi="Times New Roman" w:cs="Times New Roman"/>
                <w:bCs/>
              </w:rPr>
              <w:t xml:space="preserve">Module </w:t>
            </w:r>
            <w:r w:rsidR="002D71EE">
              <w:rPr>
                <w:rFonts w:ascii="Times New Roman" w:hAnsi="Times New Roman" w:cs="Times New Roman"/>
                <w:bCs/>
              </w:rPr>
              <w:t>6</w:t>
            </w:r>
            <w:r>
              <w:rPr>
                <w:rFonts w:ascii="Times New Roman" w:hAnsi="Times New Roman" w:cs="Times New Roman"/>
                <w:bCs/>
              </w:rPr>
              <w:t xml:space="preserve">: </w:t>
            </w:r>
            <w:r w:rsidR="00A81864" w:rsidRPr="00DB448F">
              <w:rPr>
                <w:rFonts w:ascii="Times New Roman" w:hAnsi="Times New Roman" w:cs="Times New Roman"/>
                <w:bCs/>
              </w:rPr>
              <w:t>Child</w:t>
            </w:r>
            <w:r w:rsidR="00A81864">
              <w:rPr>
                <w:rFonts w:ascii="Times New Roman" w:hAnsi="Times New Roman" w:cs="Times New Roman"/>
                <w:bCs/>
              </w:rPr>
              <w:t xml:space="preserve"> Exposure to Domestic Violence, Child</w:t>
            </w:r>
            <w:r w:rsidR="00A81864" w:rsidRPr="00DB448F">
              <w:rPr>
                <w:rFonts w:ascii="Times New Roman" w:hAnsi="Times New Roman" w:cs="Times New Roman"/>
                <w:bCs/>
              </w:rPr>
              <w:t xml:space="preserve"> Abuse</w:t>
            </w:r>
            <w:r w:rsidR="00A81864">
              <w:rPr>
                <w:rFonts w:ascii="Times New Roman" w:hAnsi="Times New Roman" w:cs="Times New Roman"/>
                <w:bCs/>
              </w:rPr>
              <w:t>,</w:t>
            </w:r>
            <w:r w:rsidR="00A81864" w:rsidRPr="00DB448F">
              <w:rPr>
                <w:rFonts w:ascii="Times New Roman" w:hAnsi="Times New Roman" w:cs="Times New Roman"/>
                <w:bCs/>
              </w:rPr>
              <w:t xml:space="preserve"> and Dual Exposure</w:t>
            </w:r>
          </w:p>
        </w:tc>
        <w:tc>
          <w:tcPr>
            <w:tcW w:w="1768" w:type="dxa"/>
            <w:tcBorders>
              <w:top w:val="single" w:sz="4" w:space="0" w:color="auto"/>
              <w:left w:val="single" w:sz="4" w:space="0" w:color="auto"/>
              <w:bottom w:val="single" w:sz="4" w:space="0" w:color="auto"/>
              <w:right w:val="single" w:sz="4" w:space="0" w:color="auto"/>
            </w:tcBorders>
          </w:tcPr>
          <w:p w14:paraId="42E6A391" w14:textId="77777777" w:rsidR="009336F6" w:rsidRPr="00DB448F" w:rsidRDefault="009336F6" w:rsidP="004A0270">
            <w:pPr>
              <w:autoSpaceDE w:val="0"/>
              <w:autoSpaceDN w:val="0"/>
              <w:adjustRightInd w:val="0"/>
              <w:jc w:val="center"/>
              <w:rPr>
                <w:rFonts w:ascii="Times New Roman" w:hAnsi="Times New Roman" w:cs="Times New Roman"/>
                <w:b/>
                <w:bCs/>
              </w:rPr>
            </w:pPr>
          </w:p>
        </w:tc>
      </w:tr>
      <w:tr w:rsidR="009336F6" w:rsidRPr="00DB448F" w14:paraId="6F1A2566"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036B94C0"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5136343C"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tcPr>
          <w:p w14:paraId="277EBB43" w14:textId="537427C7" w:rsidR="009336F6" w:rsidRPr="00DB448F" w:rsidRDefault="00194F46" w:rsidP="004A0270">
            <w:pPr>
              <w:autoSpaceDE w:val="0"/>
              <w:autoSpaceDN w:val="0"/>
              <w:adjustRightInd w:val="0"/>
              <w:rPr>
                <w:rFonts w:ascii="Times New Roman" w:hAnsi="Times New Roman" w:cs="Times New Roman"/>
              </w:rPr>
            </w:pPr>
            <w:r>
              <w:rPr>
                <w:rFonts w:ascii="Times New Roman" w:hAnsi="Times New Roman" w:cs="Times New Roman"/>
              </w:rPr>
              <w:t xml:space="preserve">Module </w:t>
            </w:r>
            <w:r w:rsidR="002D71EE">
              <w:rPr>
                <w:rFonts w:ascii="Times New Roman" w:hAnsi="Times New Roman" w:cs="Times New Roman"/>
              </w:rPr>
              <w:t>7</w:t>
            </w:r>
            <w:r>
              <w:rPr>
                <w:rFonts w:ascii="Times New Roman" w:hAnsi="Times New Roman" w:cs="Times New Roman"/>
              </w:rPr>
              <w:t xml:space="preserve">: </w:t>
            </w:r>
            <w:r w:rsidR="006B081D" w:rsidRPr="00DB448F">
              <w:rPr>
                <w:rFonts w:ascii="Times New Roman" w:hAnsi="Times New Roman" w:cs="Times New Roman"/>
              </w:rPr>
              <w:t xml:space="preserve">System Biases and Collusion </w:t>
            </w:r>
          </w:p>
        </w:tc>
        <w:tc>
          <w:tcPr>
            <w:tcW w:w="1768" w:type="dxa"/>
            <w:tcBorders>
              <w:top w:val="single" w:sz="4" w:space="0" w:color="auto"/>
              <w:left w:val="single" w:sz="4" w:space="0" w:color="auto"/>
              <w:bottom w:val="single" w:sz="4" w:space="0" w:color="auto"/>
              <w:right w:val="single" w:sz="4" w:space="0" w:color="auto"/>
            </w:tcBorders>
          </w:tcPr>
          <w:p w14:paraId="43E2CE89" w14:textId="77777777" w:rsidR="009336F6" w:rsidRPr="00DB448F" w:rsidRDefault="009336F6" w:rsidP="004A0270">
            <w:pPr>
              <w:autoSpaceDE w:val="0"/>
              <w:autoSpaceDN w:val="0"/>
              <w:adjustRightInd w:val="0"/>
              <w:jc w:val="center"/>
              <w:rPr>
                <w:rFonts w:ascii="Times New Roman" w:hAnsi="Times New Roman" w:cs="Times New Roman"/>
                <w:b/>
              </w:rPr>
            </w:pPr>
          </w:p>
        </w:tc>
      </w:tr>
      <w:tr w:rsidR="009336F6" w:rsidRPr="00DB448F" w14:paraId="328D4E95"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388BB3C8"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627CCC02"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tcPr>
          <w:p w14:paraId="68AB4616" w14:textId="6C7617EC"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Discussion Post 3</w:t>
            </w:r>
          </w:p>
        </w:tc>
        <w:tc>
          <w:tcPr>
            <w:tcW w:w="1768" w:type="dxa"/>
            <w:tcBorders>
              <w:top w:val="single" w:sz="4" w:space="0" w:color="auto"/>
              <w:left w:val="single" w:sz="4" w:space="0" w:color="auto"/>
              <w:bottom w:val="single" w:sz="4" w:space="0" w:color="auto"/>
              <w:right w:val="single" w:sz="4" w:space="0" w:color="auto"/>
            </w:tcBorders>
          </w:tcPr>
          <w:p w14:paraId="0DACA046" w14:textId="69D95C3C" w:rsidR="009336F6" w:rsidRPr="00DB448F" w:rsidRDefault="009336F6" w:rsidP="004A0270">
            <w:pPr>
              <w:autoSpaceDE w:val="0"/>
              <w:autoSpaceDN w:val="0"/>
              <w:adjustRightInd w:val="0"/>
              <w:jc w:val="center"/>
              <w:rPr>
                <w:rFonts w:ascii="Times New Roman" w:hAnsi="Times New Roman" w:cs="Times New Roman"/>
                <w:b/>
              </w:rPr>
            </w:pPr>
            <w:r w:rsidRPr="00DB448F">
              <w:rPr>
                <w:rFonts w:ascii="Times New Roman" w:hAnsi="Times New Roman" w:cs="Times New Roman"/>
                <w:b/>
              </w:rPr>
              <w:t xml:space="preserve">Due </w:t>
            </w:r>
            <w:r w:rsidR="004F049B" w:rsidRPr="00DB448F">
              <w:rPr>
                <w:rFonts w:ascii="Times New Roman" w:hAnsi="Times New Roman" w:cs="Times New Roman"/>
                <w:b/>
              </w:rPr>
              <w:t xml:space="preserve">Sunday </w:t>
            </w:r>
            <w:r w:rsidR="00762680">
              <w:rPr>
                <w:rFonts w:ascii="Times New Roman" w:hAnsi="Times New Roman" w:cs="Times New Roman"/>
                <w:b/>
              </w:rPr>
              <w:t>June 2</w:t>
            </w:r>
            <w:r w:rsidR="00762680" w:rsidRPr="00762680">
              <w:rPr>
                <w:rFonts w:ascii="Times New Roman" w:hAnsi="Times New Roman" w:cs="Times New Roman"/>
                <w:b/>
                <w:vertAlign w:val="superscript"/>
              </w:rPr>
              <w:t>nd</w:t>
            </w:r>
            <w:r w:rsidR="004F049B" w:rsidRPr="00DB448F">
              <w:rPr>
                <w:rFonts w:ascii="Times New Roman" w:hAnsi="Times New Roman" w:cs="Times New Roman"/>
                <w:b/>
              </w:rPr>
              <w:t xml:space="preserve"> </w:t>
            </w:r>
            <w:r w:rsidR="004F049B" w:rsidRPr="00DB448F">
              <w:rPr>
                <w:rFonts w:ascii="Times New Roman" w:hAnsi="Times New Roman" w:cs="Times New Roman"/>
                <w:b/>
                <w:bCs/>
              </w:rPr>
              <w:t>11:59pm</w:t>
            </w:r>
          </w:p>
        </w:tc>
      </w:tr>
      <w:tr w:rsidR="009336F6" w:rsidRPr="00DB448F" w14:paraId="06DBA7E6"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74F9CA84"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2DDB268F"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4B63187C" w14:textId="77777777" w:rsidR="009336F6" w:rsidRPr="00DB448F" w:rsidRDefault="009336F6" w:rsidP="004A0270">
            <w:pPr>
              <w:widowControl w:val="0"/>
              <w:snapToGrid w:val="0"/>
              <w:jc w:val="center"/>
              <w:rPr>
                <w:rFonts w:ascii="Times New Roman" w:hAnsi="Times New Roman" w:cs="Times New Roman"/>
                <w:b/>
                <w:szCs w:val="20"/>
              </w:rPr>
            </w:pPr>
            <w:r w:rsidRPr="00DB448F">
              <w:rPr>
                <w:rFonts w:ascii="Times New Roman" w:hAnsi="Times New Roman" w:cs="Times New Roman"/>
                <w:b/>
                <w:szCs w:val="20"/>
              </w:rPr>
              <w:t>Quiz 2</w:t>
            </w:r>
          </w:p>
          <w:p w14:paraId="6353AE8A" w14:textId="77777777" w:rsidR="009336F6" w:rsidRPr="00DB448F" w:rsidRDefault="009336F6" w:rsidP="00F51F99">
            <w:pPr>
              <w:widowControl w:val="0"/>
              <w:snapToGrid w:val="0"/>
              <w:jc w:val="center"/>
              <w:rPr>
                <w:rFonts w:ascii="Times New Roman" w:hAnsi="Times New Roman" w:cs="Times New Roman"/>
                <w:b/>
              </w:rPr>
            </w:pPr>
          </w:p>
        </w:tc>
        <w:tc>
          <w:tcPr>
            <w:tcW w:w="1768" w:type="dxa"/>
            <w:tcBorders>
              <w:top w:val="single" w:sz="4" w:space="0" w:color="auto"/>
              <w:left w:val="single" w:sz="4" w:space="0" w:color="auto"/>
              <w:bottom w:val="single" w:sz="4" w:space="0" w:color="auto"/>
              <w:right w:val="single" w:sz="4" w:space="0" w:color="auto"/>
            </w:tcBorders>
            <w:hideMark/>
          </w:tcPr>
          <w:p w14:paraId="1C5BBFD9" w14:textId="27AF07AA" w:rsidR="009336F6" w:rsidRPr="00DB448F" w:rsidRDefault="009336F6" w:rsidP="004A0270">
            <w:pPr>
              <w:widowControl w:val="0"/>
              <w:snapToGrid w:val="0"/>
              <w:jc w:val="center"/>
              <w:rPr>
                <w:rFonts w:ascii="Times New Roman" w:hAnsi="Times New Roman" w:cs="Times New Roman"/>
                <w:b/>
              </w:rPr>
            </w:pPr>
            <w:r w:rsidRPr="00DB448F">
              <w:rPr>
                <w:rFonts w:ascii="Times New Roman" w:hAnsi="Times New Roman" w:cs="Times New Roman"/>
                <w:b/>
              </w:rPr>
              <w:t xml:space="preserve">Due Sunday </w:t>
            </w:r>
            <w:r w:rsidR="00762680">
              <w:rPr>
                <w:rFonts w:ascii="Times New Roman" w:hAnsi="Times New Roman" w:cs="Times New Roman"/>
                <w:b/>
              </w:rPr>
              <w:t>June 2</w:t>
            </w:r>
            <w:r w:rsidR="00762680" w:rsidRPr="00762680">
              <w:rPr>
                <w:rFonts w:ascii="Times New Roman" w:hAnsi="Times New Roman" w:cs="Times New Roman"/>
                <w:b/>
                <w:vertAlign w:val="superscript"/>
              </w:rPr>
              <w:t>nd</w:t>
            </w:r>
            <w:r w:rsidRPr="00DB448F">
              <w:rPr>
                <w:rFonts w:ascii="Times New Roman" w:hAnsi="Times New Roman" w:cs="Times New Roman"/>
                <w:b/>
                <w:vertAlign w:val="superscript"/>
              </w:rPr>
              <w:t xml:space="preserve"> </w:t>
            </w:r>
            <w:r w:rsidRPr="00DB448F">
              <w:rPr>
                <w:rFonts w:ascii="Times New Roman" w:hAnsi="Times New Roman" w:cs="Times New Roman"/>
                <w:b/>
                <w:bCs/>
              </w:rPr>
              <w:t xml:space="preserve">11:59pm </w:t>
            </w:r>
            <w:r w:rsidRPr="00DB448F">
              <w:rPr>
                <w:rFonts w:ascii="Times New Roman" w:hAnsi="Times New Roman" w:cs="Times New Roman"/>
                <w:b/>
                <w:vertAlign w:val="superscript"/>
              </w:rPr>
              <w:t xml:space="preserve"> </w:t>
            </w:r>
          </w:p>
        </w:tc>
      </w:tr>
      <w:tr w:rsidR="00F51F99" w:rsidRPr="00726F1E" w14:paraId="4B6B74AB" w14:textId="77777777" w:rsidTr="00EB207D">
        <w:trPr>
          <w:trHeight w:val="284"/>
        </w:trPr>
        <w:tc>
          <w:tcPr>
            <w:tcW w:w="805" w:type="dxa"/>
            <w:tcBorders>
              <w:top w:val="single" w:sz="4" w:space="0" w:color="auto"/>
              <w:left w:val="single" w:sz="4" w:space="0" w:color="auto"/>
              <w:bottom w:val="single" w:sz="4" w:space="0" w:color="auto"/>
              <w:right w:val="single" w:sz="4" w:space="0" w:color="auto"/>
            </w:tcBorders>
          </w:tcPr>
          <w:p w14:paraId="0980A3BC" w14:textId="77777777" w:rsidR="00F51F99" w:rsidRPr="00726F1E" w:rsidRDefault="00F51F99" w:rsidP="00431CDA">
            <w:pPr>
              <w:autoSpaceDE w:val="0"/>
              <w:autoSpaceDN w:val="0"/>
              <w:adjustRightInd w:val="0"/>
              <w:jc w:val="center"/>
              <w:rPr>
                <w:rFonts w:ascii="Times New Roman" w:hAnsi="Times New Roman" w:cs="Times New Roman"/>
                <w:i/>
                <w:iCs/>
              </w:rPr>
            </w:pPr>
          </w:p>
        </w:tc>
        <w:tc>
          <w:tcPr>
            <w:tcW w:w="1260" w:type="dxa"/>
            <w:tcBorders>
              <w:top w:val="single" w:sz="4" w:space="0" w:color="auto"/>
              <w:left w:val="single" w:sz="4" w:space="0" w:color="auto"/>
              <w:bottom w:val="single" w:sz="4" w:space="0" w:color="auto"/>
              <w:right w:val="single" w:sz="4" w:space="0" w:color="auto"/>
            </w:tcBorders>
          </w:tcPr>
          <w:p w14:paraId="27162576" w14:textId="77777777" w:rsidR="00F51F99" w:rsidRPr="00726F1E" w:rsidRDefault="00F51F99" w:rsidP="00431CDA">
            <w:pPr>
              <w:autoSpaceDE w:val="0"/>
              <w:autoSpaceDN w:val="0"/>
              <w:adjustRightInd w:val="0"/>
              <w:rPr>
                <w:rFonts w:ascii="Times New Roman" w:hAnsi="Times New Roman" w:cs="Times New Roman"/>
                <w:i/>
                <w:iCs/>
              </w:rPr>
            </w:pPr>
          </w:p>
        </w:tc>
        <w:tc>
          <w:tcPr>
            <w:tcW w:w="6406" w:type="dxa"/>
            <w:tcBorders>
              <w:top w:val="single" w:sz="4" w:space="0" w:color="auto"/>
              <w:left w:val="single" w:sz="4" w:space="0" w:color="auto"/>
              <w:bottom w:val="single" w:sz="4" w:space="0" w:color="auto"/>
              <w:right w:val="single" w:sz="4" w:space="0" w:color="auto"/>
            </w:tcBorders>
          </w:tcPr>
          <w:p w14:paraId="17A7E242" w14:textId="48401FBA" w:rsidR="00F51F99" w:rsidRPr="00726F1E" w:rsidRDefault="00F51F99" w:rsidP="00431CDA">
            <w:pPr>
              <w:autoSpaceDE w:val="0"/>
              <w:autoSpaceDN w:val="0"/>
              <w:adjustRightInd w:val="0"/>
              <w:jc w:val="center"/>
              <w:rPr>
                <w:rFonts w:ascii="Times New Roman" w:hAnsi="Times New Roman" w:cs="Times New Roman"/>
                <w:i/>
                <w:iCs/>
              </w:rPr>
            </w:pPr>
            <w:r>
              <w:rPr>
                <w:rFonts w:ascii="Times New Roman" w:hAnsi="Times New Roman" w:cs="Times New Roman"/>
                <w:i/>
                <w:iCs/>
              </w:rPr>
              <w:t>Week 3 E</w:t>
            </w:r>
            <w:r w:rsidRPr="00726F1E">
              <w:rPr>
                <w:rFonts w:ascii="Times New Roman" w:hAnsi="Times New Roman" w:cs="Times New Roman"/>
                <w:i/>
                <w:iCs/>
              </w:rPr>
              <w:t>xtra</w:t>
            </w:r>
            <w:r>
              <w:rPr>
                <w:rFonts w:ascii="Times New Roman" w:hAnsi="Times New Roman" w:cs="Times New Roman"/>
                <w:i/>
                <w:iCs/>
              </w:rPr>
              <w:t xml:space="preserve"> C</w:t>
            </w:r>
            <w:r w:rsidRPr="00726F1E">
              <w:rPr>
                <w:rFonts w:ascii="Times New Roman" w:hAnsi="Times New Roman" w:cs="Times New Roman"/>
                <w:i/>
                <w:iCs/>
              </w:rPr>
              <w:t>redit</w:t>
            </w:r>
            <w:r>
              <w:rPr>
                <w:rFonts w:ascii="Times New Roman" w:hAnsi="Times New Roman" w:cs="Times New Roman"/>
                <w:i/>
                <w:iCs/>
              </w:rPr>
              <w:t xml:space="preserve"> Peer</w:t>
            </w:r>
            <w:r w:rsidRPr="00726F1E">
              <w:rPr>
                <w:rFonts w:ascii="Times New Roman" w:hAnsi="Times New Roman" w:cs="Times New Roman"/>
                <w:i/>
                <w:iCs/>
              </w:rPr>
              <w:t xml:space="preserve"> </w:t>
            </w:r>
            <w:r>
              <w:rPr>
                <w:rFonts w:ascii="Times New Roman" w:hAnsi="Times New Roman" w:cs="Times New Roman"/>
                <w:i/>
                <w:iCs/>
              </w:rPr>
              <w:t>R</w:t>
            </w:r>
            <w:r w:rsidRPr="00726F1E">
              <w:rPr>
                <w:rFonts w:ascii="Times New Roman" w:hAnsi="Times New Roman" w:cs="Times New Roman"/>
                <w:i/>
                <w:iCs/>
              </w:rPr>
              <w:t xml:space="preserve">esponse </w:t>
            </w:r>
          </w:p>
          <w:p w14:paraId="1E9FAEE8" w14:textId="77777777" w:rsidR="00F51F99" w:rsidRPr="00726F1E" w:rsidRDefault="00F51F99" w:rsidP="00431CDA">
            <w:pPr>
              <w:autoSpaceDE w:val="0"/>
              <w:autoSpaceDN w:val="0"/>
              <w:adjustRightInd w:val="0"/>
              <w:jc w:val="center"/>
              <w:rPr>
                <w:rFonts w:ascii="Times New Roman" w:hAnsi="Times New Roman" w:cs="Times New Roman"/>
                <w:i/>
                <w:iCs/>
              </w:rPr>
            </w:pPr>
          </w:p>
        </w:tc>
        <w:tc>
          <w:tcPr>
            <w:tcW w:w="1768" w:type="dxa"/>
            <w:tcBorders>
              <w:top w:val="single" w:sz="4" w:space="0" w:color="auto"/>
              <w:left w:val="single" w:sz="4" w:space="0" w:color="auto"/>
              <w:bottom w:val="single" w:sz="4" w:space="0" w:color="auto"/>
              <w:right w:val="single" w:sz="4" w:space="0" w:color="auto"/>
            </w:tcBorders>
          </w:tcPr>
          <w:p w14:paraId="6F05C535" w14:textId="17C88A95" w:rsidR="00F51F99" w:rsidRPr="00726F1E" w:rsidRDefault="00F51F99" w:rsidP="00431CDA">
            <w:pPr>
              <w:autoSpaceDE w:val="0"/>
              <w:autoSpaceDN w:val="0"/>
              <w:adjustRightInd w:val="0"/>
              <w:rPr>
                <w:rFonts w:ascii="Times New Roman" w:hAnsi="Times New Roman" w:cs="Times New Roman"/>
                <w:i/>
                <w:iCs/>
              </w:rPr>
            </w:pPr>
            <w:r w:rsidRPr="00726F1E">
              <w:rPr>
                <w:rFonts w:ascii="Times New Roman" w:hAnsi="Times New Roman" w:cs="Times New Roman"/>
                <w:i/>
                <w:iCs/>
              </w:rPr>
              <w:t xml:space="preserve">Monday </w:t>
            </w:r>
            <w:r w:rsidR="009321C3">
              <w:rPr>
                <w:rFonts w:ascii="Times New Roman" w:hAnsi="Times New Roman" w:cs="Times New Roman"/>
                <w:i/>
                <w:iCs/>
              </w:rPr>
              <w:t xml:space="preserve">June </w:t>
            </w:r>
            <w:r w:rsidR="00762680">
              <w:rPr>
                <w:rFonts w:ascii="Times New Roman" w:hAnsi="Times New Roman" w:cs="Times New Roman"/>
                <w:i/>
                <w:iCs/>
              </w:rPr>
              <w:t>3</w:t>
            </w:r>
            <w:r w:rsidR="00762680" w:rsidRPr="00762680">
              <w:rPr>
                <w:rFonts w:ascii="Times New Roman" w:hAnsi="Times New Roman" w:cs="Times New Roman"/>
                <w:i/>
                <w:iCs/>
                <w:vertAlign w:val="superscript"/>
              </w:rPr>
              <w:t>rd</w:t>
            </w:r>
            <w:r w:rsidRPr="00726F1E">
              <w:rPr>
                <w:rFonts w:ascii="Times New Roman" w:hAnsi="Times New Roman" w:cs="Times New Roman"/>
                <w:i/>
                <w:iCs/>
              </w:rPr>
              <w:t xml:space="preserve"> 11:59pm</w:t>
            </w:r>
          </w:p>
        </w:tc>
      </w:tr>
      <w:tr w:rsidR="009336F6" w:rsidRPr="00DB448F" w14:paraId="3FAAC6F8"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C4E1A5" w14:textId="77777777"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4</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14E89" w14:textId="3B493C90" w:rsidR="009336F6" w:rsidRPr="00DB448F" w:rsidRDefault="00A95A6D" w:rsidP="004A0270">
            <w:pPr>
              <w:autoSpaceDE w:val="0"/>
              <w:autoSpaceDN w:val="0"/>
              <w:adjustRightInd w:val="0"/>
              <w:rPr>
                <w:rFonts w:ascii="Times New Roman" w:hAnsi="Times New Roman" w:cs="Times New Roman"/>
                <w:b/>
                <w:bCs/>
              </w:rPr>
            </w:pPr>
            <w:r>
              <w:rPr>
                <w:rFonts w:ascii="Times New Roman" w:hAnsi="Times New Roman" w:cs="Times New Roman"/>
                <w:b/>
                <w:bCs/>
              </w:rPr>
              <w:t>6/3-6/9</w:t>
            </w:r>
          </w:p>
        </w:tc>
        <w:tc>
          <w:tcPr>
            <w:tcW w:w="6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6A96D" w14:textId="6AA5A1A9" w:rsidR="009336F6" w:rsidRPr="00DB448F" w:rsidRDefault="00917621" w:rsidP="00654BAA">
            <w:pPr>
              <w:widowControl w:val="0"/>
              <w:snapToGrid w:val="0"/>
              <w:jc w:val="center"/>
              <w:rPr>
                <w:rFonts w:ascii="Times New Roman" w:hAnsi="Times New Roman" w:cs="Times New Roman"/>
                <w:b/>
                <w:szCs w:val="20"/>
              </w:rPr>
            </w:pPr>
            <w:r w:rsidRPr="00DB448F">
              <w:rPr>
                <w:rFonts w:ascii="Times New Roman" w:hAnsi="Times New Roman" w:cs="Times New Roman"/>
                <w:b/>
                <w:szCs w:val="20"/>
              </w:rPr>
              <w:t xml:space="preserve">Outcomes </w:t>
            </w:r>
            <w:r w:rsidR="00277DD2" w:rsidRPr="00DB448F">
              <w:rPr>
                <w:rFonts w:ascii="Times New Roman" w:hAnsi="Times New Roman" w:cs="Times New Roman"/>
                <w:b/>
                <w:szCs w:val="20"/>
              </w:rPr>
              <w:t xml:space="preserve">for Children Exposed to Domestic Violence </w:t>
            </w:r>
            <w:r w:rsidRPr="00DB448F">
              <w:rPr>
                <w:rFonts w:ascii="Times New Roman" w:hAnsi="Times New Roman" w:cs="Times New Roman"/>
                <w:b/>
                <w:szCs w:val="20"/>
              </w:rPr>
              <w:t xml:space="preserve">and the Role </w:t>
            </w:r>
            <w:r w:rsidR="00277DD2" w:rsidRPr="00DB448F">
              <w:rPr>
                <w:rFonts w:ascii="Times New Roman" w:hAnsi="Times New Roman" w:cs="Times New Roman"/>
                <w:b/>
                <w:szCs w:val="20"/>
              </w:rPr>
              <w:t xml:space="preserve">of </w:t>
            </w:r>
            <w:r w:rsidRPr="00DB448F">
              <w:rPr>
                <w:rFonts w:ascii="Times New Roman" w:hAnsi="Times New Roman" w:cs="Times New Roman"/>
                <w:b/>
                <w:szCs w:val="20"/>
              </w:rPr>
              <w:t>Resiliency</w:t>
            </w: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E7CE9" w14:textId="77777777" w:rsidR="009336F6" w:rsidRPr="00DB448F" w:rsidRDefault="009336F6" w:rsidP="004A0270">
            <w:pPr>
              <w:widowControl w:val="0"/>
              <w:snapToGrid w:val="0"/>
              <w:jc w:val="center"/>
              <w:rPr>
                <w:rFonts w:ascii="Times New Roman" w:hAnsi="Times New Roman" w:cs="Times New Roman"/>
                <w:b/>
                <w:szCs w:val="20"/>
              </w:rPr>
            </w:pPr>
          </w:p>
        </w:tc>
      </w:tr>
      <w:tr w:rsidR="009336F6" w:rsidRPr="00DB448F" w14:paraId="0526D6B0" w14:textId="77777777" w:rsidTr="00EB207D">
        <w:trPr>
          <w:trHeight w:val="284"/>
        </w:trPr>
        <w:tc>
          <w:tcPr>
            <w:tcW w:w="805" w:type="dxa"/>
            <w:tcBorders>
              <w:top w:val="single" w:sz="4" w:space="0" w:color="auto"/>
              <w:left w:val="single" w:sz="4" w:space="0" w:color="auto"/>
              <w:bottom w:val="single" w:sz="4" w:space="0" w:color="auto"/>
              <w:right w:val="single" w:sz="4" w:space="0" w:color="auto"/>
            </w:tcBorders>
          </w:tcPr>
          <w:p w14:paraId="159FE725"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3273421F"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0ABC6446" w14:textId="048CF689" w:rsidR="009336F6" w:rsidRPr="00DB448F" w:rsidRDefault="008B7B9F" w:rsidP="004A0270">
            <w:pPr>
              <w:widowControl w:val="0"/>
              <w:snapToGrid w:val="0"/>
              <w:rPr>
                <w:rFonts w:ascii="Times New Roman" w:hAnsi="Times New Roman" w:cs="Times New Roman"/>
                <w:bCs/>
              </w:rPr>
            </w:pPr>
            <w:r>
              <w:rPr>
                <w:rFonts w:ascii="Times New Roman" w:hAnsi="Times New Roman" w:cs="Times New Roman"/>
              </w:rPr>
              <w:t xml:space="preserve">8a: </w:t>
            </w:r>
            <w:r w:rsidR="00277DD2" w:rsidRPr="00DB448F">
              <w:rPr>
                <w:rFonts w:ascii="Times New Roman" w:hAnsi="Times New Roman" w:cs="Times New Roman"/>
              </w:rPr>
              <w:t>Emotional Outcomes and Attachment</w:t>
            </w:r>
          </w:p>
        </w:tc>
        <w:tc>
          <w:tcPr>
            <w:tcW w:w="1768" w:type="dxa"/>
            <w:tcBorders>
              <w:top w:val="single" w:sz="4" w:space="0" w:color="auto"/>
              <w:left w:val="single" w:sz="4" w:space="0" w:color="auto"/>
              <w:bottom w:val="single" w:sz="4" w:space="0" w:color="auto"/>
              <w:right w:val="single" w:sz="4" w:space="0" w:color="auto"/>
            </w:tcBorders>
          </w:tcPr>
          <w:p w14:paraId="785F9011" w14:textId="77777777" w:rsidR="009336F6" w:rsidRPr="00DB448F" w:rsidRDefault="009336F6" w:rsidP="004A0270">
            <w:pPr>
              <w:widowControl w:val="0"/>
              <w:snapToGrid w:val="0"/>
              <w:jc w:val="center"/>
              <w:rPr>
                <w:rFonts w:ascii="Times New Roman" w:hAnsi="Times New Roman" w:cs="Times New Roman"/>
                <w:b/>
                <w:szCs w:val="20"/>
              </w:rPr>
            </w:pPr>
          </w:p>
        </w:tc>
      </w:tr>
      <w:tr w:rsidR="009336F6" w:rsidRPr="00DB448F" w14:paraId="1F60314A" w14:textId="77777777" w:rsidTr="00EB207D">
        <w:trPr>
          <w:trHeight w:val="335"/>
        </w:trPr>
        <w:tc>
          <w:tcPr>
            <w:tcW w:w="805" w:type="dxa"/>
            <w:tcBorders>
              <w:top w:val="single" w:sz="4" w:space="0" w:color="auto"/>
              <w:left w:val="single" w:sz="4" w:space="0" w:color="auto"/>
              <w:bottom w:val="single" w:sz="4" w:space="0" w:color="auto"/>
              <w:right w:val="single" w:sz="4" w:space="0" w:color="auto"/>
            </w:tcBorders>
          </w:tcPr>
          <w:p w14:paraId="3E06D0D0"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2685A237"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tcPr>
          <w:p w14:paraId="6FACEBF9" w14:textId="3BDB50A2" w:rsidR="009336F6" w:rsidRPr="00DB448F" w:rsidRDefault="008B7B9F" w:rsidP="004A0270">
            <w:pPr>
              <w:widowControl w:val="0"/>
              <w:snapToGrid w:val="0"/>
              <w:rPr>
                <w:rFonts w:ascii="Times New Roman" w:hAnsi="Times New Roman" w:cs="Times New Roman"/>
              </w:rPr>
            </w:pPr>
            <w:r>
              <w:rPr>
                <w:rFonts w:ascii="Times New Roman" w:hAnsi="Times New Roman" w:cs="Times New Roman"/>
              </w:rPr>
              <w:t xml:space="preserve">8b: </w:t>
            </w:r>
            <w:r w:rsidR="00277DD2" w:rsidRPr="00DB448F">
              <w:rPr>
                <w:rFonts w:ascii="Times New Roman" w:hAnsi="Times New Roman" w:cs="Times New Roman"/>
              </w:rPr>
              <w:t>Adverse Childhood Experiences &amp; Physical Health Outcomes</w:t>
            </w:r>
          </w:p>
        </w:tc>
        <w:tc>
          <w:tcPr>
            <w:tcW w:w="1768" w:type="dxa"/>
            <w:tcBorders>
              <w:top w:val="single" w:sz="4" w:space="0" w:color="auto"/>
              <w:left w:val="single" w:sz="4" w:space="0" w:color="auto"/>
              <w:bottom w:val="single" w:sz="4" w:space="0" w:color="auto"/>
              <w:right w:val="single" w:sz="4" w:space="0" w:color="auto"/>
            </w:tcBorders>
          </w:tcPr>
          <w:p w14:paraId="57E5A10C" w14:textId="77777777" w:rsidR="009336F6" w:rsidRPr="00DB448F" w:rsidRDefault="009336F6" w:rsidP="004A0270">
            <w:pPr>
              <w:autoSpaceDE w:val="0"/>
              <w:autoSpaceDN w:val="0"/>
              <w:adjustRightInd w:val="0"/>
              <w:jc w:val="center"/>
              <w:rPr>
                <w:rFonts w:ascii="Times New Roman" w:hAnsi="Times New Roman" w:cs="Times New Roman"/>
                <w:b/>
                <w:bCs/>
              </w:rPr>
            </w:pPr>
          </w:p>
        </w:tc>
      </w:tr>
      <w:tr w:rsidR="009336F6" w:rsidRPr="00DB448F" w14:paraId="0DF921A2"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484F94E3"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300F9A5D"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tcPr>
          <w:p w14:paraId="61A1A9B7" w14:textId="1F7ADF25" w:rsidR="009336F6" w:rsidRPr="00DB448F" w:rsidRDefault="008B7B9F" w:rsidP="004A0270">
            <w:pPr>
              <w:widowControl w:val="0"/>
              <w:snapToGrid w:val="0"/>
              <w:rPr>
                <w:rFonts w:ascii="Times New Roman" w:hAnsi="Times New Roman" w:cs="Times New Roman"/>
                <w:bCs/>
              </w:rPr>
            </w:pPr>
            <w:r>
              <w:rPr>
                <w:rFonts w:ascii="Times New Roman" w:hAnsi="Times New Roman" w:cs="Times New Roman"/>
                <w:bCs/>
              </w:rPr>
              <w:t xml:space="preserve">8c: </w:t>
            </w:r>
            <w:r w:rsidR="00277DD2" w:rsidRPr="00DB448F">
              <w:rPr>
                <w:rFonts w:ascii="Times New Roman" w:hAnsi="Times New Roman" w:cs="Times New Roman"/>
                <w:bCs/>
              </w:rPr>
              <w:t>Psychological and Behavioral Outcomes</w:t>
            </w:r>
          </w:p>
        </w:tc>
        <w:tc>
          <w:tcPr>
            <w:tcW w:w="1768" w:type="dxa"/>
            <w:tcBorders>
              <w:top w:val="single" w:sz="4" w:space="0" w:color="auto"/>
              <w:left w:val="single" w:sz="4" w:space="0" w:color="auto"/>
              <w:bottom w:val="single" w:sz="4" w:space="0" w:color="auto"/>
              <w:right w:val="single" w:sz="4" w:space="0" w:color="auto"/>
            </w:tcBorders>
          </w:tcPr>
          <w:p w14:paraId="11F8B9B5" w14:textId="77777777" w:rsidR="009336F6" w:rsidRPr="00DB448F" w:rsidRDefault="009336F6" w:rsidP="004A0270">
            <w:pPr>
              <w:autoSpaceDE w:val="0"/>
              <w:autoSpaceDN w:val="0"/>
              <w:adjustRightInd w:val="0"/>
              <w:jc w:val="center"/>
              <w:rPr>
                <w:rFonts w:ascii="Times New Roman" w:hAnsi="Times New Roman" w:cs="Times New Roman"/>
                <w:b/>
                <w:szCs w:val="20"/>
              </w:rPr>
            </w:pPr>
          </w:p>
        </w:tc>
      </w:tr>
      <w:tr w:rsidR="009336F6" w:rsidRPr="00DB448F" w14:paraId="217B60C8" w14:textId="77777777" w:rsidTr="00EB207D">
        <w:trPr>
          <w:trHeight w:val="224"/>
        </w:trPr>
        <w:tc>
          <w:tcPr>
            <w:tcW w:w="805" w:type="dxa"/>
            <w:tcBorders>
              <w:top w:val="single" w:sz="4" w:space="0" w:color="auto"/>
              <w:left w:val="single" w:sz="4" w:space="0" w:color="auto"/>
              <w:bottom w:val="single" w:sz="4" w:space="0" w:color="auto"/>
              <w:right w:val="single" w:sz="4" w:space="0" w:color="auto"/>
            </w:tcBorders>
          </w:tcPr>
          <w:p w14:paraId="298C0544"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7BB2CB21"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tcPr>
          <w:p w14:paraId="1527B17E" w14:textId="22DA3E77" w:rsidR="009336F6" w:rsidRPr="00DB448F" w:rsidRDefault="008B7B9F" w:rsidP="004A0270">
            <w:pPr>
              <w:widowControl w:val="0"/>
              <w:snapToGrid w:val="0"/>
              <w:rPr>
                <w:rFonts w:ascii="Times New Roman" w:hAnsi="Times New Roman" w:cs="Times New Roman"/>
                <w:bCs/>
              </w:rPr>
            </w:pPr>
            <w:r>
              <w:rPr>
                <w:rFonts w:ascii="Times New Roman" w:hAnsi="Times New Roman" w:cs="Times New Roman"/>
                <w:bCs/>
              </w:rPr>
              <w:t xml:space="preserve">8d: </w:t>
            </w:r>
            <w:r w:rsidR="00277DD2" w:rsidRPr="00DB448F">
              <w:rPr>
                <w:rFonts w:ascii="Times New Roman" w:hAnsi="Times New Roman" w:cs="Times New Roman"/>
                <w:bCs/>
              </w:rPr>
              <w:t>Neurological and Academic Outcomes</w:t>
            </w:r>
          </w:p>
        </w:tc>
        <w:tc>
          <w:tcPr>
            <w:tcW w:w="1768" w:type="dxa"/>
            <w:tcBorders>
              <w:top w:val="single" w:sz="4" w:space="0" w:color="auto"/>
              <w:left w:val="single" w:sz="4" w:space="0" w:color="auto"/>
              <w:bottom w:val="single" w:sz="4" w:space="0" w:color="auto"/>
              <w:right w:val="single" w:sz="4" w:space="0" w:color="auto"/>
            </w:tcBorders>
          </w:tcPr>
          <w:p w14:paraId="2ED0F608" w14:textId="77777777" w:rsidR="009336F6" w:rsidRPr="00DB448F" w:rsidRDefault="009336F6" w:rsidP="004A0270">
            <w:pPr>
              <w:autoSpaceDE w:val="0"/>
              <w:autoSpaceDN w:val="0"/>
              <w:adjustRightInd w:val="0"/>
              <w:jc w:val="center"/>
              <w:rPr>
                <w:rFonts w:ascii="Times New Roman" w:hAnsi="Times New Roman" w:cs="Times New Roman"/>
                <w:b/>
                <w:szCs w:val="20"/>
              </w:rPr>
            </w:pPr>
          </w:p>
        </w:tc>
      </w:tr>
      <w:tr w:rsidR="009336F6" w:rsidRPr="00DB448F" w14:paraId="6EB34945"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153CA443"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52765C61"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21C2DE5D" w14:textId="17EF7D9D"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Discussion Post 4</w:t>
            </w:r>
          </w:p>
        </w:tc>
        <w:tc>
          <w:tcPr>
            <w:tcW w:w="1768" w:type="dxa"/>
            <w:tcBorders>
              <w:top w:val="single" w:sz="4" w:space="0" w:color="auto"/>
              <w:left w:val="single" w:sz="4" w:space="0" w:color="auto"/>
              <w:bottom w:val="single" w:sz="4" w:space="0" w:color="auto"/>
              <w:right w:val="single" w:sz="4" w:space="0" w:color="auto"/>
            </w:tcBorders>
            <w:hideMark/>
          </w:tcPr>
          <w:p w14:paraId="4BD9698E" w14:textId="6142596C"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szCs w:val="20"/>
              </w:rPr>
              <w:t xml:space="preserve">Due </w:t>
            </w:r>
            <w:r w:rsidR="008B51F4" w:rsidRPr="00DB448F">
              <w:rPr>
                <w:rFonts w:ascii="Times New Roman" w:hAnsi="Times New Roman" w:cs="Times New Roman"/>
                <w:b/>
                <w:szCs w:val="20"/>
              </w:rPr>
              <w:t xml:space="preserve">Sunday </w:t>
            </w:r>
            <w:r w:rsidR="00A95A6D">
              <w:rPr>
                <w:rFonts w:ascii="Times New Roman" w:hAnsi="Times New Roman" w:cs="Times New Roman"/>
                <w:b/>
              </w:rPr>
              <w:t>June 9</w:t>
            </w:r>
            <w:r w:rsidR="00A95A6D" w:rsidRPr="00A95A6D">
              <w:rPr>
                <w:rFonts w:ascii="Times New Roman" w:hAnsi="Times New Roman" w:cs="Times New Roman"/>
                <w:b/>
                <w:vertAlign w:val="superscript"/>
              </w:rPr>
              <w:t>th</w:t>
            </w:r>
            <w:r w:rsidR="008B51F4" w:rsidRPr="00DB448F">
              <w:rPr>
                <w:rFonts w:ascii="Times New Roman" w:hAnsi="Times New Roman" w:cs="Times New Roman"/>
                <w:b/>
              </w:rPr>
              <w:t xml:space="preserve"> </w:t>
            </w:r>
            <w:r w:rsidR="008B51F4" w:rsidRPr="00DB448F">
              <w:rPr>
                <w:rFonts w:ascii="Times New Roman" w:hAnsi="Times New Roman" w:cs="Times New Roman"/>
                <w:b/>
                <w:bCs/>
              </w:rPr>
              <w:t xml:space="preserve">11:59pm </w:t>
            </w:r>
          </w:p>
        </w:tc>
      </w:tr>
      <w:tr w:rsidR="009336F6" w:rsidRPr="00DB448F" w14:paraId="486B87B3"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5F8F4EF6"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17D519CC"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654B6632" w14:textId="4396210C" w:rsidR="009336F6" w:rsidRPr="00DB448F" w:rsidRDefault="009336F6" w:rsidP="004A0270">
            <w:pPr>
              <w:widowControl w:val="0"/>
              <w:snapToGrid w:val="0"/>
              <w:jc w:val="center"/>
              <w:rPr>
                <w:rFonts w:ascii="Times New Roman" w:hAnsi="Times New Roman" w:cs="Times New Roman"/>
                <w:b/>
                <w:szCs w:val="20"/>
              </w:rPr>
            </w:pPr>
            <w:r w:rsidRPr="00DB448F">
              <w:rPr>
                <w:rFonts w:ascii="Times New Roman" w:hAnsi="Times New Roman" w:cs="Times New Roman"/>
                <w:b/>
                <w:szCs w:val="20"/>
              </w:rPr>
              <w:t>Response Paper 2</w:t>
            </w:r>
          </w:p>
        </w:tc>
        <w:tc>
          <w:tcPr>
            <w:tcW w:w="1768" w:type="dxa"/>
            <w:tcBorders>
              <w:top w:val="single" w:sz="4" w:space="0" w:color="auto"/>
              <w:left w:val="single" w:sz="4" w:space="0" w:color="auto"/>
              <w:bottom w:val="single" w:sz="4" w:space="0" w:color="auto"/>
              <w:right w:val="single" w:sz="4" w:space="0" w:color="auto"/>
            </w:tcBorders>
            <w:hideMark/>
          </w:tcPr>
          <w:p w14:paraId="189C8A1F" w14:textId="6889C294" w:rsidR="009336F6" w:rsidRPr="00DB448F" w:rsidRDefault="009336F6" w:rsidP="004A0270">
            <w:pPr>
              <w:widowControl w:val="0"/>
              <w:snapToGrid w:val="0"/>
              <w:jc w:val="center"/>
              <w:rPr>
                <w:rFonts w:ascii="Times New Roman" w:hAnsi="Times New Roman" w:cs="Times New Roman"/>
                <w:b/>
                <w:szCs w:val="20"/>
              </w:rPr>
            </w:pPr>
            <w:r w:rsidRPr="00DB448F">
              <w:rPr>
                <w:rFonts w:ascii="Times New Roman" w:hAnsi="Times New Roman" w:cs="Times New Roman"/>
                <w:b/>
                <w:szCs w:val="20"/>
              </w:rPr>
              <w:t xml:space="preserve">Due Sunday </w:t>
            </w:r>
            <w:r w:rsidR="00A95A6D">
              <w:rPr>
                <w:rFonts w:ascii="Times New Roman" w:hAnsi="Times New Roman" w:cs="Times New Roman"/>
                <w:b/>
              </w:rPr>
              <w:t>June 9</w:t>
            </w:r>
            <w:r w:rsidR="00A95A6D" w:rsidRPr="00A95A6D">
              <w:rPr>
                <w:rFonts w:ascii="Times New Roman" w:hAnsi="Times New Roman" w:cs="Times New Roman"/>
                <w:b/>
                <w:vertAlign w:val="superscript"/>
              </w:rPr>
              <w:t>th</w:t>
            </w:r>
            <w:r w:rsidRPr="00DB448F">
              <w:rPr>
                <w:rFonts w:ascii="Times New Roman" w:hAnsi="Times New Roman" w:cs="Times New Roman"/>
                <w:b/>
                <w:vertAlign w:val="superscript"/>
              </w:rPr>
              <w:t xml:space="preserve"> </w:t>
            </w:r>
            <w:r w:rsidRPr="00DB448F">
              <w:rPr>
                <w:rFonts w:ascii="Times New Roman" w:hAnsi="Times New Roman" w:cs="Times New Roman"/>
                <w:b/>
                <w:bCs/>
              </w:rPr>
              <w:t>11:59pm</w:t>
            </w:r>
          </w:p>
        </w:tc>
      </w:tr>
      <w:tr w:rsidR="00F51F99" w:rsidRPr="00726F1E" w14:paraId="23BFA478" w14:textId="77777777" w:rsidTr="00EB207D">
        <w:trPr>
          <w:trHeight w:val="284"/>
        </w:trPr>
        <w:tc>
          <w:tcPr>
            <w:tcW w:w="805" w:type="dxa"/>
            <w:tcBorders>
              <w:top w:val="single" w:sz="4" w:space="0" w:color="auto"/>
              <w:left w:val="single" w:sz="4" w:space="0" w:color="auto"/>
              <w:bottom w:val="single" w:sz="4" w:space="0" w:color="auto"/>
              <w:right w:val="single" w:sz="4" w:space="0" w:color="auto"/>
            </w:tcBorders>
          </w:tcPr>
          <w:p w14:paraId="717E8FF0" w14:textId="77777777" w:rsidR="00F51F99" w:rsidRPr="00726F1E" w:rsidRDefault="00F51F99" w:rsidP="00431CDA">
            <w:pPr>
              <w:autoSpaceDE w:val="0"/>
              <w:autoSpaceDN w:val="0"/>
              <w:adjustRightInd w:val="0"/>
              <w:jc w:val="center"/>
              <w:rPr>
                <w:rFonts w:ascii="Times New Roman" w:hAnsi="Times New Roman" w:cs="Times New Roman"/>
                <w:i/>
                <w:iCs/>
              </w:rPr>
            </w:pPr>
          </w:p>
        </w:tc>
        <w:tc>
          <w:tcPr>
            <w:tcW w:w="1260" w:type="dxa"/>
            <w:tcBorders>
              <w:top w:val="single" w:sz="4" w:space="0" w:color="auto"/>
              <w:left w:val="single" w:sz="4" w:space="0" w:color="auto"/>
              <w:bottom w:val="single" w:sz="4" w:space="0" w:color="auto"/>
              <w:right w:val="single" w:sz="4" w:space="0" w:color="auto"/>
            </w:tcBorders>
          </w:tcPr>
          <w:p w14:paraId="1F64EE70" w14:textId="77777777" w:rsidR="00F51F99" w:rsidRPr="00726F1E" w:rsidRDefault="00F51F99" w:rsidP="00431CDA">
            <w:pPr>
              <w:autoSpaceDE w:val="0"/>
              <w:autoSpaceDN w:val="0"/>
              <w:adjustRightInd w:val="0"/>
              <w:rPr>
                <w:rFonts w:ascii="Times New Roman" w:hAnsi="Times New Roman" w:cs="Times New Roman"/>
                <w:i/>
                <w:iCs/>
              </w:rPr>
            </w:pPr>
          </w:p>
        </w:tc>
        <w:tc>
          <w:tcPr>
            <w:tcW w:w="6406" w:type="dxa"/>
            <w:tcBorders>
              <w:top w:val="single" w:sz="4" w:space="0" w:color="auto"/>
              <w:left w:val="single" w:sz="4" w:space="0" w:color="auto"/>
              <w:bottom w:val="single" w:sz="4" w:space="0" w:color="auto"/>
              <w:right w:val="single" w:sz="4" w:space="0" w:color="auto"/>
            </w:tcBorders>
          </w:tcPr>
          <w:p w14:paraId="7E1C0916" w14:textId="3B8837ED" w:rsidR="00F51F99" w:rsidRPr="00726F1E" w:rsidRDefault="00F51F99" w:rsidP="00431CDA">
            <w:pPr>
              <w:autoSpaceDE w:val="0"/>
              <w:autoSpaceDN w:val="0"/>
              <w:adjustRightInd w:val="0"/>
              <w:jc w:val="center"/>
              <w:rPr>
                <w:rFonts w:ascii="Times New Roman" w:hAnsi="Times New Roman" w:cs="Times New Roman"/>
                <w:i/>
                <w:iCs/>
              </w:rPr>
            </w:pPr>
            <w:r>
              <w:rPr>
                <w:rFonts w:ascii="Times New Roman" w:hAnsi="Times New Roman" w:cs="Times New Roman"/>
                <w:i/>
                <w:iCs/>
              </w:rPr>
              <w:t>Week 4 E</w:t>
            </w:r>
            <w:r w:rsidRPr="00726F1E">
              <w:rPr>
                <w:rFonts w:ascii="Times New Roman" w:hAnsi="Times New Roman" w:cs="Times New Roman"/>
                <w:i/>
                <w:iCs/>
              </w:rPr>
              <w:t>xtra</w:t>
            </w:r>
            <w:r>
              <w:rPr>
                <w:rFonts w:ascii="Times New Roman" w:hAnsi="Times New Roman" w:cs="Times New Roman"/>
                <w:i/>
                <w:iCs/>
              </w:rPr>
              <w:t xml:space="preserve"> C</w:t>
            </w:r>
            <w:r w:rsidRPr="00726F1E">
              <w:rPr>
                <w:rFonts w:ascii="Times New Roman" w:hAnsi="Times New Roman" w:cs="Times New Roman"/>
                <w:i/>
                <w:iCs/>
              </w:rPr>
              <w:t>redit</w:t>
            </w:r>
            <w:r>
              <w:rPr>
                <w:rFonts w:ascii="Times New Roman" w:hAnsi="Times New Roman" w:cs="Times New Roman"/>
                <w:i/>
                <w:iCs/>
              </w:rPr>
              <w:t xml:space="preserve"> Peer</w:t>
            </w:r>
            <w:r w:rsidRPr="00726F1E">
              <w:rPr>
                <w:rFonts w:ascii="Times New Roman" w:hAnsi="Times New Roman" w:cs="Times New Roman"/>
                <w:i/>
                <w:iCs/>
              </w:rPr>
              <w:t xml:space="preserve"> </w:t>
            </w:r>
            <w:r>
              <w:rPr>
                <w:rFonts w:ascii="Times New Roman" w:hAnsi="Times New Roman" w:cs="Times New Roman"/>
                <w:i/>
                <w:iCs/>
              </w:rPr>
              <w:t>R</w:t>
            </w:r>
            <w:r w:rsidRPr="00726F1E">
              <w:rPr>
                <w:rFonts w:ascii="Times New Roman" w:hAnsi="Times New Roman" w:cs="Times New Roman"/>
                <w:i/>
                <w:iCs/>
              </w:rPr>
              <w:t xml:space="preserve">esponse </w:t>
            </w:r>
          </w:p>
          <w:p w14:paraId="14959F5C" w14:textId="77777777" w:rsidR="00F51F99" w:rsidRPr="00726F1E" w:rsidRDefault="00F51F99" w:rsidP="00431CDA">
            <w:pPr>
              <w:autoSpaceDE w:val="0"/>
              <w:autoSpaceDN w:val="0"/>
              <w:adjustRightInd w:val="0"/>
              <w:jc w:val="center"/>
              <w:rPr>
                <w:rFonts w:ascii="Times New Roman" w:hAnsi="Times New Roman" w:cs="Times New Roman"/>
                <w:i/>
                <w:iCs/>
              </w:rPr>
            </w:pPr>
          </w:p>
        </w:tc>
        <w:tc>
          <w:tcPr>
            <w:tcW w:w="1768" w:type="dxa"/>
            <w:tcBorders>
              <w:top w:val="single" w:sz="4" w:space="0" w:color="auto"/>
              <w:left w:val="single" w:sz="4" w:space="0" w:color="auto"/>
              <w:bottom w:val="single" w:sz="4" w:space="0" w:color="auto"/>
              <w:right w:val="single" w:sz="4" w:space="0" w:color="auto"/>
            </w:tcBorders>
          </w:tcPr>
          <w:p w14:paraId="4B0F4465" w14:textId="18C1F5AA" w:rsidR="00F51F99" w:rsidRPr="00726F1E" w:rsidRDefault="00F51F99" w:rsidP="00431CDA">
            <w:pPr>
              <w:autoSpaceDE w:val="0"/>
              <w:autoSpaceDN w:val="0"/>
              <w:adjustRightInd w:val="0"/>
              <w:rPr>
                <w:rFonts w:ascii="Times New Roman" w:hAnsi="Times New Roman" w:cs="Times New Roman"/>
                <w:i/>
                <w:iCs/>
              </w:rPr>
            </w:pPr>
            <w:r w:rsidRPr="00726F1E">
              <w:rPr>
                <w:rFonts w:ascii="Times New Roman" w:hAnsi="Times New Roman" w:cs="Times New Roman"/>
                <w:i/>
                <w:iCs/>
              </w:rPr>
              <w:t xml:space="preserve">Monday </w:t>
            </w:r>
            <w:r w:rsidR="00ED0AEF">
              <w:rPr>
                <w:rFonts w:ascii="Times New Roman" w:hAnsi="Times New Roman" w:cs="Times New Roman"/>
                <w:i/>
                <w:iCs/>
              </w:rPr>
              <w:t>June 10</w:t>
            </w:r>
            <w:r w:rsidR="00ED0AEF" w:rsidRPr="00ED0AEF">
              <w:rPr>
                <w:rFonts w:ascii="Times New Roman" w:hAnsi="Times New Roman" w:cs="Times New Roman"/>
                <w:i/>
                <w:iCs/>
                <w:vertAlign w:val="superscript"/>
              </w:rPr>
              <w:t>th</w:t>
            </w:r>
            <w:r w:rsidRPr="00726F1E">
              <w:rPr>
                <w:rFonts w:ascii="Times New Roman" w:hAnsi="Times New Roman" w:cs="Times New Roman"/>
                <w:i/>
                <w:iCs/>
              </w:rPr>
              <w:t xml:space="preserve"> 11:59pm</w:t>
            </w:r>
          </w:p>
        </w:tc>
      </w:tr>
      <w:tr w:rsidR="009336F6" w:rsidRPr="00DB448F" w14:paraId="52B96D9B" w14:textId="77777777" w:rsidTr="00EB207D">
        <w:trPr>
          <w:trHeight w:val="251"/>
        </w:trPr>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1BFF5" w14:textId="77777777"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5</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E035A" w14:textId="37920F15" w:rsidR="009336F6" w:rsidRPr="00DB448F" w:rsidRDefault="00CB1F02" w:rsidP="004A0270">
            <w:pPr>
              <w:autoSpaceDE w:val="0"/>
              <w:autoSpaceDN w:val="0"/>
              <w:adjustRightInd w:val="0"/>
              <w:rPr>
                <w:rFonts w:ascii="Times New Roman" w:hAnsi="Times New Roman" w:cs="Times New Roman"/>
                <w:b/>
                <w:bCs/>
              </w:rPr>
            </w:pPr>
            <w:r>
              <w:rPr>
                <w:rFonts w:ascii="Times New Roman" w:hAnsi="Times New Roman" w:cs="Times New Roman"/>
                <w:b/>
                <w:bCs/>
              </w:rPr>
              <w:t>6/10-6/16</w:t>
            </w:r>
          </w:p>
        </w:tc>
        <w:tc>
          <w:tcPr>
            <w:tcW w:w="6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098CB" w14:textId="1D3D3886" w:rsidR="009336F6" w:rsidRPr="00DB448F" w:rsidRDefault="009336F6" w:rsidP="008B7B9F">
            <w:pPr>
              <w:widowControl w:val="0"/>
              <w:snapToGrid w:val="0"/>
              <w:jc w:val="center"/>
              <w:rPr>
                <w:rFonts w:ascii="Times New Roman" w:hAnsi="Times New Roman" w:cs="Times New Roman"/>
                <w:b/>
                <w:szCs w:val="20"/>
              </w:rPr>
            </w:pPr>
            <w:r w:rsidRPr="00DB448F">
              <w:rPr>
                <w:rFonts w:ascii="Times New Roman" w:hAnsi="Times New Roman" w:cs="Times New Roman"/>
                <w:b/>
                <w:szCs w:val="20"/>
              </w:rPr>
              <w:t xml:space="preserve">Interventions </w:t>
            </w:r>
            <w:r w:rsidR="008B7B9F">
              <w:rPr>
                <w:rFonts w:ascii="Times New Roman" w:hAnsi="Times New Roman" w:cs="Times New Roman"/>
                <w:b/>
                <w:szCs w:val="20"/>
              </w:rPr>
              <w:t>Part 1</w:t>
            </w: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426F6D" w14:textId="77777777" w:rsidR="009336F6" w:rsidRPr="00DB448F" w:rsidRDefault="009336F6" w:rsidP="004A0270">
            <w:pPr>
              <w:widowControl w:val="0"/>
              <w:snapToGrid w:val="0"/>
              <w:jc w:val="center"/>
              <w:rPr>
                <w:rFonts w:ascii="Times New Roman" w:hAnsi="Times New Roman" w:cs="Times New Roman"/>
                <w:b/>
                <w:szCs w:val="20"/>
              </w:rPr>
            </w:pPr>
          </w:p>
        </w:tc>
      </w:tr>
      <w:tr w:rsidR="008B7B9F" w:rsidRPr="00DB448F" w14:paraId="26F836EE"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306AD7C4" w14:textId="77777777" w:rsidR="008B7B9F" w:rsidRPr="00DB448F" w:rsidRDefault="008B7B9F" w:rsidP="00CC3961">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0DE43C12" w14:textId="77777777" w:rsidR="008B7B9F" w:rsidRPr="00DB448F" w:rsidRDefault="008B7B9F" w:rsidP="00CC3961">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07E1250E" w14:textId="1F2EFBE5" w:rsidR="008B7B9F" w:rsidRPr="00DB448F" w:rsidRDefault="008B7B9F" w:rsidP="00CC3961">
            <w:pPr>
              <w:widowControl w:val="0"/>
              <w:snapToGrid w:val="0"/>
              <w:rPr>
                <w:rFonts w:ascii="Times New Roman" w:hAnsi="Times New Roman" w:cs="Times New Roman"/>
              </w:rPr>
            </w:pPr>
            <w:r w:rsidRPr="00DB448F">
              <w:rPr>
                <w:rFonts w:ascii="Times New Roman" w:hAnsi="Times New Roman" w:cs="Times New Roman"/>
                <w:bCs/>
              </w:rPr>
              <w:t xml:space="preserve">Module </w:t>
            </w:r>
            <w:r>
              <w:rPr>
                <w:rFonts w:ascii="Times New Roman" w:hAnsi="Times New Roman" w:cs="Times New Roman"/>
                <w:bCs/>
              </w:rPr>
              <w:t>9</w:t>
            </w:r>
            <w:r w:rsidRPr="00DB448F">
              <w:rPr>
                <w:rFonts w:ascii="Times New Roman" w:hAnsi="Times New Roman" w:cs="Times New Roman"/>
                <w:bCs/>
              </w:rPr>
              <w:t>: Programs and Providers</w:t>
            </w:r>
          </w:p>
        </w:tc>
        <w:tc>
          <w:tcPr>
            <w:tcW w:w="1768" w:type="dxa"/>
            <w:tcBorders>
              <w:top w:val="single" w:sz="4" w:space="0" w:color="auto"/>
              <w:left w:val="single" w:sz="4" w:space="0" w:color="auto"/>
              <w:bottom w:val="single" w:sz="4" w:space="0" w:color="auto"/>
              <w:right w:val="single" w:sz="4" w:space="0" w:color="auto"/>
            </w:tcBorders>
          </w:tcPr>
          <w:p w14:paraId="63574B7F" w14:textId="77777777" w:rsidR="008B7B9F" w:rsidRPr="00DB448F" w:rsidRDefault="008B7B9F" w:rsidP="00CC3961">
            <w:pPr>
              <w:widowControl w:val="0"/>
              <w:snapToGrid w:val="0"/>
              <w:jc w:val="center"/>
              <w:rPr>
                <w:rFonts w:ascii="Times New Roman" w:hAnsi="Times New Roman" w:cs="Times New Roman"/>
                <w:b/>
                <w:szCs w:val="20"/>
              </w:rPr>
            </w:pPr>
          </w:p>
        </w:tc>
      </w:tr>
      <w:tr w:rsidR="009336F6" w:rsidRPr="00DB448F" w14:paraId="27FD0E72" w14:textId="77777777" w:rsidTr="00EB207D">
        <w:tc>
          <w:tcPr>
            <w:tcW w:w="805" w:type="dxa"/>
            <w:tcBorders>
              <w:top w:val="single" w:sz="4" w:space="0" w:color="auto"/>
              <w:left w:val="single" w:sz="4" w:space="0" w:color="auto"/>
              <w:bottom w:val="single" w:sz="4" w:space="0" w:color="auto"/>
              <w:right w:val="single" w:sz="4" w:space="0" w:color="auto"/>
            </w:tcBorders>
          </w:tcPr>
          <w:p w14:paraId="2EAEB850"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7FE1A934"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0F252F6C" w14:textId="4D7B4DEA" w:rsidR="009336F6" w:rsidRPr="00DB448F" w:rsidRDefault="008B7B9F" w:rsidP="004A0270">
            <w:pPr>
              <w:widowControl w:val="0"/>
              <w:snapToGrid w:val="0"/>
              <w:rPr>
                <w:rFonts w:ascii="Times New Roman" w:hAnsi="Times New Roman" w:cs="Times New Roman"/>
                <w:szCs w:val="20"/>
              </w:rPr>
            </w:pPr>
            <w:r>
              <w:rPr>
                <w:rFonts w:ascii="Times New Roman" w:hAnsi="Times New Roman" w:cs="Times New Roman"/>
              </w:rPr>
              <w:t xml:space="preserve">Module 10: </w:t>
            </w:r>
            <w:r w:rsidR="00F448AB" w:rsidRPr="00DB448F">
              <w:rPr>
                <w:rFonts w:ascii="Times New Roman" w:hAnsi="Times New Roman" w:cs="Times New Roman"/>
              </w:rPr>
              <w:t>Family Safety Planning</w:t>
            </w:r>
          </w:p>
        </w:tc>
        <w:tc>
          <w:tcPr>
            <w:tcW w:w="1768" w:type="dxa"/>
            <w:tcBorders>
              <w:top w:val="single" w:sz="4" w:space="0" w:color="auto"/>
              <w:left w:val="single" w:sz="4" w:space="0" w:color="auto"/>
              <w:bottom w:val="single" w:sz="4" w:space="0" w:color="auto"/>
              <w:right w:val="single" w:sz="4" w:space="0" w:color="auto"/>
            </w:tcBorders>
          </w:tcPr>
          <w:p w14:paraId="2098FBB5" w14:textId="77777777" w:rsidR="009336F6" w:rsidRPr="00DB448F" w:rsidRDefault="009336F6" w:rsidP="004A0270">
            <w:pPr>
              <w:widowControl w:val="0"/>
              <w:snapToGrid w:val="0"/>
              <w:jc w:val="center"/>
              <w:rPr>
                <w:rFonts w:ascii="Times New Roman" w:hAnsi="Times New Roman" w:cs="Times New Roman"/>
                <w:b/>
                <w:szCs w:val="20"/>
              </w:rPr>
            </w:pPr>
          </w:p>
        </w:tc>
      </w:tr>
      <w:tr w:rsidR="009336F6" w:rsidRPr="00DB448F" w14:paraId="2A879408"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6455F4E7"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50A13289"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tcPr>
          <w:p w14:paraId="531C8BD5" w14:textId="2520BE13" w:rsidR="009336F6" w:rsidRPr="00DB448F" w:rsidRDefault="009336F6" w:rsidP="004A0270">
            <w:pPr>
              <w:autoSpaceDE w:val="0"/>
              <w:autoSpaceDN w:val="0"/>
              <w:adjustRightInd w:val="0"/>
              <w:jc w:val="center"/>
              <w:rPr>
                <w:rFonts w:ascii="Times New Roman" w:hAnsi="Times New Roman" w:cs="Times New Roman"/>
                <w:b/>
                <w:szCs w:val="20"/>
              </w:rPr>
            </w:pPr>
            <w:r w:rsidRPr="00DB448F">
              <w:rPr>
                <w:rFonts w:ascii="Times New Roman" w:hAnsi="Times New Roman" w:cs="Times New Roman"/>
                <w:b/>
                <w:bCs/>
              </w:rPr>
              <w:t>Discussion Post 5</w:t>
            </w:r>
          </w:p>
        </w:tc>
        <w:tc>
          <w:tcPr>
            <w:tcW w:w="1768" w:type="dxa"/>
            <w:tcBorders>
              <w:top w:val="single" w:sz="4" w:space="0" w:color="auto"/>
              <w:left w:val="single" w:sz="4" w:space="0" w:color="auto"/>
              <w:bottom w:val="single" w:sz="4" w:space="0" w:color="auto"/>
              <w:right w:val="single" w:sz="4" w:space="0" w:color="auto"/>
            </w:tcBorders>
          </w:tcPr>
          <w:p w14:paraId="092D50F6" w14:textId="4B7D2155" w:rsidR="009336F6" w:rsidRPr="00DB448F" w:rsidRDefault="009336F6" w:rsidP="004A0270">
            <w:pPr>
              <w:autoSpaceDE w:val="0"/>
              <w:autoSpaceDN w:val="0"/>
              <w:adjustRightInd w:val="0"/>
              <w:jc w:val="center"/>
              <w:rPr>
                <w:rFonts w:ascii="Times New Roman" w:hAnsi="Times New Roman" w:cs="Times New Roman"/>
                <w:b/>
                <w:szCs w:val="20"/>
              </w:rPr>
            </w:pPr>
            <w:r w:rsidRPr="00DB448F">
              <w:rPr>
                <w:rFonts w:ascii="Times New Roman" w:hAnsi="Times New Roman" w:cs="Times New Roman"/>
                <w:b/>
                <w:szCs w:val="20"/>
              </w:rPr>
              <w:t xml:space="preserve">Due </w:t>
            </w:r>
            <w:r w:rsidR="00F51F99">
              <w:rPr>
                <w:rFonts w:ascii="Times New Roman" w:hAnsi="Times New Roman" w:cs="Times New Roman"/>
                <w:b/>
                <w:szCs w:val="20"/>
              </w:rPr>
              <w:t>Sunda</w:t>
            </w:r>
            <w:r w:rsidRPr="00DB448F">
              <w:rPr>
                <w:rFonts w:ascii="Times New Roman" w:hAnsi="Times New Roman" w:cs="Times New Roman"/>
                <w:b/>
                <w:szCs w:val="20"/>
              </w:rPr>
              <w:t xml:space="preserve">y </w:t>
            </w:r>
            <w:r w:rsidR="00CB1F02">
              <w:rPr>
                <w:rFonts w:ascii="Times New Roman" w:hAnsi="Times New Roman" w:cs="Times New Roman"/>
                <w:b/>
                <w:szCs w:val="20"/>
              </w:rPr>
              <w:t>June 16</w:t>
            </w:r>
            <w:r w:rsidR="00CB1F02" w:rsidRPr="00CB1F02">
              <w:rPr>
                <w:rFonts w:ascii="Times New Roman" w:hAnsi="Times New Roman" w:cs="Times New Roman"/>
                <w:b/>
                <w:szCs w:val="20"/>
                <w:vertAlign w:val="superscript"/>
              </w:rPr>
              <w:t>th</w:t>
            </w:r>
            <w:r w:rsidRPr="00DB448F">
              <w:rPr>
                <w:rFonts w:ascii="Times New Roman" w:hAnsi="Times New Roman" w:cs="Times New Roman"/>
                <w:b/>
                <w:szCs w:val="20"/>
              </w:rPr>
              <w:t xml:space="preserve"> </w:t>
            </w:r>
            <w:r w:rsidRPr="00DB448F">
              <w:rPr>
                <w:rFonts w:ascii="Times New Roman" w:hAnsi="Times New Roman" w:cs="Times New Roman"/>
                <w:b/>
                <w:bCs/>
              </w:rPr>
              <w:t>11:59pm</w:t>
            </w:r>
          </w:p>
        </w:tc>
      </w:tr>
      <w:tr w:rsidR="009336F6" w:rsidRPr="00DB448F" w14:paraId="7BFA0BB9"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6D634CD1"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1586D57B"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70B8845B" w14:textId="77777777" w:rsidR="009336F6" w:rsidRPr="00DB448F" w:rsidRDefault="009336F6" w:rsidP="004A0270">
            <w:pPr>
              <w:widowControl w:val="0"/>
              <w:snapToGrid w:val="0"/>
              <w:jc w:val="center"/>
              <w:rPr>
                <w:rFonts w:ascii="Times New Roman" w:hAnsi="Times New Roman" w:cs="Times New Roman"/>
                <w:b/>
                <w:szCs w:val="20"/>
              </w:rPr>
            </w:pPr>
            <w:r w:rsidRPr="00DB448F">
              <w:rPr>
                <w:rFonts w:ascii="Times New Roman" w:hAnsi="Times New Roman" w:cs="Times New Roman"/>
                <w:b/>
                <w:szCs w:val="20"/>
              </w:rPr>
              <w:t>Quiz 3</w:t>
            </w:r>
          </w:p>
          <w:p w14:paraId="1C866B78" w14:textId="77777777" w:rsidR="009336F6" w:rsidRPr="00DB448F" w:rsidRDefault="009336F6" w:rsidP="00F51F99">
            <w:pPr>
              <w:widowControl w:val="0"/>
              <w:snapToGrid w:val="0"/>
              <w:jc w:val="center"/>
              <w:rPr>
                <w:rFonts w:ascii="Times New Roman" w:hAnsi="Times New Roman" w:cs="Times New Roman"/>
                <w:b/>
                <w:szCs w:val="20"/>
              </w:rPr>
            </w:pPr>
          </w:p>
        </w:tc>
        <w:tc>
          <w:tcPr>
            <w:tcW w:w="1768" w:type="dxa"/>
            <w:tcBorders>
              <w:top w:val="single" w:sz="4" w:space="0" w:color="auto"/>
              <w:left w:val="single" w:sz="4" w:space="0" w:color="auto"/>
              <w:bottom w:val="single" w:sz="4" w:space="0" w:color="auto"/>
              <w:right w:val="single" w:sz="4" w:space="0" w:color="auto"/>
            </w:tcBorders>
            <w:hideMark/>
          </w:tcPr>
          <w:p w14:paraId="6BD59676" w14:textId="5D5AAF91" w:rsidR="009336F6" w:rsidRPr="00DB448F" w:rsidRDefault="009336F6" w:rsidP="004A0270">
            <w:pPr>
              <w:widowControl w:val="0"/>
              <w:snapToGrid w:val="0"/>
              <w:jc w:val="center"/>
              <w:rPr>
                <w:rFonts w:ascii="Times New Roman" w:hAnsi="Times New Roman" w:cs="Times New Roman"/>
                <w:b/>
                <w:szCs w:val="20"/>
              </w:rPr>
            </w:pPr>
            <w:r w:rsidRPr="00DB448F">
              <w:rPr>
                <w:rFonts w:ascii="Times New Roman" w:hAnsi="Times New Roman" w:cs="Times New Roman"/>
                <w:b/>
                <w:szCs w:val="20"/>
              </w:rPr>
              <w:t xml:space="preserve">Due Sunday </w:t>
            </w:r>
            <w:r w:rsidR="00CB1F02">
              <w:rPr>
                <w:rFonts w:ascii="Times New Roman" w:hAnsi="Times New Roman" w:cs="Times New Roman"/>
                <w:b/>
                <w:szCs w:val="20"/>
              </w:rPr>
              <w:t>June 16</w:t>
            </w:r>
            <w:r w:rsidR="00CB1F02" w:rsidRPr="00CB1F02">
              <w:rPr>
                <w:rFonts w:ascii="Times New Roman" w:hAnsi="Times New Roman" w:cs="Times New Roman"/>
                <w:b/>
                <w:szCs w:val="20"/>
                <w:vertAlign w:val="superscript"/>
              </w:rPr>
              <w:t>th</w:t>
            </w:r>
            <w:r w:rsidRPr="00DB448F">
              <w:rPr>
                <w:rFonts w:ascii="Times New Roman" w:hAnsi="Times New Roman" w:cs="Times New Roman"/>
                <w:b/>
                <w:szCs w:val="20"/>
                <w:vertAlign w:val="superscript"/>
              </w:rPr>
              <w:t xml:space="preserve"> </w:t>
            </w:r>
            <w:r w:rsidRPr="00DB448F">
              <w:rPr>
                <w:rFonts w:ascii="Times New Roman" w:hAnsi="Times New Roman" w:cs="Times New Roman"/>
                <w:b/>
                <w:bCs/>
              </w:rPr>
              <w:t xml:space="preserve">11:59pm </w:t>
            </w:r>
            <w:r w:rsidRPr="00DB448F">
              <w:rPr>
                <w:rFonts w:ascii="Times New Roman" w:hAnsi="Times New Roman" w:cs="Times New Roman"/>
                <w:b/>
                <w:szCs w:val="20"/>
              </w:rPr>
              <w:t xml:space="preserve">  </w:t>
            </w:r>
          </w:p>
        </w:tc>
      </w:tr>
      <w:tr w:rsidR="00F51F99" w:rsidRPr="00726F1E" w14:paraId="250C82B2" w14:textId="77777777" w:rsidTr="00EB207D">
        <w:trPr>
          <w:trHeight w:val="284"/>
        </w:trPr>
        <w:tc>
          <w:tcPr>
            <w:tcW w:w="805" w:type="dxa"/>
            <w:tcBorders>
              <w:top w:val="single" w:sz="4" w:space="0" w:color="auto"/>
              <w:left w:val="single" w:sz="4" w:space="0" w:color="auto"/>
              <w:bottom w:val="single" w:sz="4" w:space="0" w:color="auto"/>
              <w:right w:val="single" w:sz="4" w:space="0" w:color="auto"/>
            </w:tcBorders>
          </w:tcPr>
          <w:p w14:paraId="6CB7BA25" w14:textId="77777777" w:rsidR="00F51F99" w:rsidRPr="00726F1E" w:rsidRDefault="00F51F99" w:rsidP="00431CDA">
            <w:pPr>
              <w:autoSpaceDE w:val="0"/>
              <w:autoSpaceDN w:val="0"/>
              <w:adjustRightInd w:val="0"/>
              <w:jc w:val="center"/>
              <w:rPr>
                <w:rFonts w:ascii="Times New Roman" w:hAnsi="Times New Roman" w:cs="Times New Roman"/>
                <w:i/>
                <w:iCs/>
              </w:rPr>
            </w:pPr>
          </w:p>
        </w:tc>
        <w:tc>
          <w:tcPr>
            <w:tcW w:w="1260" w:type="dxa"/>
            <w:tcBorders>
              <w:top w:val="single" w:sz="4" w:space="0" w:color="auto"/>
              <w:left w:val="single" w:sz="4" w:space="0" w:color="auto"/>
              <w:bottom w:val="single" w:sz="4" w:space="0" w:color="auto"/>
              <w:right w:val="single" w:sz="4" w:space="0" w:color="auto"/>
            </w:tcBorders>
          </w:tcPr>
          <w:p w14:paraId="5F6D0CDC" w14:textId="77777777" w:rsidR="00F51F99" w:rsidRPr="00726F1E" w:rsidRDefault="00F51F99" w:rsidP="00431CDA">
            <w:pPr>
              <w:autoSpaceDE w:val="0"/>
              <w:autoSpaceDN w:val="0"/>
              <w:adjustRightInd w:val="0"/>
              <w:rPr>
                <w:rFonts w:ascii="Times New Roman" w:hAnsi="Times New Roman" w:cs="Times New Roman"/>
                <w:i/>
                <w:iCs/>
              </w:rPr>
            </w:pPr>
          </w:p>
        </w:tc>
        <w:tc>
          <w:tcPr>
            <w:tcW w:w="6406" w:type="dxa"/>
            <w:tcBorders>
              <w:top w:val="single" w:sz="4" w:space="0" w:color="auto"/>
              <w:left w:val="single" w:sz="4" w:space="0" w:color="auto"/>
              <w:bottom w:val="single" w:sz="4" w:space="0" w:color="auto"/>
              <w:right w:val="single" w:sz="4" w:space="0" w:color="auto"/>
            </w:tcBorders>
          </w:tcPr>
          <w:p w14:paraId="759331A7" w14:textId="6F4CF0DF" w:rsidR="00F51F99" w:rsidRPr="00726F1E" w:rsidRDefault="00F51F99" w:rsidP="00431CDA">
            <w:pPr>
              <w:autoSpaceDE w:val="0"/>
              <w:autoSpaceDN w:val="0"/>
              <w:adjustRightInd w:val="0"/>
              <w:jc w:val="center"/>
              <w:rPr>
                <w:rFonts w:ascii="Times New Roman" w:hAnsi="Times New Roman" w:cs="Times New Roman"/>
                <w:i/>
                <w:iCs/>
              </w:rPr>
            </w:pPr>
            <w:r>
              <w:rPr>
                <w:rFonts w:ascii="Times New Roman" w:hAnsi="Times New Roman" w:cs="Times New Roman"/>
                <w:i/>
                <w:iCs/>
              </w:rPr>
              <w:t xml:space="preserve">Week </w:t>
            </w:r>
            <w:r w:rsidR="00013889">
              <w:rPr>
                <w:rFonts w:ascii="Times New Roman" w:hAnsi="Times New Roman" w:cs="Times New Roman"/>
                <w:i/>
                <w:iCs/>
              </w:rPr>
              <w:t>5</w:t>
            </w:r>
            <w:r>
              <w:rPr>
                <w:rFonts w:ascii="Times New Roman" w:hAnsi="Times New Roman" w:cs="Times New Roman"/>
                <w:i/>
                <w:iCs/>
              </w:rPr>
              <w:t xml:space="preserve"> E</w:t>
            </w:r>
            <w:r w:rsidRPr="00726F1E">
              <w:rPr>
                <w:rFonts w:ascii="Times New Roman" w:hAnsi="Times New Roman" w:cs="Times New Roman"/>
                <w:i/>
                <w:iCs/>
              </w:rPr>
              <w:t>xtra</w:t>
            </w:r>
            <w:r>
              <w:rPr>
                <w:rFonts w:ascii="Times New Roman" w:hAnsi="Times New Roman" w:cs="Times New Roman"/>
                <w:i/>
                <w:iCs/>
              </w:rPr>
              <w:t xml:space="preserve"> C</w:t>
            </w:r>
            <w:r w:rsidRPr="00726F1E">
              <w:rPr>
                <w:rFonts w:ascii="Times New Roman" w:hAnsi="Times New Roman" w:cs="Times New Roman"/>
                <w:i/>
                <w:iCs/>
              </w:rPr>
              <w:t>redit</w:t>
            </w:r>
            <w:r>
              <w:rPr>
                <w:rFonts w:ascii="Times New Roman" w:hAnsi="Times New Roman" w:cs="Times New Roman"/>
                <w:i/>
                <w:iCs/>
              </w:rPr>
              <w:t xml:space="preserve"> Peer</w:t>
            </w:r>
            <w:r w:rsidRPr="00726F1E">
              <w:rPr>
                <w:rFonts w:ascii="Times New Roman" w:hAnsi="Times New Roman" w:cs="Times New Roman"/>
                <w:i/>
                <w:iCs/>
              </w:rPr>
              <w:t xml:space="preserve"> </w:t>
            </w:r>
            <w:r>
              <w:rPr>
                <w:rFonts w:ascii="Times New Roman" w:hAnsi="Times New Roman" w:cs="Times New Roman"/>
                <w:i/>
                <w:iCs/>
              </w:rPr>
              <w:t>R</w:t>
            </w:r>
            <w:r w:rsidRPr="00726F1E">
              <w:rPr>
                <w:rFonts w:ascii="Times New Roman" w:hAnsi="Times New Roman" w:cs="Times New Roman"/>
                <w:i/>
                <w:iCs/>
              </w:rPr>
              <w:t xml:space="preserve">esponse </w:t>
            </w:r>
          </w:p>
          <w:p w14:paraId="2AE4DCCA" w14:textId="77777777" w:rsidR="00F51F99" w:rsidRPr="00726F1E" w:rsidRDefault="00F51F99" w:rsidP="00431CDA">
            <w:pPr>
              <w:autoSpaceDE w:val="0"/>
              <w:autoSpaceDN w:val="0"/>
              <w:adjustRightInd w:val="0"/>
              <w:jc w:val="center"/>
              <w:rPr>
                <w:rFonts w:ascii="Times New Roman" w:hAnsi="Times New Roman" w:cs="Times New Roman"/>
                <w:i/>
                <w:iCs/>
              </w:rPr>
            </w:pPr>
          </w:p>
        </w:tc>
        <w:tc>
          <w:tcPr>
            <w:tcW w:w="1768" w:type="dxa"/>
            <w:tcBorders>
              <w:top w:val="single" w:sz="4" w:space="0" w:color="auto"/>
              <w:left w:val="single" w:sz="4" w:space="0" w:color="auto"/>
              <w:bottom w:val="single" w:sz="4" w:space="0" w:color="auto"/>
              <w:right w:val="single" w:sz="4" w:space="0" w:color="auto"/>
            </w:tcBorders>
          </w:tcPr>
          <w:p w14:paraId="28F6F472" w14:textId="7E52DF68" w:rsidR="00F51F99" w:rsidRPr="00726F1E" w:rsidRDefault="00F51F99" w:rsidP="00431CDA">
            <w:pPr>
              <w:autoSpaceDE w:val="0"/>
              <w:autoSpaceDN w:val="0"/>
              <w:adjustRightInd w:val="0"/>
              <w:rPr>
                <w:rFonts w:ascii="Times New Roman" w:hAnsi="Times New Roman" w:cs="Times New Roman"/>
                <w:i/>
                <w:iCs/>
              </w:rPr>
            </w:pPr>
            <w:r w:rsidRPr="00726F1E">
              <w:rPr>
                <w:rFonts w:ascii="Times New Roman" w:hAnsi="Times New Roman" w:cs="Times New Roman"/>
                <w:i/>
                <w:iCs/>
              </w:rPr>
              <w:t xml:space="preserve">Monday </w:t>
            </w:r>
            <w:r w:rsidR="00D70EA4">
              <w:rPr>
                <w:rFonts w:ascii="Times New Roman" w:hAnsi="Times New Roman" w:cs="Times New Roman"/>
                <w:i/>
                <w:iCs/>
              </w:rPr>
              <w:t>June 17</w:t>
            </w:r>
            <w:r w:rsidR="00D70EA4" w:rsidRPr="00D70EA4">
              <w:rPr>
                <w:rFonts w:ascii="Times New Roman" w:hAnsi="Times New Roman" w:cs="Times New Roman"/>
                <w:i/>
                <w:iCs/>
                <w:vertAlign w:val="superscript"/>
              </w:rPr>
              <w:t>th</w:t>
            </w:r>
            <w:r w:rsidRPr="00726F1E">
              <w:rPr>
                <w:rFonts w:ascii="Times New Roman" w:hAnsi="Times New Roman" w:cs="Times New Roman"/>
                <w:i/>
                <w:iCs/>
              </w:rPr>
              <w:t xml:space="preserve"> 11:59pm</w:t>
            </w:r>
          </w:p>
        </w:tc>
      </w:tr>
      <w:tr w:rsidR="009336F6" w:rsidRPr="00DB448F" w14:paraId="68AE9A51" w14:textId="77777777" w:rsidTr="00EB207D">
        <w:trPr>
          <w:trHeight w:val="251"/>
        </w:trPr>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0B6E9" w14:textId="77777777"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6</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5E87B" w14:textId="5F5BF047" w:rsidR="009336F6" w:rsidRPr="00DB448F" w:rsidRDefault="00793DA2" w:rsidP="004A0270">
            <w:pPr>
              <w:autoSpaceDE w:val="0"/>
              <w:autoSpaceDN w:val="0"/>
              <w:adjustRightInd w:val="0"/>
              <w:rPr>
                <w:rFonts w:ascii="Times New Roman" w:hAnsi="Times New Roman" w:cs="Times New Roman"/>
                <w:b/>
                <w:bCs/>
              </w:rPr>
            </w:pPr>
            <w:r>
              <w:rPr>
                <w:rFonts w:ascii="Times New Roman" w:hAnsi="Times New Roman" w:cs="Times New Roman"/>
                <w:b/>
                <w:bCs/>
              </w:rPr>
              <w:t>6/17-6/23</w:t>
            </w:r>
          </w:p>
        </w:tc>
        <w:tc>
          <w:tcPr>
            <w:tcW w:w="6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4765F" w14:textId="4E12D5AB" w:rsidR="009336F6" w:rsidRPr="00DB448F" w:rsidRDefault="009336F6" w:rsidP="004A0270">
            <w:pPr>
              <w:widowControl w:val="0"/>
              <w:snapToGrid w:val="0"/>
              <w:jc w:val="center"/>
              <w:rPr>
                <w:rFonts w:ascii="Times New Roman" w:hAnsi="Times New Roman" w:cs="Times New Roman"/>
                <w:b/>
                <w:bCs/>
                <w:szCs w:val="20"/>
              </w:rPr>
            </w:pPr>
            <w:r w:rsidRPr="00DB448F">
              <w:rPr>
                <w:rFonts w:ascii="Times New Roman" w:hAnsi="Times New Roman" w:cs="Times New Roman"/>
                <w:b/>
                <w:szCs w:val="20"/>
              </w:rPr>
              <w:t xml:space="preserve">Interventions </w:t>
            </w:r>
            <w:r w:rsidR="008B7B9F">
              <w:rPr>
                <w:rFonts w:ascii="Times New Roman" w:hAnsi="Times New Roman" w:cs="Times New Roman"/>
                <w:b/>
                <w:szCs w:val="20"/>
              </w:rPr>
              <w:t>Part 2</w:t>
            </w: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56773" w14:textId="77777777" w:rsidR="009336F6" w:rsidRPr="00DB448F" w:rsidRDefault="009336F6" w:rsidP="00B93488">
            <w:pPr>
              <w:widowControl w:val="0"/>
              <w:snapToGrid w:val="0"/>
              <w:rPr>
                <w:rFonts w:ascii="Times New Roman" w:hAnsi="Times New Roman" w:cs="Times New Roman"/>
                <w:b/>
                <w:szCs w:val="20"/>
              </w:rPr>
            </w:pPr>
          </w:p>
        </w:tc>
      </w:tr>
      <w:tr w:rsidR="008B7B9F" w:rsidRPr="00DB448F" w14:paraId="2457222B" w14:textId="77777777" w:rsidTr="00EB207D">
        <w:trPr>
          <w:trHeight w:val="260"/>
        </w:trPr>
        <w:tc>
          <w:tcPr>
            <w:tcW w:w="805" w:type="dxa"/>
            <w:tcBorders>
              <w:top w:val="single" w:sz="4" w:space="0" w:color="auto"/>
              <w:left w:val="single" w:sz="4" w:space="0" w:color="auto"/>
              <w:bottom w:val="single" w:sz="4" w:space="0" w:color="auto"/>
              <w:right w:val="single" w:sz="4" w:space="0" w:color="auto"/>
            </w:tcBorders>
          </w:tcPr>
          <w:p w14:paraId="7E0D5EA3" w14:textId="77777777" w:rsidR="008B7B9F" w:rsidRPr="00DB448F" w:rsidRDefault="008B7B9F" w:rsidP="00CC3961">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61F4869A" w14:textId="77777777" w:rsidR="008B7B9F" w:rsidRPr="00DB448F" w:rsidRDefault="008B7B9F" w:rsidP="00CC3961">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7CDCB7A7" w14:textId="1DEC7D04" w:rsidR="008B7B9F" w:rsidRPr="00DB448F" w:rsidRDefault="008B7B9F" w:rsidP="00CC3961">
            <w:pPr>
              <w:widowControl w:val="0"/>
              <w:snapToGrid w:val="0"/>
              <w:rPr>
                <w:rFonts w:ascii="Times New Roman" w:hAnsi="Times New Roman" w:cs="Times New Roman"/>
                <w:bCs/>
              </w:rPr>
            </w:pPr>
            <w:r>
              <w:rPr>
                <w:rFonts w:ascii="Times New Roman" w:hAnsi="Times New Roman" w:cs="Times New Roman"/>
              </w:rPr>
              <w:t xml:space="preserve">Module 11: </w:t>
            </w:r>
            <w:r w:rsidRPr="00DB448F">
              <w:rPr>
                <w:rFonts w:ascii="Times New Roman" w:hAnsi="Times New Roman" w:cs="Times New Roman"/>
              </w:rPr>
              <w:t>Interventions with Childre</w:t>
            </w:r>
            <w:r w:rsidR="001D6856">
              <w:rPr>
                <w:rFonts w:ascii="Times New Roman" w:hAnsi="Times New Roman" w:cs="Times New Roman"/>
              </w:rPr>
              <w:t>n</w:t>
            </w:r>
            <w:r w:rsidR="00146FE4">
              <w:rPr>
                <w:rFonts w:ascii="Times New Roman" w:hAnsi="Times New Roman" w:cs="Times New Roman"/>
              </w:rPr>
              <w:t xml:space="preserve"> &amp; Teens</w:t>
            </w:r>
            <w:r w:rsidRPr="00DB448F">
              <w:rPr>
                <w:rFonts w:ascii="Times New Roman" w:hAnsi="Times New Roman" w:cs="Times New Roman"/>
              </w:rPr>
              <w:t xml:space="preserve"> Exp</w:t>
            </w:r>
            <w:r w:rsidR="001D6856">
              <w:rPr>
                <w:rFonts w:ascii="Times New Roman" w:hAnsi="Times New Roman" w:cs="Times New Roman"/>
              </w:rPr>
              <w:t>os</w:t>
            </w:r>
            <w:r w:rsidRPr="00DB448F">
              <w:rPr>
                <w:rFonts w:ascii="Times New Roman" w:hAnsi="Times New Roman" w:cs="Times New Roman"/>
              </w:rPr>
              <w:t>ed Domestic Violence</w:t>
            </w:r>
          </w:p>
        </w:tc>
        <w:tc>
          <w:tcPr>
            <w:tcW w:w="1768" w:type="dxa"/>
            <w:tcBorders>
              <w:top w:val="single" w:sz="4" w:space="0" w:color="auto"/>
              <w:left w:val="single" w:sz="4" w:space="0" w:color="auto"/>
              <w:bottom w:val="single" w:sz="4" w:space="0" w:color="auto"/>
              <w:right w:val="single" w:sz="4" w:space="0" w:color="auto"/>
            </w:tcBorders>
          </w:tcPr>
          <w:p w14:paraId="3A7E8F95" w14:textId="77777777" w:rsidR="008B7B9F" w:rsidRPr="00DB448F" w:rsidRDefault="008B7B9F" w:rsidP="00CC3961">
            <w:pPr>
              <w:autoSpaceDE w:val="0"/>
              <w:autoSpaceDN w:val="0"/>
              <w:adjustRightInd w:val="0"/>
              <w:jc w:val="center"/>
              <w:rPr>
                <w:rFonts w:ascii="Times New Roman" w:hAnsi="Times New Roman" w:cs="Times New Roman"/>
                <w:b/>
                <w:bCs/>
              </w:rPr>
            </w:pPr>
          </w:p>
        </w:tc>
      </w:tr>
      <w:tr w:rsidR="009336F6" w:rsidRPr="00DB448F" w14:paraId="0D9FDFB4"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610DF277"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6F1BAD4C"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13D4364C" w14:textId="4F7F748D"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Discussion Post 6</w:t>
            </w:r>
          </w:p>
        </w:tc>
        <w:tc>
          <w:tcPr>
            <w:tcW w:w="1768" w:type="dxa"/>
            <w:tcBorders>
              <w:top w:val="single" w:sz="4" w:space="0" w:color="auto"/>
              <w:left w:val="single" w:sz="4" w:space="0" w:color="auto"/>
              <w:bottom w:val="single" w:sz="4" w:space="0" w:color="auto"/>
              <w:right w:val="single" w:sz="4" w:space="0" w:color="auto"/>
            </w:tcBorders>
            <w:hideMark/>
          </w:tcPr>
          <w:p w14:paraId="4F33B47C" w14:textId="0A75C9BF"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szCs w:val="20"/>
              </w:rPr>
              <w:t xml:space="preserve">Due </w:t>
            </w:r>
            <w:r w:rsidR="00013889">
              <w:rPr>
                <w:rFonts w:ascii="Times New Roman" w:hAnsi="Times New Roman" w:cs="Times New Roman"/>
                <w:b/>
                <w:szCs w:val="20"/>
              </w:rPr>
              <w:t>Sunday</w:t>
            </w:r>
            <w:r w:rsidRPr="00DB448F">
              <w:rPr>
                <w:rFonts w:ascii="Times New Roman" w:hAnsi="Times New Roman" w:cs="Times New Roman"/>
                <w:b/>
                <w:szCs w:val="20"/>
              </w:rPr>
              <w:t xml:space="preserve"> </w:t>
            </w:r>
            <w:r w:rsidR="00793DA2">
              <w:rPr>
                <w:rFonts w:ascii="Times New Roman" w:hAnsi="Times New Roman" w:cs="Times New Roman"/>
                <w:b/>
                <w:szCs w:val="20"/>
              </w:rPr>
              <w:t>June 23</w:t>
            </w:r>
            <w:r w:rsidR="00793DA2" w:rsidRPr="00793DA2">
              <w:rPr>
                <w:rFonts w:ascii="Times New Roman" w:hAnsi="Times New Roman" w:cs="Times New Roman"/>
                <w:b/>
                <w:szCs w:val="20"/>
                <w:vertAlign w:val="superscript"/>
              </w:rPr>
              <w:t>rd</w:t>
            </w:r>
            <w:r w:rsidRPr="00DB448F">
              <w:rPr>
                <w:rFonts w:ascii="Times New Roman" w:hAnsi="Times New Roman" w:cs="Times New Roman"/>
                <w:b/>
                <w:szCs w:val="20"/>
              </w:rPr>
              <w:t xml:space="preserve"> </w:t>
            </w:r>
            <w:r w:rsidRPr="00DB448F">
              <w:rPr>
                <w:rFonts w:ascii="Times New Roman" w:hAnsi="Times New Roman" w:cs="Times New Roman"/>
                <w:b/>
                <w:bCs/>
              </w:rPr>
              <w:t>11:59pm</w:t>
            </w:r>
          </w:p>
        </w:tc>
      </w:tr>
      <w:tr w:rsidR="009336F6" w:rsidRPr="00DB448F" w14:paraId="4E87774C" w14:textId="77777777" w:rsidTr="00EB207D">
        <w:trPr>
          <w:trHeight w:val="251"/>
        </w:trPr>
        <w:tc>
          <w:tcPr>
            <w:tcW w:w="805" w:type="dxa"/>
            <w:tcBorders>
              <w:top w:val="single" w:sz="4" w:space="0" w:color="auto"/>
              <w:left w:val="single" w:sz="4" w:space="0" w:color="auto"/>
              <w:bottom w:val="single" w:sz="4" w:space="0" w:color="auto"/>
              <w:right w:val="single" w:sz="4" w:space="0" w:color="auto"/>
            </w:tcBorders>
          </w:tcPr>
          <w:p w14:paraId="74D8D4B7"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3D655915"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741743FB" w14:textId="392B70E4" w:rsidR="009336F6" w:rsidRPr="00DB448F" w:rsidRDefault="009336F6" w:rsidP="004A0270">
            <w:pPr>
              <w:widowControl w:val="0"/>
              <w:snapToGrid w:val="0"/>
              <w:jc w:val="center"/>
              <w:rPr>
                <w:rFonts w:ascii="Times New Roman" w:hAnsi="Times New Roman" w:cs="Times New Roman"/>
                <w:b/>
                <w:szCs w:val="20"/>
              </w:rPr>
            </w:pPr>
            <w:r w:rsidRPr="00DB448F">
              <w:rPr>
                <w:rFonts w:ascii="Times New Roman" w:hAnsi="Times New Roman" w:cs="Times New Roman"/>
                <w:b/>
                <w:szCs w:val="20"/>
              </w:rPr>
              <w:t>Response Paper 3</w:t>
            </w:r>
          </w:p>
        </w:tc>
        <w:tc>
          <w:tcPr>
            <w:tcW w:w="1768" w:type="dxa"/>
            <w:tcBorders>
              <w:top w:val="single" w:sz="4" w:space="0" w:color="auto"/>
              <w:left w:val="single" w:sz="4" w:space="0" w:color="auto"/>
              <w:bottom w:val="single" w:sz="4" w:space="0" w:color="auto"/>
              <w:right w:val="single" w:sz="4" w:space="0" w:color="auto"/>
            </w:tcBorders>
            <w:hideMark/>
          </w:tcPr>
          <w:p w14:paraId="3B97EDB8" w14:textId="73135365" w:rsidR="009336F6" w:rsidRPr="00DB448F" w:rsidRDefault="009336F6" w:rsidP="004A0270">
            <w:pPr>
              <w:widowControl w:val="0"/>
              <w:snapToGrid w:val="0"/>
              <w:jc w:val="center"/>
              <w:rPr>
                <w:rFonts w:ascii="Times New Roman" w:hAnsi="Times New Roman" w:cs="Times New Roman"/>
                <w:b/>
                <w:szCs w:val="20"/>
              </w:rPr>
            </w:pPr>
            <w:r w:rsidRPr="00DB448F">
              <w:rPr>
                <w:rFonts w:ascii="Times New Roman" w:hAnsi="Times New Roman" w:cs="Times New Roman"/>
                <w:b/>
                <w:szCs w:val="20"/>
              </w:rPr>
              <w:t xml:space="preserve">Due Sunday </w:t>
            </w:r>
            <w:r w:rsidR="00793DA2">
              <w:rPr>
                <w:rFonts w:ascii="Times New Roman" w:hAnsi="Times New Roman" w:cs="Times New Roman"/>
                <w:b/>
                <w:szCs w:val="20"/>
              </w:rPr>
              <w:t>June 23</w:t>
            </w:r>
            <w:r w:rsidR="00793DA2" w:rsidRPr="00793DA2">
              <w:rPr>
                <w:rFonts w:ascii="Times New Roman" w:hAnsi="Times New Roman" w:cs="Times New Roman"/>
                <w:b/>
                <w:szCs w:val="20"/>
                <w:vertAlign w:val="superscript"/>
              </w:rPr>
              <w:t>rd</w:t>
            </w:r>
            <w:r w:rsidRPr="00DB448F">
              <w:rPr>
                <w:rFonts w:ascii="Times New Roman" w:hAnsi="Times New Roman" w:cs="Times New Roman"/>
                <w:b/>
                <w:szCs w:val="20"/>
                <w:vertAlign w:val="superscript"/>
              </w:rPr>
              <w:t xml:space="preserve"> </w:t>
            </w:r>
            <w:r w:rsidRPr="00DB448F">
              <w:rPr>
                <w:rFonts w:ascii="Times New Roman" w:hAnsi="Times New Roman" w:cs="Times New Roman"/>
                <w:b/>
                <w:bCs/>
              </w:rPr>
              <w:t xml:space="preserve">11:59pm </w:t>
            </w:r>
            <w:r w:rsidRPr="00DB448F">
              <w:rPr>
                <w:rFonts w:ascii="Times New Roman" w:hAnsi="Times New Roman" w:cs="Times New Roman"/>
                <w:b/>
                <w:szCs w:val="20"/>
              </w:rPr>
              <w:t xml:space="preserve"> </w:t>
            </w:r>
          </w:p>
        </w:tc>
      </w:tr>
      <w:tr w:rsidR="00013889" w:rsidRPr="00726F1E" w14:paraId="4C041CE4" w14:textId="77777777" w:rsidTr="00EB207D">
        <w:trPr>
          <w:trHeight w:val="284"/>
        </w:trPr>
        <w:tc>
          <w:tcPr>
            <w:tcW w:w="805" w:type="dxa"/>
            <w:tcBorders>
              <w:top w:val="single" w:sz="4" w:space="0" w:color="auto"/>
              <w:left w:val="single" w:sz="4" w:space="0" w:color="auto"/>
              <w:bottom w:val="single" w:sz="4" w:space="0" w:color="auto"/>
              <w:right w:val="single" w:sz="4" w:space="0" w:color="auto"/>
            </w:tcBorders>
          </w:tcPr>
          <w:p w14:paraId="67A717CB" w14:textId="77777777" w:rsidR="00013889" w:rsidRPr="00726F1E" w:rsidRDefault="00013889" w:rsidP="00431CDA">
            <w:pPr>
              <w:autoSpaceDE w:val="0"/>
              <w:autoSpaceDN w:val="0"/>
              <w:adjustRightInd w:val="0"/>
              <w:jc w:val="center"/>
              <w:rPr>
                <w:rFonts w:ascii="Times New Roman" w:hAnsi="Times New Roman" w:cs="Times New Roman"/>
                <w:i/>
                <w:iCs/>
              </w:rPr>
            </w:pPr>
          </w:p>
        </w:tc>
        <w:tc>
          <w:tcPr>
            <w:tcW w:w="1260" w:type="dxa"/>
            <w:tcBorders>
              <w:top w:val="single" w:sz="4" w:space="0" w:color="auto"/>
              <w:left w:val="single" w:sz="4" w:space="0" w:color="auto"/>
              <w:bottom w:val="single" w:sz="4" w:space="0" w:color="auto"/>
              <w:right w:val="single" w:sz="4" w:space="0" w:color="auto"/>
            </w:tcBorders>
          </w:tcPr>
          <w:p w14:paraId="1048A708" w14:textId="77777777" w:rsidR="00013889" w:rsidRPr="00726F1E" w:rsidRDefault="00013889" w:rsidP="00431CDA">
            <w:pPr>
              <w:autoSpaceDE w:val="0"/>
              <w:autoSpaceDN w:val="0"/>
              <w:adjustRightInd w:val="0"/>
              <w:rPr>
                <w:rFonts w:ascii="Times New Roman" w:hAnsi="Times New Roman" w:cs="Times New Roman"/>
                <w:i/>
                <w:iCs/>
              </w:rPr>
            </w:pPr>
          </w:p>
        </w:tc>
        <w:tc>
          <w:tcPr>
            <w:tcW w:w="6406" w:type="dxa"/>
            <w:tcBorders>
              <w:top w:val="single" w:sz="4" w:space="0" w:color="auto"/>
              <w:left w:val="single" w:sz="4" w:space="0" w:color="auto"/>
              <w:bottom w:val="single" w:sz="4" w:space="0" w:color="auto"/>
              <w:right w:val="single" w:sz="4" w:space="0" w:color="auto"/>
            </w:tcBorders>
          </w:tcPr>
          <w:p w14:paraId="4E3CA10B" w14:textId="144B242E" w:rsidR="00013889" w:rsidRPr="00726F1E" w:rsidRDefault="00013889" w:rsidP="00431CDA">
            <w:pPr>
              <w:autoSpaceDE w:val="0"/>
              <w:autoSpaceDN w:val="0"/>
              <w:adjustRightInd w:val="0"/>
              <w:jc w:val="center"/>
              <w:rPr>
                <w:rFonts w:ascii="Times New Roman" w:hAnsi="Times New Roman" w:cs="Times New Roman"/>
                <w:i/>
                <w:iCs/>
              </w:rPr>
            </w:pPr>
            <w:r>
              <w:rPr>
                <w:rFonts w:ascii="Times New Roman" w:hAnsi="Times New Roman" w:cs="Times New Roman"/>
                <w:i/>
                <w:iCs/>
              </w:rPr>
              <w:t>Week 6 E</w:t>
            </w:r>
            <w:r w:rsidRPr="00726F1E">
              <w:rPr>
                <w:rFonts w:ascii="Times New Roman" w:hAnsi="Times New Roman" w:cs="Times New Roman"/>
                <w:i/>
                <w:iCs/>
              </w:rPr>
              <w:t>xtra</w:t>
            </w:r>
            <w:r>
              <w:rPr>
                <w:rFonts w:ascii="Times New Roman" w:hAnsi="Times New Roman" w:cs="Times New Roman"/>
                <w:i/>
                <w:iCs/>
              </w:rPr>
              <w:t xml:space="preserve"> C</w:t>
            </w:r>
            <w:r w:rsidRPr="00726F1E">
              <w:rPr>
                <w:rFonts w:ascii="Times New Roman" w:hAnsi="Times New Roman" w:cs="Times New Roman"/>
                <w:i/>
                <w:iCs/>
              </w:rPr>
              <w:t>redit</w:t>
            </w:r>
            <w:r>
              <w:rPr>
                <w:rFonts w:ascii="Times New Roman" w:hAnsi="Times New Roman" w:cs="Times New Roman"/>
                <w:i/>
                <w:iCs/>
              </w:rPr>
              <w:t xml:space="preserve"> Peer</w:t>
            </w:r>
            <w:r w:rsidRPr="00726F1E">
              <w:rPr>
                <w:rFonts w:ascii="Times New Roman" w:hAnsi="Times New Roman" w:cs="Times New Roman"/>
                <w:i/>
                <w:iCs/>
              </w:rPr>
              <w:t xml:space="preserve"> </w:t>
            </w:r>
            <w:r>
              <w:rPr>
                <w:rFonts w:ascii="Times New Roman" w:hAnsi="Times New Roman" w:cs="Times New Roman"/>
                <w:i/>
                <w:iCs/>
              </w:rPr>
              <w:t>R</w:t>
            </w:r>
            <w:r w:rsidRPr="00726F1E">
              <w:rPr>
                <w:rFonts w:ascii="Times New Roman" w:hAnsi="Times New Roman" w:cs="Times New Roman"/>
                <w:i/>
                <w:iCs/>
              </w:rPr>
              <w:t xml:space="preserve">esponse </w:t>
            </w:r>
          </w:p>
          <w:p w14:paraId="06FAF340" w14:textId="77777777" w:rsidR="00013889" w:rsidRPr="00726F1E" w:rsidRDefault="00013889" w:rsidP="00431CDA">
            <w:pPr>
              <w:autoSpaceDE w:val="0"/>
              <w:autoSpaceDN w:val="0"/>
              <w:adjustRightInd w:val="0"/>
              <w:jc w:val="center"/>
              <w:rPr>
                <w:rFonts w:ascii="Times New Roman" w:hAnsi="Times New Roman" w:cs="Times New Roman"/>
                <w:i/>
                <w:iCs/>
              </w:rPr>
            </w:pPr>
          </w:p>
        </w:tc>
        <w:tc>
          <w:tcPr>
            <w:tcW w:w="1768" w:type="dxa"/>
            <w:tcBorders>
              <w:top w:val="single" w:sz="4" w:space="0" w:color="auto"/>
              <w:left w:val="single" w:sz="4" w:space="0" w:color="auto"/>
              <w:bottom w:val="single" w:sz="4" w:space="0" w:color="auto"/>
              <w:right w:val="single" w:sz="4" w:space="0" w:color="auto"/>
            </w:tcBorders>
          </w:tcPr>
          <w:p w14:paraId="64527FF7" w14:textId="340A213B" w:rsidR="00013889" w:rsidRPr="00726F1E" w:rsidRDefault="00013889" w:rsidP="00431CDA">
            <w:pPr>
              <w:autoSpaceDE w:val="0"/>
              <w:autoSpaceDN w:val="0"/>
              <w:adjustRightInd w:val="0"/>
              <w:rPr>
                <w:rFonts w:ascii="Times New Roman" w:hAnsi="Times New Roman" w:cs="Times New Roman"/>
                <w:i/>
                <w:iCs/>
              </w:rPr>
            </w:pPr>
            <w:r w:rsidRPr="00726F1E">
              <w:rPr>
                <w:rFonts w:ascii="Times New Roman" w:hAnsi="Times New Roman" w:cs="Times New Roman"/>
                <w:i/>
                <w:iCs/>
              </w:rPr>
              <w:t xml:space="preserve">Monday </w:t>
            </w:r>
            <w:r w:rsidR="00787B70">
              <w:rPr>
                <w:rFonts w:ascii="Times New Roman" w:hAnsi="Times New Roman" w:cs="Times New Roman"/>
                <w:i/>
                <w:iCs/>
              </w:rPr>
              <w:t>June 24</w:t>
            </w:r>
            <w:r w:rsidR="00787B70" w:rsidRPr="00787B70">
              <w:rPr>
                <w:rFonts w:ascii="Times New Roman" w:hAnsi="Times New Roman" w:cs="Times New Roman"/>
                <w:i/>
                <w:iCs/>
                <w:vertAlign w:val="superscript"/>
              </w:rPr>
              <w:t>th</w:t>
            </w:r>
            <w:r w:rsidRPr="00726F1E">
              <w:rPr>
                <w:rFonts w:ascii="Times New Roman" w:hAnsi="Times New Roman" w:cs="Times New Roman"/>
                <w:i/>
                <w:iCs/>
              </w:rPr>
              <w:t xml:space="preserve"> 11:59pm</w:t>
            </w:r>
          </w:p>
        </w:tc>
      </w:tr>
      <w:tr w:rsidR="009336F6" w:rsidRPr="00DB448F" w14:paraId="0C0828AF"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87514" w14:textId="77777777" w:rsidR="009336F6" w:rsidRPr="00DB448F" w:rsidRDefault="009336F6" w:rsidP="004A0270">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7</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04B44" w14:textId="0A603DA5" w:rsidR="009336F6" w:rsidRPr="00DB448F" w:rsidRDefault="003242EF" w:rsidP="004A0270">
            <w:pPr>
              <w:autoSpaceDE w:val="0"/>
              <w:autoSpaceDN w:val="0"/>
              <w:adjustRightInd w:val="0"/>
              <w:rPr>
                <w:rFonts w:ascii="Times New Roman" w:hAnsi="Times New Roman" w:cs="Times New Roman"/>
                <w:b/>
                <w:bCs/>
              </w:rPr>
            </w:pPr>
            <w:r>
              <w:rPr>
                <w:rFonts w:ascii="Times New Roman" w:hAnsi="Times New Roman" w:cs="Times New Roman"/>
                <w:b/>
                <w:bCs/>
              </w:rPr>
              <w:t>6/24-6/27</w:t>
            </w:r>
          </w:p>
        </w:tc>
        <w:tc>
          <w:tcPr>
            <w:tcW w:w="6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46917" w14:textId="5E02E3AF" w:rsidR="009336F6" w:rsidRPr="00DB448F" w:rsidRDefault="009336F6" w:rsidP="004A0270">
            <w:pPr>
              <w:widowControl w:val="0"/>
              <w:snapToGrid w:val="0"/>
              <w:jc w:val="center"/>
              <w:rPr>
                <w:rFonts w:ascii="Times New Roman" w:hAnsi="Times New Roman" w:cs="Times New Roman"/>
                <w:b/>
                <w:szCs w:val="20"/>
              </w:rPr>
            </w:pPr>
            <w:r w:rsidRPr="00DB448F">
              <w:rPr>
                <w:rFonts w:ascii="Times New Roman" w:hAnsi="Times New Roman" w:cs="Times New Roman"/>
                <w:b/>
                <w:szCs w:val="20"/>
              </w:rPr>
              <w:t xml:space="preserve">Final </w:t>
            </w:r>
            <w:r w:rsidR="001860C7">
              <w:rPr>
                <w:rFonts w:ascii="Times New Roman" w:hAnsi="Times New Roman" w:cs="Times New Roman"/>
                <w:b/>
                <w:szCs w:val="20"/>
              </w:rPr>
              <w:t>Reflection</w:t>
            </w:r>
            <w:r w:rsidRPr="00DB448F">
              <w:rPr>
                <w:rFonts w:ascii="Times New Roman" w:hAnsi="Times New Roman" w:cs="Times New Roman"/>
                <w:b/>
                <w:szCs w:val="20"/>
              </w:rPr>
              <w:t xml:space="preserve"> </w:t>
            </w: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3F0DFC" w14:textId="77777777" w:rsidR="009336F6" w:rsidRPr="00DB448F" w:rsidRDefault="009336F6" w:rsidP="004A0270">
            <w:pPr>
              <w:widowControl w:val="0"/>
              <w:snapToGrid w:val="0"/>
              <w:jc w:val="center"/>
              <w:rPr>
                <w:rFonts w:ascii="Times New Roman" w:hAnsi="Times New Roman" w:cs="Times New Roman"/>
                <w:b/>
                <w:szCs w:val="20"/>
              </w:rPr>
            </w:pPr>
          </w:p>
        </w:tc>
      </w:tr>
      <w:tr w:rsidR="009336F6" w:rsidRPr="00DB448F" w14:paraId="772335BA"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300D7487"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0F3C264E"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119627D9" w14:textId="2FE5A5FD" w:rsidR="009336F6" w:rsidRPr="00DB448F" w:rsidRDefault="009336F6" w:rsidP="004A0270">
            <w:pPr>
              <w:widowControl w:val="0"/>
              <w:snapToGrid w:val="0"/>
              <w:jc w:val="center"/>
              <w:rPr>
                <w:rFonts w:ascii="Times New Roman" w:hAnsi="Times New Roman" w:cs="Times New Roman"/>
                <w:szCs w:val="20"/>
              </w:rPr>
            </w:pPr>
            <w:r w:rsidRPr="00DB448F">
              <w:rPr>
                <w:rFonts w:ascii="Times New Roman" w:hAnsi="Times New Roman" w:cs="Times New Roman"/>
                <w:szCs w:val="20"/>
              </w:rPr>
              <w:t xml:space="preserve">Final Week </w:t>
            </w:r>
          </w:p>
        </w:tc>
        <w:tc>
          <w:tcPr>
            <w:tcW w:w="1768" w:type="dxa"/>
            <w:tcBorders>
              <w:top w:val="single" w:sz="4" w:space="0" w:color="auto"/>
              <w:left w:val="single" w:sz="4" w:space="0" w:color="auto"/>
              <w:bottom w:val="single" w:sz="4" w:space="0" w:color="auto"/>
              <w:right w:val="single" w:sz="4" w:space="0" w:color="auto"/>
            </w:tcBorders>
          </w:tcPr>
          <w:p w14:paraId="48837B6F" w14:textId="77777777" w:rsidR="009336F6" w:rsidRPr="00DB448F" w:rsidRDefault="009336F6" w:rsidP="004A0270">
            <w:pPr>
              <w:widowControl w:val="0"/>
              <w:snapToGrid w:val="0"/>
              <w:rPr>
                <w:rFonts w:ascii="Times New Roman" w:hAnsi="Times New Roman" w:cs="Times New Roman"/>
                <w:b/>
                <w:szCs w:val="20"/>
              </w:rPr>
            </w:pPr>
          </w:p>
        </w:tc>
      </w:tr>
      <w:tr w:rsidR="009336F6" w:rsidRPr="00DB448F" w14:paraId="60C8ECE6" w14:textId="77777777" w:rsidTr="00EB207D">
        <w:trPr>
          <w:trHeight w:val="263"/>
        </w:trPr>
        <w:tc>
          <w:tcPr>
            <w:tcW w:w="805" w:type="dxa"/>
            <w:tcBorders>
              <w:top w:val="single" w:sz="4" w:space="0" w:color="auto"/>
              <w:left w:val="single" w:sz="4" w:space="0" w:color="auto"/>
              <w:bottom w:val="single" w:sz="4" w:space="0" w:color="auto"/>
              <w:right w:val="single" w:sz="4" w:space="0" w:color="auto"/>
            </w:tcBorders>
          </w:tcPr>
          <w:p w14:paraId="1CD109B2" w14:textId="77777777" w:rsidR="009336F6" w:rsidRPr="00DB448F" w:rsidRDefault="009336F6" w:rsidP="004A0270">
            <w:pPr>
              <w:autoSpaceDE w:val="0"/>
              <w:autoSpaceDN w:val="0"/>
              <w:adjustRightInd w:val="0"/>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1A6DC583" w14:textId="77777777" w:rsidR="009336F6" w:rsidRPr="00DB448F" w:rsidRDefault="009336F6" w:rsidP="004A0270">
            <w:pPr>
              <w:autoSpaceDE w:val="0"/>
              <w:autoSpaceDN w:val="0"/>
              <w:adjustRightInd w:val="0"/>
              <w:rPr>
                <w:rFonts w:ascii="Times New Roman" w:hAnsi="Times New Roman" w:cs="Times New Roman"/>
                <w:b/>
                <w:bCs/>
              </w:rPr>
            </w:pPr>
          </w:p>
        </w:tc>
        <w:tc>
          <w:tcPr>
            <w:tcW w:w="6406" w:type="dxa"/>
            <w:tcBorders>
              <w:top w:val="single" w:sz="4" w:space="0" w:color="auto"/>
              <w:left w:val="single" w:sz="4" w:space="0" w:color="auto"/>
              <w:bottom w:val="single" w:sz="4" w:space="0" w:color="auto"/>
              <w:right w:val="single" w:sz="4" w:space="0" w:color="auto"/>
            </w:tcBorders>
            <w:hideMark/>
          </w:tcPr>
          <w:p w14:paraId="003EEFE3" w14:textId="692B349A" w:rsidR="009336F6" w:rsidRPr="00DB448F" w:rsidRDefault="009336F6" w:rsidP="004A0270">
            <w:pPr>
              <w:autoSpaceDE w:val="0"/>
              <w:autoSpaceDN w:val="0"/>
              <w:adjustRightInd w:val="0"/>
              <w:jc w:val="center"/>
              <w:rPr>
                <w:rFonts w:ascii="Times New Roman" w:hAnsi="Times New Roman" w:cs="Times New Roman"/>
                <w:b/>
              </w:rPr>
            </w:pPr>
            <w:r w:rsidRPr="00DB448F">
              <w:rPr>
                <w:rFonts w:ascii="Times New Roman" w:hAnsi="Times New Roman" w:cs="Times New Roman"/>
                <w:b/>
              </w:rPr>
              <w:t xml:space="preserve">Final </w:t>
            </w:r>
            <w:r w:rsidR="001860C7">
              <w:rPr>
                <w:rFonts w:ascii="Times New Roman" w:hAnsi="Times New Roman" w:cs="Times New Roman"/>
                <w:b/>
              </w:rPr>
              <w:t>Reflection Paper</w:t>
            </w:r>
          </w:p>
        </w:tc>
        <w:tc>
          <w:tcPr>
            <w:tcW w:w="1768" w:type="dxa"/>
            <w:tcBorders>
              <w:top w:val="single" w:sz="4" w:space="0" w:color="auto"/>
              <w:left w:val="single" w:sz="4" w:space="0" w:color="auto"/>
              <w:bottom w:val="single" w:sz="4" w:space="0" w:color="auto"/>
              <w:right w:val="single" w:sz="4" w:space="0" w:color="auto"/>
            </w:tcBorders>
          </w:tcPr>
          <w:p w14:paraId="09857AE9" w14:textId="5CA92A75" w:rsidR="009336F6" w:rsidRPr="00DB448F" w:rsidRDefault="009336F6" w:rsidP="004A0270">
            <w:pPr>
              <w:autoSpaceDE w:val="0"/>
              <w:autoSpaceDN w:val="0"/>
              <w:adjustRightInd w:val="0"/>
              <w:rPr>
                <w:rFonts w:ascii="Times New Roman" w:hAnsi="Times New Roman" w:cs="Times New Roman"/>
                <w:b/>
                <w:bCs/>
              </w:rPr>
            </w:pPr>
            <w:r w:rsidRPr="00DB448F">
              <w:rPr>
                <w:rFonts w:ascii="Times New Roman" w:hAnsi="Times New Roman" w:cs="Times New Roman"/>
                <w:b/>
                <w:bCs/>
              </w:rPr>
              <w:t xml:space="preserve">Due </w:t>
            </w:r>
            <w:r w:rsidR="003242EF">
              <w:rPr>
                <w:rFonts w:ascii="Times New Roman" w:hAnsi="Times New Roman" w:cs="Times New Roman"/>
                <w:b/>
                <w:bCs/>
              </w:rPr>
              <w:t>Thursday June 27</w:t>
            </w:r>
            <w:r w:rsidR="003242EF" w:rsidRPr="003242EF">
              <w:rPr>
                <w:rFonts w:ascii="Times New Roman" w:hAnsi="Times New Roman" w:cs="Times New Roman"/>
                <w:b/>
                <w:bCs/>
                <w:vertAlign w:val="superscript"/>
              </w:rPr>
              <w:t>th</w:t>
            </w:r>
            <w:r w:rsidRPr="00DB448F">
              <w:rPr>
                <w:rFonts w:ascii="Times New Roman" w:hAnsi="Times New Roman" w:cs="Times New Roman"/>
                <w:b/>
                <w:bCs/>
              </w:rPr>
              <w:t xml:space="preserve"> 11:59pm   </w:t>
            </w:r>
          </w:p>
        </w:tc>
      </w:tr>
    </w:tbl>
    <w:p w14:paraId="17351AE0" w14:textId="77777777" w:rsidR="009336F6" w:rsidRPr="00DB448F" w:rsidRDefault="009336F6" w:rsidP="009336F6">
      <w:pPr>
        <w:rPr>
          <w:rFonts w:ascii="Times New Roman" w:hAnsi="Times New Roman" w:cs="Times New Roman"/>
        </w:rPr>
      </w:pPr>
    </w:p>
    <w:p w14:paraId="6B54BA12" w14:textId="77777777" w:rsidR="009336F6" w:rsidRPr="00DB448F" w:rsidRDefault="009336F6" w:rsidP="009336F6">
      <w:pPr>
        <w:rPr>
          <w:rFonts w:ascii="Times New Roman" w:hAnsi="Times New Roman" w:cs="Times New Roman"/>
        </w:rPr>
      </w:pPr>
    </w:p>
    <w:p w14:paraId="5769592E" w14:textId="32BA8A43" w:rsidR="00EB207D" w:rsidRPr="00DB448F" w:rsidRDefault="00EB207D" w:rsidP="00EB207D">
      <w:pPr>
        <w:pStyle w:val="Heading1"/>
        <w:jc w:val="center"/>
        <w:rPr>
          <w:rFonts w:cs="Times New Roman"/>
        </w:rPr>
      </w:pPr>
      <w:bookmarkStart w:id="6" w:name="_Hlk164074310"/>
      <w:r w:rsidRPr="00DB448F">
        <w:rPr>
          <w:rFonts w:cs="Times New Roman"/>
        </w:rPr>
        <w:t>PSY 316 Course Content for Summer 202</w:t>
      </w:r>
      <w:r w:rsidR="00336AB3">
        <w:rPr>
          <w:rFonts w:cs="Times New Roman"/>
        </w:rPr>
        <w:t>4</w:t>
      </w:r>
    </w:p>
    <w:p w14:paraId="7F8F21C8" w14:textId="77777777" w:rsidR="00EB207D" w:rsidRPr="00DB448F" w:rsidRDefault="00EB207D" w:rsidP="00EB207D">
      <w:pPr>
        <w:pStyle w:val="Heading2"/>
        <w:jc w:val="center"/>
        <w:rPr>
          <w:rFonts w:ascii="Times New Roman" w:hAnsi="Times New Roman" w:cs="Times New Roman"/>
        </w:rPr>
      </w:pPr>
      <w:r w:rsidRPr="00DB448F">
        <w:rPr>
          <w:rFonts w:ascii="Times New Roman" w:hAnsi="Times New Roman" w:cs="Times New Roman"/>
        </w:rPr>
        <w:t>All content is available in the relevant folder in D2L.</w:t>
      </w: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980"/>
        <w:gridCol w:w="4410"/>
        <w:gridCol w:w="3420"/>
      </w:tblGrid>
      <w:tr w:rsidR="00EB207D" w:rsidRPr="00DB448F" w14:paraId="4E0F96CE" w14:textId="77777777" w:rsidTr="00CC3961">
        <w:trPr>
          <w:trHeight w:val="263"/>
        </w:trPr>
        <w:tc>
          <w:tcPr>
            <w:tcW w:w="10620" w:type="dxa"/>
            <w:gridSpan w:val="4"/>
            <w:tcBorders>
              <w:top w:val="single" w:sz="4" w:space="0" w:color="auto"/>
              <w:left w:val="single" w:sz="4" w:space="0" w:color="auto"/>
              <w:bottom w:val="single" w:sz="4" w:space="0" w:color="auto"/>
            </w:tcBorders>
          </w:tcPr>
          <w:p w14:paraId="31100153"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Context</w:t>
            </w:r>
          </w:p>
        </w:tc>
      </w:tr>
      <w:tr w:rsidR="00EB207D" w:rsidRPr="00DB448F" w14:paraId="08D7A25E" w14:textId="77777777" w:rsidTr="00CC3961">
        <w:trPr>
          <w:trHeight w:val="263"/>
        </w:trPr>
        <w:tc>
          <w:tcPr>
            <w:tcW w:w="810" w:type="dxa"/>
            <w:tcBorders>
              <w:top w:val="single" w:sz="4" w:space="0" w:color="auto"/>
              <w:left w:val="single" w:sz="4" w:space="0" w:color="auto"/>
              <w:bottom w:val="single" w:sz="4" w:space="0" w:color="auto"/>
              <w:right w:val="single" w:sz="4" w:space="0" w:color="auto"/>
            </w:tcBorders>
            <w:hideMark/>
          </w:tcPr>
          <w:p w14:paraId="47194BE1"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Week</w:t>
            </w:r>
          </w:p>
        </w:tc>
        <w:tc>
          <w:tcPr>
            <w:tcW w:w="1980" w:type="dxa"/>
            <w:tcBorders>
              <w:top w:val="single" w:sz="4" w:space="0" w:color="auto"/>
              <w:left w:val="single" w:sz="4" w:space="0" w:color="auto"/>
              <w:bottom w:val="single" w:sz="4" w:space="0" w:color="auto"/>
              <w:right w:val="single" w:sz="4" w:space="0" w:color="auto"/>
            </w:tcBorders>
            <w:hideMark/>
          </w:tcPr>
          <w:p w14:paraId="3080D7EC"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Lecture Topics</w:t>
            </w:r>
          </w:p>
        </w:tc>
        <w:tc>
          <w:tcPr>
            <w:tcW w:w="4410" w:type="dxa"/>
            <w:tcBorders>
              <w:top w:val="single" w:sz="4" w:space="0" w:color="auto"/>
              <w:left w:val="single" w:sz="4" w:space="0" w:color="auto"/>
              <w:bottom w:val="single" w:sz="4" w:space="0" w:color="auto"/>
              <w:right w:val="single" w:sz="4" w:space="0" w:color="auto"/>
            </w:tcBorders>
            <w:hideMark/>
          </w:tcPr>
          <w:p w14:paraId="59E842C3"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Assigned Content</w:t>
            </w:r>
          </w:p>
        </w:tc>
        <w:tc>
          <w:tcPr>
            <w:tcW w:w="3420" w:type="dxa"/>
            <w:tcBorders>
              <w:top w:val="single" w:sz="4" w:space="0" w:color="auto"/>
              <w:left w:val="single" w:sz="4" w:space="0" w:color="auto"/>
              <w:bottom w:val="single" w:sz="4" w:space="0" w:color="auto"/>
              <w:right w:val="single" w:sz="4" w:space="0" w:color="auto"/>
            </w:tcBorders>
          </w:tcPr>
          <w:p w14:paraId="3E561E5D"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Optional Content</w:t>
            </w:r>
          </w:p>
        </w:tc>
      </w:tr>
      <w:tr w:rsidR="00EB207D" w:rsidRPr="00DB448F" w14:paraId="6211A9A2" w14:textId="77777777" w:rsidTr="00CC3961">
        <w:trPr>
          <w:trHeight w:val="692"/>
        </w:trPr>
        <w:tc>
          <w:tcPr>
            <w:tcW w:w="810" w:type="dxa"/>
            <w:tcBorders>
              <w:top w:val="single" w:sz="4" w:space="0" w:color="auto"/>
              <w:left w:val="single" w:sz="4" w:space="0" w:color="auto"/>
              <w:bottom w:val="single" w:sz="4" w:space="0" w:color="auto"/>
              <w:right w:val="single" w:sz="4" w:space="0" w:color="auto"/>
            </w:tcBorders>
            <w:hideMark/>
          </w:tcPr>
          <w:p w14:paraId="537C95B0"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1</w:t>
            </w:r>
          </w:p>
        </w:tc>
        <w:tc>
          <w:tcPr>
            <w:tcW w:w="1980" w:type="dxa"/>
            <w:tcBorders>
              <w:top w:val="single" w:sz="4" w:space="0" w:color="auto"/>
              <w:left w:val="single" w:sz="4" w:space="0" w:color="auto"/>
              <w:bottom w:val="single" w:sz="4" w:space="0" w:color="auto"/>
              <w:right w:val="single" w:sz="4" w:space="0" w:color="auto"/>
            </w:tcBorders>
            <w:hideMark/>
          </w:tcPr>
          <w:p w14:paraId="6D875AD9" w14:textId="77777777" w:rsidR="00EB207D" w:rsidRPr="00DB448F" w:rsidRDefault="00EB207D" w:rsidP="00CC3961">
            <w:pPr>
              <w:autoSpaceDE w:val="0"/>
              <w:autoSpaceDN w:val="0"/>
              <w:adjustRightInd w:val="0"/>
              <w:rPr>
                <w:rFonts w:ascii="Times New Roman" w:eastAsia="Times New Roman" w:hAnsi="Times New Roman" w:cs="Times New Roman"/>
                <w:bCs/>
              </w:rPr>
            </w:pPr>
            <w:r w:rsidRPr="00DB448F">
              <w:rPr>
                <w:rFonts w:ascii="Times New Roman" w:eastAsia="Times New Roman" w:hAnsi="Times New Roman" w:cs="Times New Roman"/>
                <w:bCs/>
              </w:rPr>
              <w:t>Introduction to PSY 316</w:t>
            </w:r>
          </w:p>
        </w:tc>
        <w:tc>
          <w:tcPr>
            <w:tcW w:w="4410" w:type="dxa"/>
            <w:tcBorders>
              <w:top w:val="single" w:sz="4" w:space="0" w:color="auto"/>
              <w:left w:val="single" w:sz="4" w:space="0" w:color="auto"/>
              <w:bottom w:val="single" w:sz="4" w:space="0" w:color="auto"/>
              <w:right w:val="single" w:sz="4" w:space="0" w:color="auto"/>
            </w:tcBorders>
          </w:tcPr>
          <w:p w14:paraId="7CB535D5" w14:textId="77777777" w:rsidR="00EB207D" w:rsidRPr="00DB448F" w:rsidRDefault="00EB207D" w:rsidP="00CC3961">
            <w:pPr>
              <w:autoSpaceDE w:val="0"/>
              <w:autoSpaceDN w:val="0"/>
              <w:adjustRightInd w:val="0"/>
              <w:rPr>
                <w:rFonts w:ascii="Times New Roman" w:eastAsia="Times New Roman" w:hAnsi="Times New Roman" w:cs="Times New Roman"/>
              </w:rPr>
            </w:pPr>
            <w:r w:rsidRPr="00DB448F">
              <w:rPr>
                <w:rFonts w:ascii="Times New Roman" w:eastAsia="Times New Roman" w:hAnsi="Times New Roman" w:cs="Times New Roman"/>
              </w:rPr>
              <w:t>Welcome to the course!</w:t>
            </w:r>
          </w:p>
        </w:tc>
        <w:tc>
          <w:tcPr>
            <w:tcW w:w="3420" w:type="dxa"/>
            <w:tcBorders>
              <w:top w:val="single" w:sz="4" w:space="0" w:color="auto"/>
              <w:left w:val="single" w:sz="4" w:space="0" w:color="auto"/>
              <w:bottom w:val="single" w:sz="4" w:space="0" w:color="auto"/>
              <w:right w:val="single" w:sz="4" w:space="0" w:color="auto"/>
            </w:tcBorders>
          </w:tcPr>
          <w:p w14:paraId="4EDF2816" w14:textId="77777777" w:rsidR="00EB207D" w:rsidRPr="00DB448F" w:rsidRDefault="00EB207D" w:rsidP="00CC3961">
            <w:pPr>
              <w:autoSpaceDE w:val="0"/>
              <w:autoSpaceDN w:val="0"/>
              <w:adjustRightInd w:val="0"/>
              <w:rPr>
                <w:rFonts w:ascii="Times New Roman" w:eastAsia="Times New Roman" w:hAnsi="Times New Roman" w:cs="Times New Roman"/>
                <w:b/>
                <w:bCs/>
              </w:rPr>
            </w:pPr>
          </w:p>
        </w:tc>
      </w:tr>
      <w:tr w:rsidR="00EB207D" w:rsidRPr="00DB448F" w14:paraId="6622CAD7" w14:textId="77777777" w:rsidTr="00CC3961">
        <w:trPr>
          <w:trHeight w:val="251"/>
        </w:trPr>
        <w:tc>
          <w:tcPr>
            <w:tcW w:w="810" w:type="dxa"/>
            <w:tcBorders>
              <w:top w:val="single" w:sz="4" w:space="0" w:color="auto"/>
              <w:left w:val="single" w:sz="4" w:space="0" w:color="auto"/>
              <w:bottom w:val="single" w:sz="4" w:space="0" w:color="auto"/>
              <w:right w:val="single" w:sz="4" w:space="0" w:color="auto"/>
            </w:tcBorders>
          </w:tcPr>
          <w:p w14:paraId="5AA59D4B"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p>
        </w:tc>
        <w:tc>
          <w:tcPr>
            <w:tcW w:w="1980" w:type="dxa"/>
            <w:tcBorders>
              <w:top w:val="single" w:sz="4" w:space="0" w:color="auto"/>
              <w:left w:val="single" w:sz="4" w:space="0" w:color="auto"/>
              <w:bottom w:val="single" w:sz="4" w:space="0" w:color="auto"/>
              <w:right w:val="single" w:sz="4" w:space="0" w:color="auto"/>
            </w:tcBorders>
            <w:hideMark/>
          </w:tcPr>
          <w:p w14:paraId="1E90203D" w14:textId="77777777" w:rsidR="00EB207D" w:rsidRPr="00DB448F" w:rsidRDefault="00EB207D" w:rsidP="00CC3961">
            <w:pPr>
              <w:autoSpaceDE w:val="0"/>
              <w:autoSpaceDN w:val="0"/>
              <w:adjustRightInd w:val="0"/>
              <w:rPr>
                <w:rFonts w:ascii="Times New Roman" w:eastAsia="Times New Roman" w:hAnsi="Times New Roman" w:cs="Times New Roman"/>
                <w:bCs/>
              </w:rPr>
            </w:pPr>
            <w:r w:rsidRPr="00DB448F">
              <w:rPr>
                <w:rFonts w:ascii="Times New Roman" w:eastAsia="Times New Roman" w:hAnsi="Times New Roman" w:cs="Times New Roman"/>
                <w:bCs/>
                <w:i/>
                <w:iCs/>
              </w:rPr>
              <w:t>Module 1:</w:t>
            </w:r>
            <w:r w:rsidRPr="00DB448F">
              <w:rPr>
                <w:rFonts w:ascii="Times New Roman" w:eastAsia="Times New Roman" w:hAnsi="Times New Roman" w:cs="Times New Roman"/>
                <w:bCs/>
              </w:rPr>
              <w:t xml:space="preserve"> </w:t>
            </w:r>
            <w:r w:rsidRPr="00DB448F">
              <w:rPr>
                <w:rFonts w:ascii="Times New Roman" w:hAnsi="Times New Roman" w:cs="Times New Roman"/>
                <w:bCs/>
              </w:rPr>
              <w:t xml:space="preserve">Domestic Violence Definition, Prevalence, </w:t>
            </w:r>
            <w:r>
              <w:rPr>
                <w:rFonts w:ascii="Times New Roman" w:hAnsi="Times New Roman" w:cs="Times New Roman"/>
                <w:bCs/>
              </w:rPr>
              <w:t xml:space="preserve">&amp; </w:t>
            </w:r>
            <w:r w:rsidRPr="00DB448F">
              <w:rPr>
                <w:rFonts w:ascii="Times New Roman" w:hAnsi="Times New Roman" w:cs="Times New Roman"/>
                <w:bCs/>
              </w:rPr>
              <w:t>Impact</w:t>
            </w:r>
            <w:r>
              <w:rPr>
                <w:rFonts w:ascii="Times New Roman" w:hAnsi="Times New Roman" w:cs="Times New Roman"/>
                <w:bCs/>
              </w:rPr>
              <w:t xml:space="preserve"> and the </w:t>
            </w:r>
            <w:r w:rsidRPr="00DB448F">
              <w:rPr>
                <w:rFonts w:ascii="Times New Roman" w:hAnsi="Times New Roman" w:cs="Times New Roman"/>
                <w:bCs/>
              </w:rPr>
              <w:t>Historical Context of DV</w:t>
            </w:r>
          </w:p>
          <w:p w14:paraId="1A317D68" w14:textId="77777777" w:rsidR="00EB207D" w:rsidRPr="00DB448F" w:rsidRDefault="00EB207D" w:rsidP="00CC3961">
            <w:pPr>
              <w:autoSpaceDE w:val="0"/>
              <w:autoSpaceDN w:val="0"/>
              <w:adjustRightInd w:val="0"/>
              <w:rPr>
                <w:rFonts w:ascii="Times New Roman" w:eastAsia="Times New Roman" w:hAnsi="Times New Roman" w:cs="Times New Roman"/>
                <w:bCs/>
              </w:rPr>
            </w:pPr>
          </w:p>
          <w:p w14:paraId="77A4CFED" w14:textId="77777777" w:rsidR="00EB207D" w:rsidRPr="00DB448F" w:rsidRDefault="00EB207D" w:rsidP="00CC3961">
            <w:pPr>
              <w:autoSpaceDE w:val="0"/>
              <w:autoSpaceDN w:val="0"/>
              <w:adjustRightInd w:val="0"/>
              <w:rPr>
                <w:rFonts w:ascii="Times New Roman" w:eastAsia="Times New Roman" w:hAnsi="Times New Roman" w:cs="Times New Roman"/>
                <w:bCs/>
              </w:rPr>
            </w:pPr>
          </w:p>
        </w:tc>
        <w:tc>
          <w:tcPr>
            <w:tcW w:w="4410" w:type="dxa"/>
            <w:tcBorders>
              <w:top w:val="single" w:sz="4" w:space="0" w:color="auto"/>
              <w:left w:val="single" w:sz="4" w:space="0" w:color="auto"/>
              <w:bottom w:val="single" w:sz="4" w:space="0" w:color="auto"/>
              <w:right w:val="single" w:sz="4" w:space="0" w:color="auto"/>
            </w:tcBorders>
          </w:tcPr>
          <w:p w14:paraId="08C9AC70" w14:textId="77777777" w:rsidR="00EB207D" w:rsidRPr="00DB448F" w:rsidRDefault="00EB207D" w:rsidP="00CC3961">
            <w:pPr>
              <w:rPr>
                <w:rFonts w:ascii="Times New Roman" w:hAnsi="Times New Roman" w:cs="Times New Roman"/>
                <w:b/>
                <w:bCs/>
                <w:u w:val="single"/>
              </w:rPr>
            </w:pPr>
            <w:r w:rsidRPr="00DB448F">
              <w:rPr>
                <w:rFonts w:ascii="Times New Roman" w:hAnsi="Times New Roman" w:cs="Times New Roman"/>
              </w:rPr>
              <w:t xml:space="preserve">Allen, C. T., Swan, S. C., &amp; Raghavan, C. (2009). Gender symmetry, sexism, and intimate partner violence. </w:t>
            </w:r>
            <w:r w:rsidRPr="00DB448F">
              <w:rPr>
                <w:rFonts w:ascii="Times New Roman" w:hAnsi="Times New Roman" w:cs="Times New Roman"/>
                <w:i/>
              </w:rPr>
              <w:t>Journal of Interpersonal Violence</w:t>
            </w:r>
            <w:r w:rsidRPr="00DB448F">
              <w:rPr>
                <w:rFonts w:ascii="Times New Roman" w:hAnsi="Times New Roman" w:cs="Times New Roman"/>
              </w:rPr>
              <w:t xml:space="preserve">, </w:t>
            </w:r>
            <w:r w:rsidRPr="00DB448F">
              <w:rPr>
                <w:rFonts w:ascii="Times New Roman" w:hAnsi="Times New Roman" w:cs="Times New Roman"/>
                <w:i/>
              </w:rPr>
              <w:t>24</w:t>
            </w:r>
            <w:r w:rsidRPr="00DB448F">
              <w:rPr>
                <w:rFonts w:ascii="Times New Roman" w:hAnsi="Times New Roman" w:cs="Times New Roman"/>
              </w:rPr>
              <w:t>(11), 1816-1834.</w:t>
            </w:r>
          </w:p>
          <w:p w14:paraId="3BE9098C" w14:textId="77777777" w:rsidR="00EB207D" w:rsidRPr="00DB448F" w:rsidRDefault="00EB207D" w:rsidP="00CC3961">
            <w:pPr>
              <w:pStyle w:val="NormalWeb"/>
              <w:spacing w:before="0" w:beforeAutospacing="0" w:after="0" w:afterAutospacing="0"/>
            </w:pPr>
          </w:p>
          <w:p w14:paraId="762016EC" w14:textId="77777777" w:rsidR="00EB207D" w:rsidRPr="00DB448F" w:rsidRDefault="00EB207D" w:rsidP="00CC3961">
            <w:pPr>
              <w:rPr>
                <w:rFonts w:ascii="Times New Roman" w:hAnsi="Times New Roman" w:cs="Times New Roman"/>
                <w:b/>
                <w:bCs/>
                <w:u w:val="single"/>
              </w:rPr>
            </w:pPr>
            <w:r w:rsidRPr="00DB448F">
              <w:rPr>
                <w:rFonts w:ascii="Times New Roman" w:hAnsi="Times New Roman" w:cs="Times New Roman"/>
                <w:color w:val="000000"/>
              </w:rPr>
              <w:t xml:space="preserve">Video: </w:t>
            </w:r>
            <w:r w:rsidRPr="00DB448F">
              <w:rPr>
                <w:rFonts w:ascii="Times New Roman" w:hAnsi="Times New Roman" w:cs="Times New Roman"/>
              </w:rPr>
              <w:t>Esta Soler</w:t>
            </w:r>
            <w:r>
              <w:rPr>
                <w:rFonts w:ascii="Times New Roman" w:hAnsi="Times New Roman" w:cs="Times New Roman"/>
              </w:rPr>
              <w:t>,</w:t>
            </w:r>
            <w:r w:rsidRPr="00DB448F">
              <w:rPr>
                <w:rFonts w:ascii="Times New Roman" w:hAnsi="Times New Roman" w:cs="Times New Roman"/>
              </w:rPr>
              <w:t xml:space="preserve"> </w:t>
            </w:r>
            <w:r>
              <w:rPr>
                <w:rFonts w:ascii="Times New Roman" w:hAnsi="Times New Roman" w:cs="Times New Roman"/>
              </w:rPr>
              <w:t>“</w:t>
            </w:r>
            <w:r w:rsidRPr="00DB448F">
              <w:rPr>
                <w:rFonts w:ascii="Times New Roman" w:hAnsi="Times New Roman" w:cs="Times New Roman"/>
              </w:rPr>
              <w:t>How We Turned the Tide on Domestic Violence (Hint: The Polaroid Helped)</w:t>
            </w:r>
            <w:r>
              <w:rPr>
                <w:rFonts w:ascii="Times New Roman" w:hAnsi="Times New Roman" w:cs="Times New Roman"/>
              </w:rPr>
              <w:t>”</w:t>
            </w:r>
            <w:r w:rsidRPr="00DB448F">
              <w:rPr>
                <w:rFonts w:ascii="Times New Roman" w:hAnsi="Times New Roman" w:cs="Times New Roman"/>
              </w:rPr>
              <w:t xml:space="preserve"> </w:t>
            </w:r>
          </w:p>
          <w:p w14:paraId="481C5E7C" w14:textId="77777777" w:rsidR="00EB207D" w:rsidRPr="00DB448F" w:rsidRDefault="00000000" w:rsidP="00CC3961">
            <w:pPr>
              <w:rPr>
                <w:rFonts w:ascii="Times New Roman" w:eastAsia="Times New Roman" w:hAnsi="Times New Roman" w:cs="Times New Roman"/>
              </w:rPr>
            </w:pPr>
            <w:hyperlink r:id="rId38" w:history="1">
              <w:r w:rsidR="00EB207D" w:rsidRPr="00DB448F">
                <w:rPr>
                  <w:rStyle w:val="Hyperlink"/>
                  <w:rFonts w:ascii="Times New Roman" w:hAnsi="Times New Roman" w:cs="Times New Roman"/>
                </w:rPr>
                <w:t>https://www.ted.com/talks/esta_soler_how_we_turned_the_tide_on_domestic_violence_hint_the_polaroid_helped?language=en</w:t>
              </w:r>
            </w:hyperlink>
            <w:r w:rsidR="00EB207D" w:rsidRPr="00DB448F">
              <w:rPr>
                <w:rFonts w:ascii="Times New Roman" w:eastAsia="Times New Roman" w:hAnsi="Times New Roman" w:cs="Times New Roman"/>
              </w:rPr>
              <w:t xml:space="preserve"> </w:t>
            </w:r>
          </w:p>
          <w:p w14:paraId="0361938B" w14:textId="77777777" w:rsidR="00EB207D" w:rsidRPr="00DB448F" w:rsidRDefault="00EB207D" w:rsidP="00CC3961">
            <w:pPr>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14:paraId="5165DC77" w14:textId="34F83172" w:rsidR="00EB207D" w:rsidRPr="00DB448F" w:rsidRDefault="00EB207D" w:rsidP="00CC3961">
            <w:pPr>
              <w:autoSpaceDE w:val="0"/>
              <w:autoSpaceDN w:val="0"/>
              <w:adjustRightInd w:val="0"/>
              <w:rPr>
                <w:rFonts w:ascii="Times New Roman" w:eastAsia="Times New Roman" w:hAnsi="Times New Roman" w:cs="Times New Roman"/>
              </w:rPr>
            </w:pPr>
            <w:r w:rsidRPr="00DB448F">
              <w:rPr>
                <w:rFonts w:ascii="Times New Roman" w:eastAsia="Times New Roman" w:hAnsi="Times New Roman" w:cs="Times New Roman"/>
              </w:rPr>
              <w:t xml:space="preserve">Feinstein, D., Ernst, J., Durbin, R., &amp; Murkowski, L. (2022). VAWA 2022 reauthorization: Section-by-section summary. </w:t>
            </w:r>
            <w:hyperlink r:id="rId39" w:history="1">
              <w:r w:rsidRPr="00DB448F">
                <w:rPr>
                  <w:rStyle w:val="Hyperlink"/>
                  <w:rFonts w:ascii="Times New Roman" w:hAnsi="Times New Roman" w:cs="Times New Roman"/>
                </w:rPr>
                <w:t>https://www.murkowski.senate.gov/imo/media/doc/2.9.22%20VAWA%20Senate%202022%20Section%20by%20Section.pdf</w:t>
              </w:r>
            </w:hyperlink>
          </w:p>
          <w:p w14:paraId="4BC79812" w14:textId="77777777" w:rsidR="00EB207D" w:rsidRPr="00DB448F" w:rsidRDefault="00EB207D" w:rsidP="00CC3961">
            <w:pPr>
              <w:autoSpaceDE w:val="0"/>
              <w:autoSpaceDN w:val="0"/>
              <w:adjustRightInd w:val="0"/>
              <w:rPr>
                <w:rFonts w:ascii="Times New Roman" w:eastAsia="Times New Roman" w:hAnsi="Times New Roman" w:cs="Times New Roman"/>
              </w:rPr>
            </w:pPr>
          </w:p>
          <w:p w14:paraId="4321D862" w14:textId="77777777" w:rsidR="00EB207D" w:rsidRPr="00DB448F" w:rsidRDefault="00EB207D" w:rsidP="00CC3961">
            <w:pPr>
              <w:autoSpaceDE w:val="0"/>
              <w:autoSpaceDN w:val="0"/>
              <w:adjustRightInd w:val="0"/>
              <w:rPr>
                <w:rFonts w:ascii="Times New Roman" w:eastAsia="Times New Roman" w:hAnsi="Times New Roman" w:cs="Times New Roman"/>
                <w:b/>
                <w:bCs/>
              </w:rPr>
            </w:pPr>
          </w:p>
          <w:p w14:paraId="04770C62" w14:textId="77777777" w:rsidR="00EB207D" w:rsidRPr="00DB448F" w:rsidRDefault="00EB207D" w:rsidP="00CC3961">
            <w:pPr>
              <w:rPr>
                <w:rFonts w:ascii="Times New Roman" w:hAnsi="Times New Roman" w:cs="Times New Roman"/>
              </w:rPr>
            </w:pPr>
          </w:p>
        </w:tc>
      </w:tr>
      <w:tr w:rsidR="00EB207D" w:rsidRPr="00DB448F" w14:paraId="067571ED" w14:textId="77777777" w:rsidTr="00CC3961">
        <w:trPr>
          <w:trHeight w:val="267"/>
        </w:trPr>
        <w:tc>
          <w:tcPr>
            <w:tcW w:w="810" w:type="dxa"/>
            <w:tcBorders>
              <w:top w:val="single" w:sz="4" w:space="0" w:color="auto"/>
              <w:left w:val="single" w:sz="4" w:space="0" w:color="auto"/>
              <w:bottom w:val="single" w:sz="4" w:space="0" w:color="auto"/>
              <w:right w:val="single" w:sz="4" w:space="0" w:color="auto"/>
            </w:tcBorders>
          </w:tcPr>
          <w:p w14:paraId="5FCC7FA2"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p>
        </w:tc>
        <w:tc>
          <w:tcPr>
            <w:tcW w:w="1980" w:type="dxa"/>
            <w:tcBorders>
              <w:top w:val="single" w:sz="4" w:space="0" w:color="auto"/>
              <w:left w:val="single" w:sz="4" w:space="0" w:color="auto"/>
              <w:bottom w:val="single" w:sz="4" w:space="0" w:color="auto"/>
              <w:right w:val="single" w:sz="4" w:space="0" w:color="auto"/>
            </w:tcBorders>
          </w:tcPr>
          <w:p w14:paraId="43494869" w14:textId="77777777" w:rsidR="00EB207D" w:rsidRPr="00DB448F" w:rsidRDefault="00EB207D" w:rsidP="00CC3961">
            <w:pPr>
              <w:autoSpaceDE w:val="0"/>
              <w:autoSpaceDN w:val="0"/>
              <w:adjustRightInd w:val="0"/>
              <w:rPr>
                <w:rFonts w:ascii="Times New Roman" w:eastAsia="Times New Roman" w:hAnsi="Times New Roman" w:cs="Times New Roman"/>
                <w:bCs/>
                <w:i/>
                <w:iCs/>
              </w:rPr>
            </w:pPr>
            <w:r w:rsidRPr="00DB448F">
              <w:rPr>
                <w:rFonts w:ascii="Times New Roman" w:eastAsia="Times New Roman" w:hAnsi="Times New Roman" w:cs="Times New Roman"/>
                <w:bCs/>
                <w:i/>
                <w:iCs/>
              </w:rPr>
              <w:t xml:space="preserve">Module 2: </w:t>
            </w:r>
          </w:p>
          <w:p w14:paraId="6D6BC6D3" w14:textId="4E79DD53" w:rsidR="00EB207D" w:rsidRPr="00DB448F" w:rsidRDefault="00EB207D" w:rsidP="00CC3961">
            <w:pPr>
              <w:autoSpaceDE w:val="0"/>
              <w:autoSpaceDN w:val="0"/>
              <w:adjustRightInd w:val="0"/>
              <w:rPr>
                <w:rFonts w:ascii="Times New Roman" w:eastAsia="Times New Roman" w:hAnsi="Times New Roman" w:cs="Times New Roman"/>
                <w:bCs/>
                <w:i/>
                <w:iCs/>
              </w:rPr>
            </w:pPr>
            <w:r>
              <w:rPr>
                <w:rFonts w:ascii="Times New Roman" w:eastAsia="Times New Roman" w:hAnsi="Times New Roman" w:cs="Times New Roman"/>
                <w:bCs/>
              </w:rPr>
              <w:t xml:space="preserve">DV Tactics &amp; </w:t>
            </w:r>
            <w:r w:rsidRPr="00DB448F">
              <w:rPr>
                <w:rFonts w:ascii="Times New Roman" w:eastAsia="Times New Roman" w:hAnsi="Times New Roman" w:cs="Times New Roman"/>
                <w:bCs/>
              </w:rPr>
              <w:t>The Physical, Psychological, Emotional and Economic Effects of Abuse</w:t>
            </w:r>
          </w:p>
        </w:tc>
        <w:tc>
          <w:tcPr>
            <w:tcW w:w="4410" w:type="dxa"/>
            <w:tcBorders>
              <w:top w:val="single" w:sz="4" w:space="0" w:color="auto"/>
              <w:left w:val="single" w:sz="4" w:space="0" w:color="auto"/>
              <w:bottom w:val="single" w:sz="4" w:space="0" w:color="auto"/>
              <w:right w:val="single" w:sz="4" w:space="0" w:color="auto"/>
            </w:tcBorders>
          </w:tcPr>
          <w:p w14:paraId="5AB76EF5" w14:textId="77777777" w:rsidR="00EB207D" w:rsidRPr="00DB448F" w:rsidRDefault="00EB207D" w:rsidP="00CC3961">
            <w:pPr>
              <w:rPr>
                <w:rFonts w:ascii="Times New Roman" w:hAnsi="Times New Roman" w:cs="Times New Roman"/>
              </w:rPr>
            </w:pPr>
            <w:r w:rsidRPr="00DB448F">
              <w:rPr>
                <w:rFonts w:ascii="Times New Roman" w:hAnsi="Times New Roman" w:cs="Times New Roman"/>
              </w:rPr>
              <w:t xml:space="preserve">Black, M. C. (2011). Intimate partner violence and adverse health consequences: Implications for clinicians. </w:t>
            </w:r>
            <w:r w:rsidRPr="00DB448F">
              <w:rPr>
                <w:rFonts w:ascii="Times New Roman" w:hAnsi="Times New Roman" w:cs="Times New Roman"/>
                <w:i/>
                <w:iCs/>
              </w:rPr>
              <w:t>American Journal of Lifestyle Medicine</w:t>
            </w:r>
            <w:r w:rsidRPr="00DB448F">
              <w:rPr>
                <w:rFonts w:ascii="Times New Roman" w:hAnsi="Times New Roman" w:cs="Times New Roman"/>
              </w:rPr>
              <w:t>, 1-12.</w:t>
            </w:r>
          </w:p>
          <w:p w14:paraId="4A2892D5" w14:textId="77777777" w:rsidR="00EB207D" w:rsidRPr="00E60CAF" w:rsidRDefault="00EB207D" w:rsidP="00CC3961">
            <w:pPr>
              <w:rPr>
                <w:rFonts w:ascii="Times New Roman" w:hAnsi="Times New Roman" w:cs="Times New Roman"/>
                <w:b/>
                <w:bCs/>
              </w:rPr>
            </w:pPr>
            <w:r w:rsidRPr="00E60CAF">
              <w:rPr>
                <w:rFonts w:ascii="Times New Roman" w:hAnsi="Times New Roman" w:cs="Times New Roman"/>
                <w:b/>
                <w:bCs/>
                <w:u w:val="single"/>
              </w:rPr>
              <w:t>**Read</w:t>
            </w:r>
            <w:r w:rsidRPr="00E60CAF">
              <w:rPr>
                <w:rFonts w:ascii="Times New Roman" w:hAnsi="Times New Roman" w:cs="Times New Roman"/>
                <w:b/>
                <w:bCs/>
              </w:rPr>
              <w:t xml:space="preserve"> from pg. 2 “Adverse Health Consequences Related to Intimate Partner Violence” to pg. 6 “Universal Screening and Assessment in Health Care Settings”</w:t>
            </w:r>
          </w:p>
          <w:p w14:paraId="1195C974" w14:textId="77777777" w:rsidR="00EB207D" w:rsidRPr="00DB448F" w:rsidRDefault="00EB207D" w:rsidP="00CC3961">
            <w:pPr>
              <w:ind w:left="720"/>
              <w:rPr>
                <w:rFonts w:ascii="Times New Roman" w:hAnsi="Times New Roman" w:cs="Times New Roman"/>
              </w:rPr>
            </w:pPr>
          </w:p>
          <w:p w14:paraId="3A5E12F9" w14:textId="77777777" w:rsidR="00EB207D" w:rsidRPr="00DB448F" w:rsidRDefault="00EB207D" w:rsidP="00CC3961">
            <w:pPr>
              <w:rPr>
                <w:rFonts w:ascii="Times New Roman" w:hAnsi="Times New Roman" w:cs="Times New Roman"/>
              </w:rPr>
            </w:pPr>
            <w:r w:rsidRPr="00DB448F">
              <w:rPr>
                <w:rFonts w:ascii="Times New Roman" w:hAnsi="Times New Roman" w:cs="Times New Roman"/>
              </w:rPr>
              <w:t xml:space="preserve">Potter, L. C., Morris, R., Hegarty, K., Garcia-Moreno, C., &amp; Feder, G. (2021). Categories and health impacts of intimate partner violence in the World Health Organization multi-country study on women’s health and domestic violence. </w:t>
            </w:r>
            <w:r w:rsidRPr="00DB448F">
              <w:rPr>
                <w:rFonts w:ascii="Times New Roman" w:hAnsi="Times New Roman" w:cs="Times New Roman"/>
                <w:i/>
                <w:iCs/>
              </w:rPr>
              <w:t>International Journal of Epidemiology, 50</w:t>
            </w:r>
            <w:r w:rsidRPr="00DB448F">
              <w:rPr>
                <w:rFonts w:ascii="Times New Roman" w:hAnsi="Times New Roman" w:cs="Times New Roman"/>
              </w:rPr>
              <w:t>(2), 652-662.</w:t>
            </w:r>
          </w:p>
          <w:p w14:paraId="460ABE43" w14:textId="77777777" w:rsidR="00EB207D" w:rsidRPr="00DB448F" w:rsidRDefault="00EB207D" w:rsidP="00CC3961">
            <w:pPr>
              <w:rPr>
                <w:rFonts w:ascii="Times New Roman" w:hAnsi="Times New Roman" w:cs="Times New Roman"/>
              </w:rPr>
            </w:pPr>
          </w:p>
          <w:p w14:paraId="2531E815" w14:textId="77777777" w:rsidR="00EB207D" w:rsidRPr="00DB448F" w:rsidRDefault="00EB207D" w:rsidP="00CC3961">
            <w:pPr>
              <w:rPr>
                <w:rFonts w:ascii="Times New Roman" w:hAnsi="Times New Roman" w:cs="Times New Roman"/>
                <w:b/>
                <w:bCs/>
                <w:u w:val="single"/>
              </w:rPr>
            </w:pPr>
            <w:r w:rsidRPr="00DB448F">
              <w:rPr>
                <w:rFonts w:ascii="Times New Roman" w:hAnsi="Times New Roman" w:cs="Times New Roman"/>
              </w:rPr>
              <w:t xml:space="preserve">Video: A Survivor of Financial Abuse was Left £26,000 in Debt </w:t>
            </w:r>
          </w:p>
          <w:p w14:paraId="06A13C02" w14:textId="77777777" w:rsidR="00EB207D" w:rsidRDefault="00000000" w:rsidP="00CC3961">
            <w:pPr>
              <w:rPr>
                <w:rStyle w:val="Hyperlink"/>
                <w:rFonts w:ascii="Times New Roman" w:hAnsi="Times New Roman" w:cs="Times New Roman"/>
              </w:rPr>
            </w:pPr>
            <w:hyperlink r:id="rId40" w:history="1">
              <w:r w:rsidR="00EB207D" w:rsidRPr="00DB448F">
                <w:rPr>
                  <w:rStyle w:val="Hyperlink"/>
                  <w:rFonts w:ascii="Times New Roman" w:hAnsi="Times New Roman" w:cs="Times New Roman"/>
                </w:rPr>
                <w:t>https://www.youtube.com/watch?v=00KPAp6z5m8</w:t>
              </w:r>
            </w:hyperlink>
          </w:p>
          <w:p w14:paraId="0590ECE3" w14:textId="77777777" w:rsidR="00EB207D" w:rsidRDefault="00EB207D" w:rsidP="00CC3961">
            <w:pPr>
              <w:rPr>
                <w:rFonts w:ascii="Times New Roman" w:hAnsi="Times New Roman" w:cs="Times New Roman"/>
              </w:rPr>
            </w:pPr>
          </w:p>
          <w:p w14:paraId="5E2D15A2" w14:textId="77777777" w:rsidR="00464BB2" w:rsidRDefault="00464BB2" w:rsidP="00CC3961">
            <w:pPr>
              <w:rPr>
                <w:rFonts w:ascii="Times New Roman" w:hAnsi="Times New Roman" w:cs="Times New Roman"/>
              </w:rPr>
            </w:pPr>
          </w:p>
          <w:p w14:paraId="5ED1BA67" w14:textId="77777777" w:rsidR="00464BB2" w:rsidRDefault="00464BB2" w:rsidP="00CC3961">
            <w:pPr>
              <w:rPr>
                <w:rFonts w:ascii="Times New Roman" w:hAnsi="Times New Roman" w:cs="Times New Roman"/>
              </w:rPr>
            </w:pPr>
          </w:p>
          <w:p w14:paraId="7287CC0D" w14:textId="77777777" w:rsidR="00464BB2" w:rsidRPr="00DB448F" w:rsidRDefault="00464BB2" w:rsidP="00CC3961">
            <w:pPr>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14:paraId="5EABF8D2" w14:textId="77777777" w:rsidR="00EB207D" w:rsidRPr="00DB448F" w:rsidRDefault="00EB207D" w:rsidP="00CC3961">
            <w:pPr>
              <w:autoSpaceDE w:val="0"/>
              <w:autoSpaceDN w:val="0"/>
              <w:adjustRightInd w:val="0"/>
              <w:rPr>
                <w:rFonts w:ascii="Times New Roman" w:eastAsia="Times New Roman" w:hAnsi="Times New Roman" w:cs="Times New Roman"/>
              </w:rPr>
            </w:pPr>
            <w:r w:rsidRPr="00DB448F">
              <w:rPr>
                <w:rFonts w:ascii="Times New Roman" w:eastAsia="Times New Roman" w:hAnsi="Times New Roman" w:cs="Times New Roman"/>
              </w:rPr>
              <w:t xml:space="preserve">Sutherland, C. A., Bybee, D. I., &amp; Sullivan, C. M. (2002). Beyond bruises and broken bones: The joint effects of stress and injuries on battered women’s health. </w:t>
            </w:r>
            <w:r w:rsidRPr="00DB448F">
              <w:rPr>
                <w:rFonts w:ascii="Times New Roman" w:eastAsia="Times New Roman" w:hAnsi="Times New Roman" w:cs="Times New Roman"/>
                <w:i/>
                <w:iCs/>
              </w:rPr>
              <w:t>American Journal of Community Psychology, 30</w:t>
            </w:r>
            <w:r w:rsidRPr="00DB448F">
              <w:rPr>
                <w:rFonts w:ascii="Times New Roman" w:eastAsia="Times New Roman" w:hAnsi="Times New Roman" w:cs="Times New Roman"/>
              </w:rPr>
              <w:t>, 609-636.</w:t>
            </w:r>
          </w:p>
        </w:tc>
      </w:tr>
      <w:tr w:rsidR="00EB207D" w:rsidRPr="00DB448F" w14:paraId="7EF89FD2" w14:textId="77777777" w:rsidTr="00CC3961">
        <w:trPr>
          <w:trHeight w:val="263"/>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2A03835"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Week</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799426A" w14:textId="77777777" w:rsidR="00EB207D" w:rsidRPr="00DB448F" w:rsidRDefault="00EB207D" w:rsidP="00CC3961">
            <w:pPr>
              <w:autoSpaceDE w:val="0"/>
              <w:autoSpaceDN w:val="0"/>
              <w:adjustRightInd w:val="0"/>
              <w:jc w:val="center"/>
              <w:rPr>
                <w:rFonts w:ascii="Times New Roman" w:eastAsia="Times New Roman" w:hAnsi="Times New Roman" w:cs="Times New Roman"/>
                <w:bCs/>
              </w:rPr>
            </w:pPr>
            <w:r w:rsidRPr="00DB448F">
              <w:rPr>
                <w:rFonts w:ascii="Times New Roman" w:eastAsia="Times New Roman" w:hAnsi="Times New Roman" w:cs="Times New Roman"/>
                <w:b/>
                <w:bCs/>
              </w:rPr>
              <w:t>Lecture Topics</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0D95AB56"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1DAB904"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Optional Content</w:t>
            </w:r>
          </w:p>
        </w:tc>
      </w:tr>
      <w:tr w:rsidR="00EB207D" w:rsidRPr="00DB448F" w14:paraId="4F400F28" w14:textId="77777777" w:rsidTr="00CC3961">
        <w:trPr>
          <w:trHeight w:val="284"/>
        </w:trPr>
        <w:tc>
          <w:tcPr>
            <w:tcW w:w="810" w:type="dxa"/>
            <w:tcBorders>
              <w:top w:val="single" w:sz="4" w:space="0" w:color="auto"/>
              <w:left w:val="single" w:sz="4" w:space="0" w:color="auto"/>
              <w:bottom w:val="single" w:sz="4" w:space="0" w:color="auto"/>
              <w:right w:val="single" w:sz="4" w:space="0" w:color="auto"/>
            </w:tcBorders>
          </w:tcPr>
          <w:p w14:paraId="23184589" w14:textId="77777777" w:rsidR="00EB207D" w:rsidRPr="00DB448F" w:rsidRDefault="00EB207D" w:rsidP="00CC3961">
            <w:pPr>
              <w:autoSpaceDE w:val="0"/>
              <w:autoSpaceDN w:val="0"/>
              <w:adjustRightInd w:val="0"/>
              <w:jc w:val="center"/>
              <w:rPr>
                <w:rFonts w:ascii="Times New Roman" w:hAnsi="Times New Roman" w:cs="Times New Roman"/>
                <w:b/>
                <w:bCs/>
              </w:rPr>
            </w:pPr>
            <w:r w:rsidRPr="00DB448F">
              <w:rPr>
                <w:rFonts w:ascii="Times New Roman" w:hAnsi="Times New Roman" w:cs="Times New Roman"/>
                <w:b/>
                <w:bCs/>
              </w:rPr>
              <w:t>2</w:t>
            </w:r>
          </w:p>
        </w:tc>
        <w:tc>
          <w:tcPr>
            <w:tcW w:w="1980" w:type="dxa"/>
            <w:tcBorders>
              <w:top w:val="single" w:sz="4" w:space="0" w:color="auto"/>
              <w:left w:val="single" w:sz="4" w:space="0" w:color="auto"/>
              <w:bottom w:val="single" w:sz="4" w:space="0" w:color="auto"/>
              <w:right w:val="single" w:sz="4" w:space="0" w:color="auto"/>
            </w:tcBorders>
          </w:tcPr>
          <w:p w14:paraId="75305130" w14:textId="77777777" w:rsidR="00EB207D" w:rsidRPr="00DB448F" w:rsidRDefault="00EB207D" w:rsidP="00CC3961">
            <w:pPr>
              <w:widowControl w:val="0"/>
              <w:snapToGrid w:val="0"/>
              <w:rPr>
                <w:rFonts w:ascii="Times New Roman" w:hAnsi="Times New Roman" w:cs="Times New Roman"/>
                <w:i/>
                <w:iCs/>
                <w:shd w:val="clear" w:color="auto" w:fill="FFFFFF"/>
              </w:rPr>
            </w:pPr>
            <w:r w:rsidRPr="00DB448F">
              <w:rPr>
                <w:rFonts w:ascii="Times New Roman" w:hAnsi="Times New Roman" w:cs="Times New Roman"/>
                <w:bCs/>
                <w:i/>
                <w:iCs/>
              </w:rPr>
              <w:t xml:space="preserve">Module </w:t>
            </w:r>
            <w:r>
              <w:rPr>
                <w:rFonts w:ascii="Times New Roman" w:hAnsi="Times New Roman" w:cs="Times New Roman"/>
                <w:bCs/>
                <w:i/>
                <w:iCs/>
              </w:rPr>
              <w:t>3a</w:t>
            </w:r>
            <w:r w:rsidRPr="00DB448F">
              <w:rPr>
                <w:rFonts w:ascii="Times New Roman" w:hAnsi="Times New Roman" w:cs="Times New Roman"/>
                <w:bCs/>
                <w:i/>
                <w:iCs/>
              </w:rPr>
              <w:t>:</w:t>
            </w:r>
            <w:r w:rsidRPr="00DB448F">
              <w:rPr>
                <w:rFonts w:ascii="Times New Roman" w:hAnsi="Times New Roman" w:cs="Times New Roman"/>
                <w:i/>
                <w:iCs/>
                <w:shd w:val="clear" w:color="auto" w:fill="FFFFFF"/>
              </w:rPr>
              <w:t xml:space="preserve"> </w:t>
            </w:r>
          </w:p>
          <w:p w14:paraId="59A79606" w14:textId="77777777" w:rsidR="00EB207D" w:rsidRPr="00DB448F" w:rsidRDefault="00EB207D" w:rsidP="00CC3961">
            <w:pPr>
              <w:autoSpaceDE w:val="0"/>
              <w:autoSpaceDN w:val="0"/>
              <w:adjustRightInd w:val="0"/>
              <w:rPr>
                <w:rFonts w:ascii="Times New Roman" w:hAnsi="Times New Roman" w:cs="Times New Roman"/>
                <w:bCs/>
              </w:rPr>
            </w:pPr>
            <w:r w:rsidRPr="00DB448F">
              <w:rPr>
                <w:rFonts w:ascii="Times New Roman" w:hAnsi="Times New Roman" w:cs="Times New Roman"/>
                <w:shd w:val="clear" w:color="auto" w:fill="FFFFFF"/>
              </w:rPr>
              <w:t>An Introduction to Ecological Systems Theory</w:t>
            </w:r>
            <w:r w:rsidRPr="00DB448F">
              <w:rPr>
                <w:rFonts w:ascii="Times New Roman" w:hAnsi="Times New Roman" w:cs="Times New Roman"/>
                <w:bCs/>
              </w:rPr>
              <w:t xml:space="preserve"> </w:t>
            </w:r>
          </w:p>
          <w:p w14:paraId="0D333A20" w14:textId="77777777" w:rsidR="00EB207D" w:rsidRPr="00DB448F" w:rsidRDefault="00EB207D" w:rsidP="00CC3961">
            <w:pPr>
              <w:autoSpaceDE w:val="0"/>
              <w:autoSpaceDN w:val="0"/>
              <w:adjustRightInd w:val="0"/>
              <w:rPr>
                <w:rFonts w:ascii="Times New Roman" w:hAnsi="Times New Roman" w:cs="Times New Roman"/>
                <w:bCs/>
              </w:rPr>
            </w:pPr>
          </w:p>
        </w:tc>
        <w:tc>
          <w:tcPr>
            <w:tcW w:w="4410" w:type="dxa"/>
            <w:tcBorders>
              <w:top w:val="single" w:sz="4" w:space="0" w:color="auto"/>
              <w:left w:val="single" w:sz="4" w:space="0" w:color="auto"/>
              <w:bottom w:val="single" w:sz="4" w:space="0" w:color="auto"/>
              <w:right w:val="single" w:sz="4" w:space="0" w:color="auto"/>
            </w:tcBorders>
          </w:tcPr>
          <w:p w14:paraId="01499E38" w14:textId="77777777" w:rsidR="00EB207D" w:rsidRPr="00DB448F" w:rsidRDefault="00EB207D" w:rsidP="00CC3961">
            <w:pPr>
              <w:autoSpaceDE w:val="0"/>
              <w:autoSpaceDN w:val="0"/>
              <w:adjustRightInd w:val="0"/>
              <w:rPr>
                <w:rFonts w:ascii="Times New Roman" w:hAnsi="Times New Roman" w:cs="Times New Roman"/>
                <w:shd w:val="clear" w:color="auto" w:fill="FFFFFF"/>
              </w:rPr>
            </w:pPr>
            <w:r w:rsidRPr="00DB448F">
              <w:rPr>
                <w:rFonts w:ascii="Times New Roman" w:hAnsi="Times New Roman" w:cs="Times New Roman"/>
                <w:color w:val="000000"/>
              </w:rPr>
              <w:t xml:space="preserve">Heise, L. L. (1998). Violence against women an integrated, ecological framework. </w:t>
            </w:r>
            <w:r w:rsidRPr="00DB448F">
              <w:rPr>
                <w:rFonts w:ascii="Times New Roman" w:hAnsi="Times New Roman" w:cs="Times New Roman"/>
                <w:i/>
                <w:iCs/>
                <w:color w:val="000000"/>
              </w:rPr>
              <w:t>Violence Against Women</w:t>
            </w:r>
            <w:r w:rsidRPr="00DB448F">
              <w:rPr>
                <w:rFonts w:ascii="Times New Roman" w:hAnsi="Times New Roman" w:cs="Times New Roman"/>
                <w:color w:val="000000"/>
              </w:rPr>
              <w:t>,</w:t>
            </w:r>
            <w:r w:rsidRPr="00DB448F">
              <w:rPr>
                <w:rFonts w:ascii="Times New Roman" w:hAnsi="Times New Roman" w:cs="Times New Roman"/>
                <w:i/>
                <w:iCs/>
                <w:color w:val="000000"/>
              </w:rPr>
              <w:t xml:space="preserve"> 4</w:t>
            </w:r>
            <w:r w:rsidRPr="00DB448F">
              <w:rPr>
                <w:rFonts w:ascii="Times New Roman" w:hAnsi="Times New Roman" w:cs="Times New Roman"/>
                <w:color w:val="000000"/>
              </w:rPr>
              <w:t>(3), 262-290.</w:t>
            </w:r>
          </w:p>
        </w:tc>
        <w:tc>
          <w:tcPr>
            <w:tcW w:w="3420" w:type="dxa"/>
            <w:tcBorders>
              <w:top w:val="single" w:sz="4" w:space="0" w:color="auto"/>
              <w:left w:val="single" w:sz="4" w:space="0" w:color="auto"/>
              <w:bottom w:val="single" w:sz="4" w:space="0" w:color="auto"/>
              <w:right w:val="single" w:sz="4" w:space="0" w:color="auto"/>
            </w:tcBorders>
          </w:tcPr>
          <w:p w14:paraId="00476D7D" w14:textId="77777777" w:rsidR="00EB207D" w:rsidRPr="00DB448F" w:rsidRDefault="00EB207D" w:rsidP="00CC3961">
            <w:pPr>
              <w:pStyle w:val="NormalWeb"/>
              <w:spacing w:before="0" w:beforeAutospacing="0" w:after="0" w:afterAutospacing="0"/>
              <w:textAlignment w:val="baseline"/>
              <w:rPr>
                <w:b/>
                <w:bCs/>
                <w:color w:val="000000"/>
              </w:rPr>
            </w:pPr>
          </w:p>
        </w:tc>
      </w:tr>
      <w:tr w:rsidR="00EB207D" w:rsidRPr="00DB448F" w14:paraId="40C5B1D3" w14:textId="77777777" w:rsidTr="00CC3961">
        <w:trPr>
          <w:trHeight w:val="267"/>
        </w:trPr>
        <w:tc>
          <w:tcPr>
            <w:tcW w:w="810" w:type="dxa"/>
            <w:tcBorders>
              <w:top w:val="single" w:sz="4" w:space="0" w:color="auto"/>
              <w:left w:val="single" w:sz="4" w:space="0" w:color="auto"/>
              <w:bottom w:val="single" w:sz="4" w:space="0" w:color="auto"/>
              <w:right w:val="single" w:sz="4" w:space="0" w:color="auto"/>
            </w:tcBorders>
          </w:tcPr>
          <w:p w14:paraId="67924017"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p>
        </w:tc>
        <w:tc>
          <w:tcPr>
            <w:tcW w:w="1980" w:type="dxa"/>
            <w:tcBorders>
              <w:top w:val="single" w:sz="4" w:space="0" w:color="auto"/>
              <w:left w:val="single" w:sz="4" w:space="0" w:color="auto"/>
              <w:bottom w:val="single" w:sz="4" w:space="0" w:color="auto"/>
              <w:right w:val="single" w:sz="4" w:space="0" w:color="auto"/>
            </w:tcBorders>
          </w:tcPr>
          <w:p w14:paraId="70B19C87" w14:textId="77777777" w:rsidR="00EB207D" w:rsidRPr="00DB448F" w:rsidRDefault="00EB207D" w:rsidP="00CC3961">
            <w:pPr>
              <w:autoSpaceDE w:val="0"/>
              <w:autoSpaceDN w:val="0"/>
              <w:adjustRightInd w:val="0"/>
              <w:rPr>
                <w:rFonts w:ascii="Times New Roman" w:eastAsia="Times New Roman" w:hAnsi="Times New Roman" w:cs="Times New Roman"/>
                <w:bCs/>
                <w:i/>
                <w:iCs/>
              </w:rPr>
            </w:pPr>
            <w:r w:rsidRPr="00DB448F">
              <w:rPr>
                <w:rFonts w:ascii="Times New Roman" w:eastAsia="Times New Roman" w:hAnsi="Times New Roman" w:cs="Times New Roman"/>
                <w:bCs/>
                <w:i/>
                <w:iCs/>
              </w:rPr>
              <w:t>Module 3</w:t>
            </w:r>
            <w:r>
              <w:rPr>
                <w:rFonts w:ascii="Times New Roman" w:eastAsia="Times New Roman" w:hAnsi="Times New Roman" w:cs="Times New Roman"/>
                <w:bCs/>
                <w:i/>
                <w:iCs/>
              </w:rPr>
              <w:t>b</w:t>
            </w:r>
            <w:r w:rsidRPr="00DB448F">
              <w:rPr>
                <w:rFonts w:ascii="Times New Roman" w:eastAsia="Times New Roman" w:hAnsi="Times New Roman" w:cs="Times New Roman"/>
                <w:bCs/>
                <w:i/>
                <w:iCs/>
              </w:rPr>
              <w:t xml:space="preserve">: </w:t>
            </w:r>
            <w:r w:rsidRPr="00DB448F">
              <w:rPr>
                <w:rFonts w:ascii="Times New Roman" w:eastAsia="Times New Roman" w:hAnsi="Times New Roman" w:cs="Times New Roman"/>
                <w:bCs/>
              </w:rPr>
              <w:t>Vulnerable Populations</w:t>
            </w:r>
            <w:r>
              <w:rPr>
                <w:rFonts w:ascii="Times New Roman" w:eastAsia="Times New Roman" w:hAnsi="Times New Roman" w:cs="Times New Roman"/>
                <w:bCs/>
              </w:rPr>
              <w:t xml:space="preserve"> &amp; Intersectional Theory</w:t>
            </w:r>
            <w:r w:rsidRPr="00DB448F">
              <w:rPr>
                <w:rFonts w:ascii="Times New Roman" w:hAnsi="Times New Roman" w:cs="Times New Roman"/>
                <w:bCs/>
              </w:rPr>
              <w:t xml:space="preserve"> </w:t>
            </w:r>
          </w:p>
          <w:p w14:paraId="68CECFA4" w14:textId="77777777" w:rsidR="00EB207D" w:rsidRPr="00DB448F" w:rsidRDefault="00EB207D" w:rsidP="00CC3961">
            <w:pPr>
              <w:autoSpaceDE w:val="0"/>
              <w:autoSpaceDN w:val="0"/>
              <w:adjustRightInd w:val="0"/>
              <w:rPr>
                <w:rFonts w:ascii="Times New Roman" w:eastAsia="Times New Roman" w:hAnsi="Times New Roman" w:cs="Times New Roman"/>
                <w:bCs/>
                <w:i/>
                <w:iCs/>
              </w:rPr>
            </w:pPr>
          </w:p>
          <w:p w14:paraId="6100B64B" w14:textId="77777777" w:rsidR="00EB207D" w:rsidRPr="00DB448F" w:rsidRDefault="00EB207D" w:rsidP="00CC3961">
            <w:pPr>
              <w:autoSpaceDE w:val="0"/>
              <w:autoSpaceDN w:val="0"/>
              <w:adjustRightInd w:val="0"/>
              <w:rPr>
                <w:rFonts w:ascii="Times New Roman" w:eastAsia="Times New Roman" w:hAnsi="Times New Roman" w:cs="Times New Roman"/>
                <w:bCs/>
                <w:i/>
                <w:iCs/>
              </w:rPr>
            </w:pPr>
          </w:p>
          <w:p w14:paraId="735E54C7" w14:textId="77777777" w:rsidR="00EB207D" w:rsidRPr="00DB448F" w:rsidRDefault="00EB207D" w:rsidP="00CC3961">
            <w:pPr>
              <w:autoSpaceDE w:val="0"/>
              <w:autoSpaceDN w:val="0"/>
              <w:adjustRightInd w:val="0"/>
              <w:rPr>
                <w:rFonts w:ascii="Times New Roman" w:eastAsia="Times New Roman" w:hAnsi="Times New Roman" w:cs="Times New Roman"/>
                <w:bCs/>
                <w:i/>
                <w:iCs/>
              </w:rPr>
            </w:pPr>
          </w:p>
          <w:p w14:paraId="04E747F7" w14:textId="77777777" w:rsidR="00EB207D" w:rsidRPr="00DB448F" w:rsidRDefault="00EB207D" w:rsidP="00CC3961">
            <w:pPr>
              <w:autoSpaceDE w:val="0"/>
              <w:autoSpaceDN w:val="0"/>
              <w:adjustRightInd w:val="0"/>
              <w:rPr>
                <w:rFonts w:ascii="Times New Roman" w:eastAsia="Times New Roman" w:hAnsi="Times New Roman" w:cs="Times New Roman"/>
                <w:bCs/>
                <w:i/>
                <w:iCs/>
              </w:rPr>
            </w:pPr>
          </w:p>
          <w:p w14:paraId="37C070F9" w14:textId="77777777" w:rsidR="00EB207D" w:rsidRPr="00DB448F" w:rsidRDefault="00EB207D" w:rsidP="00CC3961">
            <w:pPr>
              <w:autoSpaceDE w:val="0"/>
              <w:autoSpaceDN w:val="0"/>
              <w:adjustRightInd w:val="0"/>
              <w:rPr>
                <w:rFonts w:ascii="Times New Roman" w:eastAsia="Times New Roman" w:hAnsi="Times New Roman" w:cs="Times New Roman"/>
                <w:bCs/>
                <w:i/>
                <w:iCs/>
              </w:rPr>
            </w:pPr>
          </w:p>
          <w:p w14:paraId="6CBADAAB" w14:textId="77777777" w:rsidR="00EB207D" w:rsidRPr="00DB448F" w:rsidRDefault="00EB207D" w:rsidP="00CC3961">
            <w:pPr>
              <w:autoSpaceDE w:val="0"/>
              <w:autoSpaceDN w:val="0"/>
              <w:adjustRightInd w:val="0"/>
              <w:rPr>
                <w:rFonts w:ascii="Times New Roman" w:eastAsia="Times New Roman" w:hAnsi="Times New Roman" w:cs="Times New Roman"/>
                <w:bCs/>
                <w:i/>
                <w:iCs/>
              </w:rPr>
            </w:pPr>
          </w:p>
          <w:p w14:paraId="5763C6A2" w14:textId="77777777" w:rsidR="00EB207D" w:rsidRPr="00DB448F" w:rsidRDefault="00EB207D" w:rsidP="00CC3961">
            <w:pPr>
              <w:autoSpaceDE w:val="0"/>
              <w:autoSpaceDN w:val="0"/>
              <w:adjustRightInd w:val="0"/>
              <w:rPr>
                <w:rFonts w:ascii="Times New Roman" w:eastAsia="Times New Roman" w:hAnsi="Times New Roman" w:cs="Times New Roman"/>
                <w:bCs/>
                <w:i/>
                <w:iCs/>
              </w:rPr>
            </w:pPr>
          </w:p>
          <w:p w14:paraId="29C82013" w14:textId="77777777" w:rsidR="00EB207D" w:rsidRPr="00DB448F" w:rsidRDefault="00EB207D" w:rsidP="00CC3961">
            <w:pPr>
              <w:autoSpaceDE w:val="0"/>
              <w:autoSpaceDN w:val="0"/>
              <w:adjustRightInd w:val="0"/>
              <w:rPr>
                <w:rFonts w:ascii="Times New Roman" w:eastAsia="Times New Roman" w:hAnsi="Times New Roman" w:cs="Times New Roman"/>
                <w:bCs/>
                <w:i/>
                <w:iCs/>
              </w:rPr>
            </w:pPr>
          </w:p>
          <w:p w14:paraId="7D834FF7" w14:textId="77777777" w:rsidR="00EB207D" w:rsidRPr="00DB448F" w:rsidRDefault="00EB207D" w:rsidP="00CC3961">
            <w:pPr>
              <w:autoSpaceDE w:val="0"/>
              <w:autoSpaceDN w:val="0"/>
              <w:adjustRightInd w:val="0"/>
              <w:rPr>
                <w:rFonts w:ascii="Times New Roman" w:eastAsia="Times New Roman" w:hAnsi="Times New Roman" w:cs="Times New Roman"/>
                <w:bCs/>
                <w:i/>
                <w:iCs/>
              </w:rPr>
            </w:pPr>
          </w:p>
          <w:p w14:paraId="319FB97B" w14:textId="77777777" w:rsidR="00EB207D" w:rsidRPr="00DB448F" w:rsidRDefault="00EB207D" w:rsidP="00CC3961">
            <w:pPr>
              <w:autoSpaceDE w:val="0"/>
              <w:autoSpaceDN w:val="0"/>
              <w:adjustRightInd w:val="0"/>
              <w:rPr>
                <w:rFonts w:ascii="Times New Roman" w:eastAsia="Times New Roman" w:hAnsi="Times New Roman" w:cs="Times New Roman"/>
                <w:bCs/>
                <w:i/>
                <w:iCs/>
              </w:rPr>
            </w:pPr>
          </w:p>
          <w:p w14:paraId="579B7C2C" w14:textId="77777777" w:rsidR="00EB207D" w:rsidRPr="00DB448F" w:rsidRDefault="00EB207D" w:rsidP="00CC3961">
            <w:pPr>
              <w:autoSpaceDE w:val="0"/>
              <w:autoSpaceDN w:val="0"/>
              <w:adjustRightInd w:val="0"/>
              <w:rPr>
                <w:rFonts w:ascii="Times New Roman" w:eastAsia="Times New Roman" w:hAnsi="Times New Roman" w:cs="Times New Roman"/>
                <w:bCs/>
                <w:i/>
                <w:iCs/>
              </w:rPr>
            </w:pPr>
          </w:p>
          <w:p w14:paraId="02F791AF" w14:textId="77777777" w:rsidR="00EB207D" w:rsidRPr="00DB448F" w:rsidRDefault="00EB207D" w:rsidP="00CC3961">
            <w:pPr>
              <w:autoSpaceDE w:val="0"/>
              <w:autoSpaceDN w:val="0"/>
              <w:adjustRightInd w:val="0"/>
              <w:rPr>
                <w:rFonts w:ascii="Times New Roman" w:eastAsia="Times New Roman" w:hAnsi="Times New Roman" w:cs="Times New Roman"/>
                <w:bCs/>
                <w:i/>
                <w:iCs/>
              </w:rPr>
            </w:pPr>
          </w:p>
          <w:p w14:paraId="6E9C970D" w14:textId="77777777" w:rsidR="00EB207D" w:rsidRPr="00DB448F" w:rsidRDefault="00EB207D" w:rsidP="00CC3961">
            <w:pPr>
              <w:autoSpaceDE w:val="0"/>
              <w:autoSpaceDN w:val="0"/>
              <w:adjustRightInd w:val="0"/>
              <w:rPr>
                <w:rFonts w:ascii="Times New Roman" w:eastAsia="Times New Roman" w:hAnsi="Times New Roman" w:cs="Times New Roman"/>
                <w:bCs/>
                <w:i/>
                <w:iCs/>
              </w:rPr>
            </w:pPr>
          </w:p>
        </w:tc>
        <w:tc>
          <w:tcPr>
            <w:tcW w:w="4410" w:type="dxa"/>
            <w:tcBorders>
              <w:top w:val="single" w:sz="4" w:space="0" w:color="auto"/>
              <w:left w:val="single" w:sz="4" w:space="0" w:color="auto"/>
              <w:bottom w:val="single" w:sz="4" w:space="0" w:color="auto"/>
              <w:right w:val="single" w:sz="4" w:space="0" w:color="auto"/>
            </w:tcBorders>
          </w:tcPr>
          <w:p w14:paraId="085BBB93" w14:textId="77777777" w:rsidR="00EB207D" w:rsidRPr="00DB448F" w:rsidRDefault="00EB207D" w:rsidP="00CC3961">
            <w:pPr>
              <w:rPr>
                <w:rFonts w:ascii="Times New Roman" w:hAnsi="Times New Roman" w:cs="Times New Roman"/>
                <w:sz w:val="26"/>
                <w:szCs w:val="26"/>
              </w:rPr>
            </w:pPr>
            <w:r w:rsidRPr="00DB448F">
              <w:rPr>
                <w:rFonts w:ascii="Times New Roman" w:hAnsi="Times New Roman" w:cs="Times New Roman"/>
                <w:sz w:val="26"/>
                <w:szCs w:val="26"/>
              </w:rPr>
              <w:t xml:space="preserve">Sokoloff, N. J. &amp; Dupont, I. (2005). Violence at the intersections of race, class, and gender: Challenges and contributions to understanding violence against marginalized women in diverse communities. </w:t>
            </w:r>
            <w:r w:rsidRPr="00DB448F">
              <w:rPr>
                <w:rFonts w:ascii="Times New Roman" w:hAnsi="Times New Roman" w:cs="Times New Roman"/>
                <w:i/>
                <w:iCs/>
                <w:sz w:val="26"/>
                <w:szCs w:val="26"/>
              </w:rPr>
              <w:t>Violence Against Women, 11</w:t>
            </w:r>
            <w:r w:rsidRPr="00DB448F">
              <w:rPr>
                <w:rFonts w:ascii="Times New Roman" w:hAnsi="Times New Roman" w:cs="Times New Roman"/>
                <w:sz w:val="26"/>
                <w:szCs w:val="26"/>
              </w:rPr>
              <w:t>(1), 38-64.</w:t>
            </w:r>
          </w:p>
          <w:p w14:paraId="4237A588" w14:textId="77777777" w:rsidR="00EB207D" w:rsidRPr="00DB448F" w:rsidRDefault="00EB207D" w:rsidP="00CC3961">
            <w:pPr>
              <w:rPr>
                <w:rFonts w:ascii="Times New Roman" w:hAnsi="Times New Roman" w:cs="Times New Roman"/>
                <w:sz w:val="26"/>
                <w:szCs w:val="26"/>
              </w:rPr>
            </w:pPr>
          </w:p>
          <w:p w14:paraId="6BD635E9" w14:textId="77777777" w:rsidR="00EB207D" w:rsidRDefault="00EB207D" w:rsidP="00CC3961">
            <w:pPr>
              <w:pStyle w:val="NormalWeb"/>
              <w:spacing w:before="0" w:beforeAutospacing="0" w:after="0" w:afterAutospacing="0"/>
              <w:rPr>
                <w:color w:val="000000"/>
              </w:rPr>
            </w:pPr>
            <w:r w:rsidRPr="0090746C">
              <w:rPr>
                <w:color w:val="000000"/>
              </w:rPr>
              <w:t>Etherington, N., &amp; Baker, L. (2018). From “buzzword” to best practice: Applying intersectionality to children exposed to intimate partner violence. </w:t>
            </w:r>
            <w:r w:rsidRPr="0090746C">
              <w:rPr>
                <w:i/>
                <w:iCs/>
                <w:color w:val="000000"/>
              </w:rPr>
              <w:t>Trauma, Violence, &amp; Abuse</w:t>
            </w:r>
            <w:r w:rsidRPr="0090746C">
              <w:rPr>
                <w:color w:val="000000"/>
              </w:rPr>
              <w:t>, </w:t>
            </w:r>
            <w:r w:rsidRPr="0090746C">
              <w:rPr>
                <w:i/>
                <w:iCs/>
                <w:color w:val="000000"/>
              </w:rPr>
              <w:t>19</w:t>
            </w:r>
            <w:r w:rsidRPr="0090746C">
              <w:rPr>
                <w:color w:val="000000"/>
              </w:rPr>
              <w:t>(1), 58-75.</w:t>
            </w:r>
          </w:p>
          <w:p w14:paraId="13DF0DE1" w14:textId="77777777" w:rsidR="00EB207D" w:rsidRPr="00DB448F" w:rsidRDefault="00EB207D" w:rsidP="00CC3961">
            <w:pPr>
              <w:rPr>
                <w:rFonts w:ascii="Times New Roman" w:hAnsi="Times New Roman" w:cs="Times New Roman"/>
                <w:color w:val="000000" w:themeColor="text1"/>
              </w:rPr>
            </w:pPr>
          </w:p>
          <w:p w14:paraId="6F24294E" w14:textId="77777777" w:rsidR="00EB207D" w:rsidRPr="00DB448F" w:rsidRDefault="00EB207D" w:rsidP="00CC3961">
            <w:pPr>
              <w:rPr>
                <w:rFonts w:ascii="Times New Roman" w:hAnsi="Times New Roman" w:cs="Times New Roman"/>
                <w:color w:val="000000" w:themeColor="text1"/>
              </w:rPr>
            </w:pPr>
            <w:r w:rsidRPr="00DB448F">
              <w:rPr>
                <w:rFonts w:ascii="Times New Roman" w:hAnsi="Times New Roman" w:cs="Times New Roman"/>
                <w:color w:val="000000" w:themeColor="text1"/>
              </w:rPr>
              <w:t xml:space="preserve">Video: The Big Idea: Kimberlé Crenshaw on Intersectionality (5m14s) </w:t>
            </w:r>
          </w:p>
          <w:p w14:paraId="59519ADB" w14:textId="77777777" w:rsidR="00EB207D" w:rsidRPr="00DB448F" w:rsidRDefault="00000000" w:rsidP="00CC3961">
            <w:pPr>
              <w:rPr>
                <w:rFonts w:ascii="Times New Roman" w:hAnsi="Times New Roman" w:cs="Times New Roman"/>
                <w:color w:val="000000" w:themeColor="text1"/>
              </w:rPr>
            </w:pPr>
            <w:hyperlink r:id="rId41" w:history="1">
              <w:r w:rsidR="00EB207D" w:rsidRPr="00DB448F">
                <w:rPr>
                  <w:rStyle w:val="Hyperlink"/>
                  <w:rFonts w:ascii="Times New Roman" w:hAnsi="Times New Roman" w:cs="Times New Roman"/>
                </w:rPr>
                <w:t>https://www.youtube.com/watch?v=-BnAW4NyOak</w:t>
              </w:r>
            </w:hyperlink>
          </w:p>
          <w:p w14:paraId="2AAEB7C6" w14:textId="77777777" w:rsidR="00EB207D" w:rsidRPr="00DB448F" w:rsidRDefault="00EB207D" w:rsidP="00CC3961">
            <w:pPr>
              <w:rPr>
                <w:rFonts w:ascii="Times New Roman" w:hAnsi="Times New Roman" w:cs="Times New Roman"/>
                <w:color w:val="000000" w:themeColor="text1"/>
              </w:rPr>
            </w:pPr>
          </w:p>
          <w:p w14:paraId="0BCCF635" w14:textId="77777777" w:rsidR="00EB207D" w:rsidRPr="00DB448F" w:rsidRDefault="00EB207D" w:rsidP="00CC3961">
            <w:pPr>
              <w:rPr>
                <w:rFonts w:ascii="Times New Roman" w:hAnsi="Times New Roman" w:cs="Times New Roman"/>
                <w:color w:val="000000" w:themeColor="text1"/>
              </w:rPr>
            </w:pPr>
            <w:r w:rsidRPr="00DB448F">
              <w:rPr>
                <w:rFonts w:ascii="Times New Roman" w:hAnsi="Times New Roman" w:cs="Times New Roman"/>
                <w:color w:val="000000" w:themeColor="text1"/>
              </w:rPr>
              <w:t xml:space="preserve">Video: How a Texas Immigration Law Silences Domestic Violence Survivors: Times Documentaries </w:t>
            </w:r>
          </w:p>
          <w:p w14:paraId="510E0979" w14:textId="77777777" w:rsidR="00EB207D" w:rsidRPr="00DB448F" w:rsidRDefault="00000000" w:rsidP="00CC3961">
            <w:pPr>
              <w:rPr>
                <w:rFonts w:ascii="Times New Roman" w:hAnsi="Times New Roman" w:cs="Times New Roman"/>
                <w:color w:val="000000" w:themeColor="text1"/>
              </w:rPr>
            </w:pPr>
            <w:hyperlink r:id="rId42" w:history="1">
              <w:r w:rsidR="00EB207D" w:rsidRPr="00DB448F">
                <w:rPr>
                  <w:rStyle w:val="Hyperlink"/>
                  <w:rFonts w:ascii="Times New Roman" w:hAnsi="Times New Roman" w:cs="Times New Roman"/>
                </w:rPr>
                <w:t>https://www.youtube.com/watch?v=dqAGMyPIfpc</w:t>
              </w:r>
            </w:hyperlink>
            <w:r w:rsidR="00EB207D" w:rsidRPr="00DB448F">
              <w:rPr>
                <w:rFonts w:ascii="Times New Roman" w:hAnsi="Times New Roman" w:cs="Times New Roman"/>
                <w:color w:val="000000" w:themeColor="text1"/>
              </w:rPr>
              <w:t xml:space="preserve"> </w:t>
            </w:r>
          </w:p>
          <w:p w14:paraId="228E45F8" w14:textId="77777777" w:rsidR="00EB207D" w:rsidRPr="00DB448F" w:rsidRDefault="00EB207D" w:rsidP="00CC3961">
            <w:pPr>
              <w:rPr>
                <w:rFonts w:ascii="Times New Roman" w:hAnsi="Times New Roman" w:cs="Times New Roman"/>
                <w:color w:val="000000" w:themeColor="text1"/>
              </w:rPr>
            </w:pPr>
          </w:p>
          <w:p w14:paraId="471EFADC" w14:textId="77777777" w:rsidR="00EB207D" w:rsidRPr="00DB448F" w:rsidRDefault="00EB207D" w:rsidP="00CC3961">
            <w:pPr>
              <w:rPr>
                <w:rFonts w:ascii="Times New Roman" w:hAnsi="Times New Roman" w:cs="Times New Roman"/>
                <w:color w:val="000000" w:themeColor="text1"/>
              </w:rPr>
            </w:pPr>
          </w:p>
        </w:tc>
        <w:tc>
          <w:tcPr>
            <w:tcW w:w="3420" w:type="dxa"/>
            <w:tcBorders>
              <w:top w:val="single" w:sz="4" w:space="0" w:color="auto"/>
              <w:left w:val="single" w:sz="4" w:space="0" w:color="auto"/>
              <w:bottom w:val="single" w:sz="4" w:space="0" w:color="auto"/>
              <w:right w:val="single" w:sz="4" w:space="0" w:color="auto"/>
            </w:tcBorders>
          </w:tcPr>
          <w:p w14:paraId="0A8A9381" w14:textId="77777777" w:rsidR="00EB207D" w:rsidRPr="00DB448F" w:rsidRDefault="00EB207D" w:rsidP="00CC3961">
            <w:pPr>
              <w:rPr>
                <w:rFonts w:ascii="Times New Roman" w:hAnsi="Times New Roman" w:cs="Times New Roman"/>
                <w:color w:val="000000" w:themeColor="text1"/>
              </w:rPr>
            </w:pPr>
            <w:r w:rsidRPr="00DB448F">
              <w:rPr>
                <w:rFonts w:ascii="Times New Roman" w:hAnsi="Times New Roman" w:cs="Times New Roman"/>
                <w:color w:val="000000" w:themeColor="text1"/>
              </w:rPr>
              <w:t>Video: “The Day Ahead” looks at LGBTQ Domestic Violence (8m)</w:t>
            </w:r>
          </w:p>
          <w:p w14:paraId="01497D94" w14:textId="77777777" w:rsidR="00EB207D" w:rsidRPr="00DB448F" w:rsidRDefault="00000000" w:rsidP="00CC3961">
            <w:pPr>
              <w:autoSpaceDE w:val="0"/>
              <w:autoSpaceDN w:val="0"/>
              <w:adjustRightInd w:val="0"/>
              <w:rPr>
                <w:rFonts w:ascii="Times New Roman" w:eastAsia="Times New Roman" w:hAnsi="Times New Roman" w:cs="Times New Roman"/>
              </w:rPr>
            </w:pPr>
            <w:hyperlink r:id="rId43" w:history="1">
              <w:r w:rsidR="00EB207D" w:rsidRPr="00DB448F">
                <w:rPr>
                  <w:rStyle w:val="Hyperlink"/>
                  <w:rFonts w:ascii="Times New Roman" w:hAnsi="Times New Roman" w:cs="Times New Roman"/>
                </w:rPr>
                <w:t>https://www.youtube.com/watch?v=3BakwoAkRdU</w:t>
              </w:r>
            </w:hyperlink>
          </w:p>
          <w:p w14:paraId="7B6355B4" w14:textId="77777777" w:rsidR="00EB207D" w:rsidRPr="00DB448F" w:rsidRDefault="00EB207D" w:rsidP="00CC3961">
            <w:pPr>
              <w:autoSpaceDE w:val="0"/>
              <w:autoSpaceDN w:val="0"/>
              <w:adjustRightInd w:val="0"/>
              <w:rPr>
                <w:rFonts w:ascii="Times New Roman" w:eastAsia="Times New Roman" w:hAnsi="Times New Roman" w:cs="Times New Roman"/>
              </w:rPr>
            </w:pPr>
          </w:p>
          <w:p w14:paraId="2CDBCA69" w14:textId="77777777" w:rsidR="00EB207D" w:rsidRPr="00DB448F" w:rsidRDefault="00EB207D" w:rsidP="00CC3961">
            <w:pPr>
              <w:autoSpaceDE w:val="0"/>
              <w:autoSpaceDN w:val="0"/>
              <w:adjustRightInd w:val="0"/>
              <w:rPr>
                <w:rFonts w:ascii="Times New Roman" w:eastAsia="Times New Roman" w:hAnsi="Times New Roman" w:cs="Times New Roman"/>
              </w:rPr>
            </w:pPr>
          </w:p>
          <w:p w14:paraId="06F0F271" w14:textId="77777777" w:rsidR="00EB207D" w:rsidRPr="00DB448F" w:rsidRDefault="00EB207D" w:rsidP="00CC3961">
            <w:pPr>
              <w:autoSpaceDE w:val="0"/>
              <w:autoSpaceDN w:val="0"/>
              <w:adjustRightInd w:val="0"/>
              <w:rPr>
                <w:rFonts w:ascii="Times New Roman" w:eastAsia="Times New Roman" w:hAnsi="Times New Roman" w:cs="Times New Roman"/>
              </w:rPr>
            </w:pPr>
          </w:p>
          <w:p w14:paraId="649199C9" w14:textId="77777777" w:rsidR="00EB207D" w:rsidRPr="00DB448F" w:rsidRDefault="00EB207D" w:rsidP="00CC3961">
            <w:pPr>
              <w:rPr>
                <w:rFonts w:ascii="Times New Roman" w:eastAsia="Times New Roman" w:hAnsi="Times New Roman" w:cs="Times New Roman"/>
              </w:rPr>
            </w:pPr>
          </w:p>
        </w:tc>
      </w:tr>
      <w:tr w:rsidR="00EB207D" w:rsidRPr="00DB448F" w14:paraId="117720BF" w14:textId="77777777" w:rsidTr="00CC3961">
        <w:trPr>
          <w:trHeight w:val="263"/>
        </w:trPr>
        <w:tc>
          <w:tcPr>
            <w:tcW w:w="810" w:type="dxa"/>
            <w:tcBorders>
              <w:top w:val="single" w:sz="4" w:space="0" w:color="auto"/>
              <w:left w:val="single" w:sz="4" w:space="0" w:color="auto"/>
              <w:bottom w:val="single" w:sz="4" w:space="0" w:color="auto"/>
              <w:right w:val="single" w:sz="4" w:space="0" w:color="auto"/>
            </w:tcBorders>
          </w:tcPr>
          <w:p w14:paraId="7B43C484" w14:textId="77777777" w:rsidR="00EB207D" w:rsidRPr="00DB448F" w:rsidRDefault="00EB207D" w:rsidP="00CC3961">
            <w:pPr>
              <w:autoSpaceDE w:val="0"/>
              <w:autoSpaceDN w:val="0"/>
              <w:adjustRightInd w:val="0"/>
              <w:jc w:val="center"/>
              <w:rPr>
                <w:rFonts w:ascii="Times New Roman" w:hAnsi="Times New Roman" w:cs="Times New Roman"/>
                <w:b/>
                <w:bCs/>
              </w:rPr>
            </w:pPr>
          </w:p>
        </w:tc>
        <w:tc>
          <w:tcPr>
            <w:tcW w:w="1980" w:type="dxa"/>
            <w:tcBorders>
              <w:top w:val="single" w:sz="4" w:space="0" w:color="auto"/>
              <w:left w:val="single" w:sz="4" w:space="0" w:color="auto"/>
              <w:bottom w:val="single" w:sz="4" w:space="0" w:color="auto"/>
              <w:right w:val="single" w:sz="4" w:space="0" w:color="auto"/>
            </w:tcBorders>
          </w:tcPr>
          <w:p w14:paraId="71D6E620" w14:textId="77777777" w:rsidR="00EB207D" w:rsidRPr="00DB448F" w:rsidRDefault="00EB207D" w:rsidP="00CC3961">
            <w:pPr>
              <w:widowControl w:val="0"/>
              <w:snapToGrid w:val="0"/>
              <w:rPr>
                <w:rFonts w:ascii="Times New Roman" w:hAnsi="Times New Roman" w:cs="Times New Roman"/>
                <w:bCs/>
                <w:i/>
                <w:iCs/>
              </w:rPr>
            </w:pPr>
            <w:r w:rsidRPr="00DB448F">
              <w:rPr>
                <w:rFonts w:ascii="Times New Roman" w:hAnsi="Times New Roman" w:cs="Times New Roman"/>
                <w:bCs/>
                <w:i/>
                <w:iCs/>
              </w:rPr>
              <w:t xml:space="preserve">Module </w:t>
            </w:r>
            <w:r>
              <w:rPr>
                <w:rFonts w:ascii="Times New Roman" w:hAnsi="Times New Roman" w:cs="Times New Roman"/>
                <w:bCs/>
                <w:i/>
                <w:iCs/>
              </w:rPr>
              <w:t>4</w:t>
            </w:r>
            <w:r w:rsidRPr="00DB448F">
              <w:rPr>
                <w:rFonts w:ascii="Times New Roman" w:hAnsi="Times New Roman" w:cs="Times New Roman"/>
                <w:bCs/>
                <w:i/>
                <w:iCs/>
              </w:rPr>
              <w:t xml:space="preserve">: </w:t>
            </w:r>
          </w:p>
          <w:p w14:paraId="5C47424C" w14:textId="77777777" w:rsidR="00EB207D" w:rsidRPr="00DB448F" w:rsidRDefault="00EB207D" w:rsidP="00CC3961">
            <w:pPr>
              <w:widowControl w:val="0"/>
              <w:snapToGrid w:val="0"/>
              <w:rPr>
                <w:rFonts w:ascii="Times New Roman" w:hAnsi="Times New Roman" w:cs="Times New Roman"/>
                <w:bCs/>
                <w:i/>
                <w:iCs/>
              </w:rPr>
            </w:pPr>
            <w:r w:rsidRPr="00DB448F">
              <w:rPr>
                <w:rFonts w:ascii="Times New Roman" w:hAnsi="Times New Roman" w:cs="Times New Roman"/>
                <w:bCs/>
              </w:rPr>
              <w:t>Risk, Protective and Contextual Factors Affecting Resiliency</w:t>
            </w:r>
          </w:p>
        </w:tc>
        <w:tc>
          <w:tcPr>
            <w:tcW w:w="4410" w:type="dxa"/>
            <w:tcBorders>
              <w:top w:val="single" w:sz="4" w:space="0" w:color="auto"/>
              <w:left w:val="single" w:sz="4" w:space="0" w:color="auto"/>
              <w:bottom w:val="single" w:sz="4" w:space="0" w:color="auto"/>
              <w:right w:val="single" w:sz="4" w:space="0" w:color="auto"/>
            </w:tcBorders>
          </w:tcPr>
          <w:p w14:paraId="34C7545F" w14:textId="77777777" w:rsidR="00EB207D" w:rsidRPr="00DB448F" w:rsidRDefault="00EB207D" w:rsidP="00CC3961">
            <w:pPr>
              <w:rPr>
                <w:rFonts w:ascii="Times New Roman" w:hAnsi="Times New Roman" w:cs="Times New Roman"/>
                <w:b/>
                <w:bCs/>
                <w:u w:val="single"/>
              </w:rPr>
            </w:pPr>
            <w:r w:rsidRPr="00DB448F">
              <w:rPr>
                <w:rFonts w:ascii="Times New Roman" w:hAnsi="Times New Roman" w:cs="Times New Roman"/>
              </w:rPr>
              <w:t>Videos: In Brief: Resilience Series - Center on the Developing Child at Harvard University</w:t>
            </w:r>
            <w:r w:rsidRPr="00DB448F">
              <w:rPr>
                <w:rFonts w:ascii="Times New Roman" w:hAnsi="Times New Roman" w:cs="Times New Roman"/>
                <w:color w:val="000000"/>
              </w:rPr>
              <w:t xml:space="preserve"> (3 videos, 7m15s total)</w:t>
            </w:r>
          </w:p>
          <w:p w14:paraId="5DFC9687" w14:textId="77777777" w:rsidR="00EB207D" w:rsidRPr="00DB448F" w:rsidRDefault="00000000" w:rsidP="00CC3961">
            <w:pPr>
              <w:rPr>
                <w:rFonts w:ascii="Times New Roman" w:hAnsi="Times New Roman" w:cs="Times New Roman"/>
              </w:rPr>
            </w:pPr>
            <w:hyperlink r:id="rId44" w:history="1">
              <w:r w:rsidR="00EB207D" w:rsidRPr="00DB448F">
                <w:rPr>
                  <w:rStyle w:val="Hyperlink"/>
                  <w:rFonts w:ascii="Times New Roman" w:hAnsi="Times New Roman" w:cs="Times New Roman"/>
                </w:rPr>
                <w:t>https://developingchild.harvard.edu/resources/inbrief-resilience-series/</w:t>
              </w:r>
            </w:hyperlink>
          </w:p>
          <w:p w14:paraId="3E27A6F7" w14:textId="77777777" w:rsidR="00EB207D" w:rsidRPr="00DB448F" w:rsidRDefault="00EB207D" w:rsidP="00CC3961">
            <w:pPr>
              <w:pStyle w:val="NormalWeb"/>
              <w:spacing w:before="0" w:beforeAutospacing="0" w:after="0" w:afterAutospacing="0"/>
              <w:rPr>
                <w:color w:val="000000"/>
              </w:rPr>
            </w:pPr>
          </w:p>
          <w:p w14:paraId="123D171E" w14:textId="77777777" w:rsidR="00EB207D" w:rsidRPr="00DB448F" w:rsidRDefault="00EB207D" w:rsidP="00CC3961">
            <w:pPr>
              <w:autoSpaceDE w:val="0"/>
              <w:autoSpaceDN w:val="0"/>
              <w:adjustRightInd w:val="0"/>
              <w:rPr>
                <w:rFonts w:ascii="Times New Roman" w:hAnsi="Times New Roman" w:cs="Times New Roman"/>
                <w:shd w:val="clear" w:color="auto" w:fill="FFFFFF"/>
              </w:rPr>
            </w:pPr>
            <w:r w:rsidRPr="00DB448F">
              <w:rPr>
                <w:rStyle w:val="markedcontent"/>
                <w:rFonts w:ascii="Times New Roman" w:hAnsi="Times New Roman" w:cs="Times New Roman"/>
              </w:rPr>
              <w:t xml:space="preserve">Ungar, M. (2013). Resilience, trauma, context, and culture. </w:t>
            </w:r>
            <w:r w:rsidRPr="00DB448F">
              <w:rPr>
                <w:rStyle w:val="markedcontent"/>
                <w:rFonts w:ascii="Times New Roman" w:hAnsi="Times New Roman" w:cs="Times New Roman"/>
                <w:i/>
                <w:iCs/>
              </w:rPr>
              <w:t>Trauma, Violence, &amp; Abuse, 14</w:t>
            </w:r>
            <w:r w:rsidRPr="00DB448F">
              <w:rPr>
                <w:rStyle w:val="markedcontent"/>
                <w:rFonts w:ascii="Times New Roman" w:hAnsi="Times New Roman" w:cs="Times New Roman"/>
              </w:rPr>
              <w:t>(3), 255–266.</w:t>
            </w:r>
          </w:p>
          <w:p w14:paraId="4CAC9504" w14:textId="77777777" w:rsidR="00EB207D" w:rsidRPr="00DB448F" w:rsidRDefault="00EB207D" w:rsidP="00CC3961">
            <w:pPr>
              <w:rPr>
                <w:rFonts w:ascii="Times New Roman" w:hAnsi="Times New Roman" w:cs="Times New Roman"/>
              </w:rPr>
            </w:pPr>
          </w:p>
          <w:p w14:paraId="13DDA05C" w14:textId="77777777" w:rsidR="00EB207D" w:rsidRPr="00DB448F" w:rsidRDefault="00EB207D" w:rsidP="00CC3961">
            <w:pPr>
              <w:pStyle w:val="NormalWeb"/>
              <w:spacing w:before="0" w:beforeAutospacing="0" w:after="0" w:afterAutospacing="0"/>
              <w:rPr>
                <w:color w:val="000000"/>
              </w:rPr>
            </w:pPr>
            <w:r w:rsidRPr="00DB448F">
              <w:rPr>
                <w:color w:val="000000"/>
              </w:rPr>
              <w:t xml:space="preserve">Carlson, J., Voith, L., Brown, J. C., &amp; Holmes, M. (2019). Viewing children’s exposure to intimate partner violence through a developmental, social-ecological, and survivor lens: The current state of the field, challenges, and future directions. </w:t>
            </w:r>
            <w:r w:rsidRPr="00DB448F">
              <w:rPr>
                <w:i/>
                <w:iCs/>
                <w:color w:val="000000"/>
              </w:rPr>
              <w:t>Violence Against Women</w:t>
            </w:r>
            <w:r w:rsidRPr="00DB448F">
              <w:rPr>
                <w:color w:val="000000"/>
              </w:rPr>
              <w:t>,</w:t>
            </w:r>
            <w:r w:rsidRPr="00DB448F">
              <w:rPr>
                <w:i/>
                <w:iCs/>
                <w:color w:val="000000"/>
              </w:rPr>
              <w:t xml:space="preserve"> 25</w:t>
            </w:r>
            <w:r w:rsidRPr="00DB448F">
              <w:rPr>
                <w:color w:val="000000"/>
              </w:rPr>
              <w:t>(1), 6-28.</w:t>
            </w:r>
          </w:p>
          <w:p w14:paraId="385D9E19" w14:textId="77777777" w:rsidR="00EB207D" w:rsidRPr="00DB448F" w:rsidRDefault="00EB207D" w:rsidP="00CC3961">
            <w:pPr>
              <w:pStyle w:val="NormalWeb"/>
              <w:spacing w:before="0" w:beforeAutospacing="0" w:after="0" w:afterAutospacing="0"/>
              <w:rPr>
                <w:b/>
                <w:bCs/>
                <w:color w:val="000000"/>
                <w:u w:val="single"/>
              </w:rPr>
            </w:pPr>
            <w:r>
              <w:rPr>
                <w:b/>
                <w:bCs/>
                <w:color w:val="000000"/>
                <w:u w:val="single"/>
              </w:rPr>
              <w:t>**</w:t>
            </w:r>
            <w:r w:rsidRPr="00DB448F">
              <w:rPr>
                <w:b/>
                <w:bCs/>
                <w:color w:val="000000"/>
                <w:u w:val="single"/>
              </w:rPr>
              <w:t xml:space="preserve">Read </w:t>
            </w:r>
            <w:r w:rsidRPr="00B01028">
              <w:rPr>
                <w:b/>
                <w:bCs/>
                <w:color w:val="000000"/>
              </w:rPr>
              <w:t>pp. 13-15</w:t>
            </w:r>
          </w:p>
          <w:p w14:paraId="7A86F327" w14:textId="77777777" w:rsidR="00EB207D" w:rsidRPr="00DB448F" w:rsidRDefault="00EB207D" w:rsidP="00CC3961">
            <w:pPr>
              <w:autoSpaceDE w:val="0"/>
              <w:autoSpaceDN w:val="0"/>
              <w:adjustRightInd w:val="0"/>
              <w:rPr>
                <w:rStyle w:val="markedcontent"/>
                <w:rFonts w:ascii="Times New Roman" w:hAnsi="Times New Roman" w:cs="Times New Roman"/>
              </w:rPr>
            </w:pPr>
          </w:p>
          <w:p w14:paraId="262B29B6" w14:textId="77777777" w:rsidR="00EB207D" w:rsidRPr="00DB448F" w:rsidRDefault="00EB207D" w:rsidP="00CC3961">
            <w:pPr>
              <w:rPr>
                <w:rFonts w:ascii="Times New Roman" w:hAnsi="Times New Roman" w:cs="Times New Roman"/>
              </w:rPr>
            </w:pPr>
            <w:r w:rsidRPr="00DB448F">
              <w:rPr>
                <w:rFonts w:ascii="Times New Roman" w:hAnsi="Times New Roman" w:cs="Times New Roman"/>
              </w:rPr>
              <w:t xml:space="preserve">Martinez-Torteya, C., Bogat, G. A., Von Eye, A., &amp; Levendosky, A. A. (2009). Resilience among children exposed to domestic violence: The role of risk and protective factors. </w:t>
            </w:r>
            <w:r w:rsidRPr="00DB448F">
              <w:rPr>
                <w:rFonts w:ascii="Times New Roman" w:hAnsi="Times New Roman" w:cs="Times New Roman"/>
                <w:i/>
                <w:iCs/>
              </w:rPr>
              <w:t>Child Development</w:t>
            </w:r>
            <w:r w:rsidRPr="00DB448F">
              <w:rPr>
                <w:rFonts w:ascii="Times New Roman" w:hAnsi="Times New Roman" w:cs="Times New Roman"/>
              </w:rPr>
              <w:t xml:space="preserve">, </w:t>
            </w:r>
            <w:r w:rsidRPr="00DB448F">
              <w:rPr>
                <w:rFonts w:ascii="Times New Roman" w:hAnsi="Times New Roman" w:cs="Times New Roman"/>
                <w:i/>
                <w:iCs/>
              </w:rPr>
              <w:t>80</w:t>
            </w:r>
            <w:r w:rsidRPr="00DB448F">
              <w:rPr>
                <w:rFonts w:ascii="Times New Roman" w:hAnsi="Times New Roman" w:cs="Times New Roman"/>
              </w:rPr>
              <w:t xml:space="preserve">(2), 562–577. </w:t>
            </w:r>
          </w:p>
          <w:p w14:paraId="60EBFF69" w14:textId="77777777" w:rsidR="00EB207D" w:rsidRPr="00DB448F" w:rsidRDefault="00EB207D" w:rsidP="00CC3961">
            <w:pPr>
              <w:rPr>
                <w:rFonts w:ascii="Times New Roman" w:hAnsi="Times New Roman" w:cs="Times New Roman"/>
                <w:b/>
                <w:bCs/>
              </w:rPr>
            </w:pPr>
            <w:r w:rsidRPr="00B01028">
              <w:rPr>
                <w:rFonts w:ascii="Times New Roman" w:hAnsi="Times New Roman" w:cs="Times New Roman"/>
                <w:b/>
                <w:bCs/>
                <w:u w:val="single"/>
              </w:rPr>
              <w:t>**Read</w:t>
            </w:r>
            <w:r w:rsidRPr="00DB448F">
              <w:rPr>
                <w:rFonts w:ascii="Times New Roman" w:hAnsi="Times New Roman" w:cs="Times New Roman"/>
                <w:b/>
                <w:bCs/>
              </w:rPr>
              <w:t xml:space="preserve"> p</w:t>
            </w:r>
            <w:r>
              <w:rPr>
                <w:rFonts w:ascii="Times New Roman" w:hAnsi="Times New Roman" w:cs="Times New Roman"/>
                <w:b/>
                <w:bCs/>
              </w:rPr>
              <w:t>p</w:t>
            </w:r>
            <w:r w:rsidRPr="00DB448F">
              <w:rPr>
                <w:rFonts w:ascii="Times New Roman" w:hAnsi="Times New Roman" w:cs="Times New Roman"/>
                <w:b/>
                <w:bCs/>
              </w:rPr>
              <w:t>. 562-565</w:t>
            </w:r>
          </w:p>
          <w:p w14:paraId="58B2463F" w14:textId="77777777" w:rsidR="00EB207D" w:rsidRPr="00DB448F" w:rsidRDefault="00EB207D" w:rsidP="00CC3961">
            <w:pPr>
              <w:rPr>
                <w:rFonts w:ascii="Times New Roman" w:hAnsi="Times New Roman" w:cs="Times New Roman"/>
                <w:i/>
                <w:iCs/>
                <w:shd w:val="clear" w:color="auto" w:fill="FFFFFF"/>
              </w:rPr>
            </w:pPr>
          </w:p>
        </w:tc>
        <w:tc>
          <w:tcPr>
            <w:tcW w:w="3420" w:type="dxa"/>
            <w:tcBorders>
              <w:top w:val="single" w:sz="4" w:space="0" w:color="auto"/>
              <w:left w:val="single" w:sz="4" w:space="0" w:color="auto"/>
              <w:bottom w:val="single" w:sz="4" w:space="0" w:color="auto"/>
              <w:right w:val="single" w:sz="4" w:space="0" w:color="auto"/>
            </w:tcBorders>
          </w:tcPr>
          <w:p w14:paraId="4A3DB654" w14:textId="77777777" w:rsidR="00EB207D" w:rsidRDefault="00EB207D" w:rsidP="00CC3961">
            <w:pPr>
              <w:rPr>
                <w:rFonts w:ascii="Times New Roman" w:hAnsi="Times New Roman" w:cs="Times New Roman"/>
              </w:rPr>
            </w:pPr>
            <w:r>
              <w:rPr>
                <w:rFonts w:ascii="Times New Roman" w:hAnsi="Times New Roman" w:cs="Times New Roman"/>
              </w:rPr>
              <w:t xml:space="preserve">Video: Charles Hunt TEDxTalk: What Trauma Taught Me About Resilience </w:t>
            </w:r>
            <w:hyperlink r:id="rId45" w:history="1">
              <w:r w:rsidRPr="007265F8">
                <w:rPr>
                  <w:rStyle w:val="Hyperlink"/>
                  <w:rFonts w:ascii="Times New Roman" w:hAnsi="Times New Roman" w:cs="Times New Roman"/>
                </w:rPr>
                <w:t>https://www.youtube.com/watch?v=3qELiw_1Ddg</w:t>
              </w:r>
            </w:hyperlink>
          </w:p>
          <w:p w14:paraId="3C888D62" w14:textId="77777777" w:rsidR="00EB207D" w:rsidRPr="00DB448F" w:rsidRDefault="00EB207D" w:rsidP="00CC3961">
            <w:pPr>
              <w:rPr>
                <w:rFonts w:ascii="Times New Roman" w:hAnsi="Times New Roman" w:cs="Times New Roman"/>
              </w:rPr>
            </w:pPr>
          </w:p>
          <w:p w14:paraId="5DA4AC69" w14:textId="77777777" w:rsidR="00EB207D" w:rsidRPr="00DB448F" w:rsidRDefault="00EB207D" w:rsidP="00CC3961">
            <w:pPr>
              <w:rPr>
                <w:rFonts w:ascii="Times New Roman" w:hAnsi="Times New Roman" w:cs="Times New Roman"/>
              </w:rPr>
            </w:pPr>
          </w:p>
        </w:tc>
      </w:tr>
      <w:tr w:rsidR="00EB207D" w:rsidRPr="00DB448F" w14:paraId="65C627DE" w14:textId="77777777" w:rsidTr="00CC3961">
        <w:trPr>
          <w:trHeight w:val="318"/>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23008BE"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Week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7CC3432"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Lecture Topics</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FFB2D77" w14:textId="77777777" w:rsidR="00EB207D" w:rsidRPr="00DB448F" w:rsidRDefault="00EB207D" w:rsidP="00CC3961">
            <w:pPr>
              <w:autoSpaceDE w:val="0"/>
              <w:autoSpaceDN w:val="0"/>
              <w:adjustRightInd w:val="0"/>
              <w:jc w:val="center"/>
              <w:rPr>
                <w:rFonts w:ascii="Times New Roman" w:eastAsia="Times New Roman" w:hAnsi="Times New Roman" w:cs="Times New Roman"/>
                <w:b/>
              </w:rPr>
            </w:pPr>
            <w:r w:rsidRPr="00DB448F">
              <w:rPr>
                <w:rFonts w:ascii="Times New Roman" w:eastAsia="Times New Roman" w:hAnsi="Times New Roman" w:cs="Times New Roman"/>
                <w:b/>
                <w:bCs/>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20C1D20" w14:textId="77777777" w:rsidR="00EB207D" w:rsidRPr="00DB448F" w:rsidRDefault="00EB207D" w:rsidP="00CC3961">
            <w:pPr>
              <w:autoSpaceDE w:val="0"/>
              <w:autoSpaceDN w:val="0"/>
              <w:adjustRightInd w:val="0"/>
              <w:jc w:val="center"/>
              <w:rPr>
                <w:rFonts w:ascii="Times New Roman" w:eastAsia="Times New Roman" w:hAnsi="Times New Roman" w:cs="Times New Roman"/>
                <w:b/>
              </w:rPr>
            </w:pPr>
            <w:r w:rsidRPr="00DB448F">
              <w:rPr>
                <w:rFonts w:ascii="Times New Roman" w:eastAsia="Times New Roman" w:hAnsi="Times New Roman" w:cs="Times New Roman"/>
                <w:b/>
                <w:bCs/>
              </w:rPr>
              <w:t>Optional Content</w:t>
            </w:r>
          </w:p>
        </w:tc>
      </w:tr>
      <w:tr w:rsidR="00EB207D" w:rsidRPr="00DB448F" w14:paraId="4EBFF6C7" w14:textId="77777777" w:rsidTr="00CC3961">
        <w:trPr>
          <w:trHeight w:val="284"/>
        </w:trPr>
        <w:tc>
          <w:tcPr>
            <w:tcW w:w="810" w:type="dxa"/>
            <w:tcBorders>
              <w:top w:val="single" w:sz="4" w:space="0" w:color="auto"/>
              <w:left w:val="single" w:sz="4" w:space="0" w:color="auto"/>
              <w:bottom w:val="single" w:sz="4" w:space="0" w:color="auto"/>
              <w:right w:val="single" w:sz="4" w:space="0" w:color="auto"/>
            </w:tcBorders>
          </w:tcPr>
          <w:p w14:paraId="7DF46848"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1980" w:type="dxa"/>
            <w:tcBorders>
              <w:top w:val="single" w:sz="4" w:space="0" w:color="auto"/>
              <w:left w:val="single" w:sz="4" w:space="0" w:color="auto"/>
              <w:bottom w:val="single" w:sz="4" w:space="0" w:color="auto"/>
              <w:right w:val="single" w:sz="4" w:space="0" w:color="auto"/>
            </w:tcBorders>
          </w:tcPr>
          <w:p w14:paraId="24517CEE" w14:textId="77777777" w:rsidR="00EB207D" w:rsidRPr="00DB448F" w:rsidRDefault="00EB207D" w:rsidP="00CC3961">
            <w:pPr>
              <w:widowControl w:val="0"/>
              <w:snapToGrid w:val="0"/>
              <w:rPr>
                <w:rFonts w:ascii="Times New Roman" w:hAnsi="Times New Roman" w:cs="Times New Roman"/>
                <w:i/>
                <w:iCs/>
              </w:rPr>
            </w:pPr>
            <w:r w:rsidRPr="00DB448F">
              <w:rPr>
                <w:rFonts w:ascii="Times New Roman" w:hAnsi="Times New Roman" w:cs="Times New Roman"/>
                <w:i/>
                <w:iCs/>
              </w:rPr>
              <w:t xml:space="preserve">Module </w:t>
            </w:r>
            <w:r>
              <w:rPr>
                <w:rFonts w:ascii="Times New Roman" w:hAnsi="Times New Roman" w:cs="Times New Roman"/>
                <w:i/>
                <w:iCs/>
              </w:rPr>
              <w:t>5</w:t>
            </w:r>
            <w:r w:rsidRPr="00DB448F">
              <w:rPr>
                <w:rFonts w:ascii="Times New Roman" w:hAnsi="Times New Roman" w:cs="Times New Roman"/>
                <w:i/>
                <w:iCs/>
              </w:rPr>
              <w:t xml:space="preserve">: </w:t>
            </w:r>
          </w:p>
          <w:p w14:paraId="65328A27" w14:textId="77777777" w:rsidR="00EB207D" w:rsidRPr="00DB448F" w:rsidRDefault="00EB207D" w:rsidP="00CC3961">
            <w:pPr>
              <w:widowControl w:val="0"/>
              <w:snapToGrid w:val="0"/>
              <w:rPr>
                <w:rFonts w:ascii="Times New Roman" w:hAnsi="Times New Roman" w:cs="Times New Roman"/>
                <w:i/>
                <w:iCs/>
              </w:rPr>
            </w:pPr>
            <w:r w:rsidRPr="00DB448F">
              <w:rPr>
                <w:rFonts w:ascii="Times New Roman" w:hAnsi="Times New Roman" w:cs="Times New Roman"/>
              </w:rPr>
              <w:t>Parent-Child Relationships and Domestic Violence</w:t>
            </w:r>
            <w:r w:rsidRPr="00DB448F">
              <w:rPr>
                <w:rFonts w:ascii="Times New Roman" w:hAnsi="Times New Roman" w:cs="Times New Roman"/>
                <w:i/>
                <w:iCs/>
              </w:rPr>
              <w:t xml:space="preserve"> </w:t>
            </w:r>
          </w:p>
          <w:p w14:paraId="5EEAF63F" w14:textId="77777777" w:rsidR="00EB207D" w:rsidRPr="00DB448F" w:rsidRDefault="00EB207D" w:rsidP="00CC3961">
            <w:pPr>
              <w:autoSpaceDE w:val="0"/>
              <w:autoSpaceDN w:val="0"/>
              <w:adjustRightInd w:val="0"/>
              <w:rPr>
                <w:rFonts w:ascii="Times New Roman" w:eastAsia="Times New Roman" w:hAnsi="Times New Roman" w:cs="Times New Roman"/>
                <w:b/>
                <w:bCs/>
                <w:i/>
                <w:iCs/>
              </w:rPr>
            </w:pPr>
          </w:p>
        </w:tc>
        <w:tc>
          <w:tcPr>
            <w:tcW w:w="4410" w:type="dxa"/>
            <w:tcBorders>
              <w:top w:val="single" w:sz="4" w:space="0" w:color="auto"/>
              <w:left w:val="single" w:sz="4" w:space="0" w:color="auto"/>
              <w:bottom w:val="single" w:sz="4" w:space="0" w:color="auto"/>
              <w:right w:val="single" w:sz="4" w:space="0" w:color="auto"/>
            </w:tcBorders>
          </w:tcPr>
          <w:p w14:paraId="76F5C74B" w14:textId="77777777" w:rsidR="00EB207D" w:rsidRDefault="00EB207D" w:rsidP="00CC3961">
            <w:pPr>
              <w:autoSpaceDE w:val="0"/>
              <w:autoSpaceDN w:val="0"/>
              <w:adjustRightInd w:val="0"/>
              <w:rPr>
                <w:rFonts w:ascii="Times New Roman" w:hAnsi="Times New Roman" w:cs="Times New Roman"/>
                <w:shd w:val="clear" w:color="auto" w:fill="FFFFFF"/>
              </w:rPr>
            </w:pPr>
            <w:r w:rsidRPr="006D16C7">
              <w:rPr>
                <w:rFonts w:ascii="Times New Roman" w:hAnsi="Times New Roman" w:cs="Times New Roman"/>
                <w:shd w:val="clear" w:color="auto" w:fill="FFFFFF"/>
              </w:rPr>
              <w:t>Chiesa, A. E., Kallechey, L., Harlaar, N., Ford, C. R., Garrido, E. F., Betts, W. R., &amp; Maguire, S. (2018). Intimate partner violence victimization and parenting: A systematic review</w:t>
            </w:r>
            <w:r w:rsidRPr="006D16C7">
              <w:rPr>
                <w:rFonts w:ascii="Times New Roman" w:hAnsi="Times New Roman" w:cs="Times New Roman"/>
                <w:i/>
                <w:iCs/>
                <w:shd w:val="clear" w:color="auto" w:fill="FFFFFF"/>
              </w:rPr>
              <w:t>. Child abuse &amp; neglect, 80</w:t>
            </w:r>
            <w:r w:rsidRPr="006D16C7">
              <w:rPr>
                <w:rFonts w:ascii="Times New Roman" w:hAnsi="Times New Roman" w:cs="Times New Roman"/>
                <w:shd w:val="clear" w:color="auto" w:fill="FFFFFF"/>
              </w:rPr>
              <w:t>, 285-300.</w:t>
            </w:r>
          </w:p>
          <w:p w14:paraId="4DEB847A" w14:textId="77777777" w:rsidR="00EB207D" w:rsidRDefault="00EB207D" w:rsidP="00CC3961">
            <w:pPr>
              <w:pStyle w:val="NormalWeb"/>
              <w:spacing w:before="0" w:beforeAutospacing="0" w:after="0" w:afterAutospacing="0"/>
            </w:pPr>
          </w:p>
          <w:p w14:paraId="5F461C74" w14:textId="77777777" w:rsidR="00EB207D" w:rsidRDefault="00EB207D" w:rsidP="00CC3961">
            <w:pPr>
              <w:pStyle w:val="NormalWeb"/>
              <w:spacing w:before="0" w:beforeAutospacing="0" w:after="0" w:afterAutospacing="0"/>
            </w:pPr>
            <w:r>
              <w:t xml:space="preserve">Video: </w:t>
            </w:r>
            <w:r w:rsidRPr="00580D99">
              <w:t>Professor Evan Stark: Coercive Control and Children</w:t>
            </w:r>
            <w:r>
              <w:t xml:space="preserve"> </w:t>
            </w:r>
            <w:hyperlink r:id="rId46" w:history="1">
              <w:r w:rsidRPr="007265F8">
                <w:rPr>
                  <w:rStyle w:val="Hyperlink"/>
                  <w:rFonts w:eastAsiaTheme="majorEastAsia"/>
                </w:rPr>
                <w:t>https://www.youtube.com/watch?v=kvHbVzTzpX0</w:t>
              </w:r>
            </w:hyperlink>
          </w:p>
          <w:p w14:paraId="1FBE69B5" w14:textId="77777777" w:rsidR="00EB207D" w:rsidRDefault="00EB207D" w:rsidP="00CC3961">
            <w:pPr>
              <w:pStyle w:val="NormalWeb"/>
              <w:spacing w:before="0" w:beforeAutospacing="0" w:after="0" w:afterAutospacing="0"/>
            </w:pPr>
          </w:p>
          <w:p w14:paraId="66E9F6E1" w14:textId="77777777" w:rsidR="00EB207D" w:rsidRPr="00DB448F" w:rsidRDefault="00EB207D" w:rsidP="00CC3961">
            <w:pPr>
              <w:pStyle w:val="NormalWeb"/>
              <w:spacing w:before="0" w:beforeAutospacing="0" w:after="0" w:afterAutospacing="0"/>
            </w:pPr>
          </w:p>
        </w:tc>
        <w:tc>
          <w:tcPr>
            <w:tcW w:w="3420" w:type="dxa"/>
            <w:tcBorders>
              <w:top w:val="single" w:sz="4" w:space="0" w:color="auto"/>
              <w:left w:val="single" w:sz="4" w:space="0" w:color="auto"/>
              <w:bottom w:val="single" w:sz="4" w:space="0" w:color="auto"/>
              <w:right w:val="single" w:sz="4" w:space="0" w:color="auto"/>
            </w:tcBorders>
          </w:tcPr>
          <w:p w14:paraId="38B1036F" w14:textId="77777777" w:rsidR="00EB207D" w:rsidRDefault="00EB207D" w:rsidP="00CC3961">
            <w:pPr>
              <w:rPr>
                <w:rFonts w:ascii="Times New Roman" w:hAnsi="Times New Roman" w:cs="Times New Roman"/>
                <w:color w:val="000000" w:themeColor="text1"/>
              </w:rPr>
            </w:pPr>
            <w:r w:rsidRPr="00DB448F">
              <w:rPr>
                <w:rFonts w:ascii="Times New Roman" w:hAnsi="Times New Roman" w:cs="Times New Roman"/>
                <w:color w:val="000000" w:themeColor="text1"/>
              </w:rPr>
              <w:t xml:space="preserve">Bancroft, L. (2010). Domestic violence in child custody and parenting time disputes - Part II: The batterer as parent. </w:t>
            </w:r>
            <w:r w:rsidRPr="00DB448F">
              <w:rPr>
                <w:rFonts w:ascii="Times New Roman" w:hAnsi="Times New Roman" w:cs="Times New Roman"/>
                <w:i/>
                <w:iCs/>
                <w:color w:val="000000" w:themeColor="text1"/>
              </w:rPr>
              <w:t xml:space="preserve">The Michigan Child Welfare Journal, </w:t>
            </w:r>
            <w:r w:rsidRPr="00DB448F">
              <w:rPr>
                <w:rFonts w:ascii="Times New Roman" w:hAnsi="Times New Roman" w:cs="Times New Roman"/>
                <w:color w:val="000000" w:themeColor="text1"/>
              </w:rPr>
              <w:t>14-17.</w:t>
            </w:r>
          </w:p>
          <w:p w14:paraId="79DD902A" w14:textId="77777777" w:rsidR="00EB207D" w:rsidRDefault="00EB207D" w:rsidP="00CC3961">
            <w:pPr>
              <w:rPr>
                <w:rFonts w:ascii="Times New Roman" w:hAnsi="Times New Roman" w:cs="Times New Roman"/>
                <w:color w:val="000000" w:themeColor="text1"/>
              </w:rPr>
            </w:pPr>
          </w:p>
          <w:p w14:paraId="43F0891A" w14:textId="77777777" w:rsidR="00EB207D" w:rsidRPr="00DB448F" w:rsidRDefault="00EB207D" w:rsidP="00CC3961">
            <w:pPr>
              <w:pStyle w:val="NormalWeb"/>
              <w:spacing w:before="0" w:beforeAutospacing="0" w:after="0" w:afterAutospacing="0"/>
              <w:rPr>
                <w:color w:val="000000"/>
              </w:rPr>
            </w:pPr>
            <w:r w:rsidRPr="00DB448F">
              <w:rPr>
                <w:color w:val="000000"/>
              </w:rPr>
              <w:t xml:space="preserve">Buchanan, F., Wendt, S., &amp; Moulding, N. (2015). Growing up in domestic violence: What does maternal protectiveness mean? </w:t>
            </w:r>
            <w:r w:rsidRPr="00DB448F">
              <w:rPr>
                <w:i/>
                <w:iCs/>
                <w:color w:val="000000"/>
              </w:rPr>
              <w:t>Qualitative Social Work</w:t>
            </w:r>
            <w:r w:rsidRPr="00DB448F">
              <w:rPr>
                <w:color w:val="000000"/>
              </w:rPr>
              <w:t xml:space="preserve">, </w:t>
            </w:r>
            <w:r w:rsidRPr="00DB448F">
              <w:rPr>
                <w:i/>
                <w:iCs/>
                <w:color w:val="000000"/>
              </w:rPr>
              <w:t>14</w:t>
            </w:r>
            <w:r w:rsidRPr="00DB448F">
              <w:rPr>
                <w:color w:val="000000"/>
              </w:rPr>
              <w:t>(3), 399-415.</w:t>
            </w:r>
          </w:p>
          <w:p w14:paraId="7DC88F5F" w14:textId="77777777" w:rsidR="00EB207D" w:rsidRPr="00DB448F" w:rsidRDefault="00EB207D" w:rsidP="00CC3961">
            <w:pPr>
              <w:pStyle w:val="NormalWeb"/>
              <w:spacing w:before="0" w:beforeAutospacing="0" w:after="0" w:afterAutospacing="0"/>
            </w:pPr>
          </w:p>
          <w:p w14:paraId="1231230E" w14:textId="77777777" w:rsidR="00EB207D" w:rsidRPr="00DB448F" w:rsidRDefault="00EB207D" w:rsidP="00CC3961">
            <w:pPr>
              <w:pStyle w:val="NormalWeb"/>
              <w:spacing w:before="0" w:beforeAutospacing="0" w:after="0" w:afterAutospacing="0"/>
              <w:rPr>
                <w:color w:val="000000"/>
              </w:rPr>
            </w:pPr>
            <w:r w:rsidRPr="00DB448F">
              <w:rPr>
                <w:color w:val="000000"/>
              </w:rPr>
              <w:t xml:space="preserve">Weisz, A. N., &amp; Wiersma, R. (2011). Does the public hold abused women responsible for protecting children? </w:t>
            </w:r>
            <w:r w:rsidRPr="00DB448F">
              <w:rPr>
                <w:i/>
                <w:iCs/>
                <w:color w:val="000000"/>
              </w:rPr>
              <w:t>Affilia, 26</w:t>
            </w:r>
            <w:r w:rsidRPr="00DB448F">
              <w:rPr>
                <w:color w:val="000000"/>
              </w:rPr>
              <w:t>(4), 419-430.</w:t>
            </w:r>
          </w:p>
          <w:p w14:paraId="021A872A" w14:textId="77777777" w:rsidR="00EB207D" w:rsidRPr="00DB448F" w:rsidRDefault="00EB207D" w:rsidP="00CC3961">
            <w:pPr>
              <w:pStyle w:val="NormalWeb"/>
              <w:spacing w:before="0" w:beforeAutospacing="0" w:after="0" w:afterAutospacing="0"/>
              <w:textAlignment w:val="baseline"/>
            </w:pPr>
          </w:p>
        </w:tc>
      </w:tr>
      <w:tr w:rsidR="00EB207D" w:rsidRPr="00DB448F" w14:paraId="55F2D7F4" w14:textId="77777777" w:rsidTr="00CC3961">
        <w:trPr>
          <w:trHeight w:val="263"/>
        </w:trPr>
        <w:tc>
          <w:tcPr>
            <w:tcW w:w="810" w:type="dxa"/>
            <w:tcBorders>
              <w:top w:val="single" w:sz="4" w:space="0" w:color="auto"/>
              <w:left w:val="single" w:sz="4" w:space="0" w:color="auto"/>
              <w:bottom w:val="single" w:sz="4" w:space="0" w:color="auto"/>
              <w:right w:val="single" w:sz="4" w:space="0" w:color="auto"/>
            </w:tcBorders>
          </w:tcPr>
          <w:p w14:paraId="356B03B1" w14:textId="77777777" w:rsidR="00EB207D" w:rsidRPr="00DB448F" w:rsidRDefault="00EB207D" w:rsidP="00CC3961">
            <w:pPr>
              <w:autoSpaceDE w:val="0"/>
              <w:autoSpaceDN w:val="0"/>
              <w:adjustRightInd w:val="0"/>
              <w:jc w:val="center"/>
              <w:rPr>
                <w:rFonts w:ascii="Times New Roman" w:hAnsi="Times New Roman" w:cs="Times New Roman"/>
                <w:b/>
                <w:bCs/>
              </w:rPr>
            </w:pPr>
          </w:p>
        </w:tc>
        <w:tc>
          <w:tcPr>
            <w:tcW w:w="1980" w:type="dxa"/>
            <w:tcBorders>
              <w:top w:val="single" w:sz="4" w:space="0" w:color="auto"/>
              <w:left w:val="single" w:sz="4" w:space="0" w:color="auto"/>
              <w:bottom w:val="single" w:sz="4" w:space="0" w:color="auto"/>
              <w:right w:val="single" w:sz="4" w:space="0" w:color="auto"/>
            </w:tcBorders>
          </w:tcPr>
          <w:p w14:paraId="65796E25" w14:textId="77777777" w:rsidR="00EB207D" w:rsidRPr="00DB448F" w:rsidRDefault="00EB207D" w:rsidP="00CC3961">
            <w:pPr>
              <w:widowControl w:val="0"/>
              <w:snapToGrid w:val="0"/>
              <w:rPr>
                <w:rFonts w:ascii="Times New Roman" w:hAnsi="Times New Roman" w:cs="Times New Roman"/>
              </w:rPr>
            </w:pPr>
            <w:r w:rsidRPr="00DB448F">
              <w:rPr>
                <w:rFonts w:ascii="Times New Roman" w:hAnsi="Times New Roman" w:cs="Times New Roman"/>
                <w:bCs/>
                <w:i/>
                <w:iCs/>
              </w:rPr>
              <w:t xml:space="preserve">Module </w:t>
            </w:r>
            <w:r>
              <w:rPr>
                <w:rFonts w:ascii="Times New Roman" w:hAnsi="Times New Roman" w:cs="Times New Roman"/>
                <w:bCs/>
                <w:i/>
                <w:iCs/>
              </w:rPr>
              <w:t>6</w:t>
            </w:r>
            <w:r w:rsidRPr="00DB448F">
              <w:rPr>
                <w:rFonts w:ascii="Times New Roman" w:hAnsi="Times New Roman" w:cs="Times New Roman"/>
                <w:bCs/>
                <w:i/>
                <w:iCs/>
              </w:rPr>
              <w:t xml:space="preserve">: </w:t>
            </w:r>
            <w:r w:rsidRPr="00DB448F">
              <w:rPr>
                <w:rFonts w:ascii="Times New Roman" w:hAnsi="Times New Roman" w:cs="Times New Roman"/>
                <w:bCs/>
              </w:rPr>
              <w:t>Child</w:t>
            </w:r>
            <w:r>
              <w:rPr>
                <w:rFonts w:ascii="Times New Roman" w:hAnsi="Times New Roman" w:cs="Times New Roman"/>
                <w:bCs/>
              </w:rPr>
              <w:t xml:space="preserve"> Exposure to Domestic Violence, Child</w:t>
            </w:r>
            <w:r w:rsidRPr="00DB448F">
              <w:rPr>
                <w:rFonts w:ascii="Times New Roman" w:hAnsi="Times New Roman" w:cs="Times New Roman"/>
                <w:bCs/>
              </w:rPr>
              <w:t xml:space="preserve"> Abuse</w:t>
            </w:r>
            <w:r>
              <w:rPr>
                <w:rFonts w:ascii="Times New Roman" w:hAnsi="Times New Roman" w:cs="Times New Roman"/>
                <w:bCs/>
              </w:rPr>
              <w:t>,</w:t>
            </w:r>
            <w:r w:rsidRPr="00DB448F">
              <w:rPr>
                <w:rFonts w:ascii="Times New Roman" w:hAnsi="Times New Roman" w:cs="Times New Roman"/>
                <w:bCs/>
              </w:rPr>
              <w:t xml:space="preserve"> and Dual Exposure</w:t>
            </w:r>
          </w:p>
        </w:tc>
        <w:tc>
          <w:tcPr>
            <w:tcW w:w="4410" w:type="dxa"/>
            <w:tcBorders>
              <w:top w:val="single" w:sz="4" w:space="0" w:color="auto"/>
              <w:left w:val="single" w:sz="4" w:space="0" w:color="auto"/>
              <w:bottom w:val="single" w:sz="4" w:space="0" w:color="auto"/>
              <w:right w:val="single" w:sz="4" w:space="0" w:color="auto"/>
            </w:tcBorders>
          </w:tcPr>
          <w:p w14:paraId="7E838144" w14:textId="77777777" w:rsidR="00EB207D" w:rsidRPr="00DB448F" w:rsidRDefault="00EB207D" w:rsidP="00CC3961">
            <w:pPr>
              <w:pStyle w:val="NormalWeb"/>
              <w:spacing w:before="0" w:beforeAutospacing="0" w:after="0" w:afterAutospacing="0"/>
              <w:rPr>
                <w:color w:val="000000"/>
              </w:rPr>
            </w:pPr>
            <w:r w:rsidRPr="00DB448F">
              <w:rPr>
                <w:color w:val="000000"/>
              </w:rPr>
              <w:t xml:space="preserve">Carlson, J., Voith, L., Brown, J. C., &amp; Holmes, M. (2019). Viewing children’s exposure to intimate partner violence through a developmental, social-ecological, and survivor lens: The current state of the field, challenges, and future directions. </w:t>
            </w:r>
            <w:r w:rsidRPr="00DB448F">
              <w:rPr>
                <w:i/>
                <w:iCs/>
                <w:color w:val="000000"/>
              </w:rPr>
              <w:t>Violence Against Women</w:t>
            </w:r>
            <w:r w:rsidRPr="00DB448F">
              <w:rPr>
                <w:color w:val="000000"/>
              </w:rPr>
              <w:t>,</w:t>
            </w:r>
            <w:r w:rsidRPr="00DB448F">
              <w:rPr>
                <w:i/>
                <w:iCs/>
                <w:color w:val="000000"/>
              </w:rPr>
              <w:t xml:space="preserve"> 25</w:t>
            </w:r>
            <w:r w:rsidRPr="00DB448F">
              <w:rPr>
                <w:color w:val="000000"/>
              </w:rPr>
              <w:t>(1), 6-28.</w:t>
            </w:r>
          </w:p>
          <w:p w14:paraId="16030943" w14:textId="77777777" w:rsidR="00EB207D" w:rsidRPr="00DB448F" w:rsidRDefault="00EB207D" w:rsidP="00CC3961">
            <w:pPr>
              <w:pStyle w:val="NormalWeb"/>
              <w:spacing w:before="0" w:beforeAutospacing="0" w:after="0" w:afterAutospacing="0"/>
              <w:rPr>
                <w:b/>
                <w:bCs/>
                <w:color w:val="000000"/>
                <w:u w:val="single"/>
              </w:rPr>
            </w:pPr>
            <w:r>
              <w:rPr>
                <w:b/>
                <w:bCs/>
                <w:color w:val="000000"/>
                <w:u w:val="single"/>
              </w:rPr>
              <w:t>**</w:t>
            </w:r>
            <w:r w:rsidRPr="00DB448F">
              <w:rPr>
                <w:b/>
                <w:bCs/>
                <w:color w:val="000000"/>
                <w:u w:val="single"/>
              </w:rPr>
              <w:t xml:space="preserve">Read </w:t>
            </w:r>
            <w:r w:rsidRPr="000D7F2B">
              <w:rPr>
                <w:b/>
                <w:bCs/>
                <w:color w:val="000000"/>
              </w:rPr>
              <w:t>pp. 6-10</w:t>
            </w:r>
          </w:p>
          <w:p w14:paraId="0D87170D" w14:textId="77777777" w:rsidR="00EB207D" w:rsidRPr="00DB448F" w:rsidRDefault="00EB207D" w:rsidP="00CC3961">
            <w:pPr>
              <w:autoSpaceDE w:val="0"/>
              <w:autoSpaceDN w:val="0"/>
              <w:adjustRightInd w:val="0"/>
              <w:rPr>
                <w:rFonts w:ascii="Times New Roman" w:hAnsi="Times New Roman" w:cs="Times New Roman"/>
                <w:shd w:val="clear" w:color="auto" w:fill="FFFFFF"/>
              </w:rPr>
            </w:pPr>
          </w:p>
          <w:p w14:paraId="128BFAAF" w14:textId="77777777" w:rsidR="00EB207D" w:rsidRDefault="00EB207D" w:rsidP="00CC3961">
            <w:pPr>
              <w:rPr>
                <w:rFonts w:ascii="Times New Roman" w:hAnsi="Times New Roman" w:cs="Times New Roman"/>
              </w:rPr>
            </w:pPr>
            <w:r w:rsidRPr="00DB448F">
              <w:rPr>
                <w:rFonts w:ascii="Times New Roman" w:hAnsi="Times New Roman" w:cs="Times New Roman"/>
              </w:rPr>
              <w:t xml:space="preserve">Holt, S., Buckley, H., &amp; Whelan, S. (2008). The impact of exposure to domestic violence on children and young people: A review of the literature. </w:t>
            </w:r>
            <w:r w:rsidRPr="00DB448F">
              <w:rPr>
                <w:rFonts w:ascii="Times New Roman" w:hAnsi="Times New Roman" w:cs="Times New Roman"/>
                <w:i/>
                <w:iCs/>
              </w:rPr>
              <w:t>Child: Care, Health, and Development, 34</w:t>
            </w:r>
            <w:r w:rsidRPr="00DB448F">
              <w:rPr>
                <w:rFonts w:ascii="Times New Roman" w:hAnsi="Times New Roman" w:cs="Times New Roman"/>
              </w:rPr>
              <w:t>(6), 840-841.</w:t>
            </w:r>
          </w:p>
          <w:p w14:paraId="1F1CBE74" w14:textId="77777777" w:rsidR="00EB207D" w:rsidRPr="00DB448F" w:rsidRDefault="00EB207D" w:rsidP="00CC3961">
            <w:pPr>
              <w:rPr>
                <w:rFonts w:ascii="Times New Roman" w:hAnsi="Times New Roman" w:cs="Times New Roman"/>
                <w:color w:val="0000FF"/>
                <w:u w:val="single"/>
                <w:shd w:val="clear" w:color="auto" w:fill="FFFFFF"/>
              </w:rPr>
            </w:pPr>
          </w:p>
        </w:tc>
        <w:tc>
          <w:tcPr>
            <w:tcW w:w="3420" w:type="dxa"/>
            <w:tcBorders>
              <w:top w:val="single" w:sz="4" w:space="0" w:color="auto"/>
              <w:left w:val="single" w:sz="4" w:space="0" w:color="auto"/>
              <w:bottom w:val="single" w:sz="4" w:space="0" w:color="auto"/>
              <w:right w:val="single" w:sz="4" w:space="0" w:color="auto"/>
            </w:tcBorders>
          </w:tcPr>
          <w:p w14:paraId="2CC3286E" w14:textId="77777777" w:rsidR="00EB207D" w:rsidRPr="00DB448F" w:rsidRDefault="00EB207D" w:rsidP="00CC3961">
            <w:pPr>
              <w:pStyle w:val="NormalWeb"/>
              <w:spacing w:before="0" w:beforeAutospacing="0" w:after="0" w:afterAutospacing="0"/>
              <w:textAlignment w:val="baseline"/>
              <w:rPr>
                <w:b/>
              </w:rPr>
            </w:pPr>
            <w:r w:rsidRPr="00DB448F">
              <w:rPr>
                <w:color w:val="000000"/>
              </w:rPr>
              <w:t xml:space="preserve">Callaghan, M. J. E., Alexander, J. H., Sixsmith, J., &amp; Fellin, L. C. (2018). Beyond “witnessing”: Children’s experiences of coercive control in domestic violence and abuse. </w:t>
            </w:r>
            <w:r w:rsidRPr="00DB448F">
              <w:rPr>
                <w:i/>
                <w:iCs/>
                <w:color w:val="000000"/>
              </w:rPr>
              <w:t>Journal of Interpersonal Violence</w:t>
            </w:r>
            <w:r w:rsidRPr="00DB448F">
              <w:rPr>
                <w:color w:val="000000"/>
              </w:rPr>
              <w:t xml:space="preserve">, </w:t>
            </w:r>
            <w:r w:rsidRPr="00DB448F">
              <w:rPr>
                <w:i/>
                <w:iCs/>
                <w:color w:val="000000"/>
              </w:rPr>
              <w:t>33</w:t>
            </w:r>
            <w:r w:rsidRPr="00DB448F">
              <w:rPr>
                <w:color w:val="000000"/>
              </w:rPr>
              <w:t>(10), 1551–1581.</w:t>
            </w:r>
          </w:p>
        </w:tc>
      </w:tr>
      <w:tr w:rsidR="00EB207D" w:rsidRPr="00DB448F" w14:paraId="26677F81" w14:textId="77777777" w:rsidTr="00CC3961">
        <w:trPr>
          <w:trHeight w:val="284"/>
        </w:trPr>
        <w:tc>
          <w:tcPr>
            <w:tcW w:w="810" w:type="dxa"/>
            <w:tcBorders>
              <w:top w:val="single" w:sz="4" w:space="0" w:color="auto"/>
              <w:left w:val="single" w:sz="4" w:space="0" w:color="auto"/>
              <w:bottom w:val="single" w:sz="4" w:space="0" w:color="auto"/>
              <w:right w:val="single" w:sz="4" w:space="0" w:color="auto"/>
            </w:tcBorders>
          </w:tcPr>
          <w:p w14:paraId="60539D3B" w14:textId="77777777" w:rsidR="00EB207D" w:rsidRPr="00DB448F" w:rsidRDefault="00EB207D" w:rsidP="00CC3961">
            <w:pPr>
              <w:autoSpaceDE w:val="0"/>
              <w:autoSpaceDN w:val="0"/>
              <w:adjustRightInd w:val="0"/>
              <w:jc w:val="center"/>
              <w:rPr>
                <w:rFonts w:ascii="Times New Roman" w:hAnsi="Times New Roman" w:cs="Times New Roman"/>
                <w:b/>
                <w:bCs/>
              </w:rPr>
            </w:pPr>
          </w:p>
        </w:tc>
        <w:tc>
          <w:tcPr>
            <w:tcW w:w="1980" w:type="dxa"/>
            <w:tcBorders>
              <w:top w:val="single" w:sz="4" w:space="0" w:color="auto"/>
              <w:left w:val="single" w:sz="4" w:space="0" w:color="auto"/>
              <w:bottom w:val="single" w:sz="4" w:space="0" w:color="auto"/>
              <w:right w:val="single" w:sz="4" w:space="0" w:color="auto"/>
            </w:tcBorders>
          </w:tcPr>
          <w:p w14:paraId="02C3C85D" w14:textId="31C4FA93" w:rsidR="00EB207D" w:rsidRPr="00DB448F" w:rsidRDefault="00EB207D" w:rsidP="00CC3961">
            <w:pPr>
              <w:autoSpaceDE w:val="0"/>
              <w:autoSpaceDN w:val="0"/>
              <w:adjustRightInd w:val="0"/>
              <w:rPr>
                <w:rFonts w:ascii="Times New Roman" w:hAnsi="Times New Roman" w:cs="Times New Roman"/>
                <w:bCs/>
                <w:i/>
                <w:iCs/>
              </w:rPr>
            </w:pPr>
            <w:r w:rsidRPr="00DB448F">
              <w:rPr>
                <w:rFonts w:ascii="Times New Roman" w:hAnsi="Times New Roman" w:cs="Times New Roman"/>
                <w:bCs/>
                <w:i/>
                <w:iCs/>
              </w:rPr>
              <w:t xml:space="preserve">Module </w:t>
            </w:r>
            <w:r w:rsidR="00F346F8">
              <w:rPr>
                <w:rFonts w:ascii="Times New Roman" w:hAnsi="Times New Roman" w:cs="Times New Roman"/>
                <w:bCs/>
                <w:i/>
                <w:iCs/>
              </w:rPr>
              <w:t>7</w:t>
            </w:r>
            <w:r w:rsidRPr="00DB448F">
              <w:rPr>
                <w:rFonts w:ascii="Times New Roman" w:hAnsi="Times New Roman" w:cs="Times New Roman"/>
                <w:bCs/>
                <w:i/>
                <w:iCs/>
              </w:rPr>
              <w:t>:</w:t>
            </w:r>
          </w:p>
          <w:p w14:paraId="2BEA48CA" w14:textId="77777777" w:rsidR="00EB207D" w:rsidRPr="00DB448F" w:rsidRDefault="00EB207D" w:rsidP="00CC3961">
            <w:pPr>
              <w:autoSpaceDE w:val="0"/>
              <w:autoSpaceDN w:val="0"/>
              <w:adjustRightInd w:val="0"/>
              <w:rPr>
                <w:rFonts w:ascii="Times New Roman" w:hAnsi="Times New Roman" w:cs="Times New Roman"/>
                <w:bCs/>
                <w:i/>
                <w:iCs/>
              </w:rPr>
            </w:pPr>
            <w:r w:rsidRPr="00DB448F">
              <w:rPr>
                <w:rFonts w:ascii="Times New Roman" w:hAnsi="Times New Roman" w:cs="Times New Roman"/>
              </w:rPr>
              <w:t>System Biases and Collusion</w:t>
            </w:r>
          </w:p>
        </w:tc>
        <w:tc>
          <w:tcPr>
            <w:tcW w:w="4410" w:type="dxa"/>
            <w:tcBorders>
              <w:top w:val="single" w:sz="4" w:space="0" w:color="auto"/>
              <w:left w:val="single" w:sz="4" w:space="0" w:color="auto"/>
              <w:bottom w:val="single" w:sz="4" w:space="0" w:color="auto"/>
              <w:right w:val="single" w:sz="4" w:space="0" w:color="auto"/>
            </w:tcBorders>
          </w:tcPr>
          <w:p w14:paraId="55F73F48" w14:textId="77777777" w:rsidR="00EB207D" w:rsidRPr="00AE7ECB" w:rsidRDefault="00EB207D" w:rsidP="00CC3961">
            <w:pPr>
              <w:pStyle w:val="NormalWeb"/>
              <w:spacing w:before="0" w:beforeAutospacing="0" w:after="0" w:afterAutospacing="0"/>
              <w:rPr>
                <w:color w:val="000000"/>
              </w:rPr>
            </w:pPr>
            <w:r w:rsidRPr="00AE7ECB">
              <w:rPr>
                <w:color w:val="000000"/>
              </w:rPr>
              <w:t>Rivera, E. A., Sullivan, C. M., &amp; Zeoli, A. M. (2012). Secondary victimization of abused mothers by family court mediators. </w:t>
            </w:r>
            <w:r w:rsidRPr="00AE7ECB">
              <w:rPr>
                <w:i/>
                <w:iCs/>
                <w:color w:val="000000"/>
              </w:rPr>
              <w:t>Feminist Criminology, 7</w:t>
            </w:r>
            <w:r w:rsidRPr="00AE7ECB">
              <w:rPr>
                <w:color w:val="000000"/>
              </w:rPr>
              <w:t>(3), 234-252.</w:t>
            </w:r>
          </w:p>
          <w:p w14:paraId="09438C18" w14:textId="77777777" w:rsidR="00EB207D" w:rsidRPr="00AE7ECB" w:rsidRDefault="00EB207D" w:rsidP="00CC3961">
            <w:pPr>
              <w:pStyle w:val="NormalWeb"/>
              <w:spacing w:before="0" w:beforeAutospacing="0" w:after="0" w:afterAutospacing="0"/>
              <w:rPr>
                <w:b/>
                <w:bCs/>
                <w:color w:val="000000"/>
              </w:rPr>
            </w:pPr>
            <w:r w:rsidRPr="00AE7ECB">
              <w:rPr>
                <w:b/>
                <w:bCs/>
                <w:color w:val="000000"/>
                <w:u w:val="single"/>
              </w:rPr>
              <w:t xml:space="preserve">**Read </w:t>
            </w:r>
            <w:r w:rsidRPr="00AE7ECB">
              <w:rPr>
                <w:b/>
                <w:bCs/>
                <w:color w:val="000000"/>
              </w:rPr>
              <w:t xml:space="preserve">Section “Abused Women’s Treatment in Family Court” starting on p. 236; </w:t>
            </w:r>
            <w:r w:rsidRPr="00AE7ECB">
              <w:rPr>
                <w:b/>
                <w:bCs/>
                <w:color w:val="000000"/>
                <w:u w:val="single"/>
              </w:rPr>
              <w:t>Read</w:t>
            </w:r>
            <w:r w:rsidRPr="00AE7ECB">
              <w:rPr>
                <w:b/>
                <w:bCs/>
                <w:color w:val="000000"/>
              </w:rPr>
              <w:t xml:space="preserve"> Section “Results” staring p. 242.</w:t>
            </w:r>
          </w:p>
          <w:p w14:paraId="7F622D83" w14:textId="77777777" w:rsidR="00EB207D" w:rsidRPr="00AE7ECB" w:rsidRDefault="00EB207D" w:rsidP="00CC3961">
            <w:pPr>
              <w:pStyle w:val="NormalWeb"/>
              <w:spacing w:before="0" w:beforeAutospacing="0" w:after="0" w:afterAutospacing="0"/>
              <w:rPr>
                <w:color w:val="000000"/>
              </w:rPr>
            </w:pPr>
          </w:p>
          <w:p w14:paraId="1FA2E306" w14:textId="77777777" w:rsidR="00F61DA5" w:rsidRPr="00AE7ECB" w:rsidRDefault="00F61DA5" w:rsidP="00F61DA5">
            <w:pPr>
              <w:rPr>
                <w:rFonts w:ascii="Times New Roman" w:hAnsi="Times New Roman" w:cs="Times New Roman"/>
              </w:rPr>
            </w:pPr>
            <w:r w:rsidRPr="00AE7ECB">
              <w:rPr>
                <w:rFonts w:ascii="Times New Roman" w:hAnsi="Times New Roman" w:cs="Times New Roman"/>
                <w:color w:val="000000" w:themeColor="text1"/>
              </w:rPr>
              <w:t xml:space="preserve">Video: Jessica Pryce, “To transform child welfare, take race out of the equation” </w:t>
            </w:r>
            <w:hyperlink r:id="rId47" w:history="1">
              <w:r w:rsidRPr="00AE7ECB">
                <w:rPr>
                  <w:rStyle w:val="Hyperlink"/>
                  <w:rFonts w:ascii="Times New Roman" w:hAnsi="Times New Roman" w:cs="Times New Roman"/>
                </w:rPr>
                <w:t>https://youtu.be/ykLj-Hc28o4</w:t>
              </w:r>
            </w:hyperlink>
          </w:p>
          <w:p w14:paraId="3D513E14" w14:textId="77777777" w:rsidR="00EB207D" w:rsidRPr="00AE7ECB" w:rsidRDefault="00EB207D" w:rsidP="00CC3961">
            <w:pPr>
              <w:rPr>
                <w:rFonts w:ascii="Times New Roman" w:hAnsi="Times New Roman" w:cs="Times New Roman"/>
                <w:color w:val="000000" w:themeColor="text1"/>
              </w:rPr>
            </w:pPr>
          </w:p>
          <w:p w14:paraId="3FCB9CDF" w14:textId="77777777" w:rsidR="00807A89" w:rsidRPr="00AE7ECB" w:rsidRDefault="00807A89" w:rsidP="00807A89">
            <w:pPr>
              <w:pStyle w:val="NormalWeb"/>
              <w:spacing w:before="0" w:beforeAutospacing="0" w:after="0" w:afterAutospacing="0"/>
              <w:rPr>
                <w:rStyle w:val="Hyperlink"/>
                <w:rFonts w:eastAsiaTheme="majorEastAsia"/>
              </w:rPr>
            </w:pPr>
            <w:r w:rsidRPr="00AE7ECB">
              <w:t xml:space="preserve">Video: Dr. Bernadine Waller, “Hindered Help: African American Partner Violence Victims” </w:t>
            </w:r>
            <w:hyperlink r:id="rId48" w:history="1">
              <w:r w:rsidRPr="00AE7ECB">
                <w:rPr>
                  <w:rStyle w:val="Hyperlink"/>
                  <w:rFonts w:eastAsiaTheme="majorEastAsia"/>
                </w:rPr>
                <w:t>https://www.youtube.com/watch?v=aROf2onXy4s</w:t>
              </w:r>
            </w:hyperlink>
          </w:p>
          <w:p w14:paraId="5ADA9E24" w14:textId="77777777" w:rsidR="00AE7ECB" w:rsidRPr="00AE7ECB" w:rsidRDefault="00AE7ECB" w:rsidP="00AE7ECB">
            <w:pPr>
              <w:pStyle w:val="NormalWeb"/>
              <w:spacing w:before="0" w:beforeAutospacing="0" w:after="0" w:afterAutospacing="0"/>
            </w:pPr>
            <w:r w:rsidRPr="00AE7ECB">
              <w:t>(</w:t>
            </w:r>
            <w:r w:rsidRPr="00AE7ECB">
              <w:rPr>
                <w:b/>
                <w:bCs/>
              </w:rPr>
              <w:t xml:space="preserve">Note: </w:t>
            </w:r>
            <w:r w:rsidRPr="00AE7ECB">
              <w:t>There is a photograph of a woman with a bruised face in the background as Dr. Waller is speaking)</w:t>
            </w:r>
          </w:p>
          <w:p w14:paraId="31C8427B" w14:textId="77777777" w:rsidR="00464BB2" w:rsidRPr="00AE7ECB" w:rsidRDefault="00464BB2" w:rsidP="00CC3961">
            <w:pPr>
              <w:rPr>
                <w:rFonts w:ascii="Times New Roman" w:hAnsi="Times New Roman" w:cs="Times New Roman"/>
                <w:color w:val="000000" w:themeColor="text1"/>
              </w:rPr>
            </w:pPr>
          </w:p>
        </w:tc>
        <w:tc>
          <w:tcPr>
            <w:tcW w:w="3420" w:type="dxa"/>
            <w:tcBorders>
              <w:top w:val="single" w:sz="4" w:space="0" w:color="auto"/>
              <w:left w:val="single" w:sz="4" w:space="0" w:color="auto"/>
              <w:bottom w:val="single" w:sz="4" w:space="0" w:color="auto"/>
              <w:right w:val="single" w:sz="4" w:space="0" w:color="auto"/>
            </w:tcBorders>
          </w:tcPr>
          <w:p w14:paraId="6AAB2BBE" w14:textId="77777777" w:rsidR="00EB207D" w:rsidRPr="00DB448F" w:rsidRDefault="00EB207D" w:rsidP="00CC3961">
            <w:pPr>
              <w:pStyle w:val="NormalWeb"/>
              <w:spacing w:before="0" w:beforeAutospacing="0" w:after="0" w:afterAutospacing="0"/>
              <w:rPr>
                <w:color w:val="000000"/>
              </w:rPr>
            </w:pPr>
            <w:r w:rsidRPr="00DB448F">
              <w:rPr>
                <w:color w:val="000000"/>
              </w:rPr>
              <w:t xml:space="preserve">Jaffe, P. G., Crooks, C. V., &amp; Bala, N. (2009). A framework for addressing allegations of domestic violence in child custody disputes. </w:t>
            </w:r>
            <w:r w:rsidRPr="00DB448F">
              <w:rPr>
                <w:i/>
                <w:iCs/>
                <w:color w:val="000000"/>
              </w:rPr>
              <w:t>Journal of Child Custody, 6</w:t>
            </w:r>
            <w:r w:rsidRPr="00DB448F">
              <w:rPr>
                <w:color w:val="000000"/>
              </w:rPr>
              <w:t>(3-4), 169-188.</w:t>
            </w:r>
          </w:p>
          <w:p w14:paraId="43BA07AB" w14:textId="77777777" w:rsidR="00EB207D" w:rsidRDefault="00EB207D" w:rsidP="00CC3961">
            <w:pPr>
              <w:pStyle w:val="NormalWeb"/>
              <w:spacing w:before="0" w:beforeAutospacing="0" w:after="0" w:afterAutospacing="0"/>
              <w:textAlignment w:val="baseline"/>
              <w:rPr>
                <w:color w:val="000000"/>
              </w:rPr>
            </w:pPr>
          </w:p>
          <w:p w14:paraId="52C4F753" w14:textId="77777777" w:rsidR="00EB207D" w:rsidRPr="00DB448F" w:rsidRDefault="00EB207D" w:rsidP="00CC3961">
            <w:pPr>
              <w:pStyle w:val="NormalWeb"/>
              <w:spacing w:before="0" w:beforeAutospacing="0" w:after="0" w:afterAutospacing="0"/>
              <w:rPr>
                <w:color w:val="000000"/>
              </w:rPr>
            </w:pPr>
            <w:r w:rsidRPr="00DB448F">
              <w:rPr>
                <w:bCs/>
              </w:rPr>
              <w:t xml:space="preserve">Campbell, A. (2014). </w:t>
            </w:r>
            <w:r w:rsidRPr="00DB448F">
              <w:rPr>
                <w:bCs/>
                <w:i/>
                <w:iCs/>
              </w:rPr>
              <w:t>Battered, bereaved, and behind bars.</w:t>
            </w:r>
            <w:r w:rsidRPr="00DB448F">
              <w:rPr>
                <w:bCs/>
              </w:rPr>
              <w:t xml:space="preserve"> Buzzfeed News. </w:t>
            </w:r>
            <w:hyperlink r:id="rId49" w:history="1">
              <w:r w:rsidRPr="00DB448F">
                <w:rPr>
                  <w:rStyle w:val="Hyperlink"/>
                  <w:rFonts w:eastAsiaTheme="majorEastAsia"/>
                  <w:bCs/>
                </w:rPr>
                <w:t>https://www.buzzfeednews.com/article/alexcampbell/how-the-law-turns-battered-women-into-criminals</w:t>
              </w:r>
            </w:hyperlink>
          </w:p>
          <w:p w14:paraId="6950FA93" w14:textId="77777777" w:rsidR="00EB207D" w:rsidRDefault="00EB207D" w:rsidP="00CC3961">
            <w:pPr>
              <w:pStyle w:val="NormalWeb"/>
              <w:spacing w:before="0" w:beforeAutospacing="0" w:after="0" w:afterAutospacing="0"/>
              <w:textAlignment w:val="baseline"/>
              <w:rPr>
                <w:color w:val="000000"/>
              </w:rPr>
            </w:pPr>
          </w:p>
          <w:p w14:paraId="6B426A4A" w14:textId="77777777" w:rsidR="00EB207D" w:rsidRDefault="00EB207D" w:rsidP="00CC3961">
            <w:pPr>
              <w:pStyle w:val="NormalWeb"/>
              <w:spacing w:before="0" w:beforeAutospacing="0" w:after="0" w:afterAutospacing="0"/>
              <w:textAlignment w:val="baseline"/>
              <w:rPr>
                <w:color w:val="000000"/>
              </w:rPr>
            </w:pPr>
            <w:r w:rsidRPr="00DB448F">
              <w:rPr>
                <w:color w:val="000000"/>
              </w:rPr>
              <w:t xml:space="preserve">Murray, C. E., Crowe, A., &amp; Flasch, P. (2015). Turning points: Critical incidents prompting survivors to begin the process of terminating abusive relationships. </w:t>
            </w:r>
            <w:r w:rsidRPr="00DB448F">
              <w:rPr>
                <w:i/>
                <w:iCs/>
                <w:color w:val="000000"/>
              </w:rPr>
              <w:t>The Family Journal</w:t>
            </w:r>
            <w:r w:rsidRPr="00DB448F">
              <w:rPr>
                <w:color w:val="000000"/>
              </w:rPr>
              <w:t>,</w:t>
            </w:r>
            <w:r w:rsidRPr="00DB448F">
              <w:rPr>
                <w:i/>
                <w:iCs/>
                <w:color w:val="000000"/>
              </w:rPr>
              <w:t xml:space="preserve"> 23</w:t>
            </w:r>
            <w:r w:rsidRPr="00DB448F">
              <w:rPr>
                <w:color w:val="000000"/>
              </w:rPr>
              <w:t>(3), 228–238.</w:t>
            </w:r>
          </w:p>
          <w:p w14:paraId="5B627595" w14:textId="77777777" w:rsidR="00464BB2" w:rsidRDefault="00464BB2" w:rsidP="00CC3961">
            <w:pPr>
              <w:pStyle w:val="NormalWeb"/>
              <w:spacing w:before="0" w:beforeAutospacing="0" w:after="0" w:afterAutospacing="0"/>
              <w:textAlignment w:val="baseline"/>
              <w:rPr>
                <w:color w:val="000000"/>
              </w:rPr>
            </w:pPr>
          </w:p>
          <w:p w14:paraId="2649EDA1" w14:textId="77777777" w:rsidR="004C6A63" w:rsidRDefault="004C6A63" w:rsidP="00464BB2">
            <w:pPr>
              <w:pStyle w:val="NormalWeb"/>
              <w:spacing w:before="0" w:beforeAutospacing="0" w:after="0" w:afterAutospacing="0"/>
              <w:rPr>
                <w:rStyle w:val="Hyperlink"/>
                <w:rFonts w:eastAsiaTheme="majorEastAsia"/>
              </w:rPr>
            </w:pPr>
          </w:p>
          <w:p w14:paraId="66C5E771" w14:textId="77777777" w:rsidR="004C6A63" w:rsidRDefault="004C6A63" w:rsidP="00464BB2">
            <w:pPr>
              <w:pStyle w:val="NormalWeb"/>
              <w:spacing w:before="0" w:beforeAutospacing="0" w:after="0" w:afterAutospacing="0"/>
              <w:rPr>
                <w:rStyle w:val="Hyperlink"/>
                <w:rFonts w:eastAsiaTheme="majorEastAsia"/>
              </w:rPr>
            </w:pPr>
          </w:p>
          <w:p w14:paraId="0ABFD3E9" w14:textId="77777777" w:rsidR="004C6A63" w:rsidRDefault="004C6A63" w:rsidP="00464BB2">
            <w:pPr>
              <w:pStyle w:val="NormalWeb"/>
              <w:spacing w:before="0" w:beforeAutospacing="0" w:after="0" w:afterAutospacing="0"/>
              <w:rPr>
                <w:rStyle w:val="Hyperlink"/>
                <w:rFonts w:eastAsiaTheme="majorEastAsia"/>
              </w:rPr>
            </w:pPr>
          </w:p>
          <w:p w14:paraId="0BD629AD" w14:textId="77777777" w:rsidR="004C6A63" w:rsidRDefault="004C6A63" w:rsidP="00464BB2">
            <w:pPr>
              <w:pStyle w:val="NormalWeb"/>
              <w:spacing w:before="0" w:beforeAutospacing="0" w:after="0" w:afterAutospacing="0"/>
              <w:rPr>
                <w:rStyle w:val="Hyperlink"/>
                <w:rFonts w:eastAsiaTheme="majorEastAsia"/>
              </w:rPr>
            </w:pPr>
          </w:p>
          <w:p w14:paraId="31721CA7" w14:textId="77777777" w:rsidR="004C6A63" w:rsidRDefault="004C6A63" w:rsidP="00464BB2">
            <w:pPr>
              <w:pStyle w:val="NormalWeb"/>
              <w:spacing w:before="0" w:beforeAutospacing="0" w:after="0" w:afterAutospacing="0"/>
              <w:rPr>
                <w:rStyle w:val="Hyperlink"/>
                <w:rFonts w:eastAsiaTheme="majorEastAsia"/>
              </w:rPr>
            </w:pPr>
          </w:p>
          <w:p w14:paraId="0D46DED0" w14:textId="77777777" w:rsidR="004C6A63" w:rsidRDefault="004C6A63" w:rsidP="00464BB2">
            <w:pPr>
              <w:pStyle w:val="NormalWeb"/>
              <w:spacing w:before="0" w:beforeAutospacing="0" w:after="0" w:afterAutospacing="0"/>
              <w:rPr>
                <w:rStyle w:val="Hyperlink"/>
                <w:rFonts w:eastAsiaTheme="majorEastAsia"/>
              </w:rPr>
            </w:pPr>
          </w:p>
          <w:p w14:paraId="612390F2" w14:textId="77777777" w:rsidR="004C6A63" w:rsidRDefault="004C6A63" w:rsidP="00464BB2">
            <w:pPr>
              <w:pStyle w:val="NormalWeb"/>
              <w:spacing w:before="0" w:beforeAutospacing="0" w:after="0" w:afterAutospacing="0"/>
              <w:rPr>
                <w:rStyle w:val="Hyperlink"/>
                <w:rFonts w:eastAsiaTheme="majorEastAsia"/>
              </w:rPr>
            </w:pPr>
          </w:p>
          <w:p w14:paraId="415F5F2D" w14:textId="77777777" w:rsidR="004C6A63" w:rsidRDefault="004C6A63" w:rsidP="00464BB2">
            <w:pPr>
              <w:pStyle w:val="NormalWeb"/>
              <w:spacing w:before="0" w:beforeAutospacing="0" w:after="0" w:afterAutospacing="0"/>
            </w:pPr>
          </w:p>
          <w:p w14:paraId="62A9C7EB" w14:textId="77777777" w:rsidR="00464BB2" w:rsidRPr="00DB448F" w:rsidRDefault="00464BB2" w:rsidP="00CC3961">
            <w:pPr>
              <w:pStyle w:val="NormalWeb"/>
              <w:spacing w:before="0" w:beforeAutospacing="0" w:after="0" w:afterAutospacing="0"/>
              <w:textAlignment w:val="baseline"/>
              <w:rPr>
                <w:color w:val="000000"/>
              </w:rPr>
            </w:pPr>
          </w:p>
        </w:tc>
      </w:tr>
      <w:tr w:rsidR="00EB207D" w:rsidRPr="00DB448F" w14:paraId="09E6A3C7" w14:textId="77777777" w:rsidTr="00CC3961">
        <w:trPr>
          <w:trHeight w:val="318"/>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6B933860" w14:textId="77777777" w:rsidR="00EB207D" w:rsidRPr="00DB448F" w:rsidRDefault="00EB207D" w:rsidP="00CC3961">
            <w:pPr>
              <w:autoSpaceDE w:val="0"/>
              <w:autoSpaceDN w:val="0"/>
              <w:adjustRightInd w:val="0"/>
              <w:rPr>
                <w:rFonts w:ascii="Times New Roman" w:eastAsia="Times New Roman" w:hAnsi="Times New Roman" w:cs="Times New Roman"/>
                <w:b/>
                <w:bCs/>
              </w:rPr>
            </w:pPr>
          </w:p>
        </w:tc>
      </w:tr>
      <w:tr w:rsidR="00EB207D" w:rsidRPr="00DB448F" w14:paraId="1D464246" w14:textId="77777777" w:rsidTr="00CC3961">
        <w:trPr>
          <w:trHeight w:val="318"/>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025C828"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Week</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47C8F94"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Lecture Topics</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699D1414"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A183216"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Optional Content</w:t>
            </w:r>
          </w:p>
        </w:tc>
      </w:tr>
      <w:tr w:rsidR="00EB207D" w:rsidRPr="00DB448F" w14:paraId="0530B9E1" w14:textId="77777777" w:rsidTr="00CC3961">
        <w:trPr>
          <w:trHeight w:val="263"/>
        </w:trPr>
        <w:tc>
          <w:tcPr>
            <w:tcW w:w="810" w:type="dxa"/>
            <w:tcBorders>
              <w:top w:val="single" w:sz="4" w:space="0" w:color="auto"/>
              <w:left w:val="single" w:sz="4" w:space="0" w:color="auto"/>
              <w:bottom w:val="single" w:sz="4" w:space="0" w:color="auto"/>
              <w:right w:val="single" w:sz="4" w:space="0" w:color="auto"/>
            </w:tcBorders>
          </w:tcPr>
          <w:p w14:paraId="2B692776" w14:textId="77777777" w:rsidR="00EB207D" w:rsidRPr="00DB448F" w:rsidRDefault="00EB207D" w:rsidP="00CC3961">
            <w:pPr>
              <w:autoSpaceDE w:val="0"/>
              <w:autoSpaceDN w:val="0"/>
              <w:adjustRightInd w:val="0"/>
              <w:jc w:val="center"/>
              <w:rPr>
                <w:rFonts w:ascii="Times New Roman" w:hAnsi="Times New Roman" w:cs="Times New Roman"/>
                <w:b/>
                <w:bCs/>
              </w:rPr>
            </w:pPr>
            <w:r>
              <w:rPr>
                <w:rFonts w:ascii="Times New Roman" w:hAnsi="Times New Roman" w:cs="Times New Roman"/>
                <w:b/>
                <w:bCs/>
              </w:rPr>
              <w:t>4</w:t>
            </w:r>
          </w:p>
        </w:tc>
        <w:tc>
          <w:tcPr>
            <w:tcW w:w="1980" w:type="dxa"/>
            <w:tcBorders>
              <w:top w:val="single" w:sz="4" w:space="0" w:color="auto"/>
              <w:left w:val="single" w:sz="4" w:space="0" w:color="auto"/>
              <w:bottom w:val="single" w:sz="4" w:space="0" w:color="auto"/>
              <w:right w:val="single" w:sz="4" w:space="0" w:color="auto"/>
            </w:tcBorders>
          </w:tcPr>
          <w:p w14:paraId="7C1B9DE6" w14:textId="77777777" w:rsidR="00EB207D" w:rsidRPr="00DB448F" w:rsidRDefault="00EB207D" w:rsidP="00CC3961">
            <w:pPr>
              <w:widowControl w:val="0"/>
              <w:snapToGrid w:val="0"/>
              <w:rPr>
                <w:rFonts w:ascii="Times New Roman" w:hAnsi="Times New Roman" w:cs="Times New Roman"/>
                <w:bCs/>
                <w:i/>
                <w:iCs/>
              </w:rPr>
            </w:pPr>
            <w:r w:rsidRPr="00DB448F">
              <w:rPr>
                <w:rFonts w:ascii="Times New Roman" w:hAnsi="Times New Roman" w:cs="Times New Roman"/>
                <w:bCs/>
                <w:i/>
                <w:iCs/>
              </w:rPr>
              <w:t xml:space="preserve">Module </w:t>
            </w:r>
            <w:r>
              <w:rPr>
                <w:rFonts w:ascii="Times New Roman" w:hAnsi="Times New Roman" w:cs="Times New Roman"/>
                <w:bCs/>
                <w:i/>
                <w:iCs/>
              </w:rPr>
              <w:t>8a</w:t>
            </w:r>
            <w:r w:rsidRPr="00DB448F">
              <w:rPr>
                <w:rFonts w:ascii="Times New Roman" w:hAnsi="Times New Roman" w:cs="Times New Roman"/>
                <w:bCs/>
                <w:i/>
                <w:iCs/>
              </w:rPr>
              <w:t xml:space="preserve">: </w:t>
            </w:r>
          </w:p>
          <w:p w14:paraId="4A857E0F" w14:textId="77777777" w:rsidR="00EB207D" w:rsidRPr="00DB448F" w:rsidRDefault="00EB207D" w:rsidP="00CC3961">
            <w:pPr>
              <w:widowControl w:val="0"/>
              <w:snapToGrid w:val="0"/>
              <w:rPr>
                <w:rFonts w:ascii="Times New Roman" w:hAnsi="Times New Roman" w:cs="Times New Roman"/>
                <w:bCs/>
              </w:rPr>
            </w:pPr>
            <w:r>
              <w:rPr>
                <w:rFonts w:ascii="Times New Roman" w:hAnsi="Times New Roman" w:cs="Times New Roman"/>
                <w:bCs/>
              </w:rPr>
              <w:t>Emotional Outcomes and Attachment</w:t>
            </w:r>
          </w:p>
          <w:p w14:paraId="7E41E8E0" w14:textId="77777777" w:rsidR="00EB207D" w:rsidRPr="00DB448F" w:rsidRDefault="00EB207D" w:rsidP="00CC3961">
            <w:pPr>
              <w:widowControl w:val="0"/>
              <w:snapToGrid w:val="0"/>
              <w:rPr>
                <w:rFonts w:ascii="Times New Roman" w:hAnsi="Times New Roman" w:cs="Times New Roman"/>
                <w:b/>
              </w:rPr>
            </w:pPr>
          </w:p>
        </w:tc>
        <w:tc>
          <w:tcPr>
            <w:tcW w:w="4410" w:type="dxa"/>
            <w:tcBorders>
              <w:top w:val="single" w:sz="4" w:space="0" w:color="auto"/>
              <w:left w:val="single" w:sz="4" w:space="0" w:color="auto"/>
              <w:bottom w:val="single" w:sz="4" w:space="0" w:color="auto"/>
              <w:right w:val="single" w:sz="4" w:space="0" w:color="auto"/>
            </w:tcBorders>
          </w:tcPr>
          <w:p w14:paraId="418FDB00" w14:textId="77777777" w:rsidR="00EB207D" w:rsidRPr="00DB448F" w:rsidRDefault="00EB207D" w:rsidP="00CC3961">
            <w:pPr>
              <w:widowControl w:val="0"/>
              <w:snapToGrid w:val="0"/>
              <w:rPr>
                <w:rFonts w:ascii="Times New Roman" w:hAnsi="Times New Roman" w:cs="Times New Roman"/>
                <w:bCs/>
                <w:color w:val="000000" w:themeColor="text1"/>
              </w:rPr>
            </w:pPr>
            <w:r w:rsidRPr="00DB448F">
              <w:rPr>
                <w:rFonts w:ascii="Times New Roman" w:hAnsi="Times New Roman" w:cs="Times New Roman"/>
                <w:bCs/>
                <w:color w:val="000000" w:themeColor="text1"/>
              </w:rPr>
              <w:t xml:space="preserve">Fogarty, G. (2020). Emotional-behavioral resilience and competence in preschool children exposed and not exposed to intimate partner violence in early life. </w:t>
            </w:r>
            <w:r w:rsidRPr="00DB448F">
              <w:rPr>
                <w:rFonts w:ascii="Times New Roman" w:hAnsi="Times New Roman" w:cs="Times New Roman"/>
                <w:bCs/>
                <w:i/>
                <w:iCs/>
                <w:color w:val="000000" w:themeColor="text1"/>
              </w:rPr>
              <w:t>International Journal of Behavioral Development, 44</w:t>
            </w:r>
            <w:r w:rsidRPr="00DB448F">
              <w:rPr>
                <w:rFonts w:ascii="Times New Roman" w:hAnsi="Times New Roman" w:cs="Times New Roman"/>
                <w:bCs/>
                <w:color w:val="000000" w:themeColor="text1"/>
              </w:rPr>
              <w:t>(2), 104.</w:t>
            </w:r>
          </w:p>
          <w:p w14:paraId="46D17221" w14:textId="77777777" w:rsidR="00EB207D" w:rsidRPr="00DB448F" w:rsidRDefault="00EB207D" w:rsidP="00CC3961">
            <w:pPr>
              <w:widowControl w:val="0"/>
              <w:snapToGrid w:val="0"/>
              <w:rPr>
                <w:rFonts w:ascii="Times New Roman" w:hAnsi="Times New Roman" w:cs="Times New Roman"/>
                <w:bCs/>
                <w:color w:val="000000" w:themeColor="text1"/>
              </w:rPr>
            </w:pPr>
          </w:p>
          <w:p w14:paraId="6C1441BD" w14:textId="77777777" w:rsidR="00EB207D" w:rsidRPr="00DB448F" w:rsidRDefault="00EB207D" w:rsidP="00CC3961">
            <w:pPr>
              <w:rPr>
                <w:rFonts w:ascii="Times New Roman" w:hAnsi="Times New Roman" w:cs="Times New Roman"/>
                <w:color w:val="000000" w:themeColor="text1"/>
              </w:rPr>
            </w:pPr>
          </w:p>
        </w:tc>
        <w:tc>
          <w:tcPr>
            <w:tcW w:w="3420" w:type="dxa"/>
            <w:tcBorders>
              <w:top w:val="single" w:sz="4" w:space="0" w:color="auto"/>
              <w:left w:val="single" w:sz="4" w:space="0" w:color="auto"/>
              <w:bottom w:val="single" w:sz="4" w:space="0" w:color="auto"/>
              <w:right w:val="single" w:sz="4" w:space="0" w:color="auto"/>
            </w:tcBorders>
          </w:tcPr>
          <w:p w14:paraId="602AE31F" w14:textId="77777777" w:rsidR="00EB207D" w:rsidRDefault="00EB207D" w:rsidP="00CC3961">
            <w:pPr>
              <w:rPr>
                <w:rFonts w:ascii="Times New Roman" w:hAnsi="Times New Roman" w:cs="Times New Roman"/>
                <w:bCs/>
              </w:rPr>
            </w:pPr>
            <w:r w:rsidRPr="00DB448F">
              <w:rPr>
                <w:rFonts w:ascii="Times New Roman" w:hAnsi="Times New Roman" w:cs="Times New Roman"/>
                <w:bCs/>
              </w:rPr>
              <w:t xml:space="preserve">Video: </w:t>
            </w:r>
            <w:r>
              <w:rPr>
                <w:rFonts w:ascii="Times New Roman" w:hAnsi="Times New Roman" w:cs="Times New Roman"/>
                <w:bCs/>
              </w:rPr>
              <w:t>“</w:t>
            </w:r>
            <w:r w:rsidRPr="00DB448F">
              <w:rPr>
                <w:rFonts w:ascii="Times New Roman" w:hAnsi="Times New Roman" w:cs="Times New Roman"/>
                <w:bCs/>
              </w:rPr>
              <w:t>Attachment and Resilience: The Power of One</w:t>
            </w:r>
            <w:r>
              <w:rPr>
                <w:rFonts w:ascii="Times New Roman" w:hAnsi="Times New Roman" w:cs="Times New Roman"/>
                <w:bCs/>
              </w:rPr>
              <w:t>”</w:t>
            </w:r>
            <w:r w:rsidRPr="00DB448F">
              <w:rPr>
                <w:rFonts w:ascii="Times New Roman" w:hAnsi="Times New Roman" w:cs="Times New Roman"/>
                <w:bCs/>
              </w:rPr>
              <w:t xml:space="preserve"> Dr. Erica Liu Wollin at TEDxHongKong 2013 </w:t>
            </w:r>
          </w:p>
          <w:p w14:paraId="68581904" w14:textId="77777777" w:rsidR="00EB207D" w:rsidRDefault="00EB207D" w:rsidP="00CC3961">
            <w:pPr>
              <w:widowControl w:val="0"/>
              <w:snapToGrid w:val="0"/>
              <w:rPr>
                <w:rFonts w:ascii="Times New Roman" w:hAnsi="Times New Roman" w:cs="Times New Roman"/>
                <w:bCs/>
                <w:color w:val="000000" w:themeColor="text1"/>
              </w:rPr>
            </w:pPr>
          </w:p>
          <w:p w14:paraId="16C498DB" w14:textId="77777777" w:rsidR="00EB207D" w:rsidRDefault="00EB207D" w:rsidP="00CC3961">
            <w:pPr>
              <w:widowControl w:val="0"/>
              <w:snapToGrid w:val="0"/>
              <w:rPr>
                <w:rFonts w:ascii="Times New Roman" w:hAnsi="Times New Roman" w:cs="Times New Roman"/>
                <w:bCs/>
                <w:color w:val="000000" w:themeColor="text1"/>
              </w:rPr>
            </w:pPr>
            <w:r>
              <w:rPr>
                <w:rFonts w:ascii="Times New Roman" w:hAnsi="Times New Roman" w:cs="Times New Roman"/>
                <w:bCs/>
                <w:color w:val="000000" w:themeColor="text1"/>
              </w:rPr>
              <w:t>Video: Steph Anya, “Therapist Explains Attachment Styles”</w:t>
            </w:r>
          </w:p>
          <w:p w14:paraId="0F28BA57" w14:textId="77777777" w:rsidR="00EB207D" w:rsidRDefault="00000000" w:rsidP="00CC3961">
            <w:pPr>
              <w:widowControl w:val="0"/>
              <w:snapToGrid w:val="0"/>
              <w:rPr>
                <w:rFonts w:ascii="Times New Roman" w:hAnsi="Times New Roman" w:cs="Times New Roman"/>
                <w:bCs/>
                <w:color w:val="000000" w:themeColor="text1"/>
              </w:rPr>
            </w:pPr>
            <w:hyperlink r:id="rId50" w:history="1">
              <w:r w:rsidR="00EB207D" w:rsidRPr="007265F8">
                <w:rPr>
                  <w:rStyle w:val="Hyperlink"/>
                  <w:rFonts w:ascii="Times New Roman" w:hAnsi="Times New Roman" w:cs="Times New Roman"/>
                  <w:bCs/>
                </w:rPr>
                <w:t>https://www.youtube.com/watch?v=SwZwggZAjUQ&amp;t=10s</w:t>
              </w:r>
            </w:hyperlink>
          </w:p>
          <w:p w14:paraId="28815899" w14:textId="3F1F2421" w:rsidR="00EB207D" w:rsidRPr="00DB448F" w:rsidRDefault="00EB207D" w:rsidP="00CC3961">
            <w:pPr>
              <w:widowControl w:val="0"/>
              <w:snapToGrid w:val="0"/>
              <w:rPr>
                <w:rFonts w:ascii="Times New Roman" w:hAnsi="Times New Roman" w:cs="Times New Roman"/>
                <w:bCs/>
                <w:color w:val="000000" w:themeColor="text1"/>
              </w:rPr>
            </w:pPr>
            <w:r>
              <w:rPr>
                <w:rFonts w:ascii="Times New Roman" w:hAnsi="Times New Roman" w:cs="Times New Roman"/>
                <w:bCs/>
                <w:color w:val="000000" w:themeColor="text1"/>
              </w:rPr>
              <w:t>[</w:t>
            </w:r>
            <w:r w:rsidR="0019127D">
              <w:rPr>
                <w:rFonts w:ascii="Times New Roman" w:hAnsi="Times New Roman" w:cs="Times New Roman"/>
                <w:bCs/>
                <w:color w:val="000000" w:themeColor="text1"/>
              </w:rPr>
              <w:t>G</w:t>
            </w:r>
            <w:r>
              <w:rPr>
                <w:rFonts w:ascii="Times New Roman" w:hAnsi="Times New Roman" w:cs="Times New Roman"/>
                <w:bCs/>
                <w:color w:val="000000" w:themeColor="text1"/>
              </w:rPr>
              <w:t>reat overall series</w:t>
            </w:r>
            <w:r w:rsidR="0019127D">
              <w:rPr>
                <w:rFonts w:ascii="Times New Roman" w:hAnsi="Times New Roman" w:cs="Times New Roman"/>
                <w:bCs/>
                <w:color w:val="000000" w:themeColor="text1"/>
              </w:rPr>
              <w:t xml:space="preserve"> if you’re interested in being a therapist</w:t>
            </w:r>
            <w:r>
              <w:rPr>
                <w:rFonts w:ascii="Times New Roman" w:hAnsi="Times New Roman" w:cs="Times New Roman"/>
                <w:bCs/>
                <w:color w:val="000000" w:themeColor="text1"/>
              </w:rPr>
              <w:t>]</w:t>
            </w:r>
          </w:p>
        </w:tc>
      </w:tr>
      <w:tr w:rsidR="00EB207D" w:rsidRPr="00DB448F" w14:paraId="327B570B" w14:textId="77777777" w:rsidTr="00CC3961">
        <w:trPr>
          <w:trHeight w:val="263"/>
        </w:trPr>
        <w:tc>
          <w:tcPr>
            <w:tcW w:w="810" w:type="dxa"/>
            <w:tcBorders>
              <w:top w:val="single" w:sz="4" w:space="0" w:color="auto"/>
              <w:left w:val="single" w:sz="4" w:space="0" w:color="auto"/>
              <w:bottom w:val="single" w:sz="4" w:space="0" w:color="auto"/>
              <w:right w:val="single" w:sz="4" w:space="0" w:color="auto"/>
            </w:tcBorders>
          </w:tcPr>
          <w:p w14:paraId="3957AD7A"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p>
        </w:tc>
        <w:tc>
          <w:tcPr>
            <w:tcW w:w="1980" w:type="dxa"/>
            <w:tcBorders>
              <w:top w:val="single" w:sz="4" w:space="0" w:color="auto"/>
              <w:left w:val="single" w:sz="4" w:space="0" w:color="auto"/>
              <w:bottom w:val="single" w:sz="4" w:space="0" w:color="auto"/>
              <w:right w:val="single" w:sz="4" w:space="0" w:color="auto"/>
            </w:tcBorders>
          </w:tcPr>
          <w:p w14:paraId="73A6F8C2" w14:textId="77777777" w:rsidR="00EB207D" w:rsidRPr="00DB448F" w:rsidRDefault="00EB207D" w:rsidP="00CC3961">
            <w:pPr>
              <w:widowControl w:val="0"/>
              <w:snapToGrid w:val="0"/>
              <w:rPr>
                <w:rFonts w:ascii="Times New Roman" w:hAnsi="Times New Roman" w:cs="Times New Roman"/>
                <w:i/>
                <w:iCs/>
              </w:rPr>
            </w:pPr>
            <w:r>
              <w:rPr>
                <w:rFonts w:ascii="Times New Roman" w:hAnsi="Times New Roman" w:cs="Times New Roman"/>
                <w:i/>
                <w:iCs/>
              </w:rPr>
              <w:t xml:space="preserve">Module 8b: </w:t>
            </w:r>
            <w:r w:rsidRPr="00DB448F">
              <w:rPr>
                <w:rFonts w:ascii="Times New Roman" w:hAnsi="Times New Roman" w:cs="Times New Roman"/>
              </w:rPr>
              <w:t>Adverse Childhood Experiences &amp; Physical Health Outcomes</w:t>
            </w:r>
          </w:p>
        </w:tc>
        <w:tc>
          <w:tcPr>
            <w:tcW w:w="4410" w:type="dxa"/>
            <w:tcBorders>
              <w:top w:val="single" w:sz="4" w:space="0" w:color="auto"/>
              <w:left w:val="single" w:sz="4" w:space="0" w:color="auto"/>
              <w:bottom w:val="single" w:sz="4" w:space="0" w:color="auto"/>
              <w:right w:val="single" w:sz="4" w:space="0" w:color="auto"/>
            </w:tcBorders>
          </w:tcPr>
          <w:p w14:paraId="67A229B4" w14:textId="77777777" w:rsidR="00EB207D" w:rsidRDefault="00EB207D" w:rsidP="00CC3961">
            <w:pPr>
              <w:pStyle w:val="NormalWeb"/>
              <w:spacing w:before="0" w:beforeAutospacing="0" w:after="0" w:afterAutospacing="0"/>
              <w:rPr>
                <w:color w:val="000000"/>
              </w:rPr>
            </w:pPr>
            <w:r>
              <w:rPr>
                <w:color w:val="000000"/>
              </w:rPr>
              <w:t>Video: Dr. Nadine Burke Harris, “</w:t>
            </w:r>
            <w:r w:rsidRPr="00C2353F">
              <w:rPr>
                <w:color w:val="000000"/>
              </w:rPr>
              <w:t>How childhood trauma affects health across a lifetime</w:t>
            </w:r>
            <w:r>
              <w:rPr>
                <w:color w:val="000000"/>
              </w:rPr>
              <w:t xml:space="preserve">” </w:t>
            </w:r>
            <w:hyperlink r:id="rId51" w:history="1">
              <w:r w:rsidRPr="007265F8">
                <w:rPr>
                  <w:rStyle w:val="Hyperlink"/>
                  <w:rFonts w:eastAsiaTheme="majorEastAsia"/>
                </w:rPr>
                <w:t>https://www.youtube.com/watch?v=95ovIJ3dsNk</w:t>
              </w:r>
            </w:hyperlink>
          </w:p>
          <w:p w14:paraId="5326C8B7" w14:textId="77777777" w:rsidR="00EB207D" w:rsidRDefault="00EB207D" w:rsidP="00CC3961">
            <w:pPr>
              <w:pStyle w:val="NormalWeb"/>
              <w:spacing w:before="0" w:beforeAutospacing="0" w:after="0" w:afterAutospacing="0"/>
              <w:rPr>
                <w:color w:val="000000"/>
              </w:rPr>
            </w:pPr>
          </w:p>
          <w:p w14:paraId="11EEE4A8" w14:textId="77777777" w:rsidR="00EB207D" w:rsidRPr="00192F97" w:rsidRDefault="00EB207D" w:rsidP="00CC3961">
            <w:pPr>
              <w:rPr>
                <w:rFonts w:ascii="Times New Roman" w:hAnsi="Times New Roman" w:cs="Times New Roman"/>
                <w:shd w:val="clear" w:color="auto" w:fill="FFFFFF"/>
              </w:rPr>
            </w:pPr>
            <w:r w:rsidRPr="00192F97">
              <w:rPr>
                <w:rFonts w:ascii="Times New Roman" w:hAnsi="Times New Roman" w:cs="Times New Roman"/>
                <w:shd w:val="clear" w:color="auto" w:fill="FFFFFF"/>
              </w:rPr>
              <w:t>Luby JL, Barch D, Whalen D, Tillman R, Belden A.</w:t>
            </w:r>
            <w:r>
              <w:rPr>
                <w:rFonts w:ascii="Times New Roman" w:hAnsi="Times New Roman" w:cs="Times New Roman"/>
                <w:shd w:val="clear" w:color="auto" w:fill="FFFFFF"/>
              </w:rPr>
              <w:t xml:space="preserve"> (2017).</w:t>
            </w:r>
            <w:r w:rsidRPr="00192F97">
              <w:rPr>
                <w:rFonts w:ascii="Times New Roman" w:hAnsi="Times New Roman" w:cs="Times New Roman"/>
                <w:shd w:val="clear" w:color="auto" w:fill="FFFFFF"/>
              </w:rPr>
              <w:t xml:space="preserve"> Association Between Early Life Adversity and Risk for Poor Emotional and Physical Health in Adolescence</w:t>
            </w:r>
            <w:r w:rsidRPr="00192F97">
              <w:rPr>
                <w:rStyle w:val="colon-for-citation-subtitle"/>
                <w:rFonts w:ascii="Times New Roman" w:hAnsi="Times New Roman" w:cs="Times New Roman"/>
              </w:rPr>
              <w:t>:</w:t>
            </w:r>
            <w:r w:rsidRPr="00192F97">
              <w:rPr>
                <w:rStyle w:val="apple-converted-space"/>
                <w:rFonts w:ascii="Times New Roman" w:hAnsi="Times New Roman" w:cs="Times New Roman"/>
              </w:rPr>
              <w:t> </w:t>
            </w:r>
            <w:r w:rsidRPr="00192F97">
              <w:rPr>
                <w:rStyle w:val="Subtitle1"/>
                <w:rFonts w:ascii="Times New Roman" w:hAnsi="Times New Roman" w:cs="Times New Roman"/>
              </w:rPr>
              <w:t>A Putative Mechanistic Neurodevelopmental Pathway</w:t>
            </w:r>
            <w:r w:rsidRPr="00192F97">
              <w:rPr>
                <w:rFonts w:ascii="Times New Roman" w:hAnsi="Times New Roman" w:cs="Times New Roman"/>
                <w:shd w:val="clear" w:color="auto" w:fill="FFFFFF"/>
              </w:rPr>
              <w:t>.</w:t>
            </w:r>
            <w:r w:rsidRPr="00192F97">
              <w:rPr>
                <w:rStyle w:val="apple-converted-space"/>
                <w:rFonts w:ascii="Times New Roman" w:hAnsi="Times New Roman" w:cs="Times New Roman"/>
                <w:shd w:val="clear" w:color="auto" w:fill="FFFFFF"/>
              </w:rPr>
              <w:t> </w:t>
            </w:r>
            <w:r w:rsidRPr="00192F97">
              <w:rPr>
                <w:rStyle w:val="Emphasis"/>
                <w:rFonts w:ascii="Times New Roman" w:hAnsi="Times New Roman" w:cs="Times New Roman"/>
              </w:rPr>
              <w:t>JAMA Pediatr.</w:t>
            </w:r>
            <w:r w:rsidRPr="00192F97">
              <w:rPr>
                <w:rStyle w:val="apple-converted-space"/>
                <w:rFonts w:ascii="Times New Roman" w:hAnsi="Times New Roman" w:cs="Times New Roman"/>
                <w:shd w:val="clear" w:color="auto" w:fill="FFFFFF"/>
              </w:rPr>
              <w:t> </w:t>
            </w:r>
            <w:r w:rsidRPr="00192F97">
              <w:rPr>
                <w:rFonts w:ascii="Times New Roman" w:hAnsi="Times New Roman" w:cs="Times New Roman"/>
                <w:shd w:val="clear" w:color="auto" w:fill="FFFFFF"/>
              </w:rPr>
              <w:t>171(12):1168–1175. doi:10.1001/jamapediatrics.2017.3009</w:t>
            </w:r>
          </w:p>
          <w:p w14:paraId="14C6C226" w14:textId="77777777" w:rsidR="00EB207D" w:rsidRPr="00DB448F" w:rsidRDefault="00EB207D" w:rsidP="00CC3961">
            <w:pPr>
              <w:rPr>
                <w:rFonts w:ascii="Times New Roman" w:hAnsi="Times New Roman" w:cs="Times New Roman"/>
                <w:b/>
                <w:bCs/>
              </w:rPr>
            </w:pPr>
            <w:r w:rsidRPr="00DB448F">
              <w:rPr>
                <w:rFonts w:ascii="Times New Roman" w:hAnsi="Times New Roman" w:cs="Times New Roman"/>
              </w:rPr>
              <w:t xml:space="preserve">  </w:t>
            </w:r>
            <w:r w:rsidRPr="00053CE6">
              <w:rPr>
                <w:rFonts w:ascii="Times New Roman" w:hAnsi="Times New Roman" w:cs="Times New Roman"/>
                <w:u w:val="single"/>
              </w:rPr>
              <w:t>**</w:t>
            </w:r>
            <w:r w:rsidRPr="00053CE6">
              <w:rPr>
                <w:rFonts w:ascii="Times New Roman" w:hAnsi="Times New Roman" w:cs="Times New Roman"/>
                <w:b/>
                <w:bCs/>
                <w:u w:val="single"/>
              </w:rPr>
              <w:t>Skim</w:t>
            </w:r>
            <w:r w:rsidRPr="00DB448F">
              <w:rPr>
                <w:rFonts w:ascii="Times New Roman" w:hAnsi="Times New Roman" w:cs="Times New Roman"/>
                <w:b/>
                <w:bCs/>
              </w:rPr>
              <w:t xml:space="preserve">: understand main points </w:t>
            </w:r>
          </w:p>
          <w:p w14:paraId="2812D95D" w14:textId="77777777" w:rsidR="00EB207D" w:rsidRPr="00DB448F" w:rsidRDefault="00EB207D" w:rsidP="00CC3961">
            <w:pPr>
              <w:pStyle w:val="NormalWeb"/>
              <w:spacing w:before="0" w:beforeAutospacing="0" w:after="0" w:afterAutospacing="0"/>
              <w:rPr>
                <w:color w:val="000000"/>
              </w:rPr>
            </w:pPr>
          </w:p>
        </w:tc>
        <w:tc>
          <w:tcPr>
            <w:tcW w:w="3420" w:type="dxa"/>
            <w:tcBorders>
              <w:top w:val="single" w:sz="4" w:space="0" w:color="auto"/>
              <w:left w:val="single" w:sz="4" w:space="0" w:color="auto"/>
              <w:bottom w:val="single" w:sz="4" w:space="0" w:color="auto"/>
              <w:right w:val="single" w:sz="4" w:space="0" w:color="auto"/>
            </w:tcBorders>
          </w:tcPr>
          <w:p w14:paraId="7629890B" w14:textId="77777777" w:rsidR="00EB207D" w:rsidRPr="00DB448F" w:rsidRDefault="00EB207D" w:rsidP="00CC3961">
            <w:pPr>
              <w:autoSpaceDE w:val="0"/>
              <w:autoSpaceDN w:val="0"/>
              <w:adjustRightInd w:val="0"/>
              <w:rPr>
                <w:rFonts w:ascii="Times New Roman" w:hAnsi="Times New Roman" w:cs="Times New Roman"/>
                <w:shd w:val="clear" w:color="auto" w:fill="FFFFFF"/>
              </w:rPr>
            </w:pPr>
          </w:p>
        </w:tc>
      </w:tr>
      <w:tr w:rsidR="00EB207D" w:rsidRPr="00DB448F" w14:paraId="406D5349" w14:textId="77777777" w:rsidTr="00CC3961">
        <w:trPr>
          <w:trHeight w:val="263"/>
        </w:trPr>
        <w:tc>
          <w:tcPr>
            <w:tcW w:w="810" w:type="dxa"/>
            <w:tcBorders>
              <w:top w:val="single" w:sz="4" w:space="0" w:color="auto"/>
              <w:left w:val="single" w:sz="4" w:space="0" w:color="auto"/>
              <w:bottom w:val="single" w:sz="4" w:space="0" w:color="auto"/>
              <w:right w:val="single" w:sz="4" w:space="0" w:color="auto"/>
            </w:tcBorders>
          </w:tcPr>
          <w:p w14:paraId="40C71823"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p>
        </w:tc>
        <w:tc>
          <w:tcPr>
            <w:tcW w:w="1980" w:type="dxa"/>
            <w:tcBorders>
              <w:top w:val="single" w:sz="4" w:space="0" w:color="auto"/>
              <w:left w:val="single" w:sz="4" w:space="0" w:color="auto"/>
              <w:bottom w:val="single" w:sz="4" w:space="0" w:color="auto"/>
              <w:right w:val="single" w:sz="4" w:space="0" w:color="auto"/>
            </w:tcBorders>
            <w:hideMark/>
          </w:tcPr>
          <w:p w14:paraId="30F5DA12" w14:textId="77777777" w:rsidR="00EB207D" w:rsidRPr="00DB448F" w:rsidRDefault="00EB207D" w:rsidP="00CC3961">
            <w:pPr>
              <w:widowControl w:val="0"/>
              <w:snapToGrid w:val="0"/>
              <w:rPr>
                <w:rFonts w:ascii="Times New Roman" w:hAnsi="Times New Roman" w:cs="Times New Roman"/>
              </w:rPr>
            </w:pPr>
            <w:r w:rsidRPr="00DB448F">
              <w:rPr>
                <w:rFonts w:ascii="Times New Roman" w:hAnsi="Times New Roman" w:cs="Times New Roman"/>
                <w:i/>
                <w:iCs/>
              </w:rPr>
              <w:t xml:space="preserve">Module </w:t>
            </w:r>
            <w:r>
              <w:rPr>
                <w:rFonts w:ascii="Times New Roman" w:hAnsi="Times New Roman" w:cs="Times New Roman"/>
                <w:i/>
                <w:iCs/>
              </w:rPr>
              <w:t>8c</w:t>
            </w:r>
            <w:r w:rsidRPr="00DB448F">
              <w:rPr>
                <w:rFonts w:ascii="Times New Roman" w:hAnsi="Times New Roman" w:cs="Times New Roman"/>
                <w:i/>
                <w:iCs/>
              </w:rPr>
              <w:t xml:space="preserve">: </w:t>
            </w:r>
            <w:r w:rsidRPr="00DB448F">
              <w:rPr>
                <w:rFonts w:ascii="Times New Roman" w:hAnsi="Times New Roman" w:cs="Times New Roman"/>
              </w:rPr>
              <w:t xml:space="preserve">Psychological </w:t>
            </w:r>
            <w:r>
              <w:rPr>
                <w:rFonts w:ascii="Times New Roman" w:hAnsi="Times New Roman" w:cs="Times New Roman"/>
              </w:rPr>
              <w:t>and Behavioral Outcomes</w:t>
            </w:r>
          </w:p>
          <w:p w14:paraId="62BBB8D5" w14:textId="77777777" w:rsidR="00EB207D" w:rsidRPr="00DB448F" w:rsidRDefault="00EB207D" w:rsidP="00CC3961">
            <w:pPr>
              <w:widowControl w:val="0"/>
              <w:snapToGrid w:val="0"/>
              <w:rPr>
                <w:rFonts w:ascii="Times New Roman" w:eastAsia="Times New Roman" w:hAnsi="Times New Roman" w:cs="Times New Roman"/>
                <w:bCs/>
              </w:rPr>
            </w:pPr>
          </w:p>
          <w:p w14:paraId="56AEAA7B" w14:textId="77777777" w:rsidR="00EB207D" w:rsidRPr="00DB448F" w:rsidRDefault="00EB207D" w:rsidP="00CC3961">
            <w:pPr>
              <w:widowControl w:val="0"/>
              <w:snapToGrid w:val="0"/>
              <w:rPr>
                <w:rFonts w:ascii="Times New Roman" w:eastAsia="Times New Roman" w:hAnsi="Times New Roman" w:cs="Times New Roman"/>
                <w:b/>
              </w:rPr>
            </w:pPr>
          </w:p>
        </w:tc>
        <w:tc>
          <w:tcPr>
            <w:tcW w:w="4410" w:type="dxa"/>
            <w:tcBorders>
              <w:top w:val="single" w:sz="4" w:space="0" w:color="auto"/>
              <w:left w:val="single" w:sz="4" w:space="0" w:color="auto"/>
              <w:bottom w:val="single" w:sz="4" w:space="0" w:color="auto"/>
              <w:right w:val="single" w:sz="4" w:space="0" w:color="auto"/>
            </w:tcBorders>
            <w:hideMark/>
          </w:tcPr>
          <w:p w14:paraId="05CF0821" w14:textId="77777777" w:rsidR="00EB207D" w:rsidRPr="00DB448F" w:rsidRDefault="00EB207D" w:rsidP="00CC3961">
            <w:pPr>
              <w:pStyle w:val="NormalWeb"/>
              <w:spacing w:before="0" w:beforeAutospacing="0" w:after="0" w:afterAutospacing="0"/>
              <w:rPr>
                <w:color w:val="000000"/>
              </w:rPr>
            </w:pPr>
            <w:r w:rsidRPr="00DB448F">
              <w:rPr>
                <w:color w:val="000000"/>
              </w:rPr>
              <w:t xml:space="preserve">Carlson, J., Voith, L., Brown, J. C., &amp; Holmes, M. (2019). Viewing children’s exposure to intimate partner violence through a developmental, social-ecological, and survivor lens: The current state of the field, challenges, and future directions. </w:t>
            </w:r>
            <w:r w:rsidRPr="00DB448F">
              <w:rPr>
                <w:i/>
                <w:iCs/>
                <w:color w:val="000000"/>
              </w:rPr>
              <w:t>Violence Against Women</w:t>
            </w:r>
            <w:r w:rsidRPr="00DB448F">
              <w:rPr>
                <w:color w:val="000000"/>
              </w:rPr>
              <w:t>,</w:t>
            </w:r>
            <w:r w:rsidRPr="00DB448F">
              <w:rPr>
                <w:i/>
                <w:iCs/>
                <w:color w:val="000000"/>
              </w:rPr>
              <w:t xml:space="preserve"> 25</w:t>
            </w:r>
            <w:r w:rsidRPr="00DB448F">
              <w:rPr>
                <w:color w:val="000000"/>
              </w:rPr>
              <w:t>(1), 6-28.</w:t>
            </w:r>
          </w:p>
          <w:p w14:paraId="72778C7D" w14:textId="77777777" w:rsidR="00EB207D" w:rsidRPr="00DB448F" w:rsidRDefault="00EB207D" w:rsidP="00CC3961">
            <w:pPr>
              <w:pStyle w:val="NormalWeb"/>
              <w:spacing w:before="0" w:beforeAutospacing="0" w:after="0" w:afterAutospacing="0"/>
              <w:rPr>
                <w:b/>
                <w:bCs/>
                <w:color w:val="000000"/>
              </w:rPr>
            </w:pPr>
            <w:r w:rsidRPr="00053CE6">
              <w:rPr>
                <w:b/>
                <w:bCs/>
                <w:color w:val="000000"/>
                <w:u w:val="single"/>
              </w:rPr>
              <w:t>**Read:</w:t>
            </w:r>
            <w:r w:rsidRPr="00DB448F">
              <w:rPr>
                <w:b/>
                <w:bCs/>
                <w:color w:val="000000"/>
              </w:rPr>
              <w:t xml:space="preserve"> </w:t>
            </w:r>
            <w:r>
              <w:rPr>
                <w:b/>
                <w:bCs/>
                <w:color w:val="000000"/>
              </w:rPr>
              <w:t>M</w:t>
            </w:r>
            <w:r w:rsidRPr="00DB448F">
              <w:rPr>
                <w:b/>
                <w:bCs/>
                <w:color w:val="000000"/>
              </w:rPr>
              <w:t>ain points from pg. 6-15</w:t>
            </w:r>
          </w:p>
          <w:p w14:paraId="6F558195" w14:textId="77777777" w:rsidR="00EB207D" w:rsidRPr="00DB448F" w:rsidRDefault="00EB207D" w:rsidP="00CC3961">
            <w:pPr>
              <w:pStyle w:val="NormalWeb"/>
              <w:spacing w:before="0" w:beforeAutospacing="0" w:after="0" w:afterAutospacing="0"/>
              <w:rPr>
                <w:color w:val="000000"/>
              </w:rPr>
            </w:pPr>
          </w:p>
          <w:p w14:paraId="3E5919CE" w14:textId="77777777" w:rsidR="00EB207D" w:rsidRPr="00DB448F" w:rsidRDefault="00EB207D" w:rsidP="00CC3961">
            <w:pPr>
              <w:rPr>
                <w:rFonts w:ascii="Times New Roman" w:hAnsi="Times New Roman" w:cs="Times New Roman"/>
                <w:color w:val="000000" w:themeColor="text1"/>
                <w:shd w:val="clear" w:color="auto" w:fill="FCFCFC"/>
              </w:rPr>
            </w:pPr>
            <w:r w:rsidRPr="00DB448F">
              <w:rPr>
                <w:rFonts w:ascii="Times New Roman" w:hAnsi="Times New Roman" w:cs="Times New Roman"/>
                <w:color w:val="000000" w:themeColor="text1"/>
                <w:shd w:val="clear" w:color="auto" w:fill="FCFCFC"/>
              </w:rPr>
              <w:t xml:space="preserve">McDonald, S.E., Graham-Bermann, S.A., Maternick, A. et al. (2016). Patterns of adjustment among children exposed to intimate partner violence: A person-centered approach. </w:t>
            </w:r>
            <w:r w:rsidRPr="00DB448F">
              <w:rPr>
                <w:rFonts w:ascii="Times New Roman" w:hAnsi="Times New Roman" w:cs="Times New Roman"/>
                <w:i/>
                <w:iCs/>
                <w:color w:val="000000" w:themeColor="text1"/>
                <w:shd w:val="clear" w:color="auto" w:fill="FCFCFC"/>
              </w:rPr>
              <w:t>Journal of Child and Adolescent Trauma, 9</w:t>
            </w:r>
            <w:r w:rsidRPr="00DB448F">
              <w:rPr>
                <w:rFonts w:ascii="Times New Roman" w:hAnsi="Times New Roman" w:cs="Times New Roman"/>
                <w:color w:val="000000" w:themeColor="text1"/>
                <w:shd w:val="clear" w:color="auto" w:fill="FCFCFC"/>
              </w:rPr>
              <w:t>, 137–152.</w:t>
            </w:r>
          </w:p>
          <w:p w14:paraId="7B3FC43B" w14:textId="77777777" w:rsidR="00EB207D" w:rsidRPr="00DB448F" w:rsidRDefault="00EB207D" w:rsidP="00CC3961">
            <w:pPr>
              <w:rPr>
                <w:rFonts w:ascii="Times New Roman" w:hAnsi="Times New Roman" w:cs="Times New Roman"/>
                <w:b/>
                <w:bCs/>
                <w:color w:val="000000" w:themeColor="text1"/>
                <w:shd w:val="clear" w:color="auto" w:fill="FCFCFC"/>
              </w:rPr>
            </w:pPr>
            <w:r w:rsidRPr="00053CE6">
              <w:rPr>
                <w:rFonts w:ascii="Times New Roman" w:hAnsi="Times New Roman" w:cs="Times New Roman"/>
                <w:b/>
                <w:bCs/>
                <w:color w:val="000000" w:themeColor="text1"/>
                <w:u w:val="single"/>
                <w:shd w:val="clear" w:color="auto" w:fill="FCFCFC"/>
              </w:rPr>
              <w:t>**Skim</w:t>
            </w:r>
            <w:r w:rsidRPr="00DB448F">
              <w:rPr>
                <w:rFonts w:ascii="Times New Roman" w:hAnsi="Times New Roman" w:cs="Times New Roman"/>
                <w:b/>
                <w:bCs/>
                <w:color w:val="000000" w:themeColor="text1"/>
                <w:shd w:val="clear" w:color="auto" w:fill="FCFCFC"/>
              </w:rPr>
              <w:t xml:space="preserve">: Understand main points </w:t>
            </w:r>
          </w:p>
          <w:p w14:paraId="585807D0" w14:textId="77777777" w:rsidR="00EB207D" w:rsidRPr="00DB448F" w:rsidRDefault="00EB207D" w:rsidP="00CC3961">
            <w:pPr>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14:paraId="4430A47B" w14:textId="77777777" w:rsidR="00EB207D" w:rsidRPr="00DB448F" w:rsidRDefault="00EB207D" w:rsidP="00CC3961">
            <w:pPr>
              <w:autoSpaceDE w:val="0"/>
              <w:autoSpaceDN w:val="0"/>
              <w:adjustRightInd w:val="0"/>
              <w:rPr>
                <w:rFonts w:ascii="Times New Roman" w:hAnsi="Times New Roman" w:cs="Times New Roman"/>
                <w:b/>
                <w:bCs/>
                <w:u w:val="single"/>
                <w:shd w:val="clear" w:color="auto" w:fill="FFFFFF"/>
              </w:rPr>
            </w:pPr>
            <w:r w:rsidRPr="00DB448F">
              <w:rPr>
                <w:rFonts w:ascii="Times New Roman" w:hAnsi="Times New Roman" w:cs="Times New Roman"/>
                <w:shd w:val="clear" w:color="auto" w:fill="FFFFFF"/>
              </w:rPr>
              <w:t>Margolin, G., &amp; Vickerman, K.A. (2007). Posttraumatic stress in children and adolescents exposed to family violence: I. Overview and</w:t>
            </w:r>
          </w:p>
          <w:p w14:paraId="1922EE6F" w14:textId="77777777" w:rsidR="00EB207D" w:rsidRPr="00DB448F" w:rsidRDefault="00EB207D" w:rsidP="00CC3961">
            <w:pPr>
              <w:autoSpaceDE w:val="0"/>
              <w:autoSpaceDN w:val="0"/>
              <w:adjustRightInd w:val="0"/>
              <w:rPr>
                <w:rFonts w:ascii="Times New Roman" w:hAnsi="Times New Roman" w:cs="Times New Roman"/>
                <w:shd w:val="clear" w:color="auto" w:fill="FFFFFF"/>
              </w:rPr>
            </w:pPr>
            <w:r w:rsidRPr="00DB448F">
              <w:rPr>
                <w:rFonts w:ascii="Times New Roman" w:hAnsi="Times New Roman" w:cs="Times New Roman"/>
                <w:shd w:val="clear" w:color="auto" w:fill="FFFFFF"/>
              </w:rPr>
              <w:t xml:space="preserve">issues. </w:t>
            </w:r>
            <w:r w:rsidRPr="00DB448F">
              <w:rPr>
                <w:rFonts w:ascii="Times New Roman" w:hAnsi="Times New Roman" w:cs="Times New Roman"/>
                <w:i/>
                <w:iCs/>
                <w:shd w:val="clear" w:color="auto" w:fill="FFFFFF"/>
              </w:rPr>
              <w:t>Professional Psychology: Research and Practice, 38</w:t>
            </w:r>
            <w:r w:rsidRPr="00DB448F">
              <w:rPr>
                <w:rFonts w:ascii="Times New Roman" w:hAnsi="Times New Roman" w:cs="Times New Roman"/>
                <w:shd w:val="clear" w:color="auto" w:fill="FFFFFF"/>
              </w:rPr>
              <w:t xml:space="preserve">, 613-619. </w:t>
            </w:r>
          </w:p>
          <w:p w14:paraId="6C21D371" w14:textId="77777777" w:rsidR="00EB207D" w:rsidRPr="00DB448F" w:rsidRDefault="00EB207D" w:rsidP="00CC3961">
            <w:pPr>
              <w:widowControl w:val="0"/>
              <w:snapToGrid w:val="0"/>
              <w:rPr>
                <w:rFonts w:ascii="Times New Roman" w:eastAsia="Times New Roman" w:hAnsi="Times New Roman" w:cs="Times New Roman"/>
                <w:b/>
              </w:rPr>
            </w:pPr>
          </w:p>
          <w:p w14:paraId="68B97BF3" w14:textId="77777777" w:rsidR="00EB207D" w:rsidRPr="00DB448F" w:rsidRDefault="00EB207D" w:rsidP="00CC3961">
            <w:pPr>
              <w:rPr>
                <w:rFonts w:ascii="Times New Roman" w:hAnsi="Times New Roman" w:cs="Times New Roman"/>
                <w:color w:val="000000" w:themeColor="text1"/>
              </w:rPr>
            </w:pPr>
          </w:p>
          <w:p w14:paraId="2ED51AAE" w14:textId="77777777" w:rsidR="00EB207D" w:rsidRPr="00DB448F" w:rsidRDefault="00EB207D" w:rsidP="00CC3961">
            <w:pPr>
              <w:widowControl w:val="0"/>
              <w:snapToGrid w:val="0"/>
              <w:rPr>
                <w:rFonts w:ascii="Times New Roman" w:eastAsia="Times New Roman" w:hAnsi="Times New Roman" w:cs="Times New Roman"/>
                <w:b/>
              </w:rPr>
            </w:pPr>
          </w:p>
        </w:tc>
      </w:tr>
      <w:tr w:rsidR="00EB207D" w:rsidRPr="00DB448F" w14:paraId="5EBAF899" w14:textId="77777777" w:rsidTr="00CC3961">
        <w:trPr>
          <w:trHeight w:val="263"/>
        </w:trPr>
        <w:tc>
          <w:tcPr>
            <w:tcW w:w="810" w:type="dxa"/>
            <w:tcBorders>
              <w:top w:val="single" w:sz="4" w:space="0" w:color="auto"/>
              <w:left w:val="single" w:sz="4" w:space="0" w:color="auto"/>
              <w:bottom w:val="single" w:sz="4" w:space="0" w:color="auto"/>
              <w:right w:val="single" w:sz="4" w:space="0" w:color="auto"/>
            </w:tcBorders>
          </w:tcPr>
          <w:p w14:paraId="3D20FBB3" w14:textId="77777777" w:rsidR="00EB207D" w:rsidRPr="00DB448F" w:rsidRDefault="00EB207D" w:rsidP="00CC3961">
            <w:pPr>
              <w:autoSpaceDE w:val="0"/>
              <w:autoSpaceDN w:val="0"/>
              <w:adjustRightInd w:val="0"/>
              <w:jc w:val="center"/>
              <w:rPr>
                <w:rFonts w:ascii="Times New Roman" w:hAnsi="Times New Roman" w:cs="Times New Roman"/>
                <w:b/>
                <w:bCs/>
              </w:rPr>
            </w:pPr>
          </w:p>
        </w:tc>
        <w:tc>
          <w:tcPr>
            <w:tcW w:w="1980" w:type="dxa"/>
            <w:tcBorders>
              <w:top w:val="single" w:sz="4" w:space="0" w:color="auto"/>
              <w:left w:val="single" w:sz="4" w:space="0" w:color="auto"/>
              <w:bottom w:val="single" w:sz="4" w:space="0" w:color="auto"/>
              <w:right w:val="single" w:sz="4" w:space="0" w:color="auto"/>
            </w:tcBorders>
          </w:tcPr>
          <w:p w14:paraId="3564D63F" w14:textId="77777777" w:rsidR="00EB207D" w:rsidRPr="00DB448F" w:rsidRDefault="00EB207D" w:rsidP="00CC3961">
            <w:pPr>
              <w:widowControl w:val="0"/>
              <w:snapToGrid w:val="0"/>
              <w:rPr>
                <w:rFonts w:ascii="Times New Roman" w:hAnsi="Times New Roman" w:cs="Times New Roman"/>
                <w:bCs/>
                <w:i/>
                <w:iCs/>
              </w:rPr>
            </w:pPr>
            <w:r w:rsidRPr="00DB448F">
              <w:rPr>
                <w:rFonts w:ascii="Times New Roman" w:hAnsi="Times New Roman" w:cs="Times New Roman"/>
                <w:bCs/>
                <w:i/>
                <w:iCs/>
              </w:rPr>
              <w:t xml:space="preserve">Module </w:t>
            </w:r>
            <w:r>
              <w:rPr>
                <w:rFonts w:ascii="Times New Roman" w:hAnsi="Times New Roman" w:cs="Times New Roman"/>
                <w:bCs/>
                <w:i/>
                <w:iCs/>
              </w:rPr>
              <w:t>8d</w:t>
            </w:r>
            <w:r w:rsidRPr="00DB448F">
              <w:rPr>
                <w:rFonts w:ascii="Times New Roman" w:hAnsi="Times New Roman" w:cs="Times New Roman"/>
                <w:bCs/>
                <w:i/>
                <w:iCs/>
              </w:rPr>
              <w:t xml:space="preserve">: </w:t>
            </w:r>
            <w:r w:rsidRPr="00DB448F">
              <w:rPr>
                <w:rFonts w:ascii="Times New Roman" w:hAnsi="Times New Roman" w:cs="Times New Roman"/>
                <w:bCs/>
              </w:rPr>
              <w:t>Neurological and Academic Outcomes</w:t>
            </w:r>
          </w:p>
          <w:p w14:paraId="787C0F04" w14:textId="77777777" w:rsidR="00EB207D" w:rsidRPr="00DB448F" w:rsidRDefault="00EB207D" w:rsidP="00CC3961">
            <w:pPr>
              <w:widowControl w:val="0"/>
              <w:snapToGrid w:val="0"/>
              <w:rPr>
                <w:rFonts w:ascii="Times New Roman" w:hAnsi="Times New Roman" w:cs="Times New Roman"/>
                <w:b/>
              </w:rPr>
            </w:pPr>
          </w:p>
        </w:tc>
        <w:tc>
          <w:tcPr>
            <w:tcW w:w="4410" w:type="dxa"/>
            <w:tcBorders>
              <w:top w:val="single" w:sz="4" w:space="0" w:color="auto"/>
              <w:left w:val="single" w:sz="4" w:space="0" w:color="auto"/>
              <w:bottom w:val="single" w:sz="4" w:space="0" w:color="auto"/>
              <w:right w:val="single" w:sz="4" w:space="0" w:color="auto"/>
            </w:tcBorders>
          </w:tcPr>
          <w:p w14:paraId="4A590E61" w14:textId="77777777" w:rsidR="00EB207D" w:rsidRDefault="00EB207D" w:rsidP="00CC3961">
            <w:pPr>
              <w:rPr>
                <w:rFonts w:ascii="Times New Roman" w:hAnsi="Times New Roman" w:cs="Times New Roman"/>
                <w:color w:val="000000" w:themeColor="text1"/>
                <w:shd w:val="clear" w:color="auto" w:fill="FFFFFF"/>
              </w:rPr>
            </w:pPr>
            <w:r w:rsidRPr="00DB448F">
              <w:rPr>
                <w:rFonts w:ascii="Times New Roman" w:hAnsi="Times New Roman" w:cs="Times New Roman"/>
                <w:color w:val="000000" w:themeColor="text1"/>
                <w:shd w:val="clear" w:color="auto" w:fill="FFFFFF"/>
              </w:rPr>
              <w:t xml:space="preserve">Kiesel, L. R., Piescher, K. N., &amp; Edleson, J. L. (2016) The relationship between child maltreatment, intimate partner violence exposure, and academic performance, </w:t>
            </w:r>
            <w:r w:rsidRPr="00DB448F">
              <w:rPr>
                <w:rFonts w:ascii="Times New Roman" w:hAnsi="Times New Roman" w:cs="Times New Roman"/>
                <w:i/>
                <w:iCs/>
                <w:color w:val="000000" w:themeColor="text1"/>
                <w:shd w:val="clear" w:color="auto" w:fill="FFFFFF"/>
              </w:rPr>
              <w:t>Journal of Public Child Welfare, 10</w:t>
            </w:r>
            <w:r w:rsidRPr="00DB448F">
              <w:rPr>
                <w:rFonts w:ascii="Times New Roman" w:hAnsi="Times New Roman" w:cs="Times New Roman"/>
                <w:color w:val="000000" w:themeColor="text1"/>
                <w:shd w:val="clear" w:color="auto" w:fill="FFFFFF"/>
              </w:rPr>
              <w:t>(4), 434-456.</w:t>
            </w:r>
          </w:p>
          <w:p w14:paraId="558977E1" w14:textId="77777777" w:rsidR="00EB207D" w:rsidRDefault="00EB207D" w:rsidP="00CC3961">
            <w:pPr>
              <w:rPr>
                <w:rFonts w:ascii="Times New Roman" w:hAnsi="Times New Roman" w:cs="Times New Roman"/>
                <w:color w:val="000000" w:themeColor="text1"/>
                <w:shd w:val="clear" w:color="auto" w:fill="FFFFFF"/>
              </w:rPr>
            </w:pPr>
          </w:p>
          <w:p w14:paraId="15C8C802" w14:textId="3FB43605" w:rsidR="00EB207D" w:rsidRDefault="004E68A1" w:rsidP="00CC3961">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Video: </w:t>
            </w:r>
            <w:r w:rsidR="00EB207D">
              <w:rPr>
                <w:rFonts w:ascii="Times New Roman" w:hAnsi="Times New Roman" w:cs="Times New Roman"/>
                <w:color w:val="000000" w:themeColor="text1"/>
                <w:shd w:val="clear" w:color="auto" w:fill="FFFFFF"/>
              </w:rPr>
              <w:t xml:space="preserve">Dr. David Lisak, “The Neurobiology of Trauma” </w:t>
            </w:r>
            <w:r w:rsidR="00EB207D" w:rsidRPr="00053CE6">
              <w:rPr>
                <w:rFonts w:ascii="Times New Roman" w:hAnsi="Times New Roman" w:cs="Times New Roman"/>
                <w:color w:val="000000" w:themeColor="text1"/>
                <w:u w:val="single"/>
                <w:shd w:val="clear" w:color="auto" w:fill="FFFFFF"/>
              </w:rPr>
              <w:t xml:space="preserve">– </w:t>
            </w:r>
            <w:r w:rsidR="00EB207D" w:rsidRPr="00053CE6">
              <w:rPr>
                <w:rFonts w:ascii="Times New Roman" w:hAnsi="Times New Roman" w:cs="Times New Roman"/>
                <w:b/>
                <w:bCs/>
                <w:color w:val="000000" w:themeColor="text1"/>
                <w:u w:val="single"/>
                <w:shd w:val="clear" w:color="auto" w:fill="FFFFFF"/>
              </w:rPr>
              <w:t xml:space="preserve">Minimum: Watch until </w:t>
            </w:r>
            <w:r w:rsidR="00CF68F3">
              <w:rPr>
                <w:rFonts w:ascii="Times New Roman" w:hAnsi="Times New Roman" w:cs="Times New Roman"/>
                <w:b/>
                <w:bCs/>
                <w:color w:val="000000" w:themeColor="text1"/>
                <w:u w:val="single"/>
                <w:shd w:val="clear" w:color="auto" w:fill="FFFFFF"/>
              </w:rPr>
              <w:t>13:5</w:t>
            </w:r>
            <w:r w:rsidR="00B43AAB">
              <w:rPr>
                <w:rFonts w:ascii="Times New Roman" w:hAnsi="Times New Roman" w:cs="Times New Roman"/>
                <w:b/>
                <w:bCs/>
                <w:color w:val="000000" w:themeColor="text1"/>
                <w:u w:val="single"/>
                <w:shd w:val="clear" w:color="auto" w:fill="FFFFFF"/>
              </w:rPr>
              <w:t>7</w:t>
            </w:r>
            <w:r w:rsidR="00EB207D" w:rsidRPr="00053CE6">
              <w:rPr>
                <w:rFonts w:ascii="Times New Roman" w:hAnsi="Times New Roman" w:cs="Times New Roman"/>
                <w:b/>
                <w:bCs/>
                <w:color w:val="000000" w:themeColor="text1"/>
                <w:u w:val="single"/>
                <w:shd w:val="clear" w:color="auto" w:fill="FFFFFF"/>
              </w:rPr>
              <w:t xml:space="preserve"> mark.</w:t>
            </w:r>
            <w:r w:rsidR="00EB207D">
              <w:rPr>
                <w:rFonts w:ascii="Times New Roman" w:hAnsi="Times New Roman" w:cs="Times New Roman"/>
                <w:color w:val="000000" w:themeColor="text1"/>
                <w:shd w:val="clear" w:color="auto" w:fill="FFFFFF"/>
              </w:rPr>
              <w:t xml:space="preserve"> After this, there is a discussion on sexual assault forensic interviewing. It is extremely interesting</w:t>
            </w:r>
            <w:r w:rsidR="00C96C15">
              <w:rPr>
                <w:rFonts w:ascii="Times New Roman" w:hAnsi="Times New Roman" w:cs="Times New Roman"/>
                <w:color w:val="000000" w:themeColor="text1"/>
                <w:shd w:val="clear" w:color="auto" w:fill="FFFFFF"/>
              </w:rPr>
              <w:t>,</w:t>
            </w:r>
            <w:r w:rsidR="00EB207D">
              <w:rPr>
                <w:rFonts w:ascii="Times New Roman" w:hAnsi="Times New Roman" w:cs="Times New Roman"/>
                <w:color w:val="000000" w:themeColor="text1"/>
                <w:shd w:val="clear" w:color="auto" w:fill="FFFFFF"/>
              </w:rPr>
              <w:t xml:space="preserve"> but not essential if you’re unable to engage with it. I cover it briefly at the end of my lecture “Neurological Effects.”</w:t>
            </w:r>
          </w:p>
          <w:p w14:paraId="65A454DF" w14:textId="7CEB76CD" w:rsidR="00EB207D" w:rsidRDefault="00000000" w:rsidP="00CC3961">
            <w:pPr>
              <w:rPr>
                <w:rFonts w:ascii="Times New Roman" w:hAnsi="Times New Roman" w:cs="Times New Roman"/>
              </w:rPr>
            </w:pPr>
            <w:hyperlink r:id="rId52" w:history="1">
              <w:r w:rsidR="00BB2B7D" w:rsidRPr="004E3B19">
                <w:rPr>
                  <w:rStyle w:val="Hyperlink"/>
                  <w:rFonts w:ascii="Times New Roman" w:hAnsi="Times New Roman" w:cs="Times New Roman"/>
                </w:rPr>
                <w:t>https://www.youtube.com/watch?v=py0mVt2Z7nc&amp;t=1s</w:t>
              </w:r>
            </w:hyperlink>
          </w:p>
          <w:p w14:paraId="6F2B35BE" w14:textId="4E33451A" w:rsidR="00BB2B7D" w:rsidRPr="00BB2B7D" w:rsidRDefault="00BB2B7D" w:rsidP="00CC3961">
            <w:pPr>
              <w:rPr>
                <w:rFonts w:ascii="Times New Roman" w:hAnsi="Times New Roman" w:cs="Times New Roman"/>
                <w:color w:val="000000" w:themeColor="text1"/>
              </w:rPr>
            </w:pPr>
          </w:p>
        </w:tc>
        <w:tc>
          <w:tcPr>
            <w:tcW w:w="3420" w:type="dxa"/>
            <w:tcBorders>
              <w:top w:val="single" w:sz="4" w:space="0" w:color="auto"/>
              <w:left w:val="single" w:sz="4" w:space="0" w:color="auto"/>
              <w:bottom w:val="single" w:sz="4" w:space="0" w:color="auto"/>
              <w:right w:val="single" w:sz="4" w:space="0" w:color="auto"/>
            </w:tcBorders>
          </w:tcPr>
          <w:p w14:paraId="67B9BE1F" w14:textId="77777777" w:rsidR="00EB207D" w:rsidRPr="00DB448F" w:rsidRDefault="00EB207D" w:rsidP="00CC3961">
            <w:pPr>
              <w:pStyle w:val="NormalWeb"/>
              <w:spacing w:before="0" w:beforeAutospacing="0" w:after="0" w:afterAutospacing="0"/>
            </w:pPr>
            <w:r w:rsidRPr="00DB448F">
              <w:rPr>
                <w:color w:val="000000"/>
              </w:rPr>
              <w:t xml:space="preserve">Huth-Bocks, A. C., Levendosky, A. A., &amp; Semel, M. A. (2001). The direct and indirect effects of domestic violence on young children's intellectual functioning. </w:t>
            </w:r>
            <w:r w:rsidRPr="00DB448F">
              <w:rPr>
                <w:i/>
                <w:iCs/>
                <w:color w:val="000000"/>
              </w:rPr>
              <w:t>Journal of Family Violence</w:t>
            </w:r>
            <w:r w:rsidRPr="00DB448F">
              <w:rPr>
                <w:color w:val="000000"/>
              </w:rPr>
              <w:t>,</w:t>
            </w:r>
            <w:r w:rsidRPr="00DB448F">
              <w:rPr>
                <w:i/>
                <w:iCs/>
                <w:color w:val="000000"/>
              </w:rPr>
              <w:t xml:space="preserve"> 16</w:t>
            </w:r>
            <w:r w:rsidRPr="00DB448F">
              <w:rPr>
                <w:color w:val="000000"/>
              </w:rPr>
              <w:t>(3), 269-290.</w:t>
            </w:r>
          </w:p>
          <w:p w14:paraId="5BBF8E17" w14:textId="77777777" w:rsidR="00EB207D" w:rsidRPr="00DB448F" w:rsidRDefault="00EB207D" w:rsidP="00CC3961">
            <w:pPr>
              <w:widowControl w:val="0"/>
              <w:snapToGrid w:val="0"/>
              <w:rPr>
                <w:rFonts w:ascii="Times New Roman" w:hAnsi="Times New Roman" w:cs="Times New Roman"/>
                <w:bCs/>
              </w:rPr>
            </w:pPr>
          </w:p>
        </w:tc>
      </w:tr>
      <w:tr w:rsidR="00EB207D" w:rsidRPr="00DB448F" w14:paraId="4DE83A52" w14:textId="77777777" w:rsidTr="00CC3961">
        <w:trPr>
          <w:trHeight w:val="302"/>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5DFE32B"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Week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91ABD71"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Lecture Topics</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1E26334" w14:textId="77777777" w:rsidR="00EB207D" w:rsidRPr="00DB448F" w:rsidRDefault="00EB207D" w:rsidP="00CC3961">
            <w:pPr>
              <w:autoSpaceDE w:val="0"/>
              <w:autoSpaceDN w:val="0"/>
              <w:adjustRightInd w:val="0"/>
              <w:jc w:val="center"/>
              <w:rPr>
                <w:rFonts w:ascii="Times New Roman" w:eastAsia="Times New Roman" w:hAnsi="Times New Roman" w:cs="Times New Roman"/>
                <w:b/>
              </w:rPr>
            </w:pPr>
            <w:r w:rsidRPr="00DB448F">
              <w:rPr>
                <w:rFonts w:ascii="Times New Roman" w:eastAsia="Times New Roman" w:hAnsi="Times New Roman" w:cs="Times New Roman"/>
                <w:b/>
                <w:bCs/>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504A2D8" w14:textId="77777777" w:rsidR="00EB207D" w:rsidRPr="00DB448F" w:rsidRDefault="00EB207D" w:rsidP="00CC3961">
            <w:pPr>
              <w:autoSpaceDE w:val="0"/>
              <w:autoSpaceDN w:val="0"/>
              <w:adjustRightInd w:val="0"/>
              <w:jc w:val="center"/>
              <w:rPr>
                <w:rFonts w:ascii="Times New Roman" w:eastAsia="Times New Roman" w:hAnsi="Times New Roman" w:cs="Times New Roman"/>
                <w:b/>
              </w:rPr>
            </w:pPr>
            <w:r w:rsidRPr="00DB448F">
              <w:rPr>
                <w:rFonts w:ascii="Times New Roman" w:eastAsia="Times New Roman" w:hAnsi="Times New Roman" w:cs="Times New Roman"/>
                <w:b/>
                <w:bCs/>
              </w:rPr>
              <w:t>Optional Content</w:t>
            </w:r>
          </w:p>
        </w:tc>
      </w:tr>
      <w:tr w:rsidR="00EB207D" w:rsidRPr="00DB448F" w14:paraId="426ED03B" w14:textId="77777777" w:rsidTr="00CC3961">
        <w:trPr>
          <w:trHeight w:val="263"/>
        </w:trPr>
        <w:tc>
          <w:tcPr>
            <w:tcW w:w="810" w:type="dxa"/>
            <w:tcBorders>
              <w:top w:val="single" w:sz="4" w:space="0" w:color="auto"/>
              <w:left w:val="single" w:sz="4" w:space="0" w:color="auto"/>
              <w:bottom w:val="single" w:sz="4" w:space="0" w:color="auto"/>
              <w:right w:val="single" w:sz="4" w:space="0" w:color="auto"/>
            </w:tcBorders>
          </w:tcPr>
          <w:p w14:paraId="61122D62"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Pr>
                <w:rFonts w:ascii="Times New Roman" w:eastAsia="Times New Roman" w:hAnsi="Times New Roman" w:cs="Times New Roman"/>
                <w:b/>
                <w:bCs/>
              </w:rPr>
              <w:t>5</w:t>
            </w:r>
          </w:p>
        </w:tc>
        <w:tc>
          <w:tcPr>
            <w:tcW w:w="1980" w:type="dxa"/>
            <w:tcBorders>
              <w:top w:val="single" w:sz="4" w:space="0" w:color="auto"/>
              <w:left w:val="single" w:sz="4" w:space="0" w:color="auto"/>
              <w:bottom w:val="single" w:sz="4" w:space="0" w:color="auto"/>
              <w:right w:val="single" w:sz="4" w:space="0" w:color="auto"/>
            </w:tcBorders>
            <w:hideMark/>
          </w:tcPr>
          <w:p w14:paraId="11640164" w14:textId="77777777" w:rsidR="00EB207D" w:rsidRPr="00DB448F" w:rsidRDefault="00EB207D" w:rsidP="00CC3961">
            <w:pPr>
              <w:widowControl w:val="0"/>
              <w:snapToGrid w:val="0"/>
              <w:rPr>
                <w:rFonts w:ascii="Times New Roman" w:eastAsia="Times New Roman" w:hAnsi="Times New Roman" w:cs="Times New Roman"/>
                <w:bCs/>
                <w:i/>
                <w:iCs/>
              </w:rPr>
            </w:pPr>
            <w:r w:rsidRPr="00DB448F">
              <w:rPr>
                <w:rFonts w:ascii="Times New Roman" w:hAnsi="Times New Roman" w:cs="Times New Roman"/>
                <w:bCs/>
                <w:i/>
                <w:iCs/>
              </w:rPr>
              <w:t xml:space="preserve">Module </w:t>
            </w:r>
            <w:r>
              <w:rPr>
                <w:rFonts w:ascii="Times New Roman" w:hAnsi="Times New Roman" w:cs="Times New Roman"/>
                <w:bCs/>
                <w:i/>
                <w:iCs/>
              </w:rPr>
              <w:t>9</w:t>
            </w:r>
            <w:r w:rsidRPr="00DB448F">
              <w:rPr>
                <w:rFonts w:ascii="Times New Roman" w:hAnsi="Times New Roman" w:cs="Times New Roman"/>
                <w:bCs/>
                <w:i/>
                <w:iCs/>
              </w:rPr>
              <w:t xml:space="preserve">: </w:t>
            </w:r>
            <w:r w:rsidRPr="00DB448F">
              <w:rPr>
                <w:rFonts w:ascii="Times New Roman" w:hAnsi="Times New Roman" w:cs="Times New Roman"/>
                <w:bCs/>
              </w:rPr>
              <w:t>Programs, Providers, and Prevention</w:t>
            </w:r>
          </w:p>
        </w:tc>
        <w:tc>
          <w:tcPr>
            <w:tcW w:w="4410" w:type="dxa"/>
            <w:tcBorders>
              <w:top w:val="single" w:sz="4" w:space="0" w:color="auto"/>
              <w:left w:val="single" w:sz="4" w:space="0" w:color="auto"/>
              <w:bottom w:val="single" w:sz="4" w:space="0" w:color="auto"/>
              <w:right w:val="single" w:sz="4" w:space="0" w:color="auto"/>
            </w:tcBorders>
            <w:hideMark/>
          </w:tcPr>
          <w:p w14:paraId="44960550" w14:textId="77777777" w:rsidR="00EB207D" w:rsidRPr="00DB448F" w:rsidRDefault="00EB207D" w:rsidP="00CC3961">
            <w:pPr>
              <w:rPr>
                <w:rFonts w:ascii="Times New Roman" w:hAnsi="Times New Roman" w:cs="Times New Roman"/>
                <w:color w:val="000000"/>
              </w:rPr>
            </w:pPr>
            <w:r w:rsidRPr="00DB448F">
              <w:rPr>
                <w:rFonts w:ascii="Times New Roman" w:hAnsi="Times New Roman" w:cs="Times New Roman"/>
                <w:color w:val="000000"/>
              </w:rPr>
              <w:t xml:space="preserve">Carlson, J., Voith, L., Brown, J. C., &amp; Holmes, M. (2019). Viewing children’s exposure to intimate partner violence through a developmental, social-ecological, and survivor lens: The current state of the field, challenges, and future directions. </w:t>
            </w:r>
            <w:r w:rsidRPr="00DB448F">
              <w:rPr>
                <w:rFonts w:ascii="Times New Roman" w:hAnsi="Times New Roman" w:cs="Times New Roman"/>
                <w:i/>
                <w:iCs/>
                <w:color w:val="000000"/>
              </w:rPr>
              <w:t>Violence Against Women</w:t>
            </w:r>
            <w:r w:rsidRPr="00DB448F">
              <w:rPr>
                <w:rFonts w:ascii="Times New Roman" w:hAnsi="Times New Roman" w:cs="Times New Roman"/>
                <w:color w:val="000000"/>
              </w:rPr>
              <w:t>,</w:t>
            </w:r>
            <w:r w:rsidRPr="00DB448F">
              <w:rPr>
                <w:rFonts w:ascii="Times New Roman" w:hAnsi="Times New Roman" w:cs="Times New Roman"/>
                <w:i/>
                <w:iCs/>
                <w:color w:val="000000"/>
              </w:rPr>
              <w:t xml:space="preserve"> 25</w:t>
            </w:r>
            <w:r w:rsidRPr="00DB448F">
              <w:rPr>
                <w:rFonts w:ascii="Times New Roman" w:hAnsi="Times New Roman" w:cs="Times New Roman"/>
                <w:color w:val="000000"/>
              </w:rPr>
              <w:t>(1), 6-28</w:t>
            </w:r>
          </w:p>
          <w:p w14:paraId="4A569971" w14:textId="77777777" w:rsidR="00EB207D" w:rsidRPr="00DB448F" w:rsidRDefault="00EB207D" w:rsidP="00CC3961">
            <w:pPr>
              <w:rPr>
                <w:rFonts w:ascii="Times New Roman" w:hAnsi="Times New Roman" w:cs="Times New Roman"/>
                <w:b/>
                <w:bCs/>
                <w:color w:val="000000"/>
              </w:rPr>
            </w:pPr>
            <w:r w:rsidRPr="00AA276B">
              <w:rPr>
                <w:rFonts w:ascii="Times New Roman" w:hAnsi="Times New Roman" w:cs="Times New Roman"/>
                <w:b/>
                <w:bCs/>
                <w:color w:val="000000"/>
                <w:u w:val="single"/>
              </w:rPr>
              <w:t>**Read</w:t>
            </w:r>
            <w:r w:rsidRPr="00DB448F">
              <w:rPr>
                <w:rFonts w:ascii="Times New Roman" w:hAnsi="Times New Roman" w:cs="Times New Roman"/>
                <w:b/>
                <w:bCs/>
                <w:color w:val="000000"/>
              </w:rPr>
              <w:t xml:space="preserve"> p</w:t>
            </w:r>
            <w:r>
              <w:rPr>
                <w:rFonts w:ascii="Times New Roman" w:hAnsi="Times New Roman" w:cs="Times New Roman"/>
                <w:b/>
                <w:bCs/>
                <w:color w:val="000000"/>
              </w:rPr>
              <w:t>p</w:t>
            </w:r>
            <w:r w:rsidRPr="00DB448F">
              <w:rPr>
                <w:rFonts w:ascii="Times New Roman" w:hAnsi="Times New Roman" w:cs="Times New Roman"/>
                <w:b/>
                <w:bCs/>
                <w:color w:val="000000"/>
              </w:rPr>
              <w:t>. 15-20</w:t>
            </w:r>
          </w:p>
          <w:p w14:paraId="7749538C" w14:textId="77777777" w:rsidR="00EB207D" w:rsidRPr="00DB448F" w:rsidRDefault="00EB207D" w:rsidP="00CC3961">
            <w:pPr>
              <w:rPr>
                <w:rFonts w:ascii="Times New Roman" w:hAnsi="Times New Roman" w:cs="Times New Roman"/>
                <w:color w:val="000000" w:themeColor="text1"/>
                <w:shd w:val="clear" w:color="auto" w:fill="FCFCFC"/>
              </w:rPr>
            </w:pPr>
          </w:p>
          <w:p w14:paraId="53171759" w14:textId="77777777" w:rsidR="00EB207D" w:rsidRPr="00DB448F" w:rsidRDefault="00EB207D" w:rsidP="00CC3961">
            <w:pPr>
              <w:rPr>
                <w:rFonts w:ascii="Times New Roman" w:hAnsi="Times New Roman" w:cs="Times New Roman"/>
                <w:color w:val="000000" w:themeColor="text1"/>
              </w:rPr>
            </w:pPr>
            <w:r w:rsidRPr="00DB448F">
              <w:rPr>
                <w:rFonts w:ascii="Times New Roman" w:hAnsi="Times New Roman" w:cs="Times New Roman"/>
                <w:color w:val="000000" w:themeColor="text1"/>
                <w:shd w:val="clear" w:color="auto" w:fill="FCFCFC"/>
              </w:rPr>
              <w:t xml:space="preserve">Sullivan, C.M. Understanding how domestic violence support services promote survivor well-being: A conceptual model. (2018). </w:t>
            </w:r>
            <w:r w:rsidRPr="00DB448F">
              <w:rPr>
                <w:rFonts w:ascii="Times New Roman" w:hAnsi="Times New Roman" w:cs="Times New Roman"/>
                <w:i/>
                <w:iCs/>
                <w:color w:val="000000" w:themeColor="text1"/>
                <w:shd w:val="clear" w:color="auto" w:fill="FCFCFC"/>
              </w:rPr>
              <w:t>Journal of Family Violence, 33</w:t>
            </w:r>
            <w:r w:rsidRPr="00DB448F">
              <w:rPr>
                <w:rFonts w:ascii="Times New Roman" w:hAnsi="Times New Roman" w:cs="Times New Roman"/>
                <w:color w:val="000000" w:themeColor="text1"/>
                <w:shd w:val="clear" w:color="auto" w:fill="FCFCFC"/>
              </w:rPr>
              <w:t>, 123–131.</w:t>
            </w:r>
          </w:p>
          <w:p w14:paraId="37E783FB" w14:textId="77777777" w:rsidR="00EB207D" w:rsidRPr="00DB448F" w:rsidRDefault="00EB207D" w:rsidP="00CC3961">
            <w:pPr>
              <w:pStyle w:val="NormalWeb"/>
              <w:spacing w:before="0" w:beforeAutospacing="0" w:after="0" w:afterAutospacing="0"/>
              <w:rPr>
                <w:color w:val="000000"/>
              </w:rPr>
            </w:pPr>
          </w:p>
          <w:p w14:paraId="47BEF512" w14:textId="77777777" w:rsidR="00EB207D" w:rsidRDefault="00EB207D" w:rsidP="00CC3961">
            <w:pPr>
              <w:pStyle w:val="NormalWeb"/>
              <w:spacing w:before="0" w:beforeAutospacing="0" w:after="0" w:afterAutospacing="0"/>
              <w:rPr>
                <w:color w:val="000000"/>
              </w:rPr>
            </w:pPr>
            <w:r w:rsidRPr="00DB448F">
              <w:rPr>
                <w:color w:val="000000"/>
              </w:rPr>
              <w:t xml:space="preserve">Turner, W., Broad, J., Drinkwater, J., Firth, A, Hester, M., Stanley, N., Szilassy, E., &amp; Feder, G. (2015). Interventions to improve the response of professionals to children exposed to domestic violence and abuse: A systematic review. </w:t>
            </w:r>
            <w:r w:rsidRPr="00DB448F">
              <w:rPr>
                <w:i/>
                <w:iCs/>
                <w:color w:val="000000"/>
              </w:rPr>
              <w:t>Child Abuse Review</w:t>
            </w:r>
            <w:r w:rsidRPr="00DB448F">
              <w:rPr>
                <w:color w:val="000000"/>
              </w:rPr>
              <w:t xml:space="preserve">, </w:t>
            </w:r>
            <w:r w:rsidRPr="00DB448F">
              <w:rPr>
                <w:i/>
                <w:iCs/>
                <w:color w:val="000000"/>
              </w:rPr>
              <w:t>26</w:t>
            </w:r>
            <w:r w:rsidRPr="00DB448F">
              <w:rPr>
                <w:color w:val="000000"/>
              </w:rPr>
              <w:t>, 19-39.</w:t>
            </w:r>
          </w:p>
          <w:p w14:paraId="03CC98EC" w14:textId="77777777" w:rsidR="00EB207D" w:rsidRDefault="00EB207D" w:rsidP="00CC3961">
            <w:pPr>
              <w:pStyle w:val="NormalWeb"/>
              <w:spacing w:before="0" w:beforeAutospacing="0" w:after="0" w:afterAutospacing="0"/>
              <w:rPr>
                <w:color w:val="000000"/>
              </w:rPr>
            </w:pPr>
          </w:p>
          <w:p w14:paraId="789750B6" w14:textId="18E88334" w:rsidR="00EB207D" w:rsidRDefault="00EB207D" w:rsidP="00CC3961">
            <w:pPr>
              <w:rPr>
                <w:rFonts w:ascii="Times New Roman" w:hAnsi="Times New Roman" w:cs="Times New Roman"/>
              </w:rPr>
            </w:pPr>
            <w:r>
              <w:rPr>
                <w:rFonts w:ascii="Times New Roman" w:hAnsi="Times New Roman" w:cs="Times New Roman"/>
              </w:rPr>
              <w:t>Video: Dr. Taslim Alani-Verjee, “</w:t>
            </w:r>
            <w:r w:rsidRPr="00D80982">
              <w:rPr>
                <w:rFonts w:ascii="Times New Roman" w:hAnsi="Times New Roman" w:cs="Times New Roman"/>
              </w:rPr>
              <w:t>3 Things a Therapist Might do WRONG with Domestic Violence Survivors</w:t>
            </w:r>
            <w:r>
              <w:rPr>
                <w:rFonts w:ascii="Times New Roman" w:hAnsi="Times New Roman" w:cs="Times New Roman"/>
              </w:rPr>
              <w:t xml:space="preserve">” </w:t>
            </w:r>
            <w:hyperlink r:id="rId53" w:history="1">
              <w:r w:rsidR="00417AD7" w:rsidRPr="004E3B19">
                <w:rPr>
                  <w:rStyle w:val="Hyperlink"/>
                  <w:rFonts w:ascii="Times New Roman" w:hAnsi="Times New Roman" w:cs="Times New Roman"/>
                </w:rPr>
                <w:t>https://youtu.be/tMvHry8VEvs</w:t>
              </w:r>
            </w:hyperlink>
          </w:p>
          <w:p w14:paraId="078C3E82" w14:textId="77777777" w:rsidR="00EB207D" w:rsidRPr="00DB448F" w:rsidRDefault="00EB207D" w:rsidP="00CC3961">
            <w:pPr>
              <w:rPr>
                <w:rFonts w:ascii="Times New Roman" w:eastAsia="Times New Roman" w:hAnsi="Times New Roman" w:cs="Times New Roman"/>
                <w:b/>
              </w:rPr>
            </w:pPr>
          </w:p>
        </w:tc>
        <w:tc>
          <w:tcPr>
            <w:tcW w:w="3420" w:type="dxa"/>
            <w:tcBorders>
              <w:top w:val="single" w:sz="4" w:space="0" w:color="auto"/>
              <w:left w:val="single" w:sz="4" w:space="0" w:color="auto"/>
              <w:bottom w:val="single" w:sz="4" w:space="0" w:color="auto"/>
              <w:right w:val="single" w:sz="4" w:space="0" w:color="auto"/>
            </w:tcBorders>
          </w:tcPr>
          <w:p w14:paraId="2A46BB86" w14:textId="77777777" w:rsidR="00EB207D" w:rsidRPr="00DB448F" w:rsidRDefault="00EB207D" w:rsidP="00CC3961">
            <w:pPr>
              <w:widowControl w:val="0"/>
              <w:snapToGrid w:val="0"/>
              <w:rPr>
                <w:rFonts w:ascii="Times New Roman" w:hAnsi="Times New Roman" w:cs="Times New Roman"/>
              </w:rPr>
            </w:pPr>
            <w:r w:rsidRPr="00DB448F">
              <w:rPr>
                <w:rFonts w:ascii="Times New Roman" w:hAnsi="Times New Roman" w:cs="Times New Roman"/>
              </w:rPr>
              <w:t xml:space="preserve">Slakoff, D. C., Aujila, W., &amp; PenzeyMoog, E. (2020). The role of service providers, technology, and mass media when home isn’t safe for intimate partner violence victims: Best practices and recommendations in the era of COVID-19 and beyond. </w:t>
            </w:r>
            <w:r w:rsidRPr="00DB448F">
              <w:rPr>
                <w:rFonts w:ascii="Times New Roman" w:hAnsi="Times New Roman" w:cs="Times New Roman"/>
                <w:i/>
                <w:iCs/>
              </w:rPr>
              <w:t>Archives of Sexual Behavior, 49,</w:t>
            </w:r>
            <w:r w:rsidRPr="00DB448F">
              <w:rPr>
                <w:rFonts w:ascii="Times New Roman" w:hAnsi="Times New Roman" w:cs="Times New Roman"/>
              </w:rPr>
              <w:t xml:space="preserve"> 2779-2788.</w:t>
            </w:r>
          </w:p>
          <w:p w14:paraId="7694C34A" w14:textId="77777777" w:rsidR="00EB207D" w:rsidRPr="00DB448F" w:rsidRDefault="00EB207D" w:rsidP="00CC3961">
            <w:pPr>
              <w:widowControl w:val="0"/>
              <w:snapToGrid w:val="0"/>
              <w:rPr>
                <w:rFonts w:ascii="Times New Roman" w:hAnsi="Times New Roman" w:cs="Times New Roman"/>
              </w:rPr>
            </w:pPr>
          </w:p>
          <w:p w14:paraId="4414F641" w14:textId="77777777" w:rsidR="00EB207D" w:rsidRPr="00DB448F" w:rsidRDefault="00EB207D" w:rsidP="00CC3961">
            <w:pPr>
              <w:rPr>
                <w:rFonts w:ascii="Times New Roman" w:hAnsi="Times New Roman" w:cs="Times New Roman"/>
              </w:rPr>
            </w:pPr>
            <w:r w:rsidRPr="00DB448F">
              <w:rPr>
                <w:rFonts w:ascii="Times New Roman" w:hAnsi="Times New Roman" w:cs="Times New Roman"/>
              </w:rPr>
              <w:t xml:space="preserve">Aaron, S.M., &amp; Beaulaurier, R.L. (2017). The need for new emphasis on batterers intervention programs. </w:t>
            </w:r>
            <w:r w:rsidRPr="00DB448F">
              <w:rPr>
                <w:rFonts w:ascii="Times New Roman" w:hAnsi="Times New Roman" w:cs="Times New Roman"/>
                <w:i/>
                <w:iCs/>
              </w:rPr>
              <w:t>Trauma, Violence, &amp; Abuse, 18</w:t>
            </w:r>
            <w:r w:rsidRPr="00DB448F">
              <w:rPr>
                <w:rFonts w:ascii="Times New Roman" w:hAnsi="Times New Roman" w:cs="Times New Roman"/>
              </w:rPr>
              <w:t>(4), 425-432.</w:t>
            </w:r>
          </w:p>
          <w:p w14:paraId="1BA15FDA" w14:textId="77777777" w:rsidR="00EB207D" w:rsidRDefault="00EB207D" w:rsidP="00CC3961">
            <w:pPr>
              <w:widowControl w:val="0"/>
              <w:snapToGrid w:val="0"/>
              <w:rPr>
                <w:rFonts w:ascii="Times New Roman" w:eastAsia="Times New Roman" w:hAnsi="Times New Roman" w:cs="Times New Roman"/>
                <w:b/>
              </w:rPr>
            </w:pPr>
          </w:p>
          <w:p w14:paraId="18E6E2B9" w14:textId="77777777" w:rsidR="00417AD7" w:rsidRPr="00DB448F" w:rsidRDefault="00417AD7" w:rsidP="00417AD7">
            <w:pPr>
              <w:autoSpaceDE w:val="0"/>
              <w:autoSpaceDN w:val="0"/>
              <w:adjustRightInd w:val="0"/>
              <w:rPr>
                <w:rFonts w:ascii="Times New Roman" w:hAnsi="Times New Roman" w:cs="Times New Roman"/>
              </w:rPr>
            </w:pPr>
            <w:r w:rsidRPr="00DB448F">
              <w:rPr>
                <w:rFonts w:ascii="Times New Roman" w:hAnsi="Times New Roman" w:cs="Times New Roman"/>
              </w:rPr>
              <w:t xml:space="preserve">Bartlett, J. &amp; Steber, K. (n.d.) </w:t>
            </w:r>
            <w:r w:rsidRPr="00DB448F">
              <w:rPr>
                <w:rFonts w:ascii="Times New Roman" w:hAnsi="Times New Roman" w:cs="Times New Roman"/>
                <w:i/>
                <w:iCs/>
              </w:rPr>
              <w:t>How to Implement Trauma-Informed Care to Build Resilience to Childhood Trauma - Child Trends</w:t>
            </w:r>
            <w:r w:rsidRPr="00DB448F">
              <w:rPr>
                <w:rFonts w:ascii="Times New Roman" w:hAnsi="Times New Roman" w:cs="Times New Roman"/>
              </w:rPr>
              <w:t>. [online]</w:t>
            </w:r>
          </w:p>
          <w:p w14:paraId="6C949358" w14:textId="77777777" w:rsidR="00417AD7" w:rsidRDefault="00000000" w:rsidP="00417AD7">
            <w:pPr>
              <w:rPr>
                <w:rStyle w:val="Hyperlink"/>
                <w:rFonts w:ascii="Times New Roman" w:hAnsi="Times New Roman" w:cs="Times New Roman"/>
              </w:rPr>
            </w:pPr>
            <w:hyperlink r:id="rId54" w:history="1">
              <w:r w:rsidR="00417AD7" w:rsidRPr="00DB448F">
                <w:rPr>
                  <w:rStyle w:val="Hyperlink"/>
                  <w:rFonts w:ascii="Times New Roman" w:hAnsi="Times New Roman" w:cs="Times New Roman"/>
                </w:rPr>
                <w:t>https://www.childtrends.org/publications/how-to-implement-trauma-informed-care-to-build-resilience-to-childhood-trauma</w:t>
              </w:r>
            </w:hyperlink>
          </w:p>
          <w:p w14:paraId="7337E591" w14:textId="77777777" w:rsidR="00417AD7" w:rsidRPr="00DB448F" w:rsidRDefault="00417AD7" w:rsidP="00CC3961">
            <w:pPr>
              <w:widowControl w:val="0"/>
              <w:snapToGrid w:val="0"/>
              <w:rPr>
                <w:rFonts w:ascii="Times New Roman" w:eastAsia="Times New Roman" w:hAnsi="Times New Roman" w:cs="Times New Roman"/>
                <w:b/>
              </w:rPr>
            </w:pPr>
          </w:p>
        </w:tc>
      </w:tr>
      <w:tr w:rsidR="00EB207D" w:rsidRPr="00DB448F" w14:paraId="6DA3BC06" w14:textId="77777777" w:rsidTr="00CC3961">
        <w:trPr>
          <w:trHeight w:val="251"/>
        </w:trPr>
        <w:tc>
          <w:tcPr>
            <w:tcW w:w="810" w:type="dxa"/>
            <w:tcBorders>
              <w:top w:val="single" w:sz="4" w:space="0" w:color="auto"/>
              <w:left w:val="single" w:sz="4" w:space="0" w:color="auto"/>
              <w:bottom w:val="single" w:sz="4" w:space="0" w:color="auto"/>
              <w:right w:val="single" w:sz="4" w:space="0" w:color="auto"/>
            </w:tcBorders>
          </w:tcPr>
          <w:p w14:paraId="30373848"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p>
        </w:tc>
        <w:tc>
          <w:tcPr>
            <w:tcW w:w="1980" w:type="dxa"/>
            <w:tcBorders>
              <w:top w:val="single" w:sz="4" w:space="0" w:color="auto"/>
              <w:left w:val="single" w:sz="4" w:space="0" w:color="auto"/>
              <w:bottom w:val="single" w:sz="4" w:space="0" w:color="auto"/>
              <w:right w:val="single" w:sz="4" w:space="0" w:color="auto"/>
            </w:tcBorders>
          </w:tcPr>
          <w:p w14:paraId="5176FB9F" w14:textId="77777777" w:rsidR="00EB207D" w:rsidRPr="00DB448F" w:rsidRDefault="00EB207D" w:rsidP="00CC3961">
            <w:pPr>
              <w:widowControl w:val="0"/>
              <w:snapToGrid w:val="0"/>
              <w:rPr>
                <w:rFonts w:ascii="Times New Roman" w:eastAsia="Times New Roman" w:hAnsi="Times New Roman" w:cs="Times New Roman"/>
                <w:b/>
              </w:rPr>
            </w:pPr>
            <w:r w:rsidRPr="00DB448F">
              <w:rPr>
                <w:rFonts w:ascii="Times New Roman" w:hAnsi="Times New Roman" w:cs="Times New Roman"/>
                <w:i/>
                <w:iCs/>
              </w:rPr>
              <w:t>Module 10:</w:t>
            </w:r>
            <w:r w:rsidRPr="00DB448F">
              <w:rPr>
                <w:rFonts w:ascii="Times New Roman" w:hAnsi="Times New Roman" w:cs="Times New Roman"/>
              </w:rPr>
              <w:t xml:space="preserve"> </w:t>
            </w:r>
            <w:r>
              <w:rPr>
                <w:rFonts w:ascii="Times New Roman" w:eastAsia="Times New Roman" w:hAnsi="Times New Roman" w:cs="Times New Roman"/>
              </w:rPr>
              <w:t>Family</w:t>
            </w:r>
            <w:r w:rsidRPr="00DB448F">
              <w:rPr>
                <w:rFonts w:ascii="Times New Roman" w:eastAsia="Times New Roman" w:hAnsi="Times New Roman" w:cs="Times New Roman"/>
              </w:rPr>
              <w:t xml:space="preserve"> Safety Planning</w:t>
            </w:r>
          </w:p>
        </w:tc>
        <w:tc>
          <w:tcPr>
            <w:tcW w:w="4410" w:type="dxa"/>
            <w:tcBorders>
              <w:top w:val="single" w:sz="4" w:space="0" w:color="auto"/>
              <w:left w:val="single" w:sz="4" w:space="0" w:color="auto"/>
              <w:bottom w:val="single" w:sz="4" w:space="0" w:color="auto"/>
              <w:right w:val="single" w:sz="4" w:space="0" w:color="auto"/>
            </w:tcBorders>
          </w:tcPr>
          <w:p w14:paraId="5C9FD7F4" w14:textId="77777777" w:rsidR="00EB207D" w:rsidRDefault="00EB207D" w:rsidP="00CC3961">
            <w:pPr>
              <w:widowControl w:val="0"/>
              <w:snapToGrid w:val="0"/>
              <w:rPr>
                <w:rFonts w:ascii="Times New Roman" w:hAnsi="Times New Roman" w:cs="Times New Roman"/>
                <w:bCs/>
              </w:rPr>
            </w:pPr>
            <w:r w:rsidRPr="00977B82">
              <w:rPr>
                <w:rFonts w:ascii="Times New Roman" w:hAnsi="Times New Roman" w:cs="Times New Roman"/>
                <w:bCs/>
              </w:rPr>
              <w:t>Schrag, R. V., Leat, S., &amp; Wood, L. (2022). “Everyone is living in the same storm, but our boats are all different”: safety and safety planning for survivors of intimate partner and sexual violence during the COVID-19 pandemic. Journal of interpersonal violence, 37(23-24), NP21775-NP21799.</w:t>
            </w:r>
          </w:p>
          <w:p w14:paraId="7B2C99A2" w14:textId="77777777" w:rsidR="00EB207D" w:rsidRDefault="00EB207D" w:rsidP="00CC3961">
            <w:pPr>
              <w:widowControl w:val="0"/>
              <w:snapToGrid w:val="0"/>
              <w:rPr>
                <w:rFonts w:ascii="Times New Roman" w:hAnsi="Times New Roman" w:cs="Times New Roman"/>
                <w:bCs/>
              </w:rPr>
            </w:pPr>
          </w:p>
          <w:p w14:paraId="48176E1C" w14:textId="02D06588" w:rsidR="00EB207D" w:rsidRDefault="00EB207D" w:rsidP="00CC3961">
            <w:pPr>
              <w:widowControl w:val="0"/>
              <w:snapToGrid w:val="0"/>
              <w:rPr>
                <w:rFonts w:ascii="Times New Roman" w:hAnsi="Times New Roman" w:cs="Times New Roman"/>
                <w:bCs/>
              </w:rPr>
            </w:pPr>
            <w:r>
              <w:rPr>
                <w:rFonts w:ascii="Times New Roman" w:hAnsi="Times New Roman" w:cs="Times New Roman"/>
                <w:bCs/>
              </w:rPr>
              <w:t>Review “</w:t>
            </w:r>
            <w:r w:rsidRPr="00C51439">
              <w:rPr>
                <w:rFonts w:ascii="Times New Roman" w:hAnsi="Times New Roman" w:cs="Times New Roman"/>
                <w:bCs/>
              </w:rPr>
              <w:t>Safety Planning with Children and Youth Domestic Abuse</w:t>
            </w:r>
            <w:r>
              <w:rPr>
                <w:rFonts w:ascii="Times New Roman" w:hAnsi="Times New Roman" w:cs="Times New Roman"/>
                <w:bCs/>
              </w:rPr>
              <w:t>” document with sample safety plans</w:t>
            </w:r>
          </w:p>
          <w:p w14:paraId="45E8157E" w14:textId="77777777" w:rsidR="00EB207D" w:rsidRDefault="00EB207D" w:rsidP="00CC3961">
            <w:pPr>
              <w:widowControl w:val="0"/>
              <w:snapToGrid w:val="0"/>
              <w:rPr>
                <w:rFonts w:ascii="Times New Roman" w:hAnsi="Times New Roman" w:cs="Times New Roman"/>
                <w:bCs/>
              </w:rPr>
            </w:pPr>
          </w:p>
          <w:p w14:paraId="738D5D22" w14:textId="77777777" w:rsidR="00EB207D" w:rsidRPr="00DB448F" w:rsidRDefault="00EB207D" w:rsidP="00624E1B">
            <w:pPr>
              <w:widowControl w:val="0"/>
              <w:snapToGrid w:val="0"/>
              <w:rPr>
                <w:rFonts w:ascii="Times New Roman" w:eastAsia="Times New Roman" w:hAnsi="Times New Roman" w:cs="Times New Roman"/>
                <w:bCs/>
              </w:rPr>
            </w:pPr>
          </w:p>
        </w:tc>
        <w:tc>
          <w:tcPr>
            <w:tcW w:w="3420" w:type="dxa"/>
            <w:tcBorders>
              <w:top w:val="single" w:sz="4" w:space="0" w:color="auto"/>
              <w:left w:val="single" w:sz="4" w:space="0" w:color="auto"/>
              <w:bottom w:val="single" w:sz="4" w:space="0" w:color="auto"/>
              <w:right w:val="single" w:sz="4" w:space="0" w:color="auto"/>
            </w:tcBorders>
          </w:tcPr>
          <w:p w14:paraId="113AE3CE" w14:textId="77777777" w:rsidR="00EB207D" w:rsidRPr="00DB448F" w:rsidRDefault="00EB207D" w:rsidP="00CC3961">
            <w:pPr>
              <w:widowControl w:val="0"/>
              <w:snapToGrid w:val="0"/>
              <w:rPr>
                <w:rFonts w:ascii="Times New Roman" w:eastAsia="Times New Roman" w:hAnsi="Times New Roman" w:cs="Times New Roman"/>
                <w:b/>
              </w:rPr>
            </w:pPr>
            <w:r w:rsidRPr="00DB448F">
              <w:rPr>
                <w:rFonts w:ascii="Times New Roman" w:hAnsi="Times New Roman" w:cs="Times New Roman"/>
              </w:rPr>
              <w:t>O’Brien, K.M., Risco, C.M., Castro, J., &amp; Goodman, L.A. (2014). Educating undergraduate students to work with children of abused women. The</w:t>
            </w:r>
            <w:r w:rsidRPr="00DB448F">
              <w:rPr>
                <w:rFonts w:ascii="Times New Roman" w:hAnsi="Times New Roman" w:cs="Times New Roman"/>
              </w:rPr>
              <w:br/>
              <w:t>Counseling Psychologist, 42, 972-997.</w:t>
            </w:r>
            <w:r w:rsidRPr="00DB448F">
              <w:rPr>
                <w:rFonts w:ascii="Times New Roman" w:hAnsi="Times New Roman" w:cs="Times New Roman"/>
              </w:rPr>
              <w:br/>
            </w:r>
          </w:p>
          <w:p w14:paraId="1B421275" w14:textId="77777777" w:rsidR="00EB207D" w:rsidRPr="00DB448F" w:rsidRDefault="00EB207D" w:rsidP="00CC3961">
            <w:pPr>
              <w:widowControl w:val="0"/>
              <w:snapToGrid w:val="0"/>
              <w:rPr>
                <w:rFonts w:ascii="Times New Roman" w:eastAsia="Times New Roman" w:hAnsi="Times New Roman" w:cs="Times New Roman"/>
              </w:rPr>
            </w:pPr>
          </w:p>
          <w:p w14:paraId="750C22E6" w14:textId="77777777" w:rsidR="00EB207D" w:rsidRPr="00DB448F" w:rsidRDefault="00EB207D" w:rsidP="00624E1B">
            <w:pPr>
              <w:widowControl w:val="0"/>
              <w:snapToGrid w:val="0"/>
              <w:rPr>
                <w:rFonts w:ascii="Times New Roman" w:eastAsia="Times New Roman" w:hAnsi="Times New Roman" w:cs="Times New Roman"/>
                <w:b/>
              </w:rPr>
            </w:pPr>
          </w:p>
        </w:tc>
      </w:tr>
      <w:tr w:rsidR="00EB207D" w:rsidRPr="00DB448F" w14:paraId="0600FA50" w14:textId="77777777" w:rsidTr="00CC3961">
        <w:trPr>
          <w:trHeight w:val="284"/>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D7136BA"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Week</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B4D63D9"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Lecture Topics</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22FC535A"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5165D2A"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Optional Content</w:t>
            </w:r>
          </w:p>
        </w:tc>
      </w:tr>
      <w:tr w:rsidR="00EB207D" w:rsidRPr="00DB448F" w14:paraId="53646EC7" w14:textId="77777777" w:rsidTr="00CC3961">
        <w:trPr>
          <w:trHeight w:val="263"/>
        </w:trPr>
        <w:tc>
          <w:tcPr>
            <w:tcW w:w="810" w:type="dxa"/>
            <w:tcBorders>
              <w:top w:val="single" w:sz="4" w:space="0" w:color="auto"/>
              <w:left w:val="single" w:sz="4" w:space="0" w:color="auto"/>
              <w:bottom w:val="single" w:sz="4" w:space="0" w:color="auto"/>
              <w:right w:val="single" w:sz="4" w:space="0" w:color="auto"/>
            </w:tcBorders>
          </w:tcPr>
          <w:p w14:paraId="6E8F91AC" w14:textId="77777777" w:rsidR="00EB207D" w:rsidRPr="00DB448F" w:rsidRDefault="00EB207D" w:rsidP="00CC3961">
            <w:pPr>
              <w:autoSpaceDE w:val="0"/>
              <w:autoSpaceDN w:val="0"/>
              <w:adjustRightInd w:val="0"/>
              <w:jc w:val="center"/>
              <w:rPr>
                <w:rFonts w:ascii="Times New Roman" w:eastAsia="Times New Roman" w:hAnsi="Times New Roman" w:cs="Times New Roman"/>
                <w:b/>
                <w:bCs/>
              </w:rPr>
            </w:pPr>
            <w:r w:rsidRPr="00DB448F">
              <w:rPr>
                <w:rFonts w:ascii="Times New Roman" w:eastAsia="Times New Roman" w:hAnsi="Times New Roman" w:cs="Times New Roman"/>
                <w:b/>
                <w:bCs/>
              </w:rPr>
              <w:t>6</w:t>
            </w:r>
          </w:p>
        </w:tc>
        <w:tc>
          <w:tcPr>
            <w:tcW w:w="1980" w:type="dxa"/>
            <w:tcBorders>
              <w:top w:val="single" w:sz="4" w:space="0" w:color="auto"/>
              <w:left w:val="single" w:sz="4" w:space="0" w:color="auto"/>
              <w:bottom w:val="single" w:sz="4" w:space="0" w:color="auto"/>
              <w:right w:val="single" w:sz="4" w:space="0" w:color="auto"/>
            </w:tcBorders>
            <w:hideMark/>
          </w:tcPr>
          <w:p w14:paraId="14D45FAF" w14:textId="77777777" w:rsidR="00EB207D" w:rsidRPr="00DB448F" w:rsidRDefault="00EB207D" w:rsidP="00CC3961">
            <w:pPr>
              <w:widowControl w:val="0"/>
              <w:snapToGrid w:val="0"/>
              <w:rPr>
                <w:rFonts w:ascii="Times New Roman" w:eastAsia="Times New Roman" w:hAnsi="Times New Roman" w:cs="Times New Roman"/>
                <w:bCs/>
                <w:i/>
                <w:iCs/>
              </w:rPr>
            </w:pPr>
            <w:r w:rsidRPr="00DB448F">
              <w:rPr>
                <w:rFonts w:ascii="Times New Roman" w:hAnsi="Times New Roman" w:cs="Times New Roman"/>
                <w:bCs/>
                <w:i/>
                <w:iCs/>
              </w:rPr>
              <w:t xml:space="preserve">Module 11: </w:t>
            </w:r>
            <w:r w:rsidRPr="00DB448F">
              <w:rPr>
                <w:rFonts w:ascii="Times New Roman" w:hAnsi="Times New Roman" w:cs="Times New Roman"/>
              </w:rPr>
              <w:t>Interventions with Childre</w:t>
            </w:r>
            <w:r>
              <w:rPr>
                <w:rFonts w:ascii="Times New Roman" w:hAnsi="Times New Roman" w:cs="Times New Roman"/>
              </w:rPr>
              <w:t>n &amp; Teens</w:t>
            </w:r>
            <w:r w:rsidRPr="00DB448F">
              <w:rPr>
                <w:rFonts w:ascii="Times New Roman" w:hAnsi="Times New Roman" w:cs="Times New Roman"/>
              </w:rPr>
              <w:t xml:space="preserve"> Exp</w:t>
            </w:r>
            <w:r>
              <w:rPr>
                <w:rFonts w:ascii="Times New Roman" w:hAnsi="Times New Roman" w:cs="Times New Roman"/>
              </w:rPr>
              <w:t>os</w:t>
            </w:r>
            <w:r w:rsidRPr="00DB448F">
              <w:rPr>
                <w:rFonts w:ascii="Times New Roman" w:hAnsi="Times New Roman" w:cs="Times New Roman"/>
              </w:rPr>
              <w:t>ed Domestic Violence</w:t>
            </w:r>
          </w:p>
        </w:tc>
        <w:tc>
          <w:tcPr>
            <w:tcW w:w="4410" w:type="dxa"/>
            <w:tcBorders>
              <w:top w:val="single" w:sz="4" w:space="0" w:color="auto"/>
              <w:left w:val="single" w:sz="4" w:space="0" w:color="auto"/>
              <w:bottom w:val="single" w:sz="4" w:space="0" w:color="auto"/>
              <w:right w:val="single" w:sz="4" w:space="0" w:color="auto"/>
            </w:tcBorders>
            <w:hideMark/>
          </w:tcPr>
          <w:p w14:paraId="32677B24" w14:textId="77777777" w:rsidR="00EB207D" w:rsidRPr="008F5497" w:rsidRDefault="00EB207D" w:rsidP="00CC3961">
            <w:pPr>
              <w:widowControl w:val="0"/>
              <w:snapToGrid w:val="0"/>
              <w:rPr>
                <w:rFonts w:ascii="Times New Roman" w:hAnsi="Times New Roman" w:cs="Times New Roman"/>
                <w:bCs/>
              </w:rPr>
            </w:pPr>
            <w:r>
              <w:rPr>
                <w:rFonts w:ascii="Times New Roman" w:hAnsi="Times New Roman" w:cs="Times New Roman"/>
                <w:bCs/>
              </w:rPr>
              <w:t xml:space="preserve">Kuban, C. (2014). </w:t>
            </w:r>
            <w:r w:rsidRPr="008F5497">
              <w:rPr>
                <w:rFonts w:ascii="Times New Roman" w:hAnsi="Times New Roman" w:cs="Times New Roman"/>
                <w:bCs/>
              </w:rPr>
              <w:t xml:space="preserve">Structured Sensory Interventions for Traumatized Children, Adolescents and Parents: </w:t>
            </w:r>
          </w:p>
          <w:p w14:paraId="46EBE141" w14:textId="77777777" w:rsidR="00EB207D" w:rsidRPr="00977B82" w:rsidRDefault="00EB207D" w:rsidP="00CC3961">
            <w:pPr>
              <w:widowControl w:val="0"/>
              <w:snapToGrid w:val="0"/>
              <w:rPr>
                <w:rFonts w:ascii="Times New Roman" w:hAnsi="Times New Roman" w:cs="Times New Roman"/>
                <w:bCs/>
              </w:rPr>
            </w:pPr>
            <w:r w:rsidRPr="008F5497">
              <w:rPr>
                <w:rFonts w:ascii="Times New Roman" w:hAnsi="Times New Roman" w:cs="Times New Roman"/>
                <w:bCs/>
              </w:rPr>
              <w:t>SITCAP in Action</w:t>
            </w:r>
            <w:r>
              <w:rPr>
                <w:rFonts w:ascii="Times New Roman" w:hAnsi="Times New Roman" w:cs="Times New Roman"/>
                <w:bCs/>
              </w:rPr>
              <w:t xml:space="preserve">. </w:t>
            </w:r>
            <w:r w:rsidRPr="008F5497">
              <w:rPr>
                <w:rFonts w:ascii="Times New Roman" w:hAnsi="Times New Roman" w:cs="Times New Roman"/>
                <w:bCs/>
              </w:rPr>
              <w:t>Pennsylvania Coalition Against Rape</w:t>
            </w:r>
            <w:r>
              <w:rPr>
                <w:rFonts w:ascii="Times New Roman" w:hAnsi="Times New Roman" w:cs="Times New Roman"/>
                <w:bCs/>
              </w:rPr>
              <w:t>.</w:t>
            </w:r>
          </w:p>
          <w:p w14:paraId="622D57E6" w14:textId="77777777" w:rsidR="00EB207D" w:rsidRDefault="00EB207D" w:rsidP="00CC3961">
            <w:pPr>
              <w:widowControl w:val="0"/>
              <w:snapToGrid w:val="0"/>
              <w:rPr>
                <w:rFonts w:ascii="Times New Roman" w:hAnsi="Times New Roman" w:cs="Times New Roman"/>
                <w:b/>
              </w:rPr>
            </w:pPr>
          </w:p>
          <w:p w14:paraId="1912A645" w14:textId="77777777" w:rsidR="00624E1B" w:rsidRPr="00DB448F" w:rsidRDefault="00624E1B" w:rsidP="00624E1B">
            <w:pPr>
              <w:widowControl w:val="0"/>
              <w:snapToGrid w:val="0"/>
              <w:rPr>
                <w:rFonts w:ascii="Times New Roman" w:eastAsia="Times New Roman" w:hAnsi="Times New Roman" w:cs="Times New Roman"/>
              </w:rPr>
            </w:pPr>
            <w:r w:rsidRPr="00DB448F">
              <w:rPr>
                <w:rFonts w:ascii="Times New Roman" w:eastAsia="Times New Roman" w:hAnsi="Times New Roman" w:cs="Times New Roman"/>
              </w:rPr>
              <w:t xml:space="preserve">Hellman, C. M. &amp; Gwinn, C. (2017). </w:t>
            </w:r>
          </w:p>
          <w:p w14:paraId="7B8154A4" w14:textId="77777777" w:rsidR="00624E1B" w:rsidRPr="00DB448F" w:rsidRDefault="00624E1B" w:rsidP="00624E1B">
            <w:pPr>
              <w:widowControl w:val="0"/>
              <w:snapToGrid w:val="0"/>
              <w:rPr>
                <w:rFonts w:ascii="Times New Roman" w:eastAsia="Times New Roman" w:hAnsi="Times New Roman" w:cs="Times New Roman"/>
              </w:rPr>
            </w:pPr>
            <w:r w:rsidRPr="00DB448F">
              <w:rPr>
                <w:rFonts w:ascii="Times New Roman" w:eastAsia="Times New Roman" w:hAnsi="Times New Roman" w:cs="Times New Roman"/>
              </w:rPr>
              <w:t>Camp HOPE as an intervention for children exposed to domestic violence: A program evaluation of</w:t>
            </w:r>
            <w:r w:rsidRPr="00DB448F">
              <w:rPr>
                <w:rFonts w:ascii="Times New Roman" w:hAnsi="Times New Roman" w:cs="Times New Roman"/>
              </w:rPr>
              <w:t xml:space="preserve"> </w:t>
            </w:r>
            <w:r w:rsidRPr="00DB448F">
              <w:rPr>
                <w:rFonts w:ascii="Times New Roman" w:eastAsia="Times New Roman" w:hAnsi="Times New Roman" w:cs="Times New Roman"/>
              </w:rPr>
              <w:t xml:space="preserve">hope, and strength of character. </w:t>
            </w:r>
            <w:r w:rsidRPr="00DB448F">
              <w:rPr>
                <w:rFonts w:ascii="Times New Roman" w:eastAsia="Times New Roman" w:hAnsi="Times New Roman" w:cs="Times New Roman"/>
                <w:i/>
                <w:iCs/>
              </w:rPr>
              <w:t>Child and Adolescent Social Work Journal, 34,</w:t>
            </w:r>
            <w:r w:rsidRPr="00DB448F">
              <w:rPr>
                <w:rFonts w:ascii="Times New Roman" w:eastAsia="Times New Roman" w:hAnsi="Times New Roman" w:cs="Times New Roman"/>
              </w:rPr>
              <w:t xml:space="preserve"> 269-276.</w:t>
            </w:r>
          </w:p>
          <w:p w14:paraId="742A6286" w14:textId="77777777" w:rsidR="00624E1B" w:rsidRPr="00DB448F" w:rsidRDefault="00624E1B" w:rsidP="00CC3961">
            <w:pPr>
              <w:widowControl w:val="0"/>
              <w:snapToGrid w:val="0"/>
              <w:rPr>
                <w:rFonts w:ascii="Times New Roman" w:hAnsi="Times New Roman" w:cs="Times New Roman"/>
                <w:b/>
              </w:rPr>
            </w:pPr>
          </w:p>
          <w:p w14:paraId="0091F1DE" w14:textId="16D9FE1F" w:rsidR="00EB207D" w:rsidRDefault="00EB207D" w:rsidP="00CC3961">
            <w:pPr>
              <w:rPr>
                <w:rFonts w:ascii="Times New Roman" w:hAnsi="Times New Roman" w:cs="Times New Roman"/>
              </w:rPr>
            </w:pPr>
            <w:r>
              <w:rPr>
                <w:rFonts w:ascii="Times New Roman" w:hAnsi="Times New Roman" w:cs="Times New Roman"/>
              </w:rPr>
              <w:t>Video: Paris Goodyear-Brown, “T</w:t>
            </w:r>
            <w:r w:rsidRPr="00A66CB2">
              <w:rPr>
                <w:rFonts w:ascii="Times New Roman" w:hAnsi="Times New Roman" w:cs="Times New Roman"/>
              </w:rPr>
              <w:t>rauma &amp; Play Therapy: Holding Hard Stories</w:t>
            </w:r>
            <w:r>
              <w:rPr>
                <w:rFonts w:ascii="Times New Roman" w:hAnsi="Times New Roman" w:cs="Times New Roman"/>
              </w:rPr>
              <w:t xml:space="preserve">” </w:t>
            </w:r>
            <w:hyperlink r:id="rId55" w:history="1">
              <w:r w:rsidRPr="007265F8">
                <w:rPr>
                  <w:rStyle w:val="Hyperlink"/>
                  <w:rFonts w:ascii="Times New Roman" w:hAnsi="Times New Roman" w:cs="Times New Roman"/>
                </w:rPr>
                <w:t>https://www.youtube.com/watch?v=SbeS5iezIDA</w:t>
              </w:r>
            </w:hyperlink>
          </w:p>
          <w:p w14:paraId="7760B406" w14:textId="09AC7BEF" w:rsidR="00C96C15" w:rsidRDefault="00EB207D" w:rsidP="00C96C15">
            <w:pPr>
              <w:rPr>
                <w:rFonts w:ascii="Times New Roman" w:eastAsia="Times New Roman" w:hAnsi="Times New Roman" w:cs="Times New Roman"/>
                <w:bCs/>
              </w:rPr>
            </w:pPr>
            <w:r w:rsidRPr="00DB448F">
              <w:rPr>
                <w:rFonts w:ascii="Times New Roman" w:hAnsi="Times New Roman" w:cs="Times New Roman"/>
              </w:rPr>
              <w:br/>
            </w:r>
          </w:p>
          <w:p w14:paraId="79F886EB" w14:textId="53E73733" w:rsidR="00EB207D" w:rsidRPr="00DB448F" w:rsidRDefault="00EB207D" w:rsidP="00CC3961">
            <w:pPr>
              <w:rPr>
                <w:rFonts w:ascii="Times New Roman" w:hAnsi="Times New Roman" w:cs="Times New Roman"/>
              </w:rPr>
            </w:pPr>
          </w:p>
          <w:p w14:paraId="4E5CEB32" w14:textId="77777777" w:rsidR="00EB207D" w:rsidRPr="00DB448F" w:rsidRDefault="00EB207D" w:rsidP="00CC3961">
            <w:pPr>
              <w:rPr>
                <w:rFonts w:ascii="Times New Roman" w:eastAsia="Times New Roman" w:hAnsi="Times New Roman" w:cs="Times New Roman"/>
                <w:b/>
              </w:rPr>
            </w:pPr>
          </w:p>
        </w:tc>
        <w:tc>
          <w:tcPr>
            <w:tcW w:w="3420" w:type="dxa"/>
            <w:tcBorders>
              <w:top w:val="single" w:sz="4" w:space="0" w:color="auto"/>
              <w:left w:val="single" w:sz="4" w:space="0" w:color="auto"/>
              <w:bottom w:val="single" w:sz="4" w:space="0" w:color="auto"/>
              <w:right w:val="single" w:sz="4" w:space="0" w:color="auto"/>
            </w:tcBorders>
          </w:tcPr>
          <w:p w14:paraId="5DB7ABEA" w14:textId="77777777" w:rsidR="00EB207D" w:rsidRPr="00DB448F" w:rsidRDefault="00EB207D" w:rsidP="00CC3961">
            <w:pPr>
              <w:autoSpaceDE w:val="0"/>
              <w:autoSpaceDN w:val="0"/>
              <w:adjustRightInd w:val="0"/>
              <w:rPr>
                <w:rFonts w:ascii="Times New Roman" w:hAnsi="Times New Roman" w:cs="Times New Roman"/>
              </w:rPr>
            </w:pPr>
            <w:r w:rsidRPr="00DB448F">
              <w:rPr>
                <w:rFonts w:ascii="Times New Roman" w:hAnsi="Times New Roman" w:cs="Times New Roman"/>
              </w:rPr>
              <w:t xml:space="preserve">Bartlett, J. &amp; Steber, K. (n.d.) </w:t>
            </w:r>
            <w:r w:rsidRPr="00DB448F">
              <w:rPr>
                <w:rFonts w:ascii="Times New Roman" w:hAnsi="Times New Roman" w:cs="Times New Roman"/>
                <w:i/>
                <w:iCs/>
              </w:rPr>
              <w:t>How to Implement Trauma-Informed Care to Build Resilience to Childhood Trauma - Child Trends</w:t>
            </w:r>
            <w:r w:rsidRPr="00DB448F">
              <w:rPr>
                <w:rFonts w:ascii="Times New Roman" w:hAnsi="Times New Roman" w:cs="Times New Roman"/>
              </w:rPr>
              <w:t>. [online]</w:t>
            </w:r>
          </w:p>
          <w:p w14:paraId="6A4B062C" w14:textId="77777777" w:rsidR="00EB207D" w:rsidRDefault="00000000" w:rsidP="00CC3961">
            <w:pPr>
              <w:rPr>
                <w:rStyle w:val="Hyperlink"/>
                <w:rFonts w:ascii="Times New Roman" w:hAnsi="Times New Roman" w:cs="Times New Roman"/>
              </w:rPr>
            </w:pPr>
            <w:hyperlink r:id="rId56" w:history="1">
              <w:r w:rsidR="00EB207D" w:rsidRPr="00DB448F">
                <w:rPr>
                  <w:rStyle w:val="Hyperlink"/>
                  <w:rFonts w:ascii="Times New Roman" w:hAnsi="Times New Roman" w:cs="Times New Roman"/>
                </w:rPr>
                <w:t>https://www.childtrends.org/publications/how-to-implement-trauma-informed-care-to-build-resilience-to-childhood-trauma</w:t>
              </w:r>
            </w:hyperlink>
          </w:p>
          <w:p w14:paraId="5B38C1D7" w14:textId="77777777" w:rsidR="00EB207D" w:rsidRDefault="00EB207D" w:rsidP="00CC3961">
            <w:pPr>
              <w:rPr>
                <w:rStyle w:val="Hyperlink"/>
                <w:rFonts w:ascii="Times New Roman" w:hAnsi="Times New Roman" w:cs="Times New Roman"/>
              </w:rPr>
            </w:pPr>
          </w:p>
          <w:p w14:paraId="391B45F5" w14:textId="77777777" w:rsidR="00794793" w:rsidRDefault="00794793" w:rsidP="00794793">
            <w:pPr>
              <w:rPr>
                <w:rFonts w:ascii="Times New Roman" w:eastAsia="Times New Roman" w:hAnsi="Times New Roman" w:cs="Times New Roman"/>
                <w:bCs/>
              </w:rPr>
            </w:pPr>
            <w:r>
              <w:rPr>
                <w:rFonts w:ascii="Times New Roman" w:eastAsia="Times New Roman" w:hAnsi="Times New Roman" w:cs="Times New Roman"/>
                <w:bCs/>
              </w:rPr>
              <w:t>Video: Dr. Heather Thompson, “</w:t>
            </w:r>
            <w:r w:rsidRPr="00395C4C">
              <w:rPr>
                <w:rFonts w:ascii="Times New Roman" w:eastAsia="Times New Roman" w:hAnsi="Times New Roman" w:cs="Times New Roman"/>
                <w:bCs/>
              </w:rPr>
              <w:t>How to Do Play Therapy: Building a Growth Mindset Role Play</w:t>
            </w:r>
            <w:r>
              <w:rPr>
                <w:rFonts w:ascii="Times New Roman" w:eastAsia="Times New Roman" w:hAnsi="Times New Roman" w:cs="Times New Roman"/>
                <w:bCs/>
              </w:rPr>
              <w:t xml:space="preserve">” [includes live play therapy session] </w:t>
            </w:r>
            <w:hyperlink r:id="rId57" w:history="1">
              <w:r w:rsidRPr="007265F8">
                <w:rPr>
                  <w:rStyle w:val="Hyperlink"/>
                  <w:rFonts w:ascii="Times New Roman" w:eastAsia="Times New Roman" w:hAnsi="Times New Roman" w:cs="Times New Roman"/>
                  <w:bCs/>
                </w:rPr>
                <w:t>https://www.youtube.com/watch?v=ckZQbQwM3oU</w:t>
              </w:r>
            </w:hyperlink>
          </w:p>
          <w:p w14:paraId="31959AE7" w14:textId="77777777" w:rsidR="00EB207D" w:rsidRPr="00395C4C" w:rsidRDefault="00EB207D" w:rsidP="00C96C15">
            <w:pPr>
              <w:rPr>
                <w:rFonts w:ascii="Times New Roman" w:eastAsia="Times New Roman" w:hAnsi="Times New Roman" w:cs="Times New Roman"/>
                <w:bCs/>
              </w:rPr>
            </w:pPr>
          </w:p>
        </w:tc>
      </w:tr>
    </w:tbl>
    <w:p w14:paraId="4EFAA07C" w14:textId="77777777" w:rsidR="00EB207D" w:rsidRDefault="00EB207D" w:rsidP="00EB207D"/>
    <w:p w14:paraId="27847025" w14:textId="77777777" w:rsidR="009336F6" w:rsidRDefault="009336F6" w:rsidP="009336F6">
      <w:pPr>
        <w:rPr>
          <w:rFonts w:ascii="Times New Roman" w:hAnsi="Times New Roman" w:cs="Times New Roman"/>
        </w:rPr>
      </w:pPr>
    </w:p>
    <w:bookmarkEnd w:id="6"/>
    <w:p w14:paraId="1B0F49AF" w14:textId="77777777" w:rsidR="00C96C15" w:rsidRDefault="00C96C15" w:rsidP="009336F6">
      <w:pPr>
        <w:rPr>
          <w:rFonts w:ascii="Times New Roman" w:hAnsi="Times New Roman" w:cs="Times New Roman"/>
        </w:rPr>
      </w:pPr>
    </w:p>
    <w:p w14:paraId="3ECA6872" w14:textId="77777777" w:rsidR="00C96C15" w:rsidRPr="00DB448F" w:rsidRDefault="00C96C15" w:rsidP="009336F6">
      <w:pPr>
        <w:rPr>
          <w:rFonts w:ascii="Times New Roman" w:hAnsi="Times New Roman" w:cs="Times New Roman"/>
        </w:rPr>
      </w:pPr>
    </w:p>
    <w:p w14:paraId="4F4294CE" w14:textId="77777777" w:rsidR="009C7735" w:rsidRDefault="009C7735" w:rsidP="00DE594A">
      <w:pPr>
        <w:pStyle w:val="Heading1"/>
        <w:jc w:val="center"/>
        <w:rPr>
          <w:rFonts w:cs="Times New Roman"/>
        </w:rPr>
      </w:pPr>
    </w:p>
    <w:p w14:paraId="4AFFAC1B" w14:textId="77777777" w:rsidR="00794793" w:rsidRDefault="00794793" w:rsidP="00794793"/>
    <w:p w14:paraId="6BBEA670" w14:textId="77777777" w:rsidR="00794793" w:rsidRDefault="00794793" w:rsidP="00794793"/>
    <w:p w14:paraId="1359814E" w14:textId="77777777" w:rsidR="00794793" w:rsidRDefault="00794793" w:rsidP="00794793"/>
    <w:p w14:paraId="14D5ED67" w14:textId="77777777" w:rsidR="00794793" w:rsidRDefault="00794793" w:rsidP="00794793"/>
    <w:p w14:paraId="42CAB630" w14:textId="77777777" w:rsidR="00794793" w:rsidRDefault="00794793" w:rsidP="00794793"/>
    <w:p w14:paraId="4E885A77" w14:textId="77777777" w:rsidR="00794793" w:rsidRDefault="00794793" w:rsidP="00794793"/>
    <w:p w14:paraId="7CA441BA" w14:textId="77777777" w:rsidR="00794793" w:rsidRDefault="00794793" w:rsidP="00794793"/>
    <w:p w14:paraId="26B8F038" w14:textId="77777777" w:rsidR="00794793" w:rsidRDefault="00794793" w:rsidP="00794793"/>
    <w:p w14:paraId="14AF68F0" w14:textId="77777777" w:rsidR="00794793" w:rsidRPr="00794793" w:rsidRDefault="00794793" w:rsidP="00794793"/>
    <w:p w14:paraId="483A2ED4" w14:textId="6D4D7306" w:rsidR="00DE594A" w:rsidRPr="00DB448F" w:rsidRDefault="00DE594A" w:rsidP="00DE594A">
      <w:pPr>
        <w:pStyle w:val="Heading1"/>
        <w:jc w:val="center"/>
        <w:rPr>
          <w:rFonts w:cs="Times New Roman"/>
        </w:rPr>
      </w:pPr>
      <w:r w:rsidRPr="00DB448F">
        <w:rPr>
          <w:rFonts w:cs="Times New Roman"/>
        </w:rPr>
        <w:t xml:space="preserve">Due Dates, Guidelines and Rubrics for Assignments </w:t>
      </w:r>
    </w:p>
    <w:p w14:paraId="5038F28C" w14:textId="77777777" w:rsidR="008B4B86" w:rsidRPr="00DB448F" w:rsidRDefault="008B4B86" w:rsidP="008B4B86">
      <w:pPr>
        <w:rPr>
          <w:rFonts w:ascii="Times New Roman" w:hAnsi="Times New Roman" w:cs="Times New Roman"/>
        </w:rPr>
      </w:pPr>
    </w:p>
    <w:p w14:paraId="7B234857" w14:textId="77777777" w:rsidR="00DE594A" w:rsidRPr="00DB448F" w:rsidRDefault="00DE594A" w:rsidP="00DE594A">
      <w:pPr>
        <w:pStyle w:val="ListParagraph"/>
        <w:numPr>
          <w:ilvl w:val="0"/>
          <w:numId w:val="36"/>
        </w:numPr>
        <w:pBdr>
          <w:top w:val="single" w:sz="4" w:space="1" w:color="000000"/>
          <w:bottom w:val="single" w:sz="4" w:space="1" w:color="000000"/>
        </w:pBdr>
        <w:spacing w:after="240" w:line="256" w:lineRule="auto"/>
        <w:jc w:val="center"/>
        <w:rPr>
          <w:rFonts w:eastAsia="Arial Narrow"/>
          <w:b/>
        </w:rPr>
      </w:pPr>
      <w:r w:rsidRPr="00DB448F">
        <w:rPr>
          <w:rFonts w:eastAsia="Arial Narrow"/>
          <w:b/>
        </w:rPr>
        <w:t>DISCUSSION POSTS</w:t>
      </w:r>
    </w:p>
    <w:p w14:paraId="54D2955E" w14:textId="51239EB3" w:rsidR="000C6305" w:rsidRPr="00DB448F" w:rsidRDefault="00DE594A" w:rsidP="00DE594A">
      <w:pPr>
        <w:rPr>
          <w:rFonts w:ascii="Times New Roman" w:eastAsia="Arial Narrow" w:hAnsi="Times New Roman" w:cs="Times New Roman"/>
        </w:rPr>
      </w:pPr>
      <w:r w:rsidRPr="00DB448F">
        <w:rPr>
          <w:rFonts w:ascii="Times New Roman" w:eastAsia="Arial Narrow" w:hAnsi="Times New Roman" w:cs="Times New Roman"/>
          <w:b/>
        </w:rPr>
        <w:t xml:space="preserve">Purpose: </w:t>
      </w:r>
      <w:r w:rsidRPr="00DB448F">
        <w:rPr>
          <w:rFonts w:ascii="Times New Roman" w:eastAsia="Arial Narrow" w:hAnsi="Times New Roman" w:cs="Times New Roman"/>
        </w:rPr>
        <w:t>The purpose of the discussion board is to create a vibrant online learning community of dialogue and interaction by allowing students engage in discussions on key topics and emerging ideas through the D2L Discussion Board feature.</w:t>
      </w:r>
      <w:r w:rsidR="0063176E" w:rsidRPr="00DB448F">
        <w:rPr>
          <w:rFonts w:ascii="Times New Roman" w:eastAsia="Arial Narrow" w:hAnsi="Times New Roman" w:cs="Times New Roman"/>
        </w:rPr>
        <w:t xml:space="preserve"> </w:t>
      </w:r>
    </w:p>
    <w:p w14:paraId="322C104C" w14:textId="77777777" w:rsidR="000C6305" w:rsidRPr="00DB448F" w:rsidRDefault="000C6305" w:rsidP="00DE594A">
      <w:pPr>
        <w:rPr>
          <w:rFonts w:ascii="Times New Roman" w:eastAsia="Arial Narrow" w:hAnsi="Times New Roman" w:cs="Times New Roman"/>
        </w:rPr>
      </w:pPr>
    </w:p>
    <w:p w14:paraId="139B1CD5" w14:textId="2DB920CC" w:rsidR="00DE594A" w:rsidRPr="00DB448F" w:rsidRDefault="0063176E" w:rsidP="00DE594A">
      <w:pPr>
        <w:rPr>
          <w:rFonts w:ascii="Times New Roman" w:eastAsia="Arial Narrow" w:hAnsi="Times New Roman" w:cs="Times New Roman"/>
        </w:rPr>
      </w:pPr>
      <w:r w:rsidRPr="00DB448F">
        <w:rPr>
          <w:rFonts w:ascii="Times New Roman" w:eastAsia="Arial Narrow" w:hAnsi="Times New Roman" w:cs="Times New Roman"/>
        </w:rPr>
        <w:t>For the purposes of this course, I require you to create weekly original posts in response to my questions and prompts. I encourage you to read as many of your peers’ posts are you are able to throughout this course. Responding to a peer’s post is encouraged, but not required; you will be able to earn extra credit points if you choose to respond (more information below).</w:t>
      </w:r>
    </w:p>
    <w:p w14:paraId="05D7B6A9" w14:textId="77777777" w:rsidR="0063176E" w:rsidRPr="00DB448F" w:rsidRDefault="0063176E" w:rsidP="00DE594A">
      <w:pPr>
        <w:rPr>
          <w:rFonts w:ascii="Times New Roman" w:eastAsia="Arial Narrow" w:hAnsi="Times New Roman" w:cs="Times New Roman"/>
        </w:rPr>
      </w:pPr>
    </w:p>
    <w:p w14:paraId="78C884D4" w14:textId="7D2CE4C1" w:rsidR="000C6305" w:rsidRPr="00DB448F" w:rsidRDefault="000C6305" w:rsidP="0063176E">
      <w:pPr>
        <w:rPr>
          <w:rFonts w:ascii="Times New Roman" w:eastAsia="Arial Narrow" w:hAnsi="Times New Roman" w:cs="Times New Roman"/>
          <w:b/>
          <w:bCs/>
        </w:rPr>
      </w:pPr>
      <w:r w:rsidRPr="00DB448F">
        <w:rPr>
          <w:rFonts w:ascii="Times New Roman" w:eastAsia="Arial Narrow" w:hAnsi="Times New Roman" w:cs="Times New Roman"/>
          <w:b/>
          <w:bCs/>
        </w:rPr>
        <w:t>Required: Weekly discussion posts</w:t>
      </w:r>
    </w:p>
    <w:p w14:paraId="69A47A69" w14:textId="0E463EDD" w:rsidR="0063176E" w:rsidRPr="00DB448F" w:rsidRDefault="00DE594A" w:rsidP="0063176E">
      <w:pPr>
        <w:rPr>
          <w:rFonts w:ascii="Times New Roman" w:eastAsia="Arial Narrow" w:hAnsi="Times New Roman" w:cs="Times New Roman"/>
        </w:rPr>
      </w:pPr>
      <w:r w:rsidRPr="00DB448F">
        <w:rPr>
          <w:rFonts w:ascii="Times New Roman" w:eastAsia="Arial Narrow" w:hAnsi="Times New Roman" w:cs="Times New Roman"/>
        </w:rPr>
        <w:t xml:space="preserve">To earn </w:t>
      </w:r>
      <w:r w:rsidR="00EA4A49" w:rsidRPr="00DB448F">
        <w:rPr>
          <w:rFonts w:ascii="Times New Roman" w:eastAsia="Arial Narrow" w:hAnsi="Times New Roman" w:cs="Times New Roman"/>
        </w:rPr>
        <w:t>full credit</w:t>
      </w:r>
      <w:r w:rsidRPr="00DB448F">
        <w:rPr>
          <w:rFonts w:ascii="Times New Roman" w:eastAsia="Arial Narrow" w:hAnsi="Times New Roman" w:cs="Times New Roman"/>
        </w:rPr>
        <w:t xml:space="preserve"> for the discussion board</w:t>
      </w:r>
      <w:r w:rsidR="00706EA4" w:rsidRPr="00DB448F">
        <w:rPr>
          <w:rFonts w:ascii="Times New Roman" w:eastAsia="Arial Narrow" w:hAnsi="Times New Roman" w:cs="Times New Roman"/>
        </w:rPr>
        <w:t xml:space="preserve"> posts</w:t>
      </w:r>
      <w:r w:rsidRPr="00DB448F">
        <w:rPr>
          <w:rFonts w:ascii="Times New Roman" w:eastAsia="Arial Narrow" w:hAnsi="Times New Roman" w:cs="Times New Roman"/>
        </w:rPr>
        <w:t>, you will need to</w:t>
      </w:r>
      <w:r w:rsidR="0063176E" w:rsidRPr="00DB448F">
        <w:rPr>
          <w:rFonts w:ascii="Times New Roman" w:eastAsia="Arial Narrow" w:hAnsi="Times New Roman" w:cs="Times New Roman"/>
        </w:rPr>
        <w:t xml:space="preserve"> create an original</w:t>
      </w:r>
      <w:r w:rsidRPr="00DB448F">
        <w:rPr>
          <w:rFonts w:ascii="Times New Roman" w:eastAsia="Arial Narrow" w:hAnsi="Times New Roman" w:cs="Times New Roman"/>
        </w:rPr>
        <w:t xml:space="preserve"> post </w:t>
      </w:r>
      <w:r w:rsidR="0063176E" w:rsidRPr="00DB448F">
        <w:rPr>
          <w:rFonts w:ascii="Times New Roman" w:eastAsia="Arial Narrow" w:hAnsi="Times New Roman" w:cs="Times New Roman"/>
        </w:rPr>
        <w:t>once</w:t>
      </w:r>
      <w:r w:rsidRPr="00DB448F">
        <w:rPr>
          <w:rFonts w:ascii="Times New Roman" w:eastAsia="Arial Narrow" w:hAnsi="Times New Roman" w:cs="Times New Roman"/>
        </w:rPr>
        <w:t xml:space="preserve"> a week.</w:t>
      </w:r>
      <w:r w:rsidR="0063176E" w:rsidRPr="00DB448F">
        <w:rPr>
          <w:rFonts w:ascii="Times New Roman" w:eastAsia="Arial Narrow" w:hAnsi="Times New Roman" w:cs="Times New Roman"/>
        </w:rPr>
        <w:t xml:space="preserve"> This original post will:</w:t>
      </w:r>
    </w:p>
    <w:p w14:paraId="210CA056" w14:textId="4A8EC0B8" w:rsidR="0063176E" w:rsidRPr="00DB448F" w:rsidRDefault="00731B2D" w:rsidP="0063176E">
      <w:pPr>
        <w:pStyle w:val="ListParagraph"/>
        <w:numPr>
          <w:ilvl w:val="0"/>
          <w:numId w:val="45"/>
        </w:numPr>
        <w:rPr>
          <w:rFonts w:eastAsia="Arial Narrow"/>
        </w:rPr>
      </w:pPr>
      <w:r w:rsidRPr="00DB448F">
        <w:rPr>
          <w:rFonts w:eastAsia="Arial Narrow"/>
        </w:rPr>
        <w:t>Be a</w:t>
      </w:r>
      <w:r w:rsidR="00DE594A" w:rsidRPr="00DB448F">
        <w:rPr>
          <w:rFonts w:eastAsia="Arial Narrow"/>
        </w:rPr>
        <w:t xml:space="preserve"> well-developed formal post that responds to question</w:t>
      </w:r>
      <w:r w:rsidR="00655A57" w:rsidRPr="00DB448F">
        <w:rPr>
          <w:rFonts w:eastAsia="Arial Narrow"/>
        </w:rPr>
        <w:t>s</w:t>
      </w:r>
      <w:r w:rsidR="00DE594A" w:rsidRPr="00DB448F">
        <w:rPr>
          <w:rFonts w:eastAsia="Arial Narrow"/>
        </w:rPr>
        <w:t xml:space="preserve"> posted by the instructor</w:t>
      </w:r>
      <w:r w:rsidR="00975534" w:rsidRPr="00DB448F">
        <w:rPr>
          <w:rFonts w:eastAsia="Arial Narrow"/>
        </w:rPr>
        <w:t xml:space="preserve"> (</w:t>
      </w:r>
      <w:r w:rsidR="00975534" w:rsidRPr="00DB448F">
        <w:rPr>
          <w:rFonts w:eastAsia="Arial Narrow"/>
          <w:b/>
          <w:bCs/>
        </w:rPr>
        <w:t>see below for details</w:t>
      </w:r>
      <w:r w:rsidR="00975534" w:rsidRPr="00DB448F">
        <w:rPr>
          <w:rFonts w:eastAsia="Arial Narrow"/>
        </w:rPr>
        <w:t>)</w:t>
      </w:r>
      <w:r w:rsidR="00DE594A" w:rsidRPr="00DB448F">
        <w:rPr>
          <w:rFonts w:eastAsia="Arial Narrow"/>
        </w:rPr>
        <w:t>.</w:t>
      </w:r>
    </w:p>
    <w:p w14:paraId="0EEE09C1" w14:textId="45D2E242" w:rsidR="00706EA4" w:rsidRDefault="00706EA4" w:rsidP="0063176E">
      <w:pPr>
        <w:pStyle w:val="ListParagraph"/>
        <w:numPr>
          <w:ilvl w:val="0"/>
          <w:numId w:val="45"/>
        </w:numPr>
        <w:rPr>
          <w:rFonts w:eastAsia="Arial Narrow"/>
        </w:rPr>
      </w:pPr>
      <w:r w:rsidRPr="00DB448F">
        <w:rPr>
          <w:rFonts w:eastAsia="Arial Narrow"/>
        </w:rPr>
        <w:t>Be approximately 250 – 400 words in length (or about a half to three-quarters of a page single-spaced in Word)</w:t>
      </w:r>
      <w:r w:rsidR="008B574F">
        <w:rPr>
          <w:rFonts w:eastAsia="Arial Narrow"/>
        </w:rPr>
        <w:t>.</w:t>
      </w:r>
    </w:p>
    <w:p w14:paraId="75793BEF" w14:textId="78C2E5AD" w:rsidR="007878CB" w:rsidRPr="00DB448F" w:rsidRDefault="007878CB" w:rsidP="0063176E">
      <w:pPr>
        <w:pStyle w:val="ListParagraph"/>
        <w:numPr>
          <w:ilvl w:val="0"/>
          <w:numId w:val="45"/>
        </w:numPr>
        <w:rPr>
          <w:rFonts w:eastAsia="Arial Narrow"/>
        </w:rPr>
      </w:pPr>
      <w:bookmarkStart w:id="7" w:name="_Hlk164074405"/>
      <w:r>
        <w:rPr>
          <w:rFonts w:eastAsia="Arial Narrow"/>
        </w:rPr>
        <w:t xml:space="preserve">Include at least 2 APA citations from the week’s content (lectures, readings, videos). </w:t>
      </w:r>
    </w:p>
    <w:bookmarkEnd w:id="7"/>
    <w:p w14:paraId="25328FF8" w14:textId="77777777" w:rsidR="00DB448F" w:rsidRPr="00DB448F" w:rsidRDefault="00DB448F" w:rsidP="00DE594A">
      <w:pPr>
        <w:rPr>
          <w:rFonts w:ascii="Times New Roman" w:eastAsia="Arial Narrow" w:hAnsi="Times New Roman" w:cs="Times New Roman"/>
        </w:rPr>
      </w:pPr>
    </w:p>
    <w:p w14:paraId="4A79C212" w14:textId="1F629D20" w:rsidR="00DE594A" w:rsidRPr="00DB448F" w:rsidRDefault="00DE594A" w:rsidP="00DE594A">
      <w:pPr>
        <w:rPr>
          <w:rFonts w:ascii="Times New Roman" w:eastAsia="Arial Narrow" w:hAnsi="Times New Roman" w:cs="Times New Roman"/>
        </w:rPr>
      </w:pPr>
      <w:r w:rsidRPr="00DB448F">
        <w:rPr>
          <w:rFonts w:ascii="Times New Roman" w:eastAsia="Arial Narrow" w:hAnsi="Times New Roman" w:cs="Times New Roman"/>
        </w:rPr>
        <w:t>To receive credit, discussion posts should pertain to the subject matter covered in the specific week and adhere to the following guidelines:</w:t>
      </w:r>
    </w:p>
    <w:p w14:paraId="1C062927" w14:textId="77777777" w:rsidR="00975534" w:rsidRPr="00DB448F" w:rsidRDefault="00DE594A" w:rsidP="00975534">
      <w:pPr>
        <w:widowControl w:val="0"/>
        <w:numPr>
          <w:ilvl w:val="0"/>
          <w:numId w:val="34"/>
        </w:numPr>
        <w:autoSpaceDE w:val="0"/>
        <w:autoSpaceDN w:val="0"/>
        <w:rPr>
          <w:rFonts w:ascii="Times New Roman" w:eastAsia="Arial Narrow" w:hAnsi="Times New Roman" w:cs="Times New Roman"/>
          <w:b/>
        </w:rPr>
      </w:pPr>
      <w:r w:rsidRPr="00DB448F">
        <w:rPr>
          <w:rFonts w:ascii="Times New Roman" w:eastAsia="Arial Narrow" w:hAnsi="Times New Roman" w:cs="Times New Roman"/>
        </w:rPr>
        <w:t>Responses to discussion question should reflect knowledge from the readings and demonstrate a critical understanding of the topic. You will be graded on how much you contribute to the learning environment of the discussion threads. Simply stating a fact presented during class/repeating material will not count for credit</w:t>
      </w:r>
      <w:r w:rsidR="00975534" w:rsidRPr="00DB448F">
        <w:rPr>
          <w:rFonts w:ascii="Times New Roman" w:eastAsia="Arial Narrow" w:hAnsi="Times New Roman" w:cs="Times New Roman"/>
        </w:rPr>
        <w:t>.</w:t>
      </w:r>
    </w:p>
    <w:p w14:paraId="56900419" w14:textId="77777777" w:rsidR="00975534" w:rsidRPr="008B574F" w:rsidRDefault="00DE594A" w:rsidP="00975534">
      <w:pPr>
        <w:widowControl w:val="0"/>
        <w:numPr>
          <w:ilvl w:val="0"/>
          <w:numId w:val="34"/>
        </w:numPr>
        <w:autoSpaceDE w:val="0"/>
        <w:autoSpaceDN w:val="0"/>
        <w:rPr>
          <w:rFonts w:ascii="Times New Roman" w:eastAsia="Arial Narrow" w:hAnsi="Times New Roman" w:cs="Times New Roman"/>
          <w:b/>
        </w:rPr>
      </w:pPr>
      <w:r w:rsidRPr="00DB448F">
        <w:rPr>
          <w:rFonts w:ascii="Times New Roman" w:eastAsia="Arial Narrow" w:hAnsi="Times New Roman" w:cs="Times New Roman"/>
        </w:rPr>
        <w:t xml:space="preserve">A good discussion post analyzes, expands on ideas, provides examples (and/or apply conceptual understanding to everyday life), discusses implications of theory/practice, integrates different views to provide a new perspective, idea and assess the accuracy/quality of the topic being discussed. </w:t>
      </w:r>
    </w:p>
    <w:p w14:paraId="68474A09" w14:textId="77777777" w:rsidR="008B574F" w:rsidRPr="00DB448F" w:rsidRDefault="008B574F" w:rsidP="008B574F">
      <w:pPr>
        <w:widowControl w:val="0"/>
        <w:numPr>
          <w:ilvl w:val="0"/>
          <w:numId w:val="34"/>
        </w:numPr>
        <w:autoSpaceDE w:val="0"/>
        <w:autoSpaceDN w:val="0"/>
        <w:rPr>
          <w:rFonts w:ascii="Times New Roman" w:eastAsia="Arial Narrow" w:hAnsi="Times New Roman" w:cs="Times New Roman"/>
          <w:b/>
        </w:rPr>
      </w:pPr>
      <w:r w:rsidRPr="00DB448F">
        <w:rPr>
          <w:rFonts w:ascii="Times New Roman" w:eastAsia="Arial Narrow" w:hAnsi="Times New Roman" w:cs="Times New Roman"/>
        </w:rPr>
        <w:t xml:space="preserve">Inquire about your own assumptions. Writing fully developed paragraphs is very important. You are expected to present your </w:t>
      </w:r>
      <w:r w:rsidRPr="00DB448F">
        <w:rPr>
          <w:rFonts w:ascii="Times New Roman" w:eastAsia="Arial Narrow" w:hAnsi="Times New Roman" w:cs="Times New Roman"/>
          <w:u w:val="single"/>
        </w:rPr>
        <w:t>informed</w:t>
      </w:r>
      <w:r w:rsidRPr="00DB448F">
        <w:rPr>
          <w:rFonts w:ascii="Times New Roman" w:eastAsia="Arial Narrow" w:hAnsi="Times New Roman" w:cs="Times New Roman"/>
        </w:rPr>
        <w:t xml:space="preserve"> ideas (meaning, you should refer to required readings/videos/web links provided by the instructor).</w:t>
      </w:r>
    </w:p>
    <w:p w14:paraId="44C5298E" w14:textId="77777777" w:rsidR="008B574F" w:rsidRPr="008B574F" w:rsidRDefault="00DE594A" w:rsidP="00975534">
      <w:pPr>
        <w:widowControl w:val="0"/>
        <w:numPr>
          <w:ilvl w:val="0"/>
          <w:numId w:val="34"/>
        </w:numPr>
        <w:autoSpaceDE w:val="0"/>
        <w:autoSpaceDN w:val="0"/>
        <w:rPr>
          <w:rFonts w:ascii="Times New Roman" w:eastAsia="Arial Narrow" w:hAnsi="Times New Roman" w:cs="Times New Roman"/>
          <w:b/>
        </w:rPr>
      </w:pPr>
      <w:r w:rsidRPr="00DB448F">
        <w:rPr>
          <w:rFonts w:ascii="Times New Roman" w:eastAsia="Arial Narrow" w:hAnsi="Times New Roman" w:cs="Times New Roman"/>
        </w:rPr>
        <w:t xml:space="preserve">When you find a point </w:t>
      </w:r>
      <w:r w:rsidR="00975534" w:rsidRPr="00DB448F">
        <w:rPr>
          <w:rFonts w:ascii="Times New Roman" w:eastAsia="Arial Narrow" w:hAnsi="Times New Roman" w:cs="Times New Roman"/>
        </w:rPr>
        <w:t xml:space="preserve">in course content </w:t>
      </w:r>
      <w:r w:rsidR="00837779" w:rsidRPr="00DB448F">
        <w:rPr>
          <w:rFonts w:ascii="Times New Roman" w:eastAsia="Arial Narrow" w:hAnsi="Times New Roman" w:cs="Times New Roman"/>
        </w:rPr>
        <w:t xml:space="preserve">that </w:t>
      </w:r>
      <w:r w:rsidRPr="00DB448F">
        <w:rPr>
          <w:rFonts w:ascii="Times New Roman" w:eastAsia="Arial Narrow" w:hAnsi="Times New Roman" w:cs="Times New Roman"/>
        </w:rPr>
        <w:t xml:space="preserve">you </w:t>
      </w:r>
      <w:r w:rsidRPr="00DB448F">
        <w:rPr>
          <w:rFonts w:ascii="Times New Roman" w:eastAsia="Arial Narrow" w:hAnsi="Times New Roman" w:cs="Times New Roman"/>
          <w:u w:val="single"/>
        </w:rPr>
        <w:t>agree with, provide evidence from class materials</w:t>
      </w:r>
      <w:r w:rsidRPr="00DB448F">
        <w:rPr>
          <w:rFonts w:ascii="Times New Roman" w:eastAsia="Arial Narrow" w:hAnsi="Times New Roman" w:cs="Times New Roman"/>
        </w:rPr>
        <w:t xml:space="preserve"> supporting it. When you come across a point you </w:t>
      </w:r>
      <w:r w:rsidRPr="00DB448F">
        <w:rPr>
          <w:rFonts w:ascii="Times New Roman" w:eastAsia="Arial Narrow" w:hAnsi="Times New Roman" w:cs="Times New Roman"/>
          <w:u w:val="single"/>
        </w:rPr>
        <w:t>disagree with, introduce evidence from class materials to the contrary</w:t>
      </w:r>
      <w:r w:rsidRPr="00DB448F">
        <w:rPr>
          <w:rFonts w:ascii="Times New Roman" w:eastAsia="Arial Narrow" w:hAnsi="Times New Roman" w:cs="Times New Roman"/>
        </w:rPr>
        <w:t xml:space="preserve">. Explain your reasoning and back it up with concrete evidence from a variety of course materials. Feel free to also suggest different angles from which a point can be viewed and pose questions that will stimulate further discussion. </w:t>
      </w:r>
    </w:p>
    <w:p w14:paraId="4A391966" w14:textId="1536BE0D" w:rsidR="00DB448F" w:rsidRPr="008B574F" w:rsidRDefault="00DE594A" w:rsidP="008B574F">
      <w:pPr>
        <w:widowControl w:val="0"/>
        <w:numPr>
          <w:ilvl w:val="0"/>
          <w:numId w:val="34"/>
        </w:numPr>
        <w:autoSpaceDE w:val="0"/>
        <w:autoSpaceDN w:val="0"/>
        <w:rPr>
          <w:rFonts w:ascii="Times New Roman" w:eastAsia="Arial Narrow" w:hAnsi="Times New Roman" w:cs="Times New Roman"/>
          <w:b/>
        </w:rPr>
      </w:pPr>
      <w:r w:rsidRPr="008B574F">
        <w:rPr>
          <w:rFonts w:ascii="Times New Roman" w:eastAsia="Arial Narrow" w:hAnsi="Times New Roman" w:cs="Times New Roman"/>
        </w:rPr>
        <w:t>In everything that you do</w:t>
      </w:r>
      <w:r w:rsidRPr="008B574F">
        <w:rPr>
          <w:rFonts w:ascii="Times New Roman" w:eastAsia="Arial Narrow" w:hAnsi="Times New Roman" w:cs="Times New Roman"/>
          <w:b/>
        </w:rPr>
        <w:t>, remember to provide proper citations.</w:t>
      </w:r>
      <w:r w:rsidR="008B574F" w:rsidRPr="008B574F">
        <w:rPr>
          <w:rFonts w:ascii="Times New Roman" w:eastAsia="Arial Narrow" w:hAnsi="Times New Roman" w:cs="Times New Roman"/>
          <w:b/>
        </w:rPr>
        <w:t xml:space="preserve"> </w:t>
      </w:r>
      <w:r w:rsidR="00DB448F" w:rsidRPr="008B574F">
        <w:rPr>
          <w:rFonts w:ascii="Times New Roman" w:eastAsia="Arial Narrow" w:hAnsi="Times New Roman" w:cs="Times New Roman"/>
        </w:rPr>
        <w:t xml:space="preserve">Use APA </w:t>
      </w:r>
      <w:r w:rsidR="008B574F">
        <w:rPr>
          <w:rFonts w:ascii="Times New Roman" w:eastAsia="Arial Narrow" w:hAnsi="Times New Roman" w:cs="Times New Roman"/>
        </w:rPr>
        <w:t>in-text citations</w:t>
      </w:r>
      <w:r w:rsidR="00DB448F" w:rsidRPr="008B574F">
        <w:rPr>
          <w:rFonts w:ascii="Times New Roman" w:eastAsia="Arial Narrow" w:hAnsi="Times New Roman" w:cs="Times New Roman"/>
        </w:rPr>
        <w:t xml:space="preserve">. </w:t>
      </w:r>
    </w:p>
    <w:p w14:paraId="0B9037AC" w14:textId="5A366E1E" w:rsidR="00DB448F" w:rsidRPr="008B574F" w:rsidRDefault="00DB448F" w:rsidP="00DB448F">
      <w:pPr>
        <w:pStyle w:val="ListParagraph"/>
        <w:numPr>
          <w:ilvl w:val="1"/>
          <w:numId w:val="34"/>
        </w:numPr>
        <w:rPr>
          <w:rFonts w:eastAsia="Arial Narrow"/>
        </w:rPr>
      </w:pPr>
      <w:r w:rsidRPr="008B574F">
        <w:rPr>
          <w:rFonts w:eastAsia="Arial Narrow"/>
        </w:rPr>
        <w:t xml:space="preserve">Examples </w:t>
      </w:r>
      <w:r w:rsidR="00164AAE">
        <w:rPr>
          <w:rFonts w:eastAsia="Arial Narrow"/>
        </w:rPr>
        <w:t>of how to write an in-text citation</w:t>
      </w:r>
      <w:r w:rsidRPr="008B574F">
        <w:rPr>
          <w:rFonts w:eastAsia="Arial Narrow"/>
        </w:rPr>
        <w:t xml:space="preserve">: </w:t>
      </w:r>
    </w:p>
    <w:p w14:paraId="36B47E41" w14:textId="77777777" w:rsidR="00DB448F" w:rsidRPr="00DB448F" w:rsidRDefault="00DB448F" w:rsidP="00DB448F">
      <w:pPr>
        <w:pStyle w:val="ListParagraph"/>
        <w:numPr>
          <w:ilvl w:val="2"/>
          <w:numId w:val="34"/>
        </w:numPr>
        <w:rPr>
          <w:rFonts w:eastAsia="Arial Narrow"/>
        </w:rPr>
      </w:pPr>
      <w:r w:rsidRPr="00DB448F">
        <w:rPr>
          <w:rFonts w:eastAsia="Arial Narrow"/>
        </w:rPr>
        <w:t xml:space="preserve">According to Smith et al. (2023), domestic violence is a serious issue. </w:t>
      </w:r>
    </w:p>
    <w:p w14:paraId="455C4301" w14:textId="77777777" w:rsidR="00DB448F" w:rsidRPr="00DB448F" w:rsidRDefault="00DB448F" w:rsidP="00DB448F">
      <w:pPr>
        <w:pStyle w:val="ListParagraph"/>
        <w:numPr>
          <w:ilvl w:val="2"/>
          <w:numId w:val="34"/>
        </w:numPr>
        <w:rPr>
          <w:rFonts w:eastAsia="Arial Narrow"/>
        </w:rPr>
      </w:pPr>
      <w:r w:rsidRPr="00DB448F">
        <w:rPr>
          <w:rFonts w:eastAsia="Arial Narrow"/>
        </w:rPr>
        <w:t xml:space="preserve">Domestic violence is a serious issue (Smith et al., 2023). </w:t>
      </w:r>
    </w:p>
    <w:p w14:paraId="7F834A76" w14:textId="77777777" w:rsidR="00DB448F" w:rsidRPr="00DB448F" w:rsidRDefault="00DB448F" w:rsidP="00DB448F">
      <w:pPr>
        <w:pStyle w:val="ListParagraph"/>
        <w:numPr>
          <w:ilvl w:val="2"/>
          <w:numId w:val="34"/>
        </w:numPr>
        <w:rPr>
          <w:rFonts w:eastAsia="Arial Narrow"/>
        </w:rPr>
      </w:pPr>
      <w:r w:rsidRPr="00DB448F">
        <w:rPr>
          <w:rFonts w:eastAsia="Arial Narrow"/>
        </w:rPr>
        <w:t xml:space="preserve">Domestic violence is a serious issue and we “have a responsibility to educate ourselves” (Smith et al., 2023, p. 11). </w:t>
      </w:r>
    </w:p>
    <w:p w14:paraId="6ACC8D8C" w14:textId="5E099D13" w:rsidR="00DB448F" w:rsidRPr="00DB448F" w:rsidRDefault="00DB448F" w:rsidP="00DB448F">
      <w:pPr>
        <w:pStyle w:val="ListParagraph"/>
        <w:numPr>
          <w:ilvl w:val="1"/>
          <w:numId w:val="34"/>
        </w:numPr>
        <w:rPr>
          <w:rFonts w:eastAsia="Arial Narrow"/>
        </w:rPr>
      </w:pPr>
      <w:r w:rsidRPr="00DB448F">
        <w:rPr>
          <w:rFonts w:eastAsia="Arial Narrow"/>
        </w:rPr>
        <w:t xml:space="preserve">Examples </w:t>
      </w:r>
      <w:r w:rsidR="00A410A8">
        <w:rPr>
          <w:rFonts w:eastAsia="Arial Narrow"/>
        </w:rPr>
        <w:t>of how to write an in-text citation if citing</w:t>
      </w:r>
      <w:r w:rsidRPr="00DB448F">
        <w:rPr>
          <w:rFonts w:eastAsia="Arial Narrow"/>
        </w:rPr>
        <w:t xml:space="preserve"> my lectures:</w:t>
      </w:r>
    </w:p>
    <w:p w14:paraId="445F174A" w14:textId="5A4A27BE" w:rsidR="00DB448F" w:rsidRPr="00DB448F" w:rsidRDefault="00DB448F" w:rsidP="00DB448F">
      <w:pPr>
        <w:pStyle w:val="ListParagraph"/>
        <w:numPr>
          <w:ilvl w:val="2"/>
          <w:numId w:val="34"/>
        </w:numPr>
        <w:rPr>
          <w:rFonts w:eastAsia="Arial Narrow"/>
        </w:rPr>
      </w:pPr>
      <w:r w:rsidRPr="00DB448F">
        <w:rPr>
          <w:rFonts w:eastAsia="Arial Narrow"/>
        </w:rPr>
        <w:t xml:space="preserve">According to E. Meier (personal communication, July 4, </w:t>
      </w:r>
      <w:r w:rsidR="00336AB3">
        <w:rPr>
          <w:rFonts w:eastAsia="Arial Narrow"/>
        </w:rPr>
        <w:t>2024</w:t>
      </w:r>
      <w:r w:rsidRPr="00DB448F">
        <w:rPr>
          <w:rFonts w:eastAsia="Arial Narrow"/>
        </w:rPr>
        <w:t>), the students in PSY 316 this year are “an amazing and brilliant class.”</w:t>
      </w:r>
    </w:p>
    <w:p w14:paraId="0F0D4D39" w14:textId="5BDE253A" w:rsidR="00DB448F" w:rsidRPr="00DB448F" w:rsidRDefault="00DB448F" w:rsidP="00DB448F">
      <w:pPr>
        <w:pStyle w:val="ListParagraph"/>
        <w:numPr>
          <w:ilvl w:val="2"/>
          <w:numId w:val="34"/>
        </w:numPr>
        <w:rPr>
          <w:rFonts w:eastAsia="Arial Narrow"/>
        </w:rPr>
      </w:pPr>
      <w:r w:rsidRPr="00DB448F">
        <w:rPr>
          <w:rFonts w:eastAsia="Arial Narrow"/>
        </w:rPr>
        <w:t xml:space="preserve">The students in PSY 316 this year are “an amazing and brilliant class” (E. Meier, personal communication, July 4, </w:t>
      </w:r>
      <w:r w:rsidR="00336AB3">
        <w:rPr>
          <w:rFonts w:eastAsia="Arial Narrow"/>
        </w:rPr>
        <w:t>2024</w:t>
      </w:r>
      <w:r w:rsidRPr="00DB448F">
        <w:rPr>
          <w:rFonts w:eastAsia="Arial Narrow"/>
        </w:rPr>
        <w:t xml:space="preserve">). </w:t>
      </w:r>
    </w:p>
    <w:p w14:paraId="7463B681" w14:textId="77777777" w:rsidR="0063780F" w:rsidRPr="00DB448F" w:rsidRDefault="0063780F" w:rsidP="0063780F">
      <w:pPr>
        <w:widowControl w:val="0"/>
        <w:autoSpaceDE w:val="0"/>
        <w:autoSpaceDN w:val="0"/>
        <w:rPr>
          <w:rFonts w:ascii="Times New Roman" w:eastAsia="Arial Narrow" w:hAnsi="Times New Roman" w:cs="Times New Roman"/>
        </w:rPr>
      </w:pPr>
    </w:p>
    <w:p w14:paraId="3721A79B" w14:textId="77777777" w:rsidR="00303F3A" w:rsidRPr="00DB448F" w:rsidRDefault="00303F3A" w:rsidP="00303F3A">
      <w:pPr>
        <w:rPr>
          <w:rFonts w:ascii="Times New Roman" w:eastAsia="Arial Narrow" w:hAnsi="Times New Roman" w:cs="Times New Roman"/>
        </w:rPr>
      </w:pPr>
      <w:r w:rsidRPr="00DB448F">
        <w:rPr>
          <w:rFonts w:ascii="Times New Roman" w:eastAsia="Arial Narrow" w:hAnsi="Times New Roman" w:cs="Times New Roman"/>
        </w:rPr>
        <w:t xml:space="preserve">Each week, it will be open on Monday at 7am and will be accessible until 11:59pm Eastern Time on Sunday of that same week. Each original post will be due by </w:t>
      </w:r>
      <w:r w:rsidRPr="00DB448F">
        <w:rPr>
          <w:rFonts w:ascii="Times New Roman" w:eastAsia="Arial Narrow" w:hAnsi="Times New Roman" w:cs="Times New Roman"/>
          <w:b/>
          <w:bCs/>
        </w:rPr>
        <w:t>Sunday at 11:59pm Eastern Time</w:t>
      </w:r>
      <w:r w:rsidRPr="00DB448F">
        <w:rPr>
          <w:rFonts w:ascii="Times New Roman" w:eastAsia="Arial Narrow" w:hAnsi="Times New Roman" w:cs="Times New Roman"/>
        </w:rPr>
        <w:t>.</w:t>
      </w:r>
    </w:p>
    <w:p w14:paraId="2127A719" w14:textId="77777777" w:rsidR="00303F3A" w:rsidRPr="00DB448F" w:rsidRDefault="00303F3A" w:rsidP="00303F3A">
      <w:pPr>
        <w:widowControl w:val="0"/>
        <w:autoSpaceDE w:val="0"/>
        <w:autoSpaceDN w:val="0"/>
        <w:rPr>
          <w:rFonts w:ascii="Times New Roman" w:eastAsia="Arial Narrow" w:hAnsi="Times New Roman" w:cs="Times New Roman"/>
        </w:rPr>
      </w:pPr>
    </w:p>
    <w:p w14:paraId="6CCED157" w14:textId="5424451F" w:rsidR="006E45ED" w:rsidRPr="00DB448F" w:rsidRDefault="00DB448F" w:rsidP="00230985">
      <w:pPr>
        <w:widowControl w:val="0"/>
        <w:autoSpaceDE w:val="0"/>
        <w:autoSpaceDN w:val="0"/>
        <w:rPr>
          <w:rFonts w:ascii="Times New Roman" w:eastAsia="Arial Narrow" w:hAnsi="Times New Roman" w:cs="Times New Roman"/>
        </w:rPr>
      </w:pPr>
      <w:r w:rsidRPr="00DB448F">
        <w:rPr>
          <w:rFonts w:ascii="Times New Roman" w:eastAsia="Arial Narrow" w:hAnsi="Times New Roman" w:cs="Times New Roman"/>
          <w:b/>
          <w:bCs/>
        </w:rPr>
        <w:t>Optional</w:t>
      </w:r>
      <w:r w:rsidR="008B4B86" w:rsidRPr="00DB448F">
        <w:rPr>
          <w:rFonts w:ascii="Times New Roman" w:eastAsia="Arial Narrow" w:hAnsi="Times New Roman" w:cs="Times New Roman"/>
          <w:b/>
          <w:bCs/>
        </w:rPr>
        <w:t xml:space="preserve">: </w:t>
      </w:r>
      <w:r w:rsidR="006E45ED" w:rsidRPr="00DB448F">
        <w:rPr>
          <w:rFonts w:ascii="Times New Roman" w:eastAsia="Arial Narrow" w:hAnsi="Times New Roman" w:cs="Times New Roman"/>
          <w:b/>
          <w:bCs/>
        </w:rPr>
        <w:t>Extra credit p</w:t>
      </w:r>
      <w:r w:rsidR="00230985" w:rsidRPr="00DB448F">
        <w:rPr>
          <w:rFonts w:ascii="Times New Roman" w:eastAsia="Arial Narrow" w:hAnsi="Times New Roman" w:cs="Times New Roman"/>
          <w:b/>
          <w:bCs/>
        </w:rPr>
        <w:t>eer-response post</w:t>
      </w:r>
      <w:r w:rsidR="006E45ED" w:rsidRPr="00DB448F">
        <w:rPr>
          <w:rFonts w:ascii="Times New Roman" w:eastAsia="Arial Narrow" w:hAnsi="Times New Roman" w:cs="Times New Roman"/>
          <w:b/>
          <w:bCs/>
        </w:rPr>
        <w:t>s</w:t>
      </w:r>
      <w:r w:rsidR="00230985" w:rsidRPr="00DB448F">
        <w:rPr>
          <w:rFonts w:ascii="Times New Roman" w:eastAsia="Arial Narrow" w:hAnsi="Times New Roman" w:cs="Times New Roman"/>
        </w:rPr>
        <w:t xml:space="preserve"> </w:t>
      </w:r>
    </w:p>
    <w:p w14:paraId="79FEFD4A" w14:textId="4C858974" w:rsidR="00230985" w:rsidRPr="00DB448F" w:rsidRDefault="006E45ED" w:rsidP="00230985">
      <w:pPr>
        <w:widowControl w:val="0"/>
        <w:autoSpaceDE w:val="0"/>
        <w:autoSpaceDN w:val="0"/>
        <w:rPr>
          <w:rFonts w:ascii="Times New Roman" w:eastAsia="Arial Narrow" w:hAnsi="Times New Roman" w:cs="Times New Roman"/>
        </w:rPr>
      </w:pPr>
      <w:r w:rsidRPr="00DB448F">
        <w:rPr>
          <w:rFonts w:ascii="Times New Roman" w:eastAsia="Arial Narrow" w:hAnsi="Times New Roman" w:cs="Times New Roman"/>
        </w:rPr>
        <w:t xml:space="preserve">You may earn </w:t>
      </w:r>
      <w:r w:rsidR="00241BB4">
        <w:rPr>
          <w:rFonts w:ascii="Times New Roman" w:eastAsia="Arial Narrow" w:hAnsi="Times New Roman" w:cs="Times New Roman"/>
        </w:rPr>
        <w:t>1</w:t>
      </w:r>
      <w:r w:rsidRPr="00DB448F">
        <w:rPr>
          <w:rFonts w:ascii="Times New Roman" w:eastAsia="Arial Narrow" w:hAnsi="Times New Roman" w:cs="Times New Roman"/>
        </w:rPr>
        <w:t xml:space="preserve"> extra point each week by w</w:t>
      </w:r>
      <w:r w:rsidR="00230985" w:rsidRPr="00DB448F">
        <w:rPr>
          <w:rFonts w:ascii="Times New Roman" w:eastAsia="Arial Narrow" w:hAnsi="Times New Roman" w:cs="Times New Roman"/>
        </w:rPr>
        <w:t>rit</w:t>
      </w:r>
      <w:r w:rsidR="006D4310" w:rsidRPr="00DB448F">
        <w:rPr>
          <w:rFonts w:ascii="Times New Roman" w:eastAsia="Arial Narrow" w:hAnsi="Times New Roman" w:cs="Times New Roman"/>
        </w:rPr>
        <w:t>ing</w:t>
      </w:r>
      <w:r w:rsidR="00230985" w:rsidRPr="00DB448F">
        <w:rPr>
          <w:rFonts w:ascii="Times New Roman" w:eastAsia="Arial Narrow" w:hAnsi="Times New Roman" w:cs="Times New Roman"/>
        </w:rPr>
        <w:t xml:space="preserve"> a comment of approximately </w:t>
      </w:r>
      <w:r w:rsidR="00241BB4">
        <w:rPr>
          <w:rFonts w:ascii="Times New Roman" w:eastAsia="Arial Narrow" w:hAnsi="Times New Roman" w:cs="Times New Roman"/>
        </w:rPr>
        <w:t>3</w:t>
      </w:r>
      <w:r w:rsidR="00230985" w:rsidRPr="00DB448F">
        <w:rPr>
          <w:rFonts w:ascii="Times New Roman" w:eastAsia="Arial Narrow" w:hAnsi="Times New Roman" w:cs="Times New Roman"/>
        </w:rPr>
        <w:t xml:space="preserve"> – 4 sentences in length in response to </w:t>
      </w:r>
      <w:r w:rsidRPr="00DB448F">
        <w:rPr>
          <w:rFonts w:ascii="Times New Roman" w:eastAsia="Arial Narrow" w:hAnsi="Times New Roman" w:cs="Times New Roman"/>
        </w:rPr>
        <w:t>one of your</w:t>
      </w:r>
      <w:r w:rsidR="00230985" w:rsidRPr="00DB448F">
        <w:rPr>
          <w:rFonts w:ascii="Times New Roman" w:eastAsia="Arial Narrow" w:hAnsi="Times New Roman" w:cs="Times New Roman"/>
        </w:rPr>
        <w:t xml:space="preserve"> peers’ original post</w:t>
      </w:r>
      <w:r w:rsidR="006D4310" w:rsidRPr="00DB448F">
        <w:rPr>
          <w:rFonts w:ascii="Times New Roman" w:eastAsia="Arial Narrow" w:hAnsi="Times New Roman" w:cs="Times New Roman"/>
        </w:rPr>
        <w:t>s</w:t>
      </w:r>
      <w:r w:rsidR="00230985" w:rsidRPr="00DB448F">
        <w:rPr>
          <w:rFonts w:ascii="Times New Roman" w:eastAsia="Arial Narrow" w:hAnsi="Times New Roman" w:cs="Times New Roman"/>
        </w:rPr>
        <w:t>.</w:t>
      </w:r>
      <w:r w:rsidR="006D4310" w:rsidRPr="00DB448F">
        <w:rPr>
          <w:rFonts w:ascii="Times New Roman" w:eastAsia="Arial Narrow" w:hAnsi="Times New Roman" w:cs="Times New Roman"/>
        </w:rPr>
        <w:t xml:space="preserve"> You</w:t>
      </w:r>
      <w:r w:rsidR="00917B5D" w:rsidRPr="00DB448F">
        <w:rPr>
          <w:rFonts w:ascii="Times New Roman" w:eastAsia="Arial Narrow" w:hAnsi="Times New Roman" w:cs="Times New Roman"/>
        </w:rPr>
        <w:t xml:space="preserve"> can make a peer response comment at any time for that week, with the cut-off</w:t>
      </w:r>
      <w:r w:rsidR="006D4310" w:rsidRPr="00DB448F">
        <w:rPr>
          <w:rFonts w:ascii="Times New Roman" w:eastAsia="Arial Narrow" w:hAnsi="Times New Roman" w:cs="Times New Roman"/>
        </w:rPr>
        <w:t xml:space="preserve"> </w:t>
      </w:r>
      <w:r w:rsidR="00917B5D" w:rsidRPr="00DB448F">
        <w:rPr>
          <w:rFonts w:ascii="Times New Roman" w:eastAsia="Arial Narrow" w:hAnsi="Times New Roman" w:cs="Times New Roman"/>
        </w:rPr>
        <w:t>being</w:t>
      </w:r>
      <w:r w:rsidR="006D4310" w:rsidRPr="00DB448F">
        <w:rPr>
          <w:rFonts w:ascii="Times New Roman" w:eastAsia="Arial Narrow" w:hAnsi="Times New Roman" w:cs="Times New Roman"/>
        </w:rPr>
        <w:t xml:space="preserve"> </w:t>
      </w:r>
      <w:r w:rsidR="006D4310" w:rsidRPr="00DB448F">
        <w:rPr>
          <w:rFonts w:ascii="Times New Roman" w:eastAsia="Arial Narrow" w:hAnsi="Times New Roman" w:cs="Times New Roman"/>
          <w:b/>
          <w:bCs/>
        </w:rPr>
        <w:t xml:space="preserve">the Monday 11:59pm EST after original posts are </w:t>
      </w:r>
      <w:r w:rsidR="00917B5D" w:rsidRPr="00DB448F">
        <w:rPr>
          <w:rFonts w:ascii="Times New Roman" w:eastAsia="Arial Narrow" w:hAnsi="Times New Roman" w:cs="Times New Roman"/>
          <w:b/>
          <w:bCs/>
        </w:rPr>
        <w:t>due</w:t>
      </w:r>
      <w:r w:rsidR="006D4310" w:rsidRPr="00DB448F">
        <w:rPr>
          <w:rFonts w:ascii="Times New Roman" w:eastAsia="Arial Narrow" w:hAnsi="Times New Roman" w:cs="Times New Roman"/>
        </w:rPr>
        <w:t>.</w:t>
      </w:r>
      <w:r w:rsidR="00917B5D" w:rsidRPr="00DB448F">
        <w:rPr>
          <w:rFonts w:ascii="Times New Roman" w:eastAsia="Arial Narrow" w:hAnsi="Times New Roman" w:cs="Times New Roman"/>
        </w:rPr>
        <w:t xml:space="preserve"> You will not be able to go back to previous weeks to make a peer response comment.    </w:t>
      </w:r>
    </w:p>
    <w:p w14:paraId="2BA18FBD" w14:textId="5C290DB6" w:rsidR="0063780F" w:rsidRPr="00DB448F" w:rsidRDefault="0063780F" w:rsidP="006D4310">
      <w:pPr>
        <w:pStyle w:val="ListParagraph"/>
        <w:widowControl w:val="0"/>
        <w:numPr>
          <w:ilvl w:val="0"/>
          <w:numId w:val="35"/>
        </w:numPr>
        <w:autoSpaceDE w:val="0"/>
        <w:autoSpaceDN w:val="0"/>
        <w:rPr>
          <w:rFonts w:eastAsia="Arial Narrow"/>
        </w:rPr>
      </w:pPr>
      <w:r w:rsidRPr="00DB448F">
        <w:rPr>
          <w:rFonts w:eastAsia="Arial Narrow"/>
        </w:rPr>
        <w:t>Peer response comments should be at least 3-4 sentences with substantive contribution for full credi</w:t>
      </w:r>
      <w:r w:rsidR="00917B5D" w:rsidRPr="00DB448F">
        <w:rPr>
          <w:rFonts w:eastAsia="Arial Narrow"/>
        </w:rPr>
        <w:t xml:space="preserve">t. </w:t>
      </w:r>
    </w:p>
    <w:p w14:paraId="51706BF0" w14:textId="54F0C088" w:rsidR="006D4310" w:rsidRPr="00DB448F" w:rsidRDefault="00DE594A" w:rsidP="00DE594A">
      <w:pPr>
        <w:widowControl w:val="0"/>
        <w:numPr>
          <w:ilvl w:val="0"/>
          <w:numId w:val="35"/>
        </w:numPr>
        <w:autoSpaceDE w:val="0"/>
        <w:autoSpaceDN w:val="0"/>
        <w:rPr>
          <w:rFonts w:ascii="Times New Roman" w:eastAsia="Arial Narrow" w:hAnsi="Times New Roman" w:cs="Times New Roman"/>
        </w:rPr>
      </w:pPr>
      <w:r w:rsidRPr="00DB448F">
        <w:rPr>
          <w:rFonts w:ascii="Times New Roman" w:eastAsia="Arial Narrow" w:hAnsi="Times New Roman" w:cs="Times New Roman"/>
        </w:rPr>
        <w:t>Simply posting “This is a very good post. I have nothing to add to it,” “I really like the way you write, I would not change a thing” or “This is great! I hadn’t thought about it that way”</w:t>
      </w:r>
      <w:r w:rsidR="00A17EC0" w:rsidRPr="00DB448F">
        <w:rPr>
          <w:rFonts w:ascii="Times New Roman" w:eastAsia="Arial Narrow" w:hAnsi="Times New Roman" w:cs="Times New Roman"/>
        </w:rPr>
        <w:t xml:space="preserve"> will not receive credit. </w:t>
      </w:r>
      <w:r w:rsidRPr="00DB448F">
        <w:rPr>
          <w:rFonts w:ascii="Times New Roman" w:eastAsia="Arial Narrow" w:hAnsi="Times New Roman" w:cs="Times New Roman"/>
        </w:rPr>
        <w:t xml:space="preserve"> </w:t>
      </w:r>
    </w:p>
    <w:p w14:paraId="5C1D7599" w14:textId="01F19303" w:rsidR="00DE594A" w:rsidRPr="00DB448F" w:rsidRDefault="00DE594A" w:rsidP="00DE594A">
      <w:pPr>
        <w:widowControl w:val="0"/>
        <w:numPr>
          <w:ilvl w:val="0"/>
          <w:numId w:val="35"/>
        </w:numPr>
        <w:autoSpaceDE w:val="0"/>
        <w:autoSpaceDN w:val="0"/>
        <w:rPr>
          <w:rFonts w:ascii="Times New Roman" w:eastAsia="Arial Narrow" w:hAnsi="Times New Roman" w:cs="Times New Roman"/>
        </w:rPr>
      </w:pPr>
      <w:r w:rsidRPr="00DB448F">
        <w:rPr>
          <w:rFonts w:ascii="Times New Roman" w:eastAsia="Arial Narrow" w:hAnsi="Times New Roman" w:cs="Times New Roman"/>
        </w:rPr>
        <w:t xml:space="preserve">Comments on classmates’ posts should be respectful, thoughtful, and thorough, as if we were having a discussion in a face-to-face course. </w:t>
      </w:r>
    </w:p>
    <w:p w14:paraId="713563B1" w14:textId="77777777" w:rsidR="00DE594A" w:rsidRPr="00DB448F" w:rsidRDefault="00DE594A" w:rsidP="00DE594A">
      <w:pPr>
        <w:widowControl w:val="0"/>
        <w:numPr>
          <w:ilvl w:val="0"/>
          <w:numId w:val="35"/>
        </w:numPr>
        <w:autoSpaceDE w:val="0"/>
        <w:autoSpaceDN w:val="0"/>
        <w:rPr>
          <w:rFonts w:ascii="Times New Roman" w:eastAsia="Arial Narrow" w:hAnsi="Times New Roman" w:cs="Times New Roman"/>
        </w:rPr>
      </w:pPr>
      <w:r w:rsidRPr="00DB448F">
        <w:rPr>
          <w:rFonts w:ascii="Times New Roman" w:eastAsia="Arial Narrow" w:hAnsi="Times New Roman" w:cs="Times New Roman"/>
        </w:rPr>
        <w:t xml:space="preserve">Please </w:t>
      </w:r>
      <w:r w:rsidRPr="00DB448F">
        <w:rPr>
          <w:rFonts w:ascii="Times New Roman" w:eastAsia="Arial Narrow" w:hAnsi="Times New Roman" w:cs="Times New Roman"/>
          <w:b/>
        </w:rPr>
        <w:t>do not</w:t>
      </w:r>
      <w:r w:rsidRPr="00DB448F">
        <w:rPr>
          <w:rFonts w:ascii="Times New Roman" w:eastAsia="Arial Narrow" w:hAnsi="Times New Roman" w:cs="Times New Roman"/>
        </w:rPr>
        <w:t xml:space="preserve"> cut and paste directly from your original response to the prompt when you respond to peers’ posts. Do not cut and paste from peers' work.</w:t>
      </w:r>
    </w:p>
    <w:p w14:paraId="28C3D7AC" w14:textId="77777777" w:rsidR="00DD7C39" w:rsidRDefault="00DD7C39" w:rsidP="00DD7C39">
      <w:pPr>
        <w:widowControl w:val="0"/>
        <w:autoSpaceDE w:val="0"/>
        <w:autoSpaceDN w:val="0"/>
        <w:rPr>
          <w:rFonts w:ascii="Times New Roman" w:eastAsia="Arial Narrow" w:hAnsi="Times New Roman" w:cs="Times New Roman"/>
          <w:b/>
        </w:rPr>
      </w:pPr>
    </w:p>
    <w:p w14:paraId="61859117" w14:textId="10A5192F" w:rsidR="00303F3A" w:rsidRPr="00DB448F" w:rsidRDefault="00DE594A" w:rsidP="00DD7C39">
      <w:pPr>
        <w:widowControl w:val="0"/>
        <w:autoSpaceDE w:val="0"/>
        <w:autoSpaceDN w:val="0"/>
        <w:rPr>
          <w:rFonts w:ascii="Times New Roman" w:eastAsia="Arial Narrow" w:hAnsi="Times New Roman" w:cs="Times New Roman"/>
        </w:rPr>
      </w:pPr>
      <w:r w:rsidRPr="00DB448F">
        <w:rPr>
          <w:rFonts w:ascii="Times New Roman" w:eastAsia="Arial Narrow" w:hAnsi="Times New Roman" w:cs="Times New Roman"/>
          <w:b/>
        </w:rPr>
        <w:t>Keep your posts/responses clear and concise</w:t>
      </w:r>
      <w:r w:rsidRPr="00DB448F">
        <w:rPr>
          <w:rFonts w:ascii="Times New Roman" w:eastAsia="Arial Narrow" w:hAnsi="Times New Roman" w:cs="Times New Roman"/>
        </w:rPr>
        <w:t>. Discussion boards also serve as great platforms to develop your writing skills, where you can practice conveying your ideas clearly and effectively. It is understandable that sometimes your posts/responses might need to be longer to effectively convey your message. However, remember that a brief and clear message is always more effective.</w:t>
      </w:r>
    </w:p>
    <w:p w14:paraId="0D4B1C23" w14:textId="77777777" w:rsidR="00303F3A" w:rsidRPr="00DB448F" w:rsidRDefault="00303F3A" w:rsidP="00303F3A">
      <w:pPr>
        <w:widowControl w:val="0"/>
        <w:autoSpaceDE w:val="0"/>
        <w:autoSpaceDN w:val="0"/>
        <w:rPr>
          <w:rFonts w:ascii="Times New Roman" w:eastAsia="Arial Narrow" w:hAnsi="Times New Roman" w:cs="Times New Roman"/>
          <w:b/>
        </w:rPr>
      </w:pPr>
    </w:p>
    <w:p w14:paraId="4B37E8CE" w14:textId="71935E3A" w:rsidR="00303F3A" w:rsidRPr="00DB448F" w:rsidRDefault="00DB448F" w:rsidP="00DB448F">
      <w:pPr>
        <w:widowControl w:val="0"/>
        <w:autoSpaceDE w:val="0"/>
        <w:autoSpaceDN w:val="0"/>
        <w:rPr>
          <w:rFonts w:ascii="Times New Roman" w:eastAsia="Arial Narrow" w:hAnsi="Times New Roman" w:cs="Times New Roman"/>
          <w:b/>
          <w:bCs/>
        </w:rPr>
      </w:pPr>
      <w:r>
        <w:rPr>
          <w:rFonts w:ascii="Times New Roman" w:eastAsia="Arial Narrow" w:hAnsi="Times New Roman" w:cs="Times New Roman"/>
          <w:b/>
          <w:bCs/>
        </w:rPr>
        <w:t>ADDITIONAL CONSIDERATIONS</w:t>
      </w:r>
      <w:r w:rsidRPr="00DB448F">
        <w:rPr>
          <w:rFonts w:ascii="Times New Roman" w:eastAsia="Arial Narrow" w:hAnsi="Times New Roman" w:cs="Times New Roman"/>
          <w:b/>
          <w:bCs/>
        </w:rPr>
        <w:t>:</w:t>
      </w:r>
    </w:p>
    <w:p w14:paraId="7033B0C5" w14:textId="09422FFE" w:rsidR="00EC6E92" w:rsidRPr="00DB448F" w:rsidRDefault="00DE594A" w:rsidP="00EC6E92">
      <w:pPr>
        <w:pStyle w:val="ListParagraph"/>
        <w:widowControl w:val="0"/>
        <w:numPr>
          <w:ilvl w:val="0"/>
          <w:numId w:val="46"/>
        </w:numPr>
        <w:autoSpaceDE w:val="0"/>
        <w:autoSpaceDN w:val="0"/>
        <w:rPr>
          <w:rFonts w:eastAsia="Arial Narrow"/>
        </w:rPr>
      </w:pPr>
      <w:r w:rsidRPr="00DB448F">
        <w:rPr>
          <w:rFonts w:eastAsia="Arial Narrow"/>
        </w:rPr>
        <w:t>Please do not wait until the last possible hour/minute to submit your work. Also, remember that technology tends to fail us. Take precautions. Always save a copy of your work (i.e., in a Word document and then cut and paste it into the post box).</w:t>
      </w:r>
    </w:p>
    <w:p w14:paraId="578F28CB" w14:textId="77777777" w:rsidR="00EC6E92" w:rsidRPr="00DB448F" w:rsidRDefault="00DE594A" w:rsidP="00EC6E92">
      <w:pPr>
        <w:pStyle w:val="ListParagraph"/>
        <w:widowControl w:val="0"/>
        <w:numPr>
          <w:ilvl w:val="0"/>
          <w:numId w:val="46"/>
        </w:numPr>
        <w:autoSpaceDE w:val="0"/>
        <w:autoSpaceDN w:val="0"/>
        <w:rPr>
          <w:rFonts w:eastAsia="Arial Narrow"/>
        </w:rPr>
      </w:pPr>
      <w:r w:rsidRPr="00DB448F">
        <w:rPr>
          <w:rFonts w:eastAsia="Arial Narrow"/>
        </w:rPr>
        <w:t>I will provide feedback to your discussion posts. Please refer to the feedback and work towards improving your responses for future discussion posts.</w:t>
      </w:r>
    </w:p>
    <w:p w14:paraId="4D0CC07F" w14:textId="77777777" w:rsidR="00EC6E92" w:rsidRPr="00DB448F" w:rsidRDefault="00DE594A" w:rsidP="00EC6E92">
      <w:pPr>
        <w:pStyle w:val="ListParagraph"/>
        <w:widowControl w:val="0"/>
        <w:numPr>
          <w:ilvl w:val="0"/>
          <w:numId w:val="46"/>
        </w:numPr>
        <w:autoSpaceDE w:val="0"/>
        <w:autoSpaceDN w:val="0"/>
        <w:rPr>
          <w:rFonts w:eastAsia="Arial Narrow"/>
        </w:rPr>
      </w:pPr>
      <w:r w:rsidRPr="00DB448F">
        <w:rPr>
          <w:rFonts w:eastAsia="Arial Narrow"/>
        </w:rPr>
        <w:t>REFRAIN FROM USING ALL CAPS. IT IS PERCEIVED AS SHOUTING.</w:t>
      </w:r>
    </w:p>
    <w:p w14:paraId="261FBB8F" w14:textId="77777777" w:rsidR="00EC6E92" w:rsidRPr="00DB448F" w:rsidRDefault="00DE594A" w:rsidP="00EC6E92">
      <w:pPr>
        <w:pStyle w:val="ListParagraph"/>
        <w:widowControl w:val="0"/>
        <w:numPr>
          <w:ilvl w:val="0"/>
          <w:numId w:val="46"/>
        </w:numPr>
        <w:autoSpaceDE w:val="0"/>
        <w:autoSpaceDN w:val="0"/>
        <w:rPr>
          <w:rFonts w:eastAsia="Arial Narrow"/>
        </w:rPr>
      </w:pPr>
      <w:r w:rsidRPr="00DB448F">
        <w:rPr>
          <w:rFonts w:eastAsia="Arial Narrow"/>
        </w:rPr>
        <w:t>No trolling (i.e., to make a deliberately offensive or provocative online post with the aim of upsetting someone or eliciting an angry response from them). Behavior deemed by the instructor to be trolling will result in permanent removal from your discussion group and administration of an alternative 5-page paper for each lecture in lieu of discussion posts.</w:t>
      </w:r>
    </w:p>
    <w:p w14:paraId="204A9589" w14:textId="5641672B" w:rsidR="00DE594A" w:rsidRPr="00DB448F" w:rsidRDefault="00DE594A" w:rsidP="00EC6E92">
      <w:pPr>
        <w:pStyle w:val="ListParagraph"/>
        <w:widowControl w:val="0"/>
        <w:numPr>
          <w:ilvl w:val="0"/>
          <w:numId w:val="46"/>
        </w:numPr>
        <w:autoSpaceDE w:val="0"/>
        <w:autoSpaceDN w:val="0"/>
        <w:rPr>
          <w:rFonts w:eastAsia="Arial Narrow"/>
        </w:rPr>
      </w:pPr>
      <w:r w:rsidRPr="00DB448F">
        <w:rPr>
          <w:rFonts w:eastAsia="Arial Narrow"/>
          <w:b/>
        </w:rPr>
        <w:t>Lastly, but importantly</w:t>
      </w:r>
      <w:r w:rsidRPr="00DB448F">
        <w:rPr>
          <w:rFonts w:eastAsia="Arial Narrow"/>
        </w:rPr>
        <w:t>: I expect that we treat each other with respect, we will not denigrate or dismiss the opinions of others (although, respectfully disagreeing is okay, even encouraged). In our discussions /online classroom we tolerate all identity expressions -- including all race, religious, gender, and sexual orientation.</w:t>
      </w:r>
    </w:p>
    <w:p w14:paraId="35396E1F" w14:textId="77777777" w:rsidR="00DE594A" w:rsidRPr="00DB448F" w:rsidRDefault="00DE594A" w:rsidP="00DE594A">
      <w:pPr>
        <w:rPr>
          <w:rFonts w:ascii="Times New Roman" w:eastAsia="Arial Narrow" w:hAnsi="Times New Roman" w:cs="Times New Roman"/>
        </w:rPr>
      </w:pPr>
    </w:p>
    <w:p w14:paraId="4806E0FC" w14:textId="77777777" w:rsidR="00DE594A" w:rsidRPr="00DB448F" w:rsidRDefault="00DE594A" w:rsidP="00DE594A">
      <w:pPr>
        <w:rPr>
          <w:rFonts w:ascii="Times New Roman" w:eastAsia="Arial Narrow" w:hAnsi="Times New Roman" w:cs="Times New Roman"/>
          <w:b/>
        </w:rPr>
      </w:pPr>
    </w:p>
    <w:p w14:paraId="4AF1FAFD" w14:textId="77777777" w:rsidR="00DE594A" w:rsidRPr="00DB448F" w:rsidRDefault="00DE594A" w:rsidP="00DE594A">
      <w:pPr>
        <w:rPr>
          <w:rFonts w:ascii="Times New Roman" w:eastAsia="Arial Narrow" w:hAnsi="Times New Roman" w:cs="Times New Roman"/>
          <w:b/>
        </w:rPr>
      </w:pPr>
      <w:r w:rsidRPr="00DB448F">
        <w:rPr>
          <w:rFonts w:ascii="Times New Roman" w:eastAsia="Arial Narrow" w:hAnsi="Times New Roman" w:cs="Times New Roman"/>
          <w:b/>
        </w:rPr>
        <w:t>Grading Rubric:</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6390"/>
        <w:gridCol w:w="1440"/>
      </w:tblGrid>
      <w:tr w:rsidR="00DE594A" w:rsidRPr="00DB448F" w14:paraId="7E9C15B6" w14:textId="77777777" w:rsidTr="00581CCB">
        <w:tc>
          <w:tcPr>
            <w:tcW w:w="2245" w:type="dxa"/>
            <w:shd w:val="clear" w:color="auto" w:fill="E7E6E6"/>
          </w:tcPr>
          <w:p w14:paraId="403694C7" w14:textId="77777777" w:rsidR="00DE594A" w:rsidRPr="00DB448F" w:rsidRDefault="00DE594A" w:rsidP="00581CCB">
            <w:pPr>
              <w:jc w:val="center"/>
              <w:rPr>
                <w:rFonts w:ascii="Times New Roman" w:eastAsia="Arial Narrow" w:hAnsi="Times New Roman" w:cs="Times New Roman"/>
              </w:rPr>
            </w:pPr>
            <w:r w:rsidRPr="00DB448F">
              <w:rPr>
                <w:rFonts w:ascii="Times New Roman" w:eastAsia="Arial Narrow" w:hAnsi="Times New Roman" w:cs="Times New Roman"/>
              </w:rPr>
              <w:t>CRITERIA</w:t>
            </w:r>
          </w:p>
        </w:tc>
        <w:tc>
          <w:tcPr>
            <w:tcW w:w="6390" w:type="dxa"/>
            <w:shd w:val="clear" w:color="auto" w:fill="E7E6E6"/>
          </w:tcPr>
          <w:p w14:paraId="08F65A1B" w14:textId="77777777" w:rsidR="00DE594A" w:rsidRPr="00DB448F" w:rsidRDefault="00DE594A" w:rsidP="00581CCB">
            <w:pPr>
              <w:jc w:val="center"/>
              <w:rPr>
                <w:rFonts w:ascii="Times New Roman" w:eastAsia="Arial Narrow" w:hAnsi="Times New Roman" w:cs="Times New Roman"/>
              </w:rPr>
            </w:pPr>
            <w:r w:rsidRPr="00DB448F">
              <w:rPr>
                <w:rFonts w:ascii="Times New Roman" w:eastAsia="Arial Narrow" w:hAnsi="Times New Roman" w:cs="Times New Roman"/>
              </w:rPr>
              <w:t>DESCRIPTION</w:t>
            </w:r>
          </w:p>
        </w:tc>
        <w:tc>
          <w:tcPr>
            <w:tcW w:w="1440" w:type="dxa"/>
            <w:shd w:val="clear" w:color="auto" w:fill="E7E6E6"/>
          </w:tcPr>
          <w:p w14:paraId="6DEB800B" w14:textId="77777777" w:rsidR="00DE594A" w:rsidRPr="00DB448F" w:rsidRDefault="00DE594A" w:rsidP="00581CCB">
            <w:pPr>
              <w:jc w:val="center"/>
              <w:rPr>
                <w:rFonts w:ascii="Times New Roman" w:eastAsia="Arial Narrow" w:hAnsi="Times New Roman" w:cs="Times New Roman"/>
              </w:rPr>
            </w:pPr>
            <w:r w:rsidRPr="00DB448F">
              <w:rPr>
                <w:rFonts w:ascii="Times New Roman" w:eastAsia="Arial Narrow" w:hAnsi="Times New Roman" w:cs="Times New Roman"/>
              </w:rPr>
              <w:t>POINTS</w:t>
            </w:r>
          </w:p>
        </w:tc>
      </w:tr>
      <w:tr w:rsidR="00DE594A" w:rsidRPr="00DB448F" w14:paraId="76CEC6DD" w14:textId="77777777" w:rsidTr="00581CCB">
        <w:tc>
          <w:tcPr>
            <w:tcW w:w="2245" w:type="dxa"/>
          </w:tcPr>
          <w:p w14:paraId="44F9E0BA" w14:textId="77777777" w:rsidR="00DE594A" w:rsidRPr="00DB448F" w:rsidRDefault="00DE594A" w:rsidP="00581CCB">
            <w:pPr>
              <w:jc w:val="center"/>
              <w:rPr>
                <w:rFonts w:ascii="Times New Roman" w:eastAsia="Arial Narrow" w:hAnsi="Times New Roman" w:cs="Times New Roman"/>
              </w:rPr>
            </w:pPr>
            <w:r w:rsidRPr="00DB448F">
              <w:rPr>
                <w:rFonts w:ascii="Times New Roman" w:eastAsia="Arial Narrow" w:hAnsi="Times New Roman" w:cs="Times New Roman"/>
              </w:rPr>
              <w:t>Original Post</w:t>
            </w:r>
          </w:p>
        </w:tc>
        <w:tc>
          <w:tcPr>
            <w:tcW w:w="6390" w:type="dxa"/>
          </w:tcPr>
          <w:p w14:paraId="412F11EB" w14:textId="77777777" w:rsidR="00DE594A" w:rsidRPr="00DB448F" w:rsidRDefault="00DE594A" w:rsidP="00581CCB">
            <w:pPr>
              <w:rPr>
                <w:rFonts w:ascii="Times New Roman" w:eastAsia="Arial Narrow" w:hAnsi="Times New Roman" w:cs="Times New Roman"/>
              </w:rPr>
            </w:pPr>
            <w:r w:rsidRPr="00DB448F">
              <w:rPr>
                <w:rFonts w:ascii="Times New Roman" w:eastAsia="Arial Narrow" w:hAnsi="Times New Roman" w:cs="Times New Roman"/>
                <w:b/>
              </w:rPr>
              <w:t>0 Points:</w:t>
            </w:r>
            <w:r w:rsidRPr="00DB448F">
              <w:rPr>
                <w:rFonts w:ascii="Times New Roman" w:eastAsia="Arial Narrow" w:hAnsi="Times New Roman" w:cs="Times New Roman"/>
              </w:rPr>
              <w:t xml:space="preserve"> No response or clearly superficial comments.</w:t>
            </w:r>
          </w:p>
          <w:p w14:paraId="45CF2FC0" w14:textId="77777777" w:rsidR="00DE594A" w:rsidRPr="00DB448F" w:rsidRDefault="00DE594A" w:rsidP="00581CCB">
            <w:pPr>
              <w:rPr>
                <w:rFonts w:ascii="Times New Roman" w:eastAsia="Arial Narrow" w:hAnsi="Times New Roman" w:cs="Times New Roman"/>
              </w:rPr>
            </w:pPr>
            <w:r w:rsidRPr="00DB448F">
              <w:rPr>
                <w:rFonts w:ascii="Times New Roman" w:eastAsia="Arial Narrow" w:hAnsi="Times New Roman" w:cs="Times New Roman"/>
                <w:b/>
              </w:rPr>
              <w:t>1 to 2 points:</w:t>
            </w:r>
            <w:r w:rsidRPr="00DB448F">
              <w:rPr>
                <w:rFonts w:ascii="Times New Roman" w:eastAsia="Arial Narrow" w:hAnsi="Times New Roman" w:cs="Times New Roman"/>
              </w:rPr>
              <w:t xml:space="preserve"> Little-to-limited effort to be an active learner; posts do not show thoughtful engagement of the material and responses do not meet length requirements.</w:t>
            </w:r>
            <w:r w:rsidRPr="00DB448F">
              <w:rPr>
                <w:rFonts w:ascii="Times New Roman" w:eastAsia="Arial Narrow" w:hAnsi="Times New Roman" w:cs="Times New Roman"/>
                <w:b/>
              </w:rPr>
              <w:t xml:space="preserve"> </w:t>
            </w:r>
          </w:p>
          <w:p w14:paraId="3867A840" w14:textId="595DD9AD" w:rsidR="00DE594A" w:rsidRPr="00DB448F" w:rsidRDefault="00DE594A" w:rsidP="00581CCB">
            <w:pPr>
              <w:rPr>
                <w:rFonts w:ascii="Times New Roman" w:eastAsia="Arial Narrow" w:hAnsi="Times New Roman" w:cs="Times New Roman"/>
              </w:rPr>
            </w:pPr>
            <w:r w:rsidRPr="00DB448F">
              <w:rPr>
                <w:rFonts w:ascii="Times New Roman" w:eastAsia="Arial Narrow" w:hAnsi="Times New Roman" w:cs="Times New Roman"/>
                <w:b/>
              </w:rPr>
              <w:t>3 to 4 points:</w:t>
            </w:r>
            <w:r w:rsidRPr="00DB448F">
              <w:rPr>
                <w:rFonts w:ascii="Times New Roman" w:hAnsi="Times New Roman" w:cs="Times New Roman"/>
              </w:rPr>
              <w:t xml:space="preserve"> </w:t>
            </w:r>
            <w:r w:rsidRPr="00DB448F">
              <w:rPr>
                <w:rFonts w:ascii="Times New Roman" w:eastAsia="Arial Narrow" w:hAnsi="Times New Roman" w:cs="Times New Roman"/>
              </w:rPr>
              <w:t>Effort is made to be an active learner and engage with other students, but posts have not demonstrated deep thought. Posts in this category will often repeat information from lectures/readings but will not apply them to new situations or offer unique insight. Post is at least one paragraph.</w:t>
            </w:r>
            <w:r w:rsidR="008C6EC6">
              <w:rPr>
                <w:rFonts w:ascii="Times New Roman" w:eastAsia="Arial Narrow" w:hAnsi="Times New Roman" w:cs="Times New Roman"/>
              </w:rPr>
              <w:t xml:space="preserve"> Includes at least 1 APA citation.</w:t>
            </w:r>
          </w:p>
          <w:p w14:paraId="7BAE6E5F" w14:textId="23C0448C" w:rsidR="00DE594A" w:rsidRPr="00DB448F" w:rsidRDefault="00DE594A" w:rsidP="00581CCB">
            <w:pPr>
              <w:rPr>
                <w:rFonts w:ascii="Times New Roman" w:eastAsia="Arial Narrow" w:hAnsi="Times New Roman" w:cs="Times New Roman"/>
              </w:rPr>
            </w:pPr>
            <w:r w:rsidRPr="00DB448F">
              <w:rPr>
                <w:rFonts w:ascii="Times New Roman" w:eastAsia="Arial Narrow" w:hAnsi="Times New Roman" w:cs="Times New Roman"/>
                <w:b/>
              </w:rPr>
              <w:t>5 points:</w:t>
            </w:r>
            <w:r w:rsidRPr="00DB448F">
              <w:rPr>
                <w:rFonts w:ascii="Times New Roman" w:hAnsi="Times New Roman" w:cs="Times New Roman"/>
              </w:rPr>
              <w:t xml:space="preserve"> </w:t>
            </w:r>
            <w:r w:rsidRPr="00DB448F">
              <w:rPr>
                <w:rFonts w:ascii="Times New Roman" w:eastAsia="Arial Narrow" w:hAnsi="Times New Roman" w:cs="Times New Roman"/>
              </w:rPr>
              <w:t>makes a clear effort to be an active learner and engage other students; post includes connection to course matter along with additional insight or application to a novel situation, and a thoughtful probe for fellow students to respond to. Post is at least 300 words.</w:t>
            </w:r>
            <w:r w:rsidR="008C6EC6">
              <w:rPr>
                <w:rFonts w:ascii="Times New Roman" w:eastAsia="Arial Narrow" w:hAnsi="Times New Roman" w:cs="Times New Roman"/>
              </w:rPr>
              <w:t xml:space="preserve"> Includes 2 APA citations.</w:t>
            </w:r>
          </w:p>
        </w:tc>
        <w:tc>
          <w:tcPr>
            <w:tcW w:w="1440" w:type="dxa"/>
          </w:tcPr>
          <w:p w14:paraId="6DCD2B85" w14:textId="77777777" w:rsidR="00DE594A" w:rsidRPr="00DB448F" w:rsidRDefault="00DE594A" w:rsidP="00581CCB">
            <w:pPr>
              <w:rPr>
                <w:rFonts w:ascii="Times New Roman" w:eastAsia="Arial Narrow" w:hAnsi="Times New Roman" w:cs="Times New Roman"/>
              </w:rPr>
            </w:pPr>
          </w:p>
          <w:p w14:paraId="730B74A4" w14:textId="77777777" w:rsidR="00DE594A" w:rsidRPr="00DB448F" w:rsidRDefault="00DE594A" w:rsidP="00581CCB">
            <w:pPr>
              <w:rPr>
                <w:rFonts w:ascii="Times New Roman" w:eastAsia="Arial Narrow" w:hAnsi="Times New Roman" w:cs="Times New Roman"/>
              </w:rPr>
            </w:pPr>
          </w:p>
          <w:p w14:paraId="1986A401" w14:textId="77777777" w:rsidR="00DE594A" w:rsidRPr="00DB448F" w:rsidRDefault="00DE594A" w:rsidP="00581CCB">
            <w:pPr>
              <w:rPr>
                <w:rFonts w:ascii="Times New Roman" w:eastAsia="Arial Narrow" w:hAnsi="Times New Roman" w:cs="Times New Roman"/>
              </w:rPr>
            </w:pPr>
          </w:p>
          <w:p w14:paraId="5D4E678B" w14:textId="77777777" w:rsidR="00DE594A" w:rsidRPr="00DB448F" w:rsidRDefault="00DE594A" w:rsidP="00581CCB">
            <w:pPr>
              <w:rPr>
                <w:rFonts w:ascii="Times New Roman" w:eastAsia="Arial Narrow" w:hAnsi="Times New Roman" w:cs="Times New Roman"/>
              </w:rPr>
            </w:pPr>
          </w:p>
          <w:p w14:paraId="23E72DA5" w14:textId="33DCDC49" w:rsidR="00DE594A" w:rsidRPr="00DB448F" w:rsidRDefault="00DE594A" w:rsidP="00581CCB">
            <w:pPr>
              <w:rPr>
                <w:rFonts w:ascii="Times New Roman" w:eastAsia="Arial Narrow" w:hAnsi="Times New Roman" w:cs="Times New Roman"/>
              </w:rPr>
            </w:pPr>
            <w:r w:rsidRPr="00DB448F">
              <w:rPr>
                <w:rFonts w:ascii="Times New Roman" w:eastAsia="Arial Narrow" w:hAnsi="Times New Roman" w:cs="Times New Roman"/>
              </w:rPr>
              <w:t>___/</w:t>
            </w:r>
            <w:r w:rsidR="00BD6A12">
              <w:rPr>
                <w:rFonts w:ascii="Times New Roman" w:eastAsia="Arial Narrow" w:hAnsi="Times New Roman" w:cs="Times New Roman"/>
              </w:rPr>
              <w:t>5</w:t>
            </w:r>
            <w:r w:rsidRPr="00DB448F">
              <w:rPr>
                <w:rFonts w:ascii="Times New Roman" w:eastAsia="Arial Narrow" w:hAnsi="Times New Roman" w:cs="Times New Roman"/>
              </w:rPr>
              <w:t xml:space="preserve"> points</w:t>
            </w:r>
          </w:p>
        </w:tc>
      </w:tr>
      <w:tr w:rsidR="00DE594A" w:rsidRPr="00DB448F" w14:paraId="6EE752C7" w14:textId="77777777" w:rsidTr="00581CCB">
        <w:tc>
          <w:tcPr>
            <w:tcW w:w="2245" w:type="dxa"/>
          </w:tcPr>
          <w:p w14:paraId="75B007C4" w14:textId="7CBD276B" w:rsidR="00DE594A" w:rsidRPr="00BD6A12" w:rsidRDefault="00BD6A12" w:rsidP="00581CCB">
            <w:pPr>
              <w:rPr>
                <w:rFonts w:ascii="Times New Roman" w:eastAsia="Arial Narrow" w:hAnsi="Times New Roman" w:cs="Times New Roman"/>
                <w:i/>
                <w:iCs/>
              </w:rPr>
            </w:pPr>
            <w:r w:rsidRPr="00BD6A12">
              <w:rPr>
                <w:rFonts w:ascii="Times New Roman" w:eastAsia="Arial Narrow" w:hAnsi="Times New Roman" w:cs="Times New Roman"/>
                <w:i/>
                <w:iCs/>
              </w:rPr>
              <w:t xml:space="preserve">Extra Credit </w:t>
            </w:r>
            <w:r w:rsidR="00DE594A" w:rsidRPr="00BD6A12">
              <w:rPr>
                <w:rFonts w:ascii="Times New Roman" w:eastAsia="Arial Narrow" w:hAnsi="Times New Roman" w:cs="Times New Roman"/>
                <w:i/>
                <w:iCs/>
              </w:rPr>
              <w:t>Peer Response Post</w:t>
            </w:r>
          </w:p>
        </w:tc>
        <w:tc>
          <w:tcPr>
            <w:tcW w:w="6390" w:type="dxa"/>
          </w:tcPr>
          <w:p w14:paraId="7D26D13A" w14:textId="6E3BBF0E" w:rsidR="00DE594A" w:rsidRPr="00DB448F" w:rsidRDefault="00DE594A" w:rsidP="00581CCB">
            <w:pPr>
              <w:rPr>
                <w:rFonts w:ascii="Times New Roman" w:eastAsia="Arial Narrow" w:hAnsi="Times New Roman" w:cs="Times New Roman"/>
              </w:rPr>
            </w:pPr>
            <w:r w:rsidRPr="00DB448F">
              <w:rPr>
                <w:rFonts w:ascii="Times New Roman" w:eastAsia="Arial Narrow" w:hAnsi="Times New Roman" w:cs="Times New Roman"/>
                <w:b/>
              </w:rPr>
              <w:t>0 Points:</w:t>
            </w:r>
            <w:r w:rsidRPr="00DB448F">
              <w:rPr>
                <w:rFonts w:ascii="Times New Roman" w:eastAsia="Arial Narrow" w:hAnsi="Times New Roman" w:cs="Times New Roman"/>
              </w:rPr>
              <w:t xml:space="preserve"> </w:t>
            </w:r>
            <w:r w:rsidR="00BD6A12">
              <w:rPr>
                <w:rFonts w:ascii="Times New Roman" w:eastAsia="Arial Narrow" w:hAnsi="Times New Roman" w:cs="Times New Roman"/>
              </w:rPr>
              <w:t>S</w:t>
            </w:r>
            <w:r w:rsidRPr="00DB448F">
              <w:rPr>
                <w:rFonts w:ascii="Times New Roman" w:eastAsia="Arial Narrow" w:hAnsi="Times New Roman" w:cs="Times New Roman"/>
              </w:rPr>
              <w:t>uperficial comments</w:t>
            </w:r>
            <w:r w:rsidR="00BD6A12">
              <w:rPr>
                <w:rFonts w:ascii="Times New Roman" w:eastAsia="Arial Narrow" w:hAnsi="Times New Roman" w:cs="Times New Roman"/>
              </w:rPr>
              <w:t>; less than 3 sentences</w:t>
            </w:r>
            <w:r w:rsidRPr="00DB448F">
              <w:rPr>
                <w:rFonts w:ascii="Times New Roman" w:eastAsia="Arial Narrow" w:hAnsi="Times New Roman" w:cs="Times New Roman"/>
              </w:rPr>
              <w:t>.</w:t>
            </w:r>
          </w:p>
          <w:p w14:paraId="03A14538" w14:textId="6596A3FC" w:rsidR="00DE594A" w:rsidRPr="00DB448F" w:rsidRDefault="00DE594A" w:rsidP="00BD6A12">
            <w:pPr>
              <w:rPr>
                <w:rFonts w:ascii="Times New Roman" w:eastAsia="Arial Narrow" w:hAnsi="Times New Roman" w:cs="Times New Roman"/>
              </w:rPr>
            </w:pPr>
            <w:r w:rsidRPr="00DB448F">
              <w:rPr>
                <w:rFonts w:ascii="Times New Roman" w:eastAsia="Arial Narrow" w:hAnsi="Times New Roman" w:cs="Times New Roman"/>
                <w:b/>
              </w:rPr>
              <w:t>1 point:</w:t>
            </w:r>
            <w:r w:rsidRPr="00DB448F">
              <w:rPr>
                <w:rFonts w:ascii="Times New Roman" w:eastAsia="Arial Narrow" w:hAnsi="Times New Roman" w:cs="Times New Roman"/>
              </w:rPr>
              <w:t xml:space="preserve"> </w:t>
            </w:r>
            <w:r w:rsidR="00BD6A12">
              <w:rPr>
                <w:rFonts w:ascii="Times New Roman" w:eastAsia="Arial Narrow" w:hAnsi="Times New Roman" w:cs="Times New Roman"/>
              </w:rPr>
              <w:t>M</w:t>
            </w:r>
            <w:r w:rsidRPr="00DB448F">
              <w:rPr>
                <w:rFonts w:ascii="Times New Roman" w:eastAsia="Arial Narrow" w:hAnsi="Times New Roman" w:cs="Times New Roman"/>
              </w:rPr>
              <w:t xml:space="preserve">akes a clear effort to be an active learner, substantially contribute to comment posed by peer(s) and includes connection to course matter. Post is at least 3-4 sentences. </w:t>
            </w:r>
          </w:p>
        </w:tc>
        <w:tc>
          <w:tcPr>
            <w:tcW w:w="1440" w:type="dxa"/>
          </w:tcPr>
          <w:p w14:paraId="5CE91543" w14:textId="77777777" w:rsidR="00DE594A" w:rsidRPr="00DB448F" w:rsidRDefault="00DE594A" w:rsidP="00581CCB">
            <w:pPr>
              <w:rPr>
                <w:rFonts w:ascii="Times New Roman" w:eastAsia="Arial Narrow" w:hAnsi="Times New Roman" w:cs="Times New Roman"/>
              </w:rPr>
            </w:pPr>
          </w:p>
          <w:p w14:paraId="74E193B6" w14:textId="77777777" w:rsidR="00DE594A" w:rsidRPr="00DB448F" w:rsidRDefault="00DE594A" w:rsidP="00581CCB">
            <w:pPr>
              <w:rPr>
                <w:rFonts w:ascii="Times New Roman" w:eastAsia="Arial Narrow" w:hAnsi="Times New Roman" w:cs="Times New Roman"/>
              </w:rPr>
            </w:pPr>
          </w:p>
          <w:p w14:paraId="0CECAE4C" w14:textId="01EF4E3F" w:rsidR="00DE594A" w:rsidRPr="00DB448F" w:rsidRDefault="00DE594A" w:rsidP="00581CCB">
            <w:pPr>
              <w:rPr>
                <w:rFonts w:ascii="Times New Roman" w:eastAsia="Arial Narrow" w:hAnsi="Times New Roman" w:cs="Times New Roman"/>
              </w:rPr>
            </w:pPr>
            <w:r w:rsidRPr="00DB448F">
              <w:rPr>
                <w:rFonts w:ascii="Times New Roman" w:eastAsia="Arial Narrow" w:hAnsi="Times New Roman" w:cs="Times New Roman"/>
              </w:rPr>
              <w:t>___/</w:t>
            </w:r>
            <w:r w:rsidR="00BD6A12">
              <w:rPr>
                <w:rFonts w:ascii="Times New Roman" w:eastAsia="Arial Narrow" w:hAnsi="Times New Roman" w:cs="Times New Roman"/>
              </w:rPr>
              <w:t>1</w:t>
            </w:r>
            <w:r w:rsidRPr="00DB448F">
              <w:rPr>
                <w:rFonts w:ascii="Times New Roman" w:eastAsia="Arial Narrow" w:hAnsi="Times New Roman" w:cs="Times New Roman"/>
              </w:rPr>
              <w:t xml:space="preserve"> point</w:t>
            </w:r>
          </w:p>
        </w:tc>
      </w:tr>
    </w:tbl>
    <w:p w14:paraId="6602F7AA" w14:textId="77777777" w:rsidR="00DE594A" w:rsidRPr="00DB448F" w:rsidRDefault="00DE594A" w:rsidP="00DE594A">
      <w:pPr>
        <w:tabs>
          <w:tab w:val="right" w:pos="9360"/>
        </w:tabs>
        <w:spacing w:before="240" w:after="240" w:line="256" w:lineRule="auto"/>
        <w:rPr>
          <w:rFonts w:ascii="Times New Roman" w:eastAsia="Arial Narrow" w:hAnsi="Times New Roman" w:cs="Times New Roman"/>
        </w:rPr>
      </w:pPr>
    </w:p>
    <w:p w14:paraId="1AE429E0" w14:textId="77777777" w:rsidR="00DE594A" w:rsidRPr="00DB448F" w:rsidRDefault="00DE594A" w:rsidP="00DE594A">
      <w:pPr>
        <w:rPr>
          <w:rFonts w:ascii="Times New Roman" w:eastAsia="Arial Narrow" w:hAnsi="Times New Roman" w:cs="Times New Roman"/>
        </w:rPr>
      </w:pPr>
      <w:r w:rsidRPr="00DB448F">
        <w:rPr>
          <w:rFonts w:ascii="Times New Roman" w:eastAsia="Arial Narrow" w:hAnsi="Times New Roman" w:cs="Times New Roman"/>
        </w:rPr>
        <w:br w:type="page"/>
      </w:r>
    </w:p>
    <w:p w14:paraId="067E07F8" w14:textId="77777777" w:rsidR="0063176E" w:rsidRPr="00DB448F" w:rsidRDefault="0063176E" w:rsidP="0063176E">
      <w:pPr>
        <w:pStyle w:val="ListParagraph"/>
        <w:numPr>
          <w:ilvl w:val="0"/>
          <w:numId w:val="36"/>
        </w:numPr>
        <w:pBdr>
          <w:top w:val="single" w:sz="4" w:space="1" w:color="000000"/>
          <w:bottom w:val="single" w:sz="4" w:space="1" w:color="000000"/>
        </w:pBdr>
        <w:spacing w:after="240" w:line="256" w:lineRule="auto"/>
        <w:jc w:val="center"/>
        <w:rPr>
          <w:rFonts w:eastAsia="Arial Narrow"/>
          <w:b/>
        </w:rPr>
      </w:pPr>
      <w:r w:rsidRPr="00DB448F">
        <w:rPr>
          <w:rFonts w:eastAsia="Arial Narrow"/>
          <w:b/>
        </w:rPr>
        <w:t>Response Papers</w:t>
      </w:r>
    </w:p>
    <w:p w14:paraId="2C0475D5" w14:textId="77777777" w:rsidR="0063176E" w:rsidRPr="00DB448F" w:rsidRDefault="0063176E" w:rsidP="0063176E">
      <w:pPr>
        <w:rPr>
          <w:rFonts w:ascii="Times New Roman" w:eastAsia="Arial Narrow" w:hAnsi="Times New Roman" w:cs="Times New Roman"/>
        </w:rPr>
      </w:pPr>
      <w:r w:rsidRPr="00DB448F">
        <w:rPr>
          <w:rFonts w:ascii="Times New Roman" w:eastAsia="Arial Narrow" w:hAnsi="Times New Roman" w:cs="Times New Roman"/>
          <w:b/>
        </w:rPr>
        <w:t xml:space="preserve">Purpose: </w:t>
      </w:r>
      <w:r w:rsidRPr="00DB448F">
        <w:rPr>
          <w:rFonts w:ascii="Times New Roman" w:eastAsia="Arial Narrow" w:hAnsi="Times New Roman" w:cs="Times New Roman"/>
        </w:rPr>
        <w:t xml:space="preserve">The purpose of these response papers is for you to spend some time thinking about the difficult topics we will cover throughout the semester, organize, and express your thoughts to ultimately enhance your learning and knowledge, and apply concepts we learn about in the course. I will be providing feedback or comments via the assignment comment tool on D2L.  </w:t>
      </w:r>
    </w:p>
    <w:p w14:paraId="7F0BB6DB" w14:textId="77777777" w:rsidR="00A52FA5" w:rsidRDefault="00A52FA5" w:rsidP="0063176E">
      <w:pPr>
        <w:rPr>
          <w:rFonts w:ascii="Times New Roman" w:eastAsia="Arial Narrow" w:hAnsi="Times New Roman" w:cs="Times New Roman"/>
          <w:b/>
          <w:bCs/>
        </w:rPr>
      </w:pPr>
    </w:p>
    <w:p w14:paraId="1B0A7A9C" w14:textId="77777777" w:rsidR="005D70F4" w:rsidRDefault="0063176E" w:rsidP="005D70F4">
      <w:pPr>
        <w:rPr>
          <w:rFonts w:ascii="Times New Roman" w:eastAsia="Arial Narrow" w:hAnsi="Times New Roman" w:cs="Times New Roman"/>
          <w:b/>
          <w:bCs/>
        </w:rPr>
      </w:pPr>
      <w:bookmarkStart w:id="8" w:name="_Hlk164074641"/>
      <w:r w:rsidRPr="00DB448F">
        <w:rPr>
          <w:rFonts w:ascii="Times New Roman" w:eastAsia="Arial Narrow" w:hAnsi="Times New Roman" w:cs="Times New Roman"/>
          <w:b/>
          <w:bCs/>
        </w:rPr>
        <w:t>At the end of weeks 2</w:t>
      </w:r>
      <w:r w:rsidR="00DA2AC1">
        <w:rPr>
          <w:rFonts w:ascii="Times New Roman" w:eastAsia="Arial Narrow" w:hAnsi="Times New Roman" w:cs="Times New Roman"/>
          <w:b/>
          <w:bCs/>
        </w:rPr>
        <w:t>,</w:t>
      </w:r>
      <w:r w:rsidRPr="00DB448F">
        <w:rPr>
          <w:rFonts w:ascii="Times New Roman" w:eastAsia="Arial Narrow" w:hAnsi="Times New Roman" w:cs="Times New Roman"/>
          <w:b/>
          <w:bCs/>
        </w:rPr>
        <w:t xml:space="preserve"> 4</w:t>
      </w:r>
      <w:r w:rsidR="00DA2AC1">
        <w:rPr>
          <w:rFonts w:ascii="Times New Roman" w:eastAsia="Arial Narrow" w:hAnsi="Times New Roman" w:cs="Times New Roman"/>
          <w:b/>
          <w:bCs/>
        </w:rPr>
        <w:t>, and 6</w:t>
      </w:r>
      <w:r w:rsidRPr="00DB448F">
        <w:rPr>
          <w:rFonts w:ascii="Times New Roman" w:eastAsia="Arial Narrow" w:hAnsi="Times New Roman" w:cs="Times New Roman"/>
          <w:b/>
          <w:bCs/>
        </w:rPr>
        <w:t xml:space="preserve">, </w:t>
      </w:r>
      <w:r w:rsidRPr="00DB448F">
        <w:rPr>
          <w:rFonts w:ascii="Times New Roman" w:eastAsia="Arial Narrow" w:hAnsi="Times New Roman" w:cs="Times New Roman"/>
        </w:rPr>
        <w:t>you will submit a brief paper (2-3 pages double-spaced) responding to the prompt(s) posed by the instructor, as well as reflecting on the course readings, lectures, and discussions to that point. Papers should include clear examples or illustrations of concepts relevant to the course. This should reflect your engagement in the class, which includes readings, lecture videos, discussions, etc.</w:t>
      </w:r>
      <w:r w:rsidR="008E287D">
        <w:rPr>
          <w:rFonts w:ascii="Times New Roman" w:eastAsia="Arial Narrow" w:hAnsi="Times New Roman" w:cs="Times New Roman"/>
        </w:rPr>
        <w:t xml:space="preserve"> </w:t>
      </w:r>
      <w:r w:rsidRPr="00DB448F">
        <w:rPr>
          <w:rFonts w:ascii="Times New Roman" w:eastAsia="Arial Narrow" w:hAnsi="Times New Roman" w:cs="Times New Roman"/>
        </w:rPr>
        <w:t>Each response paper will require integration of content from certain weeks.</w:t>
      </w:r>
      <w:r w:rsidR="005D70F4">
        <w:rPr>
          <w:rFonts w:ascii="Times New Roman" w:eastAsia="Arial Narrow" w:hAnsi="Times New Roman" w:cs="Times New Roman"/>
        </w:rPr>
        <w:t xml:space="preserve"> </w:t>
      </w:r>
      <w:r w:rsidR="005D70F4" w:rsidRPr="00DB448F">
        <w:rPr>
          <w:rFonts w:ascii="Times New Roman" w:eastAsia="Arial Narrow" w:hAnsi="Times New Roman" w:cs="Times New Roman"/>
        </w:rPr>
        <w:t xml:space="preserve">Each response paper will be worth </w:t>
      </w:r>
      <w:r w:rsidR="005D70F4" w:rsidRPr="00DB448F">
        <w:rPr>
          <w:rStyle w:val="Strong"/>
          <w:rFonts w:ascii="Times New Roman" w:hAnsi="Times New Roman" w:cs="Times New Roman"/>
        </w:rPr>
        <w:t>20 points</w:t>
      </w:r>
      <w:r w:rsidR="005D70F4" w:rsidRPr="00DB448F">
        <w:rPr>
          <w:rFonts w:ascii="Times New Roman" w:eastAsia="Arial Narrow" w:hAnsi="Times New Roman" w:cs="Times New Roman"/>
          <w:b/>
          <w:bCs/>
        </w:rPr>
        <w:t>.</w:t>
      </w:r>
    </w:p>
    <w:p w14:paraId="740ECA57" w14:textId="77777777" w:rsidR="0063176E" w:rsidRPr="00DB448F" w:rsidRDefault="0063176E" w:rsidP="0063176E">
      <w:pPr>
        <w:pStyle w:val="ListParagraph"/>
        <w:numPr>
          <w:ilvl w:val="0"/>
          <w:numId w:val="44"/>
        </w:numPr>
        <w:rPr>
          <w:rFonts w:eastAsia="Arial Narrow"/>
        </w:rPr>
      </w:pPr>
      <w:r w:rsidRPr="00DB448F">
        <w:rPr>
          <w:rFonts w:eastAsia="Arial Narrow"/>
        </w:rPr>
        <w:t xml:space="preserve">Response paper 1 prompt will focus on topics covered in </w:t>
      </w:r>
      <w:r w:rsidRPr="00DB448F">
        <w:rPr>
          <w:rFonts w:eastAsia="Arial Narrow"/>
          <w:b/>
          <w:bCs/>
        </w:rPr>
        <w:t>Weeks 1 and 2.</w:t>
      </w:r>
    </w:p>
    <w:p w14:paraId="76755434" w14:textId="77777777" w:rsidR="0063176E" w:rsidRPr="00DB448F" w:rsidRDefault="0063176E" w:rsidP="0063176E">
      <w:pPr>
        <w:pStyle w:val="ListParagraph"/>
        <w:numPr>
          <w:ilvl w:val="0"/>
          <w:numId w:val="44"/>
        </w:numPr>
        <w:rPr>
          <w:rFonts w:eastAsia="Arial Narrow"/>
        </w:rPr>
      </w:pPr>
      <w:r w:rsidRPr="00DB448F">
        <w:rPr>
          <w:rFonts w:eastAsia="Arial Narrow"/>
        </w:rPr>
        <w:t xml:space="preserve">Response paper 2 prompt will focus on topics covered in </w:t>
      </w:r>
      <w:r w:rsidRPr="00DB448F">
        <w:rPr>
          <w:rFonts w:eastAsia="Arial Narrow"/>
          <w:b/>
          <w:bCs/>
        </w:rPr>
        <w:t>Weeks 3 and 4.</w:t>
      </w:r>
    </w:p>
    <w:p w14:paraId="0E2C3E9D" w14:textId="77777777" w:rsidR="0063176E" w:rsidRPr="00DB448F" w:rsidRDefault="0063176E" w:rsidP="0063176E">
      <w:pPr>
        <w:pStyle w:val="ListParagraph"/>
        <w:numPr>
          <w:ilvl w:val="0"/>
          <w:numId w:val="44"/>
        </w:numPr>
        <w:rPr>
          <w:rFonts w:eastAsia="Arial Narrow"/>
        </w:rPr>
      </w:pPr>
      <w:r w:rsidRPr="00DB448F">
        <w:rPr>
          <w:rFonts w:eastAsia="Arial Narrow"/>
        </w:rPr>
        <w:t xml:space="preserve">Response paper 3 prompt will focus on topics covered in </w:t>
      </w:r>
      <w:r w:rsidRPr="00DB448F">
        <w:rPr>
          <w:rFonts w:eastAsia="Arial Narrow"/>
          <w:b/>
          <w:bCs/>
        </w:rPr>
        <w:t>Weeks 5 and 6.</w:t>
      </w:r>
    </w:p>
    <w:p w14:paraId="526AB9EB" w14:textId="77777777" w:rsidR="0063176E" w:rsidRPr="00DB448F" w:rsidRDefault="0063176E" w:rsidP="0063176E">
      <w:pPr>
        <w:pStyle w:val="ListParagraph"/>
        <w:rPr>
          <w:rFonts w:eastAsia="Arial Narrow"/>
        </w:rPr>
      </w:pPr>
    </w:p>
    <w:p w14:paraId="244F045A" w14:textId="0C855F71" w:rsidR="0063176E" w:rsidRDefault="0063176E" w:rsidP="0063176E">
      <w:pPr>
        <w:rPr>
          <w:rFonts w:ascii="Times New Roman" w:eastAsia="Arial Narrow" w:hAnsi="Times New Roman" w:cs="Times New Roman"/>
        </w:rPr>
      </w:pPr>
      <w:bookmarkStart w:id="9" w:name="_heading=h.1fob9te" w:colFirst="0" w:colLast="0"/>
      <w:bookmarkStart w:id="10" w:name="_heading=h.3znysh7" w:colFirst="0" w:colLast="0"/>
      <w:bookmarkEnd w:id="9"/>
      <w:bookmarkEnd w:id="10"/>
      <w:r w:rsidRPr="00DB448F">
        <w:rPr>
          <w:rFonts w:ascii="Times New Roman" w:eastAsia="Arial Narrow" w:hAnsi="Times New Roman" w:cs="Times New Roman"/>
          <w:b/>
        </w:rPr>
        <w:t xml:space="preserve">Due Date: </w:t>
      </w:r>
      <w:r w:rsidRPr="00DB448F">
        <w:rPr>
          <w:rFonts w:ascii="Times New Roman" w:eastAsia="Arial Narrow" w:hAnsi="Times New Roman" w:cs="Times New Roman"/>
        </w:rPr>
        <w:t>Sundays at 11:59 p.m. E</w:t>
      </w:r>
      <w:r w:rsidR="008137CC">
        <w:rPr>
          <w:rFonts w:ascii="Times New Roman" w:eastAsia="Arial Narrow" w:hAnsi="Times New Roman" w:cs="Times New Roman"/>
        </w:rPr>
        <w:t>S</w:t>
      </w:r>
      <w:r w:rsidRPr="00DB448F">
        <w:rPr>
          <w:rFonts w:ascii="Times New Roman" w:eastAsia="Arial Narrow" w:hAnsi="Times New Roman" w:cs="Times New Roman"/>
        </w:rPr>
        <w:t>T</w:t>
      </w:r>
    </w:p>
    <w:p w14:paraId="3FF6EBA2" w14:textId="22000A25" w:rsidR="008137CC" w:rsidRDefault="008137CC" w:rsidP="008137CC">
      <w:pPr>
        <w:pStyle w:val="ListParagraph"/>
        <w:numPr>
          <w:ilvl w:val="0"/>
          <w:numId w:val="47"/>
        </w:numPr>
        <w:rPr>
          <w:rFonts w:eastAsia="Arial Narrow"/>
        </w:rPr>
      </w:pPr>
      <w:r>
        <w:rPr>
          <w:rFonts w:eastAsia="Arial Narrow"/>
        </w:rPr>
        <w:t xml:space="preserve">Response Paper 1 is due Sunday, </w:t>
      </w:r>
      <w:r w:rsidR="001F7476">
        <w:rPr>
          <w:rFonts w:eastAsia="Arial Narrow"/>
        </w:rPr>
        <w:t>May 26</w:t>
      </w:r>
      <w:r w:rsidR="001F7476" w:rsidRPr="001F7476">
        <w:rPr>
          <w:rFonts w:eastAsia="Arial Narrow"/>
          <w:vertAlign w:val="superscript"/>
        </w:rPr>
        <w:t>th</w:t>
      </w:r>
      <w:r>
        <w:rPr>
          <w:rFonts w:eastAsia="Arial Narrow"/>
        </w:rPr>
        <w:t xml:space="preserve"> at 11:59pm EST</w:t>
      </w:r>
    </w:p>
    <w:p w14:paraId="5DE663B2" w14:textId="3E14E2D6" w:rsidR="008137CC" w:rsidRPr="008137CC" w:rsidRDefault="008137CC" w:rsidP="008137CC">
      <w:pPr>
        <w:pStyle w:val="ListParagraph"/>
        <w:numPr>
          <w:ilvl w:val="0"/>
          <w:numId w:val="47"/>
        </w:numPr>
        <w:rPr>
          <w:rFonts w:eastAsia="Arial Narrow"/>
        </w:rPr>
      </w:pPr>
      <w:r>
        <w:rPr>
          <w:rFonts w:eastAsia="Arial Narrow"/>
        </w:rPr>
        <w:t xml:space="preserve">Response Paper 2 is due Sunday, </w:t>
      </w:r>
      <w:r w:rsidR="004560A5">
        <w:rPr>
          <w:rFonts w:eastAsia="Arial Narrow"/>
        </w:rPr>
        <w:t>June 9</w:t>
      </w:r>
      <w:r w:rsidR="004560A5" w:rsidRPr="004560A5">
        <w:rPr>
          <w:rFonts w:eastAsia="Arial Narrow"/>
          <w:vertAlign w:val="superscript"/>
        </w:rPr>
        <w:t>th</w:t>
      </w:r>
      <w:r>
        <w:rPr>
          <w:rFonts w:eastAsia="Arial Narrow"/>
        </w:rPr>
        <w:t xml:space="preserve"> at 11:59pm EST</w:t>
      </w:r>
    </w:p>
    <w:p w14:paraId="55F4E1A0" w14:textId="4C558AC2" w:rsidR="008137CC" w:rsidRPr="001A2DF3" w:rsidRDefault="008137CC" w:rsidP="00BE7689">
      <w:pPr>
        <w:pStyle w:val="ListParagraph"/>
        <w:numPr>
          <w:ilvl w:val="0"/>
          <w:numId w:val="47"/>
        </w:numPr>
        <w:rPr>
          <w:rFonts w:eastAsia="Arial Narrow"/>
          <w:b/>
        </w:rPr>
      </w:pPr>
      <w:r w:rsidRPr="001A2DF3">
        <w:rPr>
          <w:rFonts w:eastAsia="Arial Narrow"/>
        </w:rPr>
        <w:t xml:space="preserve">Response Paper 3 is due Sunday, </w:t>
      </w:r>
      <w:r w:rsidR="00BC2F46">
        <w:rPr>
          <w:rFonts w:eastAsia="Arial Narrow"/>
        </w:rPr>
        <w:t>June 23</w:t>
      </w:r>
      <w:r w:rsidR="00BC2F46" w:rsidRPr="00BC2F46">
        <w:rPr>
          <w:rFonts w:eastAsia="Arial Narrow"/>
          <w:vertAlign w:val="superscript"/>
        </w:rPr>
        <w:t>rd</w:t>
      </w:r>
      <w:r w:rsidRPr="001A2DF3">
        <w:rPr>
          <w:rFonts w:eastAsia="Arial Narrow"/>
        </w:rPr>
        <w:t xml:space="preserve"> at 11:59pm EST</w:t>
      </w:r>
    </w:p>
    <w:p w14:paraId="07CC7722" w14:textId="77777777" w:rsidR="00F959E4" w:rsidRDefault="00F959E4" w:rsidP="00175D7B">
      <w:pPr>
        <w:rPr>
          <w:rFonts w:ascii="Times New Roman" w:eastAsia="Arial Narrow" w:hAnsi="Times New Roman" w:cs="Times New Roman"/>
          <w:b/>
        </w:rPr>
      </w:pPr>
    </w:p>
    <w:bookmarkEnd w:id="8"/>
    <w:p w14:paraId="5D91270D" w14:textId="4C30D0F0" w:rsidR="005D70F4" w:rsidRDefault="0063176E" w:rsidP="00175D7B">
      <w:pPr>
        <w:rPr>
          <w:rFonts w:ascii="Times New Roman" w:eastAsia="Arial Narrow" w:hAnsi="Times New Roman" w:cs="Times New Roman"/>
        </w:rPr>
      </w:pPr>
      <w:r w:rsidRPr="00DB448F">
        <w:rPr>
          <w:rFonts w:ascii="Times New Roman" w:eastAsia="Arial Narrow" w:hAnsi="Times New Roman" w:cs="Times New Roman"/>
          <w:b/>
        </w:rPr>
        <w:t xml:space="preserve">Requirements: </w:t>
      </w:r>
      <w:r w:rsidRPr="00DB448F">
        <w:rPr>
          <w:rFonts w:ascii="Times New Roman" w:eastAsia="Arial Narrow" w:hAnsi="Times New Roman" w:cs="Times New Roman"/>
        </w:rPr>
        <w:t>2-3 pages, 1” Margins, Double-Spaced, Times New Roman 12-point font, APA (7</w:t>
      </w:r>
      <w:r w:rsidRPr="00DB448F">
        <w:rPr>
          <w:rFonts w:ascii="Times New Roman" w:eastAsia="Arial Narrow" w:hAnsi="Times New Roman" w:cs="Times New Roman"/>
          <w:vertAlign w:val="superscript"/>
        </w:rPr>
        <w:t>th</w:t>
      </w:r>
      <w:r w:rsidRPr="00DB448F">
        <w:rPr>
          <w:rFonts w:ascii="Times New Roman" w:eastAsia="Arial Narrow" w:hAnsi="Times New Roman" w:cs="Times New Roman"/>
        </w:rPr>
        <w:t xml:space="preserve"> Edition) Format.</w:t>
      </w:r>
      <w:r w:rsidR="00175D7B">
        <w:rPr>
          <w:rFonts w:ascii="Times New Roman" w:eastAsia="Arial Narrow" w:hAnsi="Times New Roman" w:cs="Times New Roman"/>
        </w:rPr>
        <w:t xml:space="preserve"> </w:t>
      </w:r>
    </w:p>
    <w:p w14:paraId="0666C452" w14:textId="7C85746E" w:rsidR="0063176E" w:rsidRPr="00DB448F" w:rsidRDefault="0063176E" w:rsidP="0063176E">
      <w:pPr>
        <w:rPr>
          <w:rFonts w:ascii="Times New Roman" w:eastAsia="Arial Narrow" w:hAnsi="Times New Roman" w:cs="Times New Roman"/>
          <w:b/>
        </w:rPr>
      </w:pPr>
    </w:p>
    <w:p w14:paraId="2F86262D" w14:textId="7F72F275" w:rsidR="0063176E" w:rsidRPr="00DB448F" w:rsidRDefault="0063176E" w:rsidP="0063176E">
      <w:pPr>
        <w:rPr>
          <w:rFonts w:ascii="Times New Roman" w:eastAsia="Arial Narrow" w:hAnsi="Times New Roman" w:cs="Times New Roman"/>
          <w:b/>
        </w:rPr>
      </w:pPr>
      <w:bookmarkStart w:id="11" w:name="_heading=h.2et92p0" w:colFirst="0" w:colLast="0"/>
      <w:bookmarkEnd w:id="11"/>
      <w:r w:rsidRPr="00DB448F">
        <w:rPr>
          <w:rFonts w:ascii="Times New Roman" w:eastAsia="Arial Narrow" w:hAnsi="Times New Roman" w:cs="Times New Roman"/>
          <w:b/>
        </w:rPr>
        <w:t>Grading Rubric:</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3"/>
        <w:gridCol w:w="5797"/>
        <w:gridCol w:w="2230"/>
      </w:tblGrid>
      <w:tr w:rsidR="0063176E" w:rsidRPr="00DB448F" w14:paraId="4038609A" w14:textId="77777777" w:rsidTr="00431CDA">
        <w:tc>
          <w:tcPr>
            <w:tcW w:w="1323" w:type="dxa"/>
            <w:shd w:val="clear" w:color="auto" w:fill="E7E6E6"/>
          </w:tcPr>
          <w:p w14:paraId="48736284"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CRITERIA</w:t>
            </w:r>
          </w:p>
        </w:tc>
        <w:tc>
          <w:tcPr>
            <w:tcW w:w="5797" w:type="dxa"/>
            <w:shd w:val="clear" w:color="auto" w:fill="E7E6E6"/>
          </w:tcPr>
          <w:p w14:paraId="0D973773"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DESCRIPTION</w:t>
            </w:r>
          </w:p>
        </w:tc>
        <w:tc>
          <w:tcPr>
            <w:tcW w:w="2230" w:type="dxa"/>
            <w:shd w:val="clear" w:color="auto" w:fill="E7E6E6"/>
          </w:tcPr>
          <w:p w14:paraId="7D36F3EA"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POINTS</w:t>
            </w:r>
          </w:p>
        </w:tc>
      </w:tr>
      <w:tr w:rsidR="0063176E" w:rsidRPr="00DB448F" w14:paraId="553C9663" w14:textId="77777777" w:rsidTr="00431CDA">
        <w:tc>
          <w:tcPr>
            <w:tcW w:w="1323" w:type="dxa"/>
          </w:tcPr>
          <w:p w14:paraId="4DDED2E1"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Format</w:t>
            </w:r>
          </w:p>
        </w:tc>
        <w:tc>
          <w:tcPr>
            <w:tcW w:w="5797" w:type="dxa"/>
          </w:tcPr>
          <w:p w14:paraId="784CE0E5" w14:textId="77777777" w:rsidR="0063176E" w:rsidRPr="00DB448F" w:rsidRDefault="0063176E" w:rsidP="00431CDA">
            <w:pPr>
              <w:rPr>
                <w:rFonts w:ascii="Times New Roman" w:eastAsia="Arial Narrow" w:hAnsi="Times New Roman" w:cs="Times New Roman"/>
              </w:rPr>
            </w:pPr>
          </w:p>
        </w:tc>
        <w:tc>
          <w:tcPr>
            <w:tcW w:w="2230" w:type="dxa"/>
          </w:tcPr>
          <w:p w14:paraId="385CA542" w14:textId="77777777" w:rsidR="0063176E" w:rsidRPr="00DB448F" w:rsidRDefault="0063176E" w:rsidP="00431CDA">
            <w:pPr>
              <w:rPr>
                <w:rFonts w:ascii="Times New Roman" w:eastAsia="Arial Narrow" w:hAnsi="Times New Roman" w:cs="Times New Roman"/>
              </w:rPr>
            </w:pPr>
          </w:p>
        </w:tc>
      </w:tr>
      <w:tr w:rsidR="0063176E" w:rsidRPr="00DB448F" w14:paraId="0B02DC0A" w14:textId="77777777" w:rsidTr="00431CDA">
        <w:tc>
          <w:tcPr>
            <w:tcW w:w="1323" w:type="dxa"/>
          </w:tcPr>
          <w:p w14:paraId="106243C3"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a</w:t>
            </w:r>
          </w:p>
        </w:tc>
        <w:tc>
          <w:tcPr>
            <w:tcW w:w="5797" w:type="dxa"/>
          </w:tcPr>
          <w:p w14:paraId="24CE439E"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Response is 2-3 pages, 1” margins, double-spaced</w:t>
            </w:r>
          </w:p>
        </w:tc>
        <w:tc>
          <w:tcPr>
            <w:tcW w:w="2230" w:type="dxa"/>
          </w:tcPr>
          <w:p w14:paraId="1804CB95"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___/2 points</w:t>
            </w:r>
          </w:p>
        </w:tc>
      </w:tr>
      <w:tr w:rsidR="0063176E" w:rsidRPr="00DB448F" w14:paraId="4C116BEC" w14:textId="77777777" w:rsidTr="00431CDA">
        <w:tc>
          <w:tcPr>
            <w:tcW w:w="1323" w:type="dxa"/>
          </w:tcPr>
          <w:p w14:paraId="07C014FF"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b</w:t>
            </w:r>
          </w:p>
        </w:tc>
        <w:tc>
          <w:tcPr>
            <w:tcW w:w="5797" w:type="dxa"/>
          </w:tcPr>
          <w:p w14:paraId="6EF2384D"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Response uses Times New Roman font style and 12-point font size</w:t>
            </w:r>
          </w:p>
        </w:tc>
        <w:tc>
          <w:tcPr>
            <w:tcW w:w="2230" w:type="dxa"/>
          </w:tcPr>
          <w:p w14:paraId="5D66CE9E"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___/2 points</w:t>
            </w:r>
          </w:p>
        </w:tc>
      </w:tr>
      <w:tr w:rsidR="0063176E" w:rsidRPr="00DB448F" w14:paraId="4849DCD2" w14:textId="77777777" w:rsidTr="00431CDA">
        <w:tc>
          <w:tcPr>
            <w:tcW w:w="1323" w:type="dxa"/>
          </w:tcPr>
          <w:p w14:paraId="5366257C"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Quality</w:t>
            </w:r>
          </w:p>
        </w:tc>
        <w:tc>
          <w:tcPr>
            <w:tcW w:w="5797" w:type="dxa"/>
          </w:tcPr>
          <w:p w14:paraId="10B8DD57" w14:textId="77777777" w:rsidR="0063176E" w:rsidRPr="00DB448F" w:rsidRDefault="0063176E" w:rsidP="00431CDA">
            <w:pPr>
              <w:rPr>
                <w:rFonts w:ascii="Times New Roman" w:eastAsia="Arial Narrow" w:hAnsi="Times New Roman" w:cs="Times New Roman"/>
              </w:rPr>
            </w:pPr>
          </w:p>
        </w:tc>
        <w:tc>
          <w:tcPr>
            <w:tcW w:w="2230" w:type="dxa"/>
          </w:tcPr>
          <w:p w14:paraId="1F101D89" w14:textId="77777777" w:rsidR="0063176E" w:rsidRPr="00DB448F" w:rsidRDefault="0063176E" w:rsidP="00431CDA">
            <w:pPr>
              <w:rPr>
                <w:rFonts w:ascii="Times New Roman" w:eastAsia="Arial Narrow" w:hAnsi="Times New Roman" w:cs="Times New Roman"/>
              </w:rPr>
            </w:pPr>
          </w:p>
        </w:tc>
      </w:tr>
      <w:tr w:rsidR="0063176E" w:rsidRPr="00DB448F" w14:paraId="5FF6D029" w14:textId="77777777" w:rsidTr="00431CDA">
        <w:tc>
          <w:tcPr>
            <w:tcW w:w="1323" w:type="dxa"/>
          </w:tcPr>
          <w:p w14:paraId="54A94C24"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a</w:t>
            </w:r>
          </w:p>
        </w:tc>
        <w:tc>
          <w:tcPr>
            <w:tcW w:w="5797" w:type="dxa"/>
          </w:tcPr>
          <w:p w14:paraId="7DDAD179"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The paper is free of spelling and grammatical errors</w:t>
            </w:r>
          </w:p>
        </w:tc>
        <w:tc>
          <w:tcPr>
            <w:tcW w:w="2230" w:type="dxa"/>
          </w:tcPr>
          <w:p w14:paraId="4EA30B56"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___/2 points</w:t>
            </w:r>
          </w:p>
        </w:tc>
      </w:tr>
      <w:tr w:rsidR="0063176E" w:rsidRPr="00DB448F" w14:paraId="33F1C5BC" w14:textId="77777777" w:rsidTr="00431CDA">
        <w:tc>
          <w:tcPr>
            <w:tcW w:w="1323" w:type="dxa"/>
          </w:tcPr>
          <w:p w14:paraId="1A9CA0A5"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b</w:t>
            </w:r>
          </w:p>
        </w:tc>
        <w:tc>
          <w:tcPr>
            <w:tcW w:w="5797" w:type="dxa"/>
          </w:tcPr>
          <w:p w14:paraId="05CB9510"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APA guidelines are used correctly</w:t>
            </w:r>
          </w:p>
        </w:tc>
        <w:tc>
          <w:tcPr>
            <w:tcW w:w="2230" w:type="dxa"/>
          </w:tcPr>
          <w:p w14:paraId="6E224659"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___/2 points</w:t>
            </w:r>
          </w:p>
        </w:tc>
      </w:tr>
      <w:tr w:rsidR="0063176E" w:rsidRPr="00DB448F" w14:paraId="69C2A7A6" w14:textId="77777777" w:rsidTr="00431CDA">
        <w:tc>
          <w:tcPr>
            <w:tcW w:w="1323" w:type="dxa"/>
          </w:tcPr>
          <w:p w14:paraId="5D3B8B72"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Content</w:t>
            </w:r>
          </w:p>
        </w:tc>
        <w:tc>
          <w:tcPr>
            <w:tcW w:w="5797" w:type="dxa"/>
          </w:tcPr>
          <w:p w14:paraId="50617F90" w14:textId="77777777" w:rsidR="0063176E" w:rsidRPr="00DB448F" w:rsidRDefault="0063176E" w:rsidP="00431CDA">
            <w:pPr>
              <w:rPr>
                <w:rFonts w:ascii="Times New Roman" w:eastAsia="Arial Narrow" w:hAnsi="Times New Roman" w:cs="Times New Roman"/>
              </w:rPr>
            </w:pPr>
          </w:p>
        </w:tc>
        <w:tc>
          <w:tcPr>
            <w:tcW w:w="2230" w:type="dxa"/>
          </w:tcPr>
          <w:p w14:paraId="47678769" w14:textId="77777777" w:rsidR="0063176E" w:rsidRPr="00DB448F" w:rsidRDefault="0063176E" w:rsidP="00431CDA">
            <w:pPr>
              <w:rPr>
                <w:rFonts w:ascii="Times New Roman" w:eastAsia="Arial Narrow" w:hAnsi="Times New Roman" w:cs="Times New Roman"/>
              </w:rPr>
            </w:pPr>
          </w:p>
        </w:tc>
      </w:tr>
      <w:tr w:rsidR="0063176E" w:rsidRPr="00DB448F" w14:paraId="526FC017" w14:textId="77777777" w:rsidTr="00431CDA">
        <w:tc>
          <w:tcPr>
            <w:tcW w:w="1323" w:type="dxa"/>
          </w:tcPr>
          <w:p w14:paraId="6BA689B5"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a</w:t>
            </w:r>
          </w:p>
        </w:tc>
        <w:tc>
          <w:tcPr>
            <w:tcW w:w="5797" w:type="dxa"/>
          </w:tcPr>
          <w:p w14:paraId="6EFDCF00"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Paper clearly responds to all prompts</w:t>
            </w:r>
          </w:p>
        </w:tc>
        <w:tc>
          <w:tcPr>
            <w:tcW w:w="2230" w:type="dxa"/>
          </w:tcPr>
          <w:p w14:paraId="19FB22B9"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___/2 points</w:t>
            </w:r>
          </w:p>
        </w:tc>
      </w:tr>
      <w:tr w:rsidR="0063176E" w:rsidRPr="00DB448F" w14:paraId="54778B2F" w14:textId="77777777" w:rsidTr="00431CDA">
        <w:tc>
          <w:tcPr>
            <w:tcW w:w="1323" w:type="dxa"/>
          </w:tcPr>
          <w:p w14:paraId="242904A1"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b</w:t>
            </w:r>
          </w:p>
        </w:tc>
        <w:tc>
          <w:tcPr>
            <w:tcW w:w="5797" w:type="dxa"/>
          </w:tcPr>
          <w:p w14:paraId="54A358E6"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 xml:space="preserve">Extent to which the reflection demonstrates an understanding and integration of readings, lectures, and videos. </w:t>
            </w:r>
          </w:p>
          <w:p w14:paraId="1996432D"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 xml:space="preserve">0 to 2 points: Poor understanding and integration </w:t>
            </w:r>
          </w:p>
          <w:p w14:paraId="349BE419"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3 to 5 points: Moderate understanding and integration</w:t>
            </w:r>
          </w:p>
          <w:p w14:paraId="5B8A6940"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 xml:space="preserve">6 to 8 points: Very good understanding and integration </w:t>
            </w:r>
          </w:p>
          <w:p w14:paraId="67F491BE"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 xml:space="preserve">9 to 10 points: Excellent to outstanding understanding and integration </w:t>
            </w:r>
          </w:p>
        </w:tc>
        <w:tc>
          <w:tcPr>
            <w:tcW w:w="2230" w:type="dxa"/>
          </w:tcPr>
          <w:p w14:paraId="2C880988" w14:textId="77777777" w:rsidR="0063176E" w:rsidRPr="00DB448F" w:rsidRDefault="0063176E" w:rsidP="00431CDA">
            <w:pPr>
              <w:rPr>
                <w:rFonts w:ascii="Times New Roman" w:eastAsia="Arial Narrow" w:hAnsi="Times New Roman" w:cs="Times New Roman"/>
              </w:rPr>
            </w:pPr>
          </w:p>
          <w:p w14:paraId="79E26245" w14:textId="77777777" w:rsidR="0063176E" w:rsidRPr="00DB448F" w:rsidRDefault="0063176E" w:rsidP="00431CDA">
            <w:pPr>
              <w:rPr>
                <w:rFonts w:ascii="Times New Roman" w:eastAsia="Arial Narrow" w:hAnsi="Times New Roman" w:cs="Times New Roman"/>
              </w:rPr>
            </w:pPr>
          </w:p>
          <w:p w14:paraId="7CE0F649" w14:textId="77777777" w:rsidR="0063176E" w:rsidRPr="00DB448F" w:rsidRDefault="0063176E" w:rsidP="00431CDA">
            <w:pPr>
              <w:rPr>
                <w:rFonts w:ascii="Times New Roman" w:eastAsia="Arial Narrow" w:hAnsi="Times New Roman" w:cs="Times New Roman"/>
              </w:rPr>
            </w:pPr>
          </w:p>
          <w:p w14:paraId="5D554D39" w14:textId="77777777" w:rsidR="0063176E" w:rsidRPr="00DB448F" w:rsidRDefault="0063176E" w:rsidP="00431CDA">
            <w:pPr>
              <w:rPr>
                <w:rFonts w:ascii="Times New Roman" w:eastAsia="Arial Narrow" w:hAnsi="Times New Roman" w:cs="Times New Roman"/>
              </w:rPr>
            </w:pPr>
          </w:p>
          <w:p w14:paraId="2C80638B"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___/10 points</w:t>
            </w:r>
          </w:p>
        </w:tc>
      </w:tr>
      <w:tr w:rsidR="0063176E" w:rsidRPr="00DB448F" w14:paraId="16024822" w14:textId="77777777" w:rsidTr="00431CDA">
        <w:tc>
          <w:tcPr>
            <w:tcW w:w="1323" w:type="dxa"/>
          </w:tcPr>
          <w:p w14:paraId="0923730D"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Total</w:t>
            </w:r>
          </w:p>
        </w:tc>
        <w:tc>
          <w:tcPr>
            <w:tcW w:w="5797" w:type="dxa"/>
          </w:tcPr>
          <w:p w14:paraId="30017F8F" w14:textId="77777777" w:rsidR="0063176E" w:rsidRPr="00DB448F" w:rsidRDefault="0063176E" w:rsidP="00431CDA">
            <w:pPr>
              <w:rPr>
                <w:rFonts w:ascii="Times New Roman" w:eastAsia="Arial Narrow" w:hAnsi="Times New Roman" w:cs="Times New Roman"/>
              </w:rPr>
            </w:pPr>
          </w:p>
        </w:tc>
        <w:tc>
          <w:tcPr>
            <w:tcW w:w="2230" w:type="dxa"/>
          </w:tcPr>
          <w:p w14:paraId="44874F84"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 xml:space="preserve">   __ /20 points</w:t>
            </w:r>
          </w:p>
        </w:tc>
      </w:tr>
    </w:tbl>
    <w:p w14:paraId="443C17BD" w14:textId="77777777" w:rsidR="0063176E" w:rsidRPr="00DB448F" w:rsidRDefault="0063176E" w:rsidP="0063176E">
      <w:pPr>
        <w:pStyle w:val="ListParagraph"/>
        <w:numPr>
          <w:ilvl w:val="0"/>
          <w:numId w:val="36"/>
        </w:numPr>
        <w:pBdr>
          <w:top w:val="single" w:sz="4" w:space="1" w:color="000000"/>
          <w:bottom w:val="single" w:sz="4" w:space="1" w:color="000000"/>
        </w:pBdr>
        <w:spacing w:after="240" w:line="256" w:lineRule="auto"/>
        <w:jc w:val="center"/>
        <w:rPr>
          <w:rFonts w:eastAsia="Arial Narrow"/>
          <w:b/>
        </w:rPr>
      </w:pPr>
      <w:r w:rsidRPr="00DB448F">
        <w:rPr>
          <w:rFonts w:eastAsia="Arial Narrow"/>
          <w:b/>
        </w:rPr>
        <w:t>Final Reflection Paper</w:t>
      </w:r>
    </w:p>
    <w:p w14:paraId="1A6129F2" w14:textId="77777777" w:rsidR="00A772B3" w:rsidRDefault="0063176E" w:rsidP="00A52FA5">
      <w:pPr>
        <w:rPr>
          <w:rFonts w:ascii="Times New Roman" w:eastAsia="Arial Narrow" w:hAnsi="Times New Roman" w:cs="Times New Roman"/>
        </w:rPr>
      </w:pPr>
      <w:r w:rsidRPr="00DB448F">
        <w:rPr>
          <w:rFonts w:ascii="Times New Roman" w:eastAsia="Arial Narrow" w:hAnsi="Times New Roman" w:cs="Times New Roman"/>
          <w:b/>
        </w:rPr>
        <w:t xml:space="preserve">Purpose: </w:t>
      </w:r>
      <w:r w:rsidRPr="00DB448F">
        <w:rPr>
          <w:rFonts w:ascii="Times New Roman" w:eastAsia="Arial Narrow" w:hAnsi="Times New Roman" w:cs="Times New Roman"/>
          <w:bCs/>
        </w:rPr>
        <w:t>The purpose of the final paper (2-3 pages double-spaced) is to reflect on your experience in the course and consider the real-world application of the content. You will</w:t>
      </w:r>
      <w:r w:rsidRPr="00DB448F">
        <w:rPr>
          <w:rFonts w:ascii="Times New Roman" w:eastAsia="Arial Narrow" w:hAnsi="Times New Roman" w:cs="Times New Roman"/>
        </w:rPr>
        <w:t xml:space="preserve"> spend some time thinking back on your knowledge and understanding of the nature of domestic violence, its impacts, and relevant interventions at the very beginning of the class, your journey through the class, and your knowledge and understanding now, at the end of the class. Your goal is to write about how you have changed in your knowledge and grown over the course of this semester, using specific examples throughout. </w:t>
      </w:r>
    </w:p>
    <w:p w14:paraId="4AB8C782" w14:textId="77777777" w:rsidR="00A772B3" w:rsidRDefault="00A772B3" w:rsidP="00A52FA5">
      <w:pPr>
        <w:rPr>
          <w:rFonts w:ascii="Times New Roman" w:eastAsia="Arial Narrow" w:hAnsi="Times New Roman" w:cs="Times New Roman"/>
        </w:rPr>
      </w:pPr>
    </w:p>
    <w:p w14:paraId="2F0B0812" w14:textId="2DC2B2BD" w:rsidR="0063176E" w:rsidRPr="00DB448F" w:rsidRDefault="0086693C" w:rsidP="00A52FA5">
      <w:pPr>
        <w:rPr>
          <w:rFonts w:ascii="Times New Roman" w:eastAsia="Arial Narrow" w:hAnsi="Times New Roman" w:cs="Times New Roman"/>
          <w:bCs/>
        </w:rPr>
      </w:pPr>
      <w:r>
        <w:rPr>
          <w:rFonts w:ascii="Times New Roman" w:eastAsia="Arial Narrow" w:hAnsi="Times New Roman" w:cs="Times New Roman"/>
        </w:rPr>
        <w:t xml:space="preserve">This paper will be worth </w:t>
      </w:r>
      <w:r w:rsidRPr="0086693C">
        <w:rPr>
          <w:rFonts w:ascii="Times New Roman" w:eastAsia="Arial Narrow" w:hAnsi="Times New Roman" w:cs="Times New Roman"/>
          <w:b/>
          <w:bCs/>
        </w:rPr>
        <w:t>20 points</w:t>
      </w:r>
      <w:r>
        <w:rPr>
          <w:rFonts w:ascii="Times New Roman" w:eastAsia="Arial Narrow" w:hAnsi="Times New Roman" w:cs="Times New Roman"/>
        </w:rPr>
        <w:t xml:space="preserve">. </w:t>
      </w:r>
      <w:r w:rsidR="0063176E" w:rsidRPr="00DB448F">
        <w:rPr>
          <w:rFonts w:ascii="Times New Roman" w:eastAsia="Arial Narrow" w:hAnsi="Times New Roman" w:cs="Times New Roman"/>
        </w:rPr>
        <w:t xml:space="preserve">In your paper, you </w:t>
      </w:r>
      <w:r w:rsidR="00A772B3">
        <w:rPr>
          <w:rFonts w:ascii="Times New Roman" w:eastAsia="Arial Narrow" w:hAnsi="Times New Roman" w:cs="Times New Roman"/>
        </w:rPr>
        <w:t>will</w:t>
      </w:r>
      <w:r w:rsidR="0063176E" w:rsidRPr="00DB448F">
        <w:rPr>
          <w:rFonts w:ascii="Times New Roman" w:eastAsia="Arial Narrow" w:hAnsi="Times New Roman" w:cs="Times New Roman"/>
        </w:rPr>
        <w:t xml:space="preserve"> discuss:</w:t>
      </w:r>
    </w:p>
    <w:p w14:paraId="55415DC0" w14:textId="77777777" w:rsidR="0063176E" w:rsidRPr="00DB448F" w:rsidRDefault="0063176E" w:rsidP="0063176E">
      <w:pPr>
        <w:widowControl w:val="0"/>
        <w:numPr>
          <w:ilvl w:val="0"/>
          <w:numId w:val="30"/>
        </w:numPr>
        <w:pBdr>
          <w:top w:val="nil"/>
          <w:left w:val="nil"/>
          <w:bottom w:val="nil"/>
          <w:right w:val="nil"/>
          <w:between w:val="nil"/>
        </w:pBdr>
        <w:autoSpaceDE w:val="0"/>
        <w:autoSpaceDN w:val="0"/>
        <w:contextualSpacing/>
        <w:rPr>
          <w:rFonts w:ascii="Times New Roman" w:eastAsia="Arial Narrow" w:hAnsi="Times New Roman" w:cs="Times New Roman"/>
          <w:color w:val="000000"/>
        </w:rPr>
      </w:pPr>
      <w:r w:rsidRPr="00DB448F">
        <w:rPr>
          <w:rFonts w:ascii="Times New Roman" w:eastAsia="Arial Narrow" w:hAnsi="Times New Roman" w:cs="Times New Roman"/>
          <w:color w:val="000000"/>
        </w:rPr>
        <w:t>Your knowledge and personal beliefs, biases, and assumptions at the beginning of the class.</w:t>
      </w:r>
    </w:p>
    <w:p w14:paraId="47B665F7" w14:textId="77777777" w:rsidR="0063176E" w:rsidRPr="00DB448F" w:rsidRDefault="0063176E" w:rsidP="0063176E">
      <w:pPr>
        <w:widowControl w:val="0"/>
        <w:numPr>
          <w:ilvl w:val="0"/>
          <w:numId w:val="30"/>
        </w:numPr>
        <w:pBdr>
          <w:top w:val="nil"/>
          <w:left w:val="nil"/>
          <w:bottom w:val="nil"/>
          <w:right w:val="nil"/>
          <w:between w:val="nil"/>
        </w:pBdr>
        <w:autoSpaceDE w:val="0"/>
        <w:autoSpaceDN w:val="0"/>
        <w:contextualSpacing/>
        <w:rPr>
          <w:rFonts w:ascii="Times New Roman" w:eastAsia="Arial Narrow" w:hAnsi="Times New Roman" w:cs="Times New Roman"/>
          <w:color w:val="000000"/>
        </w:rPr>
      </w:pPr>
      <w:r w:rsidRPr="00DB448F">
        <w:rPr>
          <w:rFonts w:ascii="Times New Roman" w:eastAsia="Arial Narrow" w:hAnsi="Times New Roman" w:cs="Times New Roman"/>
          <w:color w:val="000000"/>
        </w:rPr>
        <w:t>Your knowledge now that the class is over.</w:t>
      </w:r>
    </w:p>
    <w:p w14:paraId="3B729F0E" w14:textId="77777777" w:rsidR="0063176E" w:rsidRPr="00DB448F" w:rsidRDefault="0063176E" w:rsidP="0063176E">
      <w:pPr>
        <w:numPr>
          <w:ilvl w:val="0"/>
          <w:numId w:val="32"/>
        </w:numPr>
        <w:pBdr>
          <w:top w:val="nil"/>
          <w:left w:val="nil"/>
          <w:bottom w:val="nil"/>
          <w:right w:val="nil"/>
          <w:between w:val="nil"/>
        </w:pBdr>
        <w:autoSpaceDE w:val="0"/>
        <w:autoSpaceDN w:val="0"/>
        <w:contextualSpacing/>
        <w:rPr>
          <w:rFonts w:ascii="Times New Roman" w:eastAsia="Arial Narrow" w:hAnsi="Times New Roman" w:cs="Times New Roman"/>
          <w:color w:val="000000"/>
        </w:rPr>
      </w:pPr>
      <w:r w:rsidRPr="00DB448F">
        <w:rPr>
          <w:rFonts w:ascii="Times New Roman" w:eastAsia="Arial Narrow" w:hAnsi="Times New Roman" w:cs="Times New Roman"/>
          <w:color w:val="000000"/>
        </w:rPr>
        <w:t xml:space="preserve">What you learned about this area that you did not realize/know before taking the class. </w:t>
      </w:r>
    </w:p>
    <w:p w14:paraId="374CAC43" w14:textId="77777777" w:rsidR="0063176E" w:rsidRPr="00DB448F" w:rsidRDefault="0063176E" w:rsidP="0063176E">
      <w:pPr>
        <w:numPr>
          <w:ilvl w:val="0"/>
          <w:numId w:val="32"/>
        </w:numPr>
        <w:pBdr>
          <w:top w:val="nil"/>
          <w:left w:val="nil"/>
          <w:bottom w:val="nil"/>
          <w:right w:val="nil"/>
          <w:between w:val="nil"/>
        </w:pBdr>
        <w:autoSpaceDE w:val="0"/>
        <w:autoSpaceDN w:val="0"/>
        <w:contextualSpacing/>
        <w:rPr>
          <w:rFonts w:ascii="Times New Roman" w:eastAsia="Arial Narrow" w:hAnsi="Times New Roman" w:cs="Times New Roman"/>
          <w:color w:val="000000"/>
        </w:rPr>
      </w:pPr>
      <w:r w:rsidRPr="00DB448F">
        <w:rPr>
          <w:rFonts w:ascii="Times New Roman" w:eastAsia="Arial Narrow" w:hAnsi="Times New Roman" w:cs="Times New Roman"/>
          <w:color w:val="000000"/>
        </w:rPr>
        <w:t xml:space="preserve">What the most important revelations or insights about the content are for you. </w:t>
      </w:r>
    </w:p>
    <w:p w14:paraId="13794775" w14:textId="77777777" w:rsidR="0063176E" w:rsidRPr="00DB448F" w:rsidRDefault="0063176E" w:rsidP="0063176E">
      <w:pPr>
        <w:numPr>
          <w:ilvl w:val="0"/>
          <w:numId w:val="32"/>
        </w:numPr>
        <w:autoSpaceDE w:val="0"/>
        <w:autoSpaceDN w:val="0"/>
        <w:contextualSpacing/>
        <w:rPr>
          <w:rFonts w:ascii="Times New Roman" w:eastAsia="Arial Narrow" w:hAnsi="Times New Roman" w:cs="Times New Roman"/>
        </w:rPr>
      </w:pPr>
      <w:r w:rsidRPr="00DB448F">
        <w:rPr>
          <w:rFonts w:ascii="Times New Roman" w:eastAsia="Arial Narrow" w:hAnsi="Times New Roman" w:cs="Times New Roman"/>
        </w:rPr>
        <w:t xml:space="preserve">What emotional reactions you had, at what points in the course, and why. </w:t>
      </w:r>
    </w:p>
    <w:p w14:paraId="2EB70110" w14:textId="77777777" w:rsidR="0063176E" w:rsidRPr="00DB448F" w:rsidRDefault="0063176E" w:rsidP="0063176E">
      <w:pPr>
        <w:numPr>
          <w:ilvl w:val="0"/>
          <w:numId w:val="32"/>
        </w:numPr>
        <w:autoSpaceDE w:val="0"/>
        <w:autoSpaceDN w:val="0"/>
        <w:contextualSpacing/>
        <w:rPr>
          <w:rFonts w:ascii="Times New Roman" w:eastAsia="Arial Narrow" w:hAnsi="Times New Roman" w:cs="Times New Roman"/>
        </w:rPr>
      </w:pPr>
      <w:r w:rsidRPr="00DB448F">
        <w:rPr>
          <w:rFonts w:ascii="Times New Roman" w:eastAsia="Arial Narrow" w:hAnsi="Times New Roman" w:cs="Times New Roman"/>
        </w:rPr>
        <w:t>How the content is related to your own life experiences.</w:t>
      </w:r>
    </w:p>
    <w:p w14:paraId="3DB08713" w14:textId="77777777" w:rsidR="0063176E" w:rsidRPr="00DB448F" w:rsidRDefault="0063176E" w:rsidP="0063176E">
      <w:pPr>
        <w:numPr>
          <w:ilvl w:val="0"/>
          <w:numId w:val="32"/>
        </w:numPr>
        <w:autoSpaceDE w:val="0"/>
        <w:autoSpaceDN w:val="0"/>
        <w:contextualSpacing/>
        <w:rPr>
          <w:rFonts w:ascii="Times New Roman" w:eastAsia="Arial Narrow" w:hAnsi="Times New Roman" w:cs="Times New Roman"/>
          <w:b/>
        </w:rPr>
      </w:pPr>
      <w:r w:rsidRPr="00DB448F">
        <w:rPr>
          <w:rFonts w:ascii="Times New Roman" w:eastAsia="Arial Narrow" w:hAnsi="Times New Roman" w:cs="Times New Roman"/>
        </w:rPr>
        <w:t>How the knowledge is applicable to your present and future research interests, work, profession, or career.</w:t>
      </w:r>
    </w:p>
    <w:p w14:paraId="383AA996" w14:textId="77777777" w:rsidR="0063176E" w:rsidRPr="00DB448F" w:rsidRDefault="0063176E" w:rsidP="0063176E">
      <w:pPr>
        <w:autoSpaceDE w:val="0"/>
        <w:autoSpaceDN w:val="0"/>
        <w:contextualSpacing/>
        <w:rPr>
          <w:rFonts w:ascii="Times New Roman" w:eastAsia="Arial Narrow" w:hAnsi="Times New Roman" w:cs="Times New Roman"/>
        </w:rPr>
      </w:pPr>
    </w:p>
    <w:p w14:paraId="3D88B67C" w14:textId="12885764" w:rsidR="0063176E" w:rsidRPr="00DB448F" w:rsidRDefault="0063176E" w:rsidP="0063176E">
      <w:pPr>
        <w:rPr>
          <w:rFonts w:ascii="Times New Roman" w:eastAsia="Arial Narrow" w:hAnsi="Times New Roman" w:cs="Times New Roman"/>
          <w:b/>
        </w:rPr>
      </w:pPr>
      <w:r w:rsidRPr="00DB448F">
        <w:rPr>
          <w:rFonts w:ascii="Times New Roman" w:eastAsia="Arial Narrow" w:hAnsi="Times New Roman" w:cs="Times New Roman"/>
          <w:b/>
        </w:rPr>
        <w:t xml:space="preserve">Due Date: </w:t>
      </w:r>
      <w:r w:rsidR="005161AF">
        <w:rPr>
          <w:rFonts w:ascii="Times New Roman" w:eastAsia="Arial Narrow" w:hAnsi="Times New Roman" w:cs="Times New Roman"/>
        </w:rPr>
        <w:t>Thursday, June 27</w:t>
      </w:r>
      <w:r w:rsidR="005161AF" w:rsidRPr="005161AF">
        <w:rPr>
          <w:rFonts w:ascii="Times New Roman" w:eastAsia="Arial Narrow" w:hAnsi="Times New Roman" w:cs="Times New Roman"/>
          <w:vertAlign w:val="superscript"/>
        </w:rPr>
        <w:t>th</w:t>
      </w:r>
      <w:r w:rsidRPr="00DB448F">
        <w:rPr>
          <w:rFonts w:ascii="Times New Roman" w:eastAsia="Arial Narrow" w:hAnsi="Times New Roman" w:cs="Times New Roman"/>
        </w:rPr>
        <w:t xml:space="preserve"> at 11:59 p.m. EDT</w:t>
      </w:r>
    </w:p>
    <w:p w14:paraId="40CD8877" w14:textId="68C48E21" w:rsidR="0063176E" w:rsidRPr="00DB448F" w:rsidRDefault="0063176E" w:rsidP="0063176E">
      <w:pPr>
        <w:rPr>
          <w:rFonts w:ascii="Times New Roman" w:eastAsia="Arial Narrow" w:hAnsi="Times New Roman" w:cs="Times New Roman"/>
          <w:b/>
        </w:rPr>
      </w:pPr>
      <w:r w:rsidRPr="00DB448F">
        <w:rPr>
          <w:rFonts w:ascii="Times New Roman" w:eastAsia="Arial Narrow" w:hAnsi="Times New Roman" w:cs="Times New Roman"/>
          <w:b/>
        </w:rPr>
        <w:t xml:space="preserve">Requirements: </w:t>
      </w:r>
      <w:r w:rsidR="00915C52">
        <w:rPr>
          <w:rFonts w:ascii="Times New Roman" w:eastAsia="Arial Narrow" w:hAnsi="Times New Roman" w:cs="Times New Roman"/>
        </w:rPr>
        <w:t>2</w:t>
      </w:r>
      <w:r w:rsidRPr="00DB448F">
        <w:rPr>
          <w:rFonts w:ascii="Times New Roman" w:eastAsia="Arial Narrow" w:hAnsi="Times New Roman" w:cs="Times New Roman"/>
        </w:rPr>
        <w:t xml:space="preserve"> - </w:t>
      </w:r>
      <w:r w:rsidR="00915C52">
        <w:rPr>
          <w:rFonts w:ascii="Times New Roman" w:eastAsia="Arial Narrow" w:hAnsi="Times New Roman" w:cs="Times New Roman"/>
        </w:rPr>
        <w:t>3</w:t>
      </w:r>
      <w:r w:rsidRPr="00DB448F">
        <w:rPr>
          <w:rFonts w:ascii="Times New Roman" w:eastAsia="Arial Narrow" w:hAnsi="Times New Roman" w:cs="Times New Roman"/>
        </w:rPr>
        <w:t xml:space="preserve"> pages, 1” Margins, Double-Spaced, Times New Roman 12-point font, APA (7</w:t>
      </w:r>
      <w:r w:rsidRPr="00DB448F">
        <w:rPr>
          <w:rFonts w:ascii="Times New Roman" w:eastAsia="Arial Narrow" w:hAnsi="Times New Roman" w:cs="Times New Roman"/>
          <w:vertAlign w:val="superscript"/>
        </w:rPr>
        <w:t>th</w:t>
      </w:r>
      <w:r w:rsidRPr="00DB448F">
        <w:rPr>
          <w:rFonts w:ascii="Times New Roman" w:eastAsia="Arial Narrow" w:hAnsi="Times New Roman" w:cs="Times New Roman"/>
        </w:rPr>
        <w:t xml:space="preserve"> Edition) Format.</w:t>
      </w:r>
    </w:p>
    <w:p w14:paraId="27F919C5" w14:textId="77777777" w:rsidR="0063176E" w:rsidRPr="00DB448F" w:rsidRDefault="0063176E" w:rsidP="0063176E">
      <w:pPr>
        <w:rPr>
          <w:rFonts w:ascii="Times New Roman" w:eastAsia="Arial Narrow" w:hAnsi="Times New Roman" w:cs="Times New Roman"/>
          <w:b/>
        </w:rPr>
      </w:pPr>
    </w:p>
    <w:p w14:paraId="1A5E5A8F" w14:textId="77777777" w:rsidR="0063176E" w:rsidRPr="00DB448F" w:rsidRDefault="0063176E" w:rsidP="0063176E">
      <w:pPr>
        <w:rPr>
          <w:rFonts w:ascii="Times New Roman" w:eastAsia="Arial Narrow" w:hAnsi="Times New Roman" w:cs="Times New Roman"/>
          <w:b/>
        </w:rPr>
      </w:pPr>
      <w:r w:rsidRPr="00DB448F">
        <w:rPr>
          <w:rFonts w:ascii="Times New Roman" w:eastAsia="Arial Narrow" w:hAnsi="Times New Roman" w:cs="Times New Roman"/>
          <w:b/>
        </w:rPr>
        <w:t>Grading Rubric – Reflection: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3"/>
        <w:gridCol w:w="5797"/>
        <w:gridCol w:w="2230"/>
      </w:tblGrid>
      <w:tr w:rsidR="0063176E" w:rsidRPr="00DB448F" w14:paraId="3A84F14D" w14:textId="77777777" w:rsidTr="00431CDA">
        <w:tc>
          <w:tcPr>
            <w:tcW w:w="1323" w:type="dxa"/>
            <w:shd w:val="clear" w:color="auto" w:fill="E7E6E6"/>
          </w:tcPr>
          <w:p w14:paraId="30C4D812"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CRITERIA</w:t>
            </w:r>
          </w:p>
        </w:tc>
        <w:tc>
          <w:tcPr>
            <w:tcW w:w="5797" w:type="dxa"/>
            <w:shd w:val="clear" w:color="auto" w:fill="E7E6E6"/>
          </w:tcPr>
          <w:p w14:paraId="0AA20641"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DESCRIPTION</w:t>
            </w:r>
          </w:p>
        </w:tc>
        <w:tc>
          <w:tcPr>
            <w:tcW w:w="2230" w:type="dxa"/>
            <w:shd w:val="clear" w:color="auto" w:fill="E7E6E6"/>
          </w:tcPr>
          <w:p w14:paraId="04D6ABAE"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POINTS</w:t>
            </w:r>
          </w:p>
        </w:tc>
      </w:tr>
      <w:tr w:rsidR="0063176E" w:rsidRPr="00DB448F" w14:paraId="70A009A7" w14:textId="77777777" w:rsidTr="00431CDA">
        <w:tc>
          <w:tcPr>
            <w:tcW w:w="1323" w:type="dxa"/>
          </w:tcPr>
          <w:p w14:paraId="1929EE91"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Format</w:t>
            </w:r>
          </w:p>
        </w:tc>
        <w:tc>
          <w:tcPr>
            <w:tcW w:w="5797" w:type="dxa"/>
          </w:tcPr>
          <w:p w14:paraId="78B1F11C" w14:textId="77777777" w:rsidR="0063176E" w:rsidRPr="00DB448F" w:rsidRDefault="0063176E" w:rsidP="00431CDA">
            <w:pPr>
              <w:rPr>
                <w:rFonts w:ascii="Times New Roman" w:eastAsia="Arial Narrow" w:hAnsi="Times New Roman" w:cs="Times New Roman"/>
              </w:rPr>
            </w:pPr>
          </w:p>
        </w:tc>
        <w:tc>
          <w:tcPr>
            <w:tcW w:w="2230" w:type="dxa"/>
          </w:tcPr>
          <w:p w14:paraId="5D7BC777" w14:textId="77777777" w:rsidR="0063176E" w:rsidRPr="00DB448F" w:rsidRDefault="0063176E" w:rsidP="00431CDA">
            <w:pPr>
              <w:rPr>
                <w:rFonts w:ascii="Times New Roman" w:eastAsia="Arial Narrow" w:hAnsi="Times New Roman" w:cs="Times New Roman"/>
              </w:rPr>
            </w:pPr>
          </w:p>
        </w:tc>
      </w:tr>
      <w:tr w:rsidR="0063176E" w:rsidRPr="00DB448F" w14:paraId="2B0885ED" w14:textId="77777777" w:rsidTr="00431CDA">
        <w:tc>
          <w:tcPr>
            <w:tcW w:w="1323" w:type="dxa"/>
          </w:tcPr>
          <w:p w14:paraId="469F3B50"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a</w:t>
            </w:r>
          </w:p>
        </w:tc>
        <w:tc>
          <w:tcPr>
            <w:tcW w:w="5797" w:type="dxa"/>
          </w:tcPr>
          <w:p w14:paraId="65B3386A"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Reflection is 2-3 pages, 1” margins, double-spaced</w:t>
            </w:r>
          </w:p>
        </w:tc>
        <w:tc>
          <w:tcPr>
            <w:tcW w:w="2230" w:type="dxa"/>
          </w:tcPr>
          <w:p w14:paraId="278817DF"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___/1 points</w:t>
            </w:r>
          </w:p>
        </w:tc>
      </w:tr>
      <w:tr w:rsidR="0063176E" w:rsidRPr="00DB448F" w14:paraId="1D8C7B8B" w14:textId="77777777" w:rsidTr="00431CDA">
        <w:tc>
          <w:tcPr>
            <w:tcW w:w="1323" w:type="dxa"/>
          </w:tcPr>
          <w:p w14:paraId="0106AC9E"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b</w:t>
            </w:r>
          </w:p>
        </w:tc>
        <w:tc>
          <w:tcPr>
            <w:tcW w:w="5797" w:type="dxa"/>
          </w:tcPr>
          <w:p w14:paraId="7818E2DE"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Reflection uses Times New Roman font style and 12-point font size</w:t>
            </w:r>
          </w:p>
        </w:tc>
        <w:tc>
          <w:tcPr>
            <w:tcW w:w="2230" w:type="dxa"/>
          </w:tcPr>
          <w:p w14:paraId="6DC444B3"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___/1 points</w:t>
            </w:r>
          </w:p>
        </w:tc>
      </w:tr>
      <w:tr w:rsidR="0063176E" w:rsidRPr="00DB448F" w14:paraId="50A08581" w14:textId="77777777" w:rsidTr="00431CDA">
        <w:tc>
          <w:tcPr>
            <w:tcW w:w="1323" w:type="dxa"/>
          </w:tcPr>
          <w:p w14:paraId="316C485B"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Quality</w:t>
            </w:r>
          </w:p>
        </w:tc>
        <w:tc>
          <w:tcPr>
            <w:tcW w:w="5797" w:type="dxa"/>
          </w:tcPr>
          <w:p w14:paraId="2220A221" w14:textId="77777777" w:rsidR="0063176E" w:rsidRPr="00DB448F" w:rsidRDefault="0063176E" w:rsidP="00431CDA">
            <w:pPr>
              <w:rPr>
                <w:rFonts w:ascii="Times New Roman" w:eastAsia="Arial Narrow" w:hAnsi="Times New Roman" w:cs="Times New Roman"/>
              </w:rPr>
            </w:pPr>
          </w:p>
        </w:tc>
        <w:tc>
          <w:tcPr>
            <w:tcW w:w="2230" w:type="dxa"/>
          </w:tcPr>
          <w:p w14:paraId="58F88203" w14:textId="77777777" w:rsidR="0063176E" w:rsidRPr="00DB448F" w:rsidRDefault="0063176E" w:rsidP="00431CDA">
            <w:pPr>
              <w:rPr>
                <w:rFonts w:ascii="Times New Roman" w:eastAsia="Arial Narrow" w:hAnsi="Times New Roman" w:cs="Times New Roman"/>
              </w:rPr>
            </w:pPr>
          </w:p>
        </w:tc>
      </w:tr>
      <w:tr w:rsidR="0063176E" w:rsidRPr="00DB448F" w14:paraId="307C3CFE" w14:textId="77777777" w:rsidTr="00431CDA">
        <w:tc>
          <w:tcPr>
            <w:tcW w:w="1323" w:type="dxa"/>
          </w:tcPr>
          <w:p w14:paraId="392E8C97"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a</w:t>
            </w:r>
          </w:p>
        </w:tc>
        <w:tc>
          <w:tcPr>
            <w:tcW w:w="5797" w:type="dxa"/>
          </w:tcPr>
          <w:p w14:paraId="49D457D1"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The paper is free of spelling and grammatical errors</w:t>
            </w:r>
          </w:p>
        </w:tc>
        <w:tc>
          <w:tcPr>
            <w:tcW w:w="2230" w:type="dxa"/>
          </w:tcPr>
          <w:p w14:paraId="7239DA65"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___/2 points</w:t>
            </w:r>
          </w:p>
        </w:tc>
      </w:tr>
      <w:tr w:rsidR="0063176E" w:rsidRPr="00DB448F" w14:paraId="00B161F3" w14:textId="77777777" w:rsidTr="00431CDA">
        <w:tc>
          <w:tcPr>
            <w:tcW w:w="1323" w:type="dxa"/>
          </w:tcPr>
          <w:p w14:paraId="293CB01F"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b</w:t>
            </w:r>
          </w:p>
        </w:tc>
        <w:tc>
          <w:tcPr>
            <w:tcW w:w="5797" w:type="dxa"/>
          </w:tcPr>
          <w:p w14:paraId="183D528E"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APA guidelines are used correctly</w:t>
            </w:r>
          </w:p>
        </w:tc>
        <w:tc>
          <w:tcPr>
            <w:tcW w:w="2230" w:type="dxa"/>
          </w:tcPr>
          <w:p w14:paraId="0394DB65"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___/2 points</w:t>
            </w:r>
          </w:p>
        </w:tc>
      </w:tr>
      <w:tr w:rsidR="0063176E" w:rsidRPr="00DB448F" w14:paraId="38714316" w14:textId="77777777" w:rsidTr="00431CDA">
        <w:tc>
          <w:tcPr>
            <w:tcW w:w="1323" w:type="dxa"/>
          </w:tcPr>
          <w:p w14:paraId="300759DB"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c</w:t>
            </w:r>
          </w:p>
        </w:tc>
        <w:tc>
          <w:tcPr>
            <w:tcW w:w="5797" w:type="dxa"/>
          </w:tcPr>
          <w:p w14:paraId="250EF157"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Ideas are clear, organized, and easy to understand</w:t>
            </w:r>
          </w:p>
        </w:tc>
        <w:tc>
          <w:tcPr>
            <w:tcW w:w="2230" w:type="dxa"/>
          </w:tcPr>
          <w:p w14:paraId="494D6039"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___/2 points</w:t>
            </w:r>
          </w:p>
        </w:tc>
      </w:tr>
      <w:tr w:rsidR="0063176E" w:rsidRPr="00DB448F" w14:paraId="7BFDE911" w14:textId="77777777" w:rsidTr="00431CDA">
        <w:tc>
          <w:tcPr>
            <w:tcW w:w="1323" w:type="dxa"/>
          </w:tcPr>
          <w:p w14:paraId="6C277303"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Content</w:t>
            </w:r>
          </w:p>
        </w:tc>
        <w:tc>
          <w:tcPr>
            <w:tcW w:w="5797" w:type="dxa"/>
          </w:tcPr>
          <w:p w14:paraId="407439FE" w14:textId="77777777" w:rsidR="0063176E" w:rsidRPr="00DB448F" w:rsidRDefault="0063176E" w:rsidP="00431CDA">
            <w:pPr>
              <w:rPr>
                <w:rFonts w:ascii="Times New Roman" w:eastAsia="Arial Narrow" w:hAnsi="Times New Roman" w:cs="Times New Roman"/>
              </w:rPr>
            </w:pPr>
          </w:p>
        </w:tc>
        <w:tc>
          <w:tcPr>
            <w:tcW w:w="2230" w:type="dxa"/>
          </w:tcPr>
          <w:p w14:paraId="45E1A183" w14:textId="77777777" w:rsidR="0063176E" w:rsidRPr="00DB448F" w:rsidRDefault="0063176E" w:rsidP="00431CDA">
            <w:pPr>
              <w:rPr>
                <w:rFonts w:ascii="Times New Roman" w:eastAsia="Arial Narrow" w:hAnsi="Times New Roman" w:cs="Times New Roman"/>
              </w:rPr>
            </w:pPr>
          </w:p>
        </w:tc>
      </w:tr>
      <w:tr w:rsidR="0063176E" w:rsidRPr="00DB448F" w14:paraId="47561637" w14:textId="77777777" w:rsidTr="00431CDA">
        <w:tc>
          <w:tcPr>
            <w:tcW w:w="1323" w:type="dxa"/>
          </w:tcPr>
          <w:p w14:paraId="56E32025" w14:textId="77777777" w:rsidR="0063176E" w:rsidRPr="00DB448F" w:rsidRDefault="0063176E" w:rsidP="00431CDA">
            <w:pPr>
              <w:jc w:val="center"/>
              <w:rPr>
                <w:rFonts w:ascii="Times New Roman" w:eastAsia="Arial Narrow" w:hAnsi="Times New Roman" w:cs="Times New Roman"/>
              </w:rPr>
            </w:pPr>
            <w:r w:rsidRPr="00DB448F">
              <w:rPr>
                <w:rFonts w:ascii="Times New Roman" w:eastAsia="Arial Narrow" w:hAnsi="Times New Roman" w:cs="Times New Roman"/>
              </w:rPr>
              <w:t>a</w:t>
            </w:r>
          </w:p>
        </w:tc>
        <w:tc>
          <w:tcPr>
            <w:tcW w:w="5797" w:type="dxa"/>
          </w:tcPr>
          <w:p w14:paraId="625505BA"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 xml:space="preserve">Extent to which the reflection demonstrates both an understanding and integration of class content, how this understanding has evolved throughout the course, and how the student anticipates its application in their personal and/or professional life. </w:t>
            </w:r>
          </w:p>
          <w:p w14:paraId="72C9AC0D"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 xml:space="preserve">0 to 4 points: Poor </w:t>
            </w:r>
          </w:p>
          <w:p w14:paraId="3DDA55C0"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 xml:space="preserve">5 to 7 points: Moderate </w:t>
            </w:r>
          </w:p>
          <w:p w14:paraId="7C18774B"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 xml:space="preserve">8 to 10 points: Very good </w:t>
            </w:r>
          </w:p>
          <w:p w14:paraId="51A58290"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 xml:space="preserve">11 to 12 points: Excellent to outstanding </w:t>
            </w:r>
          </w:p>
        </w:tc>
        <w:tc>
          <w:tcPr>
            <w:tcW w:w="2230" w:type="dxa"/>
          </w:tcPr>
          <w:p w14:paraId="558EB424" w14:textId="77777777" w:rsidR="0063176E" w:rsidRPr="00DB448F" w:rsidRDefault="0063176E" w:rsidP="00431CDA">
            <w:pPr>
              <w:rPr>
                <w:rFonts w:ascii="Times New Roman" w:eastAsia="Arial Narrow" w:hAnsi="Times New Roman" w:cs="Times New Roman"/>
              </w:rPr>
            </w:pPr>
          </w:p>
          <w:p w14:paraId="5EA19D25" w14:textId="77777777" w:rsidR="0063176E" w:rsidRPr="00DB448F" w:rsidRDefault="0063176E" w:rsidP="00431CDA">
            <w:pPr>
              <w:rPr>
                <w:rFonts w:ascii="Times New Roman" w:eastAsia="Arial Narrow" w:hAnsi="Times New Roman" w:cs="Times New Roman"/>
              </w:rPr>
            </w:pPr>
          </w:p>
          <w:p w14:paraId="79168CFF" w14:textId="77777777" w:rsidR="0063176E" w:rsidRPr="00DB448F" w:rsidRDefault="0063176E" w:rsidP="00431CDA">
            <w:pPr>
              <w:rPr>
                <w:rFonts w:ascii="Times New Roman" w:eastAsia="Arial Narrow" w:hAnsi="Times New Roman" w:cs="Times New Roman"/>
              </w:rPr>
            </w:pPr>
          </w:p>
          <w:p w14:paraId="712C1CCD" w14:textId="77777777" w:rsidR="0063176E" w:rsidRPr="00DB448F" w:rsidRDefault="0063176E" w:rsidP="00431CDA">
            <w:pPr>
              <w:rPr>
                <w:rFonts w:ascii="Times New Roman" w:eastAsia="Arial Narrow" w:hAnsi="Times New Roman" w:cs="Times New Roman"/>
              </w:rPr>
            </w:pPr>
          </w:p>
          <w:p w14:paraId="4459E294"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___/12 points</w:t>
            </w:r>
          </w:p>
        </w:tc>
      </w:tr>
      <w:tr w:rsidR="0063176E" w:rsidRPr="00DB448F" w14:paraId="1E8B3B28" w14:textId="77777777" w:rsidTr="00431CDA">
        <w:tc>
          <w:tcPr>
            <w:tcW w:w="1323" w:type="dxa"/>
          </w:tcPr>
          <w:p w14:paraId="4C9F1CA3"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Total</w:t>
            </w:r>
          </w:p>
        </w:tc>
        <w:tc>
          <w:tcPr>
            <w:tcW w:w="5797" w:type="dxa"/>
          </w:tcPr>
          <w:p w14:paraId="0F1A7F32" w14:textId="77777777" w:rsidR="0063176E" w:rsidRPr="00DB448F" w:rsidRDefault="0063176E" w:rsidP="00431CDA">
            <w:pPr>
              <w:rPr>
                <w:rFonts w:ascii="Times New Roman" w:eastAsia="Arial Narrow" w:hAnsi="Times New Roman" w:cs="Times New Roman"/>
              </w:rPr>
            </w:pPr>
          </w:p>
        </w:tc>
        <w:tc>
          <w:tcPr>
            <w:tcW w:w="2230" w:type="dxa"/>
          </w:tcPr>
          <w:p w14:paraId="068E5CD0" w14:textId="77777777" w:rsidR="0063176E" w:rsidRPr="00DB448F" w:rsidRDefault="0063176E" w:rsidP="00431CDA">
            <w:pPr>
              <w:rPr>
                <w:rFonts w:ascii="Times New Roman" w:eastAsia="Arial Narrow" w:hAnsi="Times New Roman" w:cs="Times New Roman"/>
              </w:rPr>
            </w:pPr>
            <w:r w:rsidRPr="00DB448F">
              <w:rPr>
                <w:rFonts w:ascii="Times New Roman" w:eastAsia="Arial Narrow" w:hAnsi="Times New Roman" w:cs="Times New Roman"/>
              </w:rPr>
              <w:t xml:space="preserve">   __ /20 points</w:t>
            </w:r>
          </w:p>
        </w:tc>
      </w:tr>
    </w:tbl>
    <w:p w14:paraId="5489EC8C" w14:textId="214FBFB9" w:rsidR="00DE594A" w:rsidRPr="00DB448F" w:rsidRDefault="00DE594A" w:rsidP="00DE594A">
      <w:pPr>
        <w:pStyle w:val="Heading3"/>
        <w:rPr>
          <w:rFonts w:ascii="Times New Roman" w:hAnsi="Times New Roman" w:cs="Times New Roman"/>
          <w:b/>
          <w:bCs/>
          <w:color w:val="000000" w:themeColor="text1"/>
        </w:rPr>
      </w:pPr>
      <w:bookmarkStart w:id="12" w:name="_heading=h.tyjcwt" w:colFirst="0" w:colLast="0"/>
      <w:bookmarkEnd w:id="12"/>
      <w:r w:rsidRPr="00DB448F">
        <w:rPr>
          <w:rFonts w:ascii="Times New Roman" w:hAnsi="Times New Roman" w:cs="Times New Roman"/>
          <w:b/>
          <w:bCs/>
          <w:color w:val="000000" w:themeColor="text1"/>
        </w:rPr>
        <w:t>DISCLAIMER: This syllabus is intended to give the student guidance in what may be covered during the semester and will be followed as closely as possible. However, as the instructor, I reserve the right to modify, supplement and make changes as the course needs arise.</w:t>
      </w:r>
    </w:p>
    <w:p w14:paraId="4A448742" w14:textId="77777777" w:rsidR="00DE594A" w:rsidRPr="00DB448F" w:rsidRDefault="00DE594A" w:rsidP="00DE594A">
      <w:pPr>
        <w:rPr>
          <w:rFonts w:ascii="Times New Roman" w:hAnsi="Times New Roman" w:cs="Times New Roman"/>
        </w:rPr>
      </w:pPr>
    </w:p>
    <w:p w14:paraId="28B1AE40" w14:textId="77777777" w:rsidR="00CF758D" w:rsidRPr="00DB448F" w:rsidRDefault="00CF758D">
      <w:pPr>
        <w:rPr>
          <w:rFonts w:ascii="Times New Roman" w:hAnsi="Times New Roman" w:cs="Times New Roman"/>
        </w:rPr>
      </w:pPr>
    </w:p>
    <w:sectPr w:rsidR="00CF758D" w:rsidRPr="00DB448F" w:rsidSect="006E7E2A">
      <w:headerReference w:type="even" r:id="rId58"/>
      <w:headerReference w:type="default" r:id="rId59"/>
      <w:footerReference w:type="even" r:id="rId60"/>
      <w:footerReference w:type="default" r:id="rId61"/>
      <w:headerReference w:type="first" r:id="rId62"/>
      <w:footerReference w:type="firs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5C135" w14:textId="77777777" w:rsidR="006E7E2A" w:rsidRDefault="006E7E2A">
      <w:r>
        <w:separator/>
      </w:r>
    </w:p>
  </w:endnote>
  <w:endnote w:type="continuationSeparator" w:id="0">
    <w:p w14:paraId="499E2661" w14:textId="77777777" w:rsidR="006E7E2A" w:rsidRDefault="006E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AA17" w14:textId="77777777" w:rsidR="00DE022F" w:rsidRDefault="00DE0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E3E86" w14:textId="77777777" w:rsidR="00DE022F" w:rsidRPr="006F6E66" w:rsidRDefault="00255FDD" w:rsidP="006F6E66">
    <w:pPr>
      <w:pStyle w:val="Footer"/>
      <w:rPr>
        <w:rFonts w:ascii="Times New Roman" w:hAnsi="Times New Roman" w:cs="Times New Roman"/>
        <w:sz w:val="24"/>
        <w:szCs w:val="24"/>
      </w:rPr>
    </w:pPr>
    <w:r w:rsidRPr="006F6E66">
      <w:rPr>
        <w:rFonts w:ascii="Times New Roman" w:hAnsi="Times New Roman" w:cs="Times New Roman"/>
        <w:sz w:val="24"/>
        <w:szCs w:val="24"/>
      </w:rPr>
      <w:t xml:space="preserve">Michigan State University </w:t>
    </w:r>
    <w:r>
      <w:rPr>
        <w:rFonts w:ascii="Times New Roman" w:hAnsi="Times New Roman" w:cs="Times New Roman"/>
        <w:sz w:val="24"/>
        <w:szCs w:val="24"/>
      </w:rPr>
      <w:t xml:space="preserve">                                                                                          </w:t>
    </w:r>
    <w:sdt>
      <w:sdtPr>
        <w:rPr>
          <w:rFonts w:ascii="Times New Roman" w:hAnsi="Times New Roman" w:cs="Times New Roman"/>
          <w:sz w:val="24"/>
          <w:szCs w:val="24"/>
        </w:rPr>
        <w:id w:val="-1927258357"/>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r w:rsidRPr="006F6E66">
              <w:rPr>
                <w:rFonts w:ascii="Times New Roman" w:hAnsi="Times New Roman" w:cs="Times New Roman"/>
                <w:sz w:val="24"/>
                <w:szCs w:val="24"/>
              </w:rPr>
              <w:t xml:space="preserve">Page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PAGE </w:instrText>
            </w:r>
            <w:r w:rsidRPr="006F6E66">
              <w:rPr>
                <w:rFonts w:ascii="Times New Roman" w:hAnsi="Times New Roman" w:cs="Times New Roman"/>
                <w:b/>
                <w:bCs/>
                <w:sz w:val="24"/>
                <w:szCs w:val="24"/>
              </w:rPr>
              <w:fldChar w:fldCharType="separate"/>
            </w:r>
            <w:r>
              <w:rPr>
                <w:rFonts w:ascii="Times New Roman" w:hAnsi="Times New Roman" w:cs="Times New Roman"/>
                <w:b/>
                <w:bCs/>
                <w:noProof/>
                <w:sz w:val="24"/>
                <w:szCs w:val="24"/>
              </w:rPr>
              <w:t>2</w:t>
            </w:r>
            <w:r w:rsidRPr="006F6E66">
              <w:rPr>
                <w:rFonts w:ascii="Times New Roman" w:hAnsi="Times New Roman" w:cs="Times New Roman"/>
                <w:b/>
                <w:bCs/>
                <w:sz w:val="24"/>
                <w:szCs w:val="24"/>
              </w:rPr>
              <w:fldChar w:fldCharType="end"/>
            </w:r>
            <w:r w:rsidRPr="006F6E66">
              <w:rPr>
                <w:rFonts w:ascii="Times New Roman" w:hAnsi="Times New Roman" w:cs="Times New Roman"/>
                <w:sz w:val="24"/>
                <w:szCs w:val="24"/>
              </w:rPr>
              <w:t xml:space="preserve"> of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NUMPAGES  </w:instrText>
            </w:r>
            <w:r w:rsidRPr="006F6E66">
              <w:rPr>
                <w:rFonts w:ascii="Times New Roman" w:hAnsi="Times New Roman" w:cs="Times New Roman"/>
                <w:b/>
                <w:bCs/>
                <w:sz w:val="24"/>
                <w:szCs w:val="24"/>
              </w:rPr>
              <w:fldChar w:fldCharType="separate"/>
            </w:r>
            <w:r>
              <w:rPr>
                <w:rFonts w:ascii="Times New Roman" w:hAnsi="Times New Roman" w:cs="Times New Roman"/>
                <w:b/>
                <w:bCs/>
                <w:noProof/>
                <w:sz w:val="24"/>
                <w:szCs w:val="24"/>
              </w:rPr>
              <w:t>30</w:t>
            </w:r>
            <w:r w:rsidRPr="006F6E66">
              <w:rPr>
                <w:rFonts w:ascii="Times New Roman" w:hAnsi="Times New Roman" w:cs="Times New Roman"/>
                <w:b/>
                <w:bCs/>
                <w:sz w:val="24"/>
                <w:szCs w:val="24"/>
              </w:rPr>
              <w:fldChar w:fldCharType="end"/>
            </w:r>
          </w:sdtContent>
        </w:sdt>
      </w:sdtContent>
    </w:sdt>
  </w:p>
  <w:p w14:paraId="6AB15AE4" w14:textId="77777777" w:rsidR="00DE022F" w:rsidRDefault="00DE0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63A16" w14:textId="77777777" w:rsidR="00DE022F" w:rsidRDefault="00DE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A24F8" w14:textId="77777777" w:rsidR="006E7E2A" w:rsidRDefault="006E7E2A">
      <w:r>
        <w:separator/>
      </w:r>
    </w:p>
  </w:footnote>
  <w:footnote w:type="continuationSeparator" w:id="0">
    <w:p w14:paraId="2E749B19" w14:textId="77777777" w:rsidR="006E7E2A" w:rsidRDefault="006E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CD2F" w14:textId="77777777" w:rsidR="00DE022F" w:rsidRDefault="00DE0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225FE" w14:textId="5B5E4FF0" w:rsidR="00DE022F" w:rsidRDefault="00DE0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8C3B1" w14:textId="77777777" w:rsidR="00DE022F" w:rsidRDefault="00DE0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333A7"/>
    <w:multiLevelType w:val="hybridMultilevel"/>
    <w:tmpl w:val="A5E8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3750D"/>
    <w:multiLevelType w:val="multilevel"/>
    <w:tmpl w:val="8824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709E2"/>
    <w:multiLevelType w:val="hybridMultilevel"/>
    <w:tmpl w:val="91B8C7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0414F"/>
    <w:multiLevelType w:val="hybridMultilevel"/>
    <w:tmpl w:val="8D46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14FF5"/>
    <w:multiLevelType w:val="hybridMultilevel"/>
    <w:tmpl w:val="582AA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C2639"/>
    <w:multiLevelType w:val="multilevel"/>
    <w:tmpl w:val="0C206D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966179B"/>
    <w:multiLevelType w:val="hybridMultilevel"/>
    <w:tmpl w:val="2AD47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52993"/>
    <w:multiLevelType w:val="multilevel"/>
    <w:tmpl w:val="F5601894"/>
    <w:lvl w:ilvl="0">
      <w:start w:val="1"/>
      <w:numFmt w:val="decimal"/>
      <w:lvlText w:val="%1."/>
      <w:lvlJc w:val="left"/>
      <w:pPr>
        <w:ind w:left="1080" w:hanging="360"/>
      </w:pPr>
      <w:rPr>
        <w:rFonts w:ascii="Times New Roman" w:eastAsia="Arial Narrow"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08546C2"/>
    <w:multiLevelType w:val="hybridMultilevel"/>
    <w:tmpl w:val="65529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97912"/>
    <w:multiLevelType w:val="hybridMultilevel"/>
    <w:tmpl w:val="28E07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C319F"/>
    <w:multiLevelType w:val="hybridMultilevel"/>
    <w:tmpl w:val="8EEA5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82B82"/>
    <w:multiLevelType w:val="hybridMultilevel"/>
    <w:tmpl w:val="B1FED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E695E"/>
    <w:multiLevelType w:val="hybridMultilevel"/>
    <w:tmpl w:val="3654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1584A"/>
    <w:multiLevelType w:val="hybridMultilevel"/>
    <w:tmpl w:val="A1720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B0DA7"/>
    <w:multiLevelType w:val="hybridMultilevel"/>
    <w:tmpl w:val="0962372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30A02A43"/>
    <w:multiLevelType w:val="hybridMultilevel"/>
    <w:tmpl w:val="107CC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25F03"/>
    <w:multiLevelType w:val="multilevel"/>
    <w:tmpl w:val="9D625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2A5D30"/>
    <w:multiLevelType w:val="hybridMultilevel"/>
    <w:tmpl w:val="77E288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F579D8"/>
    <w:multiLevelType w:val="hybridMultilevel"/>
    <w:tmpl w:val="575E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20CE4"/>
    <w:multiLevelType w:val="multilevel"/>
    <w:tmpl w:val="52FE44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6C85BF9"/>
    <w:multiLevelType w:val="multilevel"/>
    <w:tmpl w:val="7690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219B8"/>
    <w:multiLevelType w:val="hybridMultilevel"/>
    <w:tmpl w:val="BE00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31F12"/>
    <w:multiLevelType w:val="hybridMultilevel"/>
    <w:tmpl w:val="4B2E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F563C"/>
    <w:multiLevelType w:val="hybridMultilevel"/>
    <w:tmpl w:val="1F8CA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100FD"/>
    <w:multiLevelType w:val="hybridMultilevel"/>
    <w:tmpl w:val="242ACB0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4ADD42AF"/>
    <w:multiLevelType w:val="hybridMultilevel"/>
    <w:tmpl w:val="EB44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64605"/>
    <w:multiLevelType w:val="hybridMultilevel"/>
    <w:tmpl w:val="91B8C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DA1A56"/>
    <w:multiLevelType w:val="hybridMultilevel"/>
    <w:tmpl w:val="B85632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C2BAB"/>
    <w:multiLevelType w:val="hybridMultilevel"/>
    <w:tmpl w:val="7730D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C67164"/>
    <w:multiLevelType w:val="multilevel"/>
    <w:tmpl w:val="B8AA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237B11"/>
    <w:multiLevelType w:val="multilevel"/>
    <w:tmpl w:val="0C2C484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1D07D2"/>
    <w:multiLevelType w:val="hybridMultilevel"/>
    <w:tmpl w:val="7A4E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997C05"/>
    <w:multiLevelType w:val="hybridMultilevel"/>
    <w:tmpl w:val="00C28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45F9F"/>
    <w:multiLevelType w:val="hybridMultilevel"/>
    <w:tmpl w:val="3B409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3F5ED2"/>
    <w:multiLevelType w:val="hybridMultilevel"/>
    <w:tmpl w:val="AF34E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372B6"/>
    <w:multiLevelType w:val="multilevel"/>
    <w:tmpl w:val="F99A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382CC7"/>
    <w:multiLevelType w:val="hybridMultilevel"/>
    <w:tmpl w:val="28DA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659E"/>
    <w:multiLevelType w:val="hybridMultilevel"/>
    <w:tmpl w:val="3B1E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46B74"/>
    <w:multiLevelType w:val="hybridMultilevel"/>
    <w:tmpl w:val="53D0C908"/>
    <w:lvl w:ilvl="0" w:tplc="C33092A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384338"/>
    <w:multiLevelType w:val="hybridMultilevel"/>
    <w:tmpl w:val="098CB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E17C3F"/>
    <w:multiLevelType w:val="hybridMultilevel"/>
    <w:tmpl w:val="AE7A0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44E0D"/>
    <w:multiLevelType w:val="hybridMultilevel"/>
    <w:tmpl w:val="3588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0133CA"/>
    <w:multiLevelType w:val="hybridMultilevel"/>
    <w:tmpl w:val="9A84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141651"/>
    <w:multiLevelType w:val="hybridMultilevel"/>
    <w:tmpl w:val="7730D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B4E52"/>
    <w:multiLevelType w:val="hybridMultilevel"/>
    <w:tmpl w:val="EA52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731FCC"/>
    <w:multiLevelType w:val="hybridMultilevel"/>
    <w:tmpl w:val="3520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36A38"/>
    <w:multiLevelType w:val="hybridMultilevel"/>
    <w:tmpl w:val="6BD2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D3614"/>
    <w:multiLevelType w:val="multilevel"/>
    <w:tmpl w:val="D5E8A9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1889618">
    <w:abstractNumId w:val="10"/>
  </w:num>
  <w:num w:numId="2" w16cid:durableId="1957250140">
    <w:abstractNumId w:val="37"/>
  </w:num>
  <w:num w:numId="3" w16cid:durableId="1150707193">
    <w:abstractNumId w:val="3"/>
  </w:num>
  <w:num w:numId="4" w16cid:durableId="925652452">
    <w:abstractNumId w:val="45"/>
  </w:num>
  <w:num w:numId="5" w16cid:durableId="682588386">
    <w:abstractNumId w:val="22"/>
  </w:num>
  <w:num w:numId="6" w16cid:durableId="710376252">
    <w:abstractNumId w:val="15"/>
  </w:num>
  <w:num w:numId="7" w16cid:durableId="469521220">
    <w:abstractNumId w:val="41"/>
  </w:num>
  <w:num w:numId="8" w16cid:durableId="531573837">
    <w:abstractNumId w:val="0"/>
  </w:num>
  <w:num w:numId="9" w16cid:durableId="2082016562">
    <w:abstractNumId w:val="31"/>
  </w:num>
  <w:num w:numId="10" w16cid:durableId="2135514585">
    <w:abstractNumId w:val="42"/>
  </w:num>
  <w:num w:numId="11" w16cid:durableId="1229799627">
    <w:abstractNumId w:val="4"/>
  </w:num>
  <w:num w:numId="12" w16cid:durableId="1663042446">
    <w:abstractNumId w:val="8"/>
  </w:num>
  <w:num w:numId="13" w16cid:durableId="1594362024">
    <w:abstractNumId w:val="13"/>
  </w:num>
  <w:num w:numId="14" w16cid:durableId="11997834">
    <w:abstractNumId w:val="21"/>
  </w:num>
  <w:num w:numId="15" w16cid:durableId="1212424972">
    <w:abstractNumId w:val="18"/>
  </w:num>
  <w:num w:numId="16" w16cid:durableId="781002299">
    <w:abstractNumId w:val="44"/>
  </w:num>
  <w:num w:numId="17" w16cid:durableId="1639072161">
    <w:abstractNumId w:val="34"/>
  </w:num>
  <w:num w:numId="18" w16cid:durableId="292059036">
    <w:abstractNumId w:val="27"/>
  </w:num>
  <w:num w:numId="19" w16cid:durableId="357196176">
    <w:abstractNumId w:val="40"/>
  </w:num>
  <w:num w:numId="20" w16cid:durableId="971132519">
    <w:abstractNumId w:val="39"/>
  </w:num>
  <w:num w:numId="21" w16cid:durableId="1904944356">
    <w:abstractNumId w:val="17"/>
  </w:num>
  <w:num w:numId="22" w16cid:durableId="1834297482">
    <w:abstractNumId w:val="38"/>
  </w:num>
  <w:num w:numId="23" w16cid:durableId="985210131">
    <w:abstractNumId w:val="24"/>
  </w:num>
  <w:num w:numId="24" w16cid:durableId="1427192850">
    <w:abstractNumId w:val="14"/>
  </w:num>
  <w:num w:numId="25" w16cid:durableId="592015860">
    <w:abstractNumId w:val="29"/>
  </w:num>
  <w:num w:numId="26" w16cid:durableId="1436635889">
    <w:abstractNumId w:val="35"/>
  </w:num>
  <w:num w:numId="27" w16cid:durableId="1764839049">
    <w:abstractNumId w:val="20"/>
  </w:num>
  <w:num w:numId="28" w16cid:durableId="382607345">
    <w:abstractNumId w:val="12"/>
  </w:num>
  <w:num w:numId="29" w16cid:durableId="267465110">
    <w:abstractNumId w:val="23"/>
  </w:num>
  <w:num w:numId="30" w16cid:durableId="778331381">
    <w:abstractNumId w:val="19"/>
  </w:num>
  <w:num w:numId="31" w16cid:durableId="2109307823">
    <w:abstractNumId w:val="16"/>
  </w:num>
  <w:num w:numId="32" w16cid:durableId="627205114">
    <w:abstractNumId w:val="47"/>
  </w:num>
  <w:num w:numId="33" w16cid:durableId="284234036">
    <w:abstractNumId w:val="5"/>
  </w:num>
  <w:num w:numId="34" w16cid:durableId="1061489449">
    <w:abstractNumId w:val="30"/>
  </w:num>
  <w:num w:numId="35" w16cid:durableId="1627812865">
    <w:abstractNumId w:val="7"/>
  </w:num>
  <w:num w:numId="36" w16cid:durableId="908033270">
    <w:abstractNumId w:val="9"/>
  </w:num>
  <w:num w:numId="37" w16cid:durableId="436100672">
    <w:abstractNumId w:val="43"/>
  </w:num>
  <w:num w:numId="38" w16cid:durableId="928851445">
    <w:abstractNumId w:val="1"/>
  </w:num>
  <w:num w:numId="39" w16cid:durableId="96564925">
    <w:abstractNumId w:val="26"/>
  </w:num>
  <w:num w:numId="40" w16cid:durableId="557277766">
    <w:abstractNumId w:val="2"/>
  </w:num>
  <w:num w:numId="41" w16cid:durableId="295255670">
    <w:abstractNumId w:val="28"/>
  </w:num>
  <w:num w:numId="42" w16cid:durableId="1937399486">
    <w:abstractNumId w:val="32"/>
  </w:num>
  <w:num w:numId="43" w16cid:durableId="1894192629">
    <w:abstractNumId w:val="6"/>
  </w:num>
  <w:num w:numId="44" w16cid:durableId="438257895">
    <w:abstractNumId w:val="46"/>
  </w:num>
  <w:num w:numId="45" w16cid:durableId="1488939866">
    <w:abstractNumId w:val="11"/>
  </w:num>
  <w:num w:numId="46" w16cid:durableId="1931698634">
    <w:abstractNumId w:val="25"/>
  </w:num>
  <w:num w:numId="47" w16cid:durableId="1904481286">
    <w:abstractNumId w:val="33"/>
  </w:num>
  <w:num w:numId="48" w16cid:durableId="16372228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4A"/>
    <w:rsid w:val="00013889"/>
    <w:rsid w:val="000166EC"/>
    <w:rsid w:val="00027159"/>
    <w:rsid w:val="00040C08"/>
    <w:rsid w:val="00071698"/>
    <w:rsid w:val="00091EDD"/>
    <w:rsid w:val="000B7015"/>
    <w:rsid w:val="000C6305"/>
    <w:rsid w:val="000D63AF"/>
    <w:rsid w:val="000E53F3"/>
    <w:rsid w:val="000F6F55"/>
    <w:rsid w:val="0012101D"/>
    <w:rsid w:val="00135110"/>
    <w:rsid w:val="00146FE4"/>
    <w:rsid w:val="001548F2"/>
    <w:rsid w:val="00156DF7"/>
    <w:rsid w:val="0015705C"/>
    <w:rsid w:val="00164AAE"/>
    <w:rsid w:val="00170E0B"/>
    <w:rsid w:val="00175D7B"/>
    <w:rsid w:val="001860C7"/>
    <w:rsid w:val="0019127D"/>
    <w:rsid w:val="00194F46"/>
    <w:rsid w:val="001A2DF3"/>
    <w:rsid w:val="001A4BD3"/>
    <w:rsid w:val="001A5E6C"/>
    <w:rsid w:val="001C6BD0"/>
    <w:rsid w:val="001D6856"/>
    <w:rsid w:val="001F7476"/>
    <w:rsid w:val="00204585"/>
    <w:rsid w:val="00212C1E"/>
    <w:rsid w:val="0022485C"/>
    <w:rsid w:val="00230985"/>
    <w:rsid w:val="00241BB4"/>
    <w:rsid w:val="00255FDD"/>
    <w:rsid w:val="00277DD2"/>
    <w:rsid w:val="002B5B69"/>
    <w:rsid w:val="002B7005"/>
    <w:rsid w:val="002C1C1C"/>
    <w:rsid w:val="002C2AD5"/>
    <w:rsid w:val="002D00F9"/>
    <w:rsid w:val="002D2530"/>
    <w:rsid w:val="002D47C5"/>
    <w:rsid w:val="002D71EE"/>
    <w:rsid w:val="002F1227"/>
    <w:rsid w:val="00303F3A"/>
    <w:rsid w:val="00312949"/>
    <w:rsid w:val="003242EF"/>
    <w:rsid w:val="00336AB3"/>
    <w:rsid w:val="003D6016"/>
    <w:rsid w:val="003D63BE"/>
    <w:rsid w:val="003D6C33"/>
    <w:rsid w:val="004163E7"/>
    <w:rsid w:val="00417AD7"/>
    <w:rsid w:val="004560A5"/>
    <w:rsid w:val="00464BB2"/>
    <w:rsid w:val="00471F0A"/>
    <w:rsid w:val="00474817"/>
    <w:rsid w:val="004845CC"/>
    <w:rsid w:val="00485D2A"/>
    <w:rsid w:val="004A6598"/>
    <w:rsid w:val="004C6A63"/>
    <w:rsid w:val="004E68A1"/>
    <w:rsid w:val="004F049B"/>
    <w:rsid w:val="004F3ADA"/>
    <w:rsid w:val="00500F70"/>
    <w:rsid w:val="005161AF"/>
    <w:rsid w:val="00516A2D"/>
    <w:rsid w:val="00533D06"/>
    <w:rsid w:val="0055548C"/>
    <w:rsid w:val="005A4CF4"/>
    <w:rsid w:val="005C36CA"/>
    <w:rsid w:val="005D0AD8"/>
    <w:rsid w:val="005D4F57"/>
    <w:rsid w:val="005D70F4"/>
    <w:rsid w:val="005E43B1"/>
    <w:rsid w:val="005E7C80"/>
    <w:rsid w:val="006049B7"/>
    <w:rsid w:val="00617DA9"/>
    <w:rsid w:val="00624E1B"/>
    <w:rsid w:val="0063176E"/>
    <w:rsid w:val="0063780F"/>
    <w:rsid w:val="00654BAA"/>
    <w:rsid w:val="00655A57"/>
    <w:rsid w:val="00681BA3"/>
    <w:rsid w:val="00681F2D"/>
    <w:rsid w:val="00685251"/>
    <w:rsid w:val="00685446"/>
    <w:rsid w:val="0068715C"/>
    <w:rsid w:val="006974B8"/>
    <w:rsid w:val="006B081D"/>
    <w:rsid w:val="006D4310"/>
    <w:rsid w:val="006E45ED"/>
    <w:rsid w:val="006E7E2A"/>
    <w:rsid w:val="00700C4F"/>
    <w:rsid w:val="00706EA4"/>
    <w:rsid w:val="0072375C"/>
    <w:rsid w:val="007253A2"/>
    <w:rsid w:val="00726F1E"/>
    <w:rsid w:val="00731B2D"/>
    <w:rsid w:val="0074567A"/>
    <w:rsid w:val="00762680"/>
    <w:rsid w:val="007878CB"/>
    <w:rsid w:val="00787B70"/>
    <w:rsid w:val="00793DA2"/>
    <w:rsid w:val="00794793"/>
    <w:rsid w:val="007A2626"/>
    <w:rsid w:val="007C6D52"/>
    <w:rsid w:val="007D5B4D"/>
    <w:rsid w:val="007D7597"/>
    <w:rsid w:val="007F3AF2"/>
    <w:rsid w:val="00807A89"/>
    <w:rsid w:val="008137CC"/>
    <w:rsid w:val="00814F21"/>
    <w:rsid w:val="00835EEB"/>
    <w:rsid w:val="00837779"/>
    <w:rsid w:val="00857AEC"/>
    <w:rsid w:val="00862FCC"/>
    <w:rsid w:val="00864236"/>
    <w:rsid w:val="0086693C"/>
    <w:rsid w:val="008937B8"/>
    <w:rsid w:val="008A6956"/>
    <w:rsid w:val="008B1CE2"/>
    <w:rsid w:val="008B4B86"/>
    <w:rsid w:val="008B51F4"/>
    <w:rsid w:val="008B574F"/>
    <w:rsid w:val="008B7B9F"/>
    <w:rsid w:val="008C6EC6"/>
    <w:rsid w:val="008E0083"/>
    <w:rsid w:val="008E0F08"/>
    <w:rsid w:val="008E287D"/>
    <w:rsid w:val="00913A83"/>
    <w:rsid w:val="00915C52"/>
    <w:rsid w:val="00917621"/>
    <w:rsid w:val="00917B5D"/>
    <w:rsid w:val="00925465"/>
    <w:rsid w:val="009321C3"/>
    <w:rsid w:val="009336F6"/>
    <w:rsid w:val="00940B04"/>
    <w:rsid w:val="00940BFB"/>
    <w:rsid w:val="00951ECE"/>
    <w:rsid w:val="0095222F"/>
    <w:rsid w:val="00975534"/>
    <w:rsid w:val="00982F29"/>
    <w:rsid w:val="009B4E08"/>
    <w:rsid w:val="009C252C"/>
    <w:rsid w:val="009C7735"/>
    <w:rsid w:val="009D32FF"/>
    <w:rsid w:val="009D7EC8"/>
    <w:rsid w:val="009E344A"/>
    <w:rsid w:val="009E39B2"/>
    <w:rsid w:val="009F42B4"/>
    <w:rsid w:val="00A020BB"/>
    <w:rsid w:val="00A17EC0"/>
    <w:rsid w:val="00A22C2F"/>
    <w:rsid w:val="00A26D0F"/>
    <w:rsid w:val="00A36212"/>
    <w:rsid w:val="00A410A8"/>
    <w:rsid w:val="00A52FA5"/>
    <w:rsid w:val="00A772B3"/>
    <w:rsid w:val="00A813EF"/>
    <w:rsid w:val="00A81864"/>
    <w:rsid w:val="00A878CF"/>
    <w:rsid w:val="00A93539"/>
    <w:rsid w:val="00A95A6D"/>
    <w:rsid w:val="00AE2931"/>
    <w:rsid w:val="00AE7ECB"/>
    <w:rsid w:val="00B24EBF"/>
    <w:rsid w:val="00B345E3"/>
    <w:rsid w:val="00B402E5"/>
    <w:rsid w:val="00B40633"/>
    <w:rsid w:val="00B42A7E"/>
    <w:rsid w:val="00B43AAB"/>
    <w:rsid w:val="00B67F01"/>
    <w:rsid w:val="00B75466"/>
    <w:rsid w:val="00B93488"/>
    <w:rsid w:val="00B963DC"/>
    <w:rsid w:val="00BB1D37"/>
    <w:rsid w:val="00BB2B7D"/>
    <w:rsid w:val="00BC11D8"/>
    <w:rsid w:val="00BC2F46"/>
    <w:rsid w:val="00BC50C7"/>
    <w:rsid w:val="00BD6A12"/>
    <w:rsid w:val="00C21411"/>
    <w:rsid w:val="00C85000"/>
    <w:rsid w:val="00C96C15"/>
    <w:rsid w:val="00C9783E"/>
    <w:rsid w:val="00CB1F02"/>
    <w:rsid w:val="00CB510E"/>
    <w:rsid w:val="00CF0F66"/>
    <w:rsid w:val="00CF5571"/>
    <w:rsid w:val="00CF68F3"/>
    <w:rsid w:val="00CF758D"/>
    <w:rsid w:val="00D07110"/>
    <w:rsid w:val="00D24765"/>
    <w:rsid w:val="00D43125"/>
    <w:rsid w:val="00D65348"/>
    <w:rsid w:val="00D70EA4"/>
    <w:rsid w:val="00D80101"/>
    <w:rsid w:val="00DA2AC1"/>
    <w:rsid w:val="00DA2EBB"/>
    <w:rsid w:val="00DB448F"/>
    <w:rsid w:val="00DC3F65"/>
    <w:rsid w:val="00DD7C39"/>
    <w:rsid w:val="00DE022F"/>
    <w:rsid w:val="00DE594A"/>
    <w:rsid w:val="00DE6F04"/>
    <w:rsid w:val="00E62A9F"/>
    <w:rsid w:val="00E76165"/>
    <w:rsid w:val="00EA4A49"/>
    <w:rsid w:val="00EB207D"/>
    <w:rsid w:val="00EB22D6"/>
    <w:rsid w:val="00EB43B8"/>
    <w:rsid w:val="00EC40E3"/>
    <w:rsid w:val="00EC6E92"/>
    <w:rsid w:val="00ED0AEF"/>
    <w:rsid w:val="00EF59A6"/>
    <w:rsid w:val="00EF7E04"/>
    <w:rsid w:val="00F317E8"/>
    <w:rsid w:val="00F346F8"/>
    <w:rsid w:val="00F4188A"/>
    <w:rsid w:val="00F448AB"/>
    <w:rsid w:val="00F51F99"/>
    <w:rsid w:val="00F61DA5"/>
    <w:rsid w:val="00F71E8E"/>
    <w:rsid w:val="00F80C2B"/>
    <w:rsid w:val="00F959E4"/>
    <w:rsid w:val="00FC69B1"/>
    <w:rsid w:val="00FF5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B6D5D"/>
  <w15:chartTrackingRefBased/>
  <w15:docId w15:val="{A0FDEA40-6270-5A42-BF3C-EB928851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94A"/>
  </w:style>
  <w:style w:type="paragraph" w:styleId="Heading1">
    <w:name w:val="heading 1"/>
    <w:basedOn w:val="Normal"/>
    <w:next w:val="Normal"/>
    <w:link w:val="Heading1Char"/>
    <w:uiPriority w:val="9"/>
    <w:qFormat/>
    <w:rsid w:val="00DE594A"/>
    <w:pPr>
      <w:keepNext/>
      <w:keepLines/>
      <w:spacing w:before="240" w:line="259"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DE59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594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94A"/>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E594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E594A"/>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DE594A"/>
    <w:rPr>
      <w:sz w:val="16"/>
      <w:szCs w:val="16"/>
    </w:rPr>
  </w:style>
  <w:style w:type="paragraph" w:styleId="CommentText">
    <w:name w:val="annotation text"/>
    <w:basedOn w:val="Normal"/>
    <w:link w:val="CommentTextChar"/>
    <w:uiPriority w:val="99"/>
    <w:unhideWhenUsed/>
    <w:rsid w:val="00DE594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E594A"/>
    <w:rPr>
      <w:rFonts w:ascii="Times New Roman" w:eastAsia="Times New Roman" w:hAnsi="Times New Roman" w:cs="Times New Roman"/>
      <w:sz w:val="20"/>
      <w:szCs w:val="20"/>
    </w:rPr>
  </w:style>
  <w:style w:type="character" w:styleId="Hyperlink">
    <w:name w:val="Hyperlink"/>
    <w:uiPriority w:val="99"/>
    <w:unhideWhenUsed/>
    <w:rsid w:val="00DE594A"/>
    <w:rPr>
      <w:color w:val="0000FF"/>
      <w:u w:val="single"/>
    </w:rPr>
  </w:style>
  <w:style w:type="paragraph" w:styleId="ListParagraph">
    <w:name w:val="List Paragraph"/>
    <w:basedOn w:val="Normal"/>
    <w:uiPriority w:val="34"/>
    <w:qFormat/>
    <w:rsid w:val="00DE594A"/>
    <w:pPr>
      <w:ind w:left="720"/>
      <w:contextualSpacing/>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E594A"/>
    <w:rPr>
      <w:color w:val="605E5C"/>
      <w:shd w:val="clear" w:color="auto" w:fill="E1DFDD"/>
    </w:rPr>
  </w:style>
  <w:style w:type="paragraph" w:styleId="BodyText">
    <w:name w:val="Body Text"/>
    <w:basedOn w:val="Normal"/>
    <w:link w:val="BodyTextChar"/>
    <w:uiPriority w:val="1"/>
    <w:qFormat/>
    <w:rsid w:val="00DE594A"/>
    <w:pPr>
      <w:widowControl w:val="0"/>
      <w:autoSpaceDE w:val="0"/>
      <w:autoSpaceDN w:val="0"/>
    </w:pPr>
    <w:rPr>
      <w:rFonts w:ascii="Arial" w:eastAsia="Arial" w:hAnsi="Arial" w:cs="Arial"/>
      <w:lang w:bidi="en-US"/>
    </w:rPr>
  </w:style>
  <w:style w:type="character" w:customStyle="1" w:styleId="BodyTextChar">
    <w:name w:val="Body Text Char"/>
    <w:basedOn w:val="DefaultParagraphFont"/>
    <w:link w:val="BodyText"/>
    <w:uiPriority w:val="1"/>
    <w:rsid w:val="00DE594A"/>
    <w:rPr>
      <w:rFonts w:ascii="Arial" w:eastAsia="Arial" w:hAnsi="Arial" w:cs="Arial"/>
      <w:lang w:bidi="en-US"/>
    </w:rPr>
  </w:style>
  <w:style w:type="paragraph" w:styleId="NormalWeb">
    <w:name w:val="Normal (Web)"/>
    <w:basedOn w:val="Normal"/>
    <w:uiPriority w:val="99"/>
    <w:unhideWhenUsed/>
    <w:rsid w:val="00DE594A"/>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E59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94A"/>
    <w:rPr>
      <w:rFonts w:ascii="Segoe UI" w:hAnsi="Segoe UI" w:cs="Segoe UI"/>
      <w:sz w:val="18"/>
      <w:szCs w:val="18"/>
    </w:rPr>
  </w:style>
  <w:style w:type="paragraph" w:styleId="Header">
    <w:name w:val="header"/>
    <w:basedOn w:val="Normal"/>
    <w:link w:val="HeaderChar"/>
    <w:uiPriority w:val="99"/>
    <w:unhideWhenUsed/>
    <w:rsid w:val="00DE594A"/>
    <w:pPr>
      <w:tabs>
        <w:tab w:val="center" w:pos="4680"/>
        <w:tab w:val="right" w:pos="9360"/>
      </w:tabs>
    </w:pPr>
    <w:rPr>
      <w:sz w:val="22"/>
      <w:szCs w:val="22"/>
    </w:rPr>
  </w:style>
  <w:style w:type="character" w:customStyle="1" w:styleId="HeaderChar">
    <w:name w:val="Header Char"/>
    <w:basedOn w:val="DefaultParagraphFont"/>
    <w:link w:val="Header"/>
    <w:uiPriority w:val="99"/>
    <w:rsid w:val="00DE594A"/>
    <w:rPr>
      <w:sz w:val="22"/>
      <w:szCs w:val="22"/>
    </w:rPr>
  </w:style>
  <w:style w:type="paragraph" w:styleId="Footer">
    <w:name w:val="footer"/>
    <w:basedOn w:val="Normal"/>
    <w:link w:val="FooterChar"/>
    <w:uiPriority w:val="99"/>
    <w:unhideWhenUsed/>
    <w:rsid w:val="00DE594A"/>
    <w:pPr>
      <w:tabs>
        <w:tab w:val="center" w:pos="4680"/>
        <w:tab w:val="right" w:pos="9360"/>
      </w:tabs>
    </w:pPr>
    <w:rPr>
      <w:sz w:val="22"/>
      <w:szCs w:val="22"/>
    </w:rPr>
  </w:style>
  <w:style w:type="character" w:customStyle="1" w:styleId="FooterChar">
    <w:name w:val="Footer Char"/>
    <w:basedOn w:val="DefaultParagraphFont"/>
    <w:link w:val="Footer"/>
    <w:uiPriority w:val="99"/>
    <w:rsid w:val="00DE594A"/>
    <w:rPr>
      <w:sz w:val="22"/>
      <w:szCs w:val="22"/>
    </w:rPr>
  </w:style>
  <w:style w:type="table" w:styleId="TableGrid">
    <w:name w:val="Table Grid"/>
    <w:basedOn w:val="TableNormal"/>
    <w:uiPriority w:val="39"/>
    <w:rsid w:val="00DE59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E594A"/>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DE594A"/>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DE594A"/>
    <w:rPr>
      <w:color w:val="605E5C"/>
      <w:shd w:val="clear" w:color="auto" w:fill="E1DFDD"/>
    </w:rPr>
  </w:style>
  <w:style w:type="table" w:customStyle="1" w:styleId="TableGrid1">
    <w:name w:val="Table Grid1"/>
    <w:basedOn w:val="TableNormal"/>
    <w:next w:val="TableGrid"/>
    <w:uiPriority w:val="59"/>
    <w:rsid w:val="00DE59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E594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binding">
    <w:name w:val="ng-binding"/>
    <w:basedOn w:val="Normal"/>
    <w:rsid w:val="00DE594A"/>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E594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594A"/>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DE594A"/>
    <w:rPr>
      <w:color w:val="605E5C"/>
      <w:shd w:val="clear" w:color="auto" w:fill="E1DFDD"/>
    </w:rPr>
  </w:style>
  <w:style w:type="character" w:customStyle="1" w:styleId="markedcontent">
    <w:name w:val="markedcontent"/>
    <w:basedOn w:val="DefaultParagraphFont"/>
    <w:rsid w:val="00DE594A"/>
  </w:style>
  <w:style w:type="character" w:styleId="FollowedHyperlink">
    <w:name w:val="FollowedHyperlink"/>
    <w:basedOn w:val="DefaultParagraphFont"/>
    <w:uiPriority w:val="99"/>
    <w:semiHidden/>
    <w:unhideWhenUsed/>
    <w:rsid w:val="00DE594A"/>
    <w:rPr>
      <w:color w:val="954F72" w:themeColor="followedHyperlink"/>
      <w:u w:val="single"/>
    </w:rPr>
  </w:style>
  <w:style w:type="paragraph" w:styleId="Revision">
    <w:name w:val="Revision"/>
    <w:hidden/>
    <w:uiPriority w:val="99"/>
    <w:semiHidden/>
    <w:rsid w:val="00DE594A"/>
    <w:rPr>
      <w:sz w:val="22"/>
      <w:szCs w:val="22"/>
    </w:rPr>
  </w:style>
  <w:style w:type="character" w:customStyle="1" w:styleId="Subtitle1">
    <w:name w:val="Subtitle1"/>
    <w:basedOn w:val="DefaultParagraphFont"/>
    <w:rsid w:val="000E53F3"/>
  </w:style>
  <w:style w:type="character" w:customStyle="1" w:styleId="colon-for-citation-subtitle">
    <w:name w:val="colon-for-citation-subtitle"/>
    <w:basedOn w:val="DefaultParagraphFont"/>
    <w:rsid w:val="000E53F3"/>
  </w:style>
  <w:style w:type="character" w:customStyle="1" w:styleId="apple-converted-space">
    <w:name w:val="apple-converted-space"/>
    <w:basedOn w:val="DefaultParagraphFont"/>
    <w:rsid w:val="000E53F3"/>
  </w:style>
  <w:style w:type="character" w:styleId="Emphasis">
    <w:name w:val="Emphasis"/>
    <w:basedOn w:val="DefaultParagraphFont"/>
    <w:uiPriority w:val="20"/>
    <w:qFormat/>
    <w:rsid w:val="000E53F3"/>
    <w:rPr>
      <w:i/>
      <w:iCs/>
    </w:rPr>
  </w:style>
  <w:style w:type="character" w:styleId="Strong">
    <w:name w:val="Strong"/>
    <w:basedOn w:val="DefaultParagraphFont"/>
    <w:uiPriority w:val="22"/>
    <w:qFormat/>
    <w:rsid w:val="00631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2463">
      <w:bodyDiv w:val="1"/>
      <w:marLeft w:val="0"/>
      <w:marRight w:val="0"/>
      <w:marTop w:val="0"/>
      <w:marBottom w:val="0"/>
      <w:divBdr>
        <w:top w:val="none" w:sz="0" w:space="0" w:color="auto"/>
        <w:left w:val="none" w:sz="0" w:space="0" w:color="auto"/>
        <w:bottom w:val="none" w:sz="0" w:space="0" w:color="auto"/>
        <w:right w:val="none" w:sz="0" w:space="0" w:color="auto"/>
      </w:divBdr>
    </w:div>
    <w:div w:id="89132684">
      <w:bodyDiv w:val="1"/>
      <w:marLeft w:val="0"/>
      <w:marRight w:val="0"/>
      <w:marTop w:val="0"/>
      <w:marBottom w:val="0"/>
      <w:divBdr>
        <w:top w:val="none" w:sz="0" w:space="0" w:color="auto"/>
        <w:left w:val="none" w:sz="0" w:space="0" w:color="auto"/>
        <w:bottom w:val="none" w:sz="0" w:space="0" w:color="auto"/>
        <w:right w:val="none" w:sz="0" w:space="0" w:color="auto"/>
      </w:divBdr>
    </w:div>
    <w:div w:id="906651160">
      <w:bodyDiv w:val="1"/>
      <w:marLeft w:val="0"/>
      <w:marRight w:val="0"/>
      <w:marTop w:val="0"/>
      <w:marBottom w:val="0"/>
      <w:divBdr>
        <w:top w:val="none" w:sz="0" w:space="0" w:color="auto"/>
        <w:left w:val="none" w:sz="0" w:space="0" w:color="auto"/>
        <w:bottom w:val="none" w:sz="0" w:space="0" w:color="auto"/>
        <w:right w:val="none" w:sz="0" w:space="0" w:color="auto"/>
      </w:divBdr>
    </w:div>
    <w:div w:id="13685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iwrc.org/" TargetMode="External"/><Relationship Id="rId21" Type="http://schemas.openxmlformats.org/officeDocument/2006/relationships/hyperlink" Target="https://rainn.org/" TargetMode="External"/><Relationship Id="rId34" Type="http://schemas.openxmlformats.org/officeDocument/2006/relationships/hyperlink" Target="http://www.msu.edu/" TargetMode="External"/><Relationship Id="rId42" Type="http://schemas.openxmlformats.org/officeDocument/2006/relationships/hyperlink" Target="https://www.youtube.com/watch?v=dqAGMyPIfpc" TargetMode="External"/><Relationship Id="rId47" Type="http://schemas.openxmlformats.org/officeDocument/2006/relationships/hyperlink" Target="https://youtu.be/ykLj-Hc28o4" TargetMode="External"/><Relationship Id="rId50" Type="http://schemas.openxmlformats.org/officeDocument/2006/relationships/hyperlink" Target="https://www.youtube.com/watch?v=SwZwggZAjUQ&amp;t=10s" TargetMode="External"/><Relationship Id="rId55" Type="http://schemas.openxmlformats.org/officeDocument/2006/relationships/hyperlink" Target="https://www.youtube.com/watch?v=SbeS5iezIDA" TargetMode="External"/><Relationship Id="rId63" Type="http://schemas.openxmlformats.org/officeDocument/2006/relationships/footer" Target="footer3.xml"/><Relationship Id="rId7" Type="http://schemas.openxmlformats.org/officeDocument/2006/relationships/hyperlink" Target="mailto:meierel3@msu.edu" TargetMode="External"/><Relationship Id="rId2" Type="http://schemas.openxmlformats.org/officeDocument/2006/relationships/styles" Target="styles.xml"/><Relationship Id="rId16" Type="http://schemas.openxmlformats.org/officeDocument/2006/relationships/hyperlink" Target="https://centerforsurvivors.msu.edu/" TargetMode="External"/><Relationship Id="rId29" Type="http://schemas.openxmlformats.org/officeDocument/2006/relationships/hyperlink" Target="http://www.idvaac.org/" TargetMode="External"/><Relationship Id="rId11" Type="http://schemas.openxmlformats.org/officeDocument/2006/relationships/hyperlink" Target="https://d2l.msu.edu/" TargetMode="External"/><Relationship Id="rId24" Type="http://schemas.openxmlformats.org/officeDocument/2006/relationships/hyperlink" Target="http://www.joyfulheartfoundation.org/" TargetMode="External"/><Relationship Id="rId32" Type="http://schemas.openxmlformats.org/officeDocument/2006/relationships/hyperlink" Target="http://splife.studentlife.msu.edu/academic-freedom-for-students-at-michigan-state-university" TargetMode="External"/><Relationship Id="rId37" Type="http://schemas.openxmlformats.org/officeDocument/2006/relationships/hyperlink" Target="http://www.aiuniv.edu/blog/january-2013/discussion-board-etiquette-for-online-students" TargetMode="External"/><Relationship Id="rId40" Type="http://schemas.openxmlformats.org/officeDocument/2006/relationships/hyperlink" Target="https://www.youtube.com/watch?v=00KPAp6z5m8" TargetMode="External"/><Relationship Id="rId45" Type="http://schemas.openxmlformats.org/officeDocument/2006/relationships/hyperlink" Target="https://www.youtube.com/watch?v=3qELiw_1Ddg" TargetMode="External"/><Relationship Id="rId53" Type="http://schemas.openxmlformats.org/officeDocument/2006/relationships/hyperlink" Target="https://youtu.be/tMvHry8VEvs"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www.mcedsv.org/" TargetMode="External"/><Relationship Id="rId14" Type="http://schemas.openxmlformats.org/officeDocument/2006/relationships/hyperlink" Target="mailto:noabuse@msu.edu" TargetMode="External"/><Relationship Id="rId22" Type="http://schemas.openxmlformats.org/officeDocument/2006/relationships/hyperlink" Target="https://nnedv.org" TargetMode="External"/><Relationship Id="rId27" Type="http://schemas.openxmlformats.org/officeDocument/2006/relationships/hyperlink" Target="https://www.api-gbv.org/" TargetMode="External"/><Relationship Id="rId30" Type="http://schemas.openxmlformats.org/officeDocument/2006/relationships/hyperlink" Target="http://www.nwnetwork.org/" TargetMode="External"/><Relationship Id="rId35" Type="http://schemas.openxmlformats.org/officeDocument/2006/relationships/hyperlink" Target="http://www.msu.edu" TargetMode="External"/><Relationship Id="rId43" Type="http://schemas.openxmlformats.org/officeDocument/2006/relationships/hyperlink" Target="https://www.youtube.com/watch?v=3BakwoAkRdU" TargetMode="External"/><Relationship Id="rId48" Type="http://schemas.openxmlformats.org/officeDocument/2006/relationships/hyperlink" Target="https://www.youtube.com/watch?v=aROf2onXy4s" TargetMode="External"/><Relationship Id="rId56" Type="http://schemas.openxmlformats.org/officeDocument/2006/relationships/hyperlink" Target="https://www.childtrends.org/publications/how-to-implement-trauma-informed-care-to-build-resilience-to-childhood-trauma" TargetMode="External"/><Relationship Id="rId64" Type="http://schemas.openxmlformats.org/officeDocument/2006/relationships/fontTable" Target="fontTable.xml"/><Relationship Id="rId8" Type="http://schemas.openxmlformats.org/officeDocument/2006/relationships/hyperlink" Target="https://help.d2l.msu.edu/" TargetMode="External"/><Relationship Id="rId51" Type="http://schemas.openxmlformats.org/officeDocument/2006/relationships/hyperlink" Target="https://www.youtube.com/watch?v=95ovIJ3dsNk" TargetMode="External"/><Relationship Id="rId3" Type="http://schemas.openxmlformats.org/officeDocument/2006/relationships/settings" Target="settings.xml"/><Relationship Id="rId12" Type="http://schemas.openxmlformats.org/officeDocument/2006/relationships/hyperlink" Target="https://schedule.msu.edu/default.aspx" TargetMode="External"/><Relationship Id="rId17" Type="http://schemas.openxmlformats.org/officeDocument/2006/relationships/hyperlink" Target="https://centerforsurvivors.msu.edu/sexual-assault-healthcare-program/index.html" TargetMode="External"/><Relationship Id="rId25" Type="http://schemas.openxmlformats.org/officeDocument/2006/relationships/hyperlink" Target="http://www.futureswithoutviolence.org/" TargetMode="External"/><Relationship Id="rId33" Type="http://schemas.openxmlformats.org/officeDocument/2006/relationships/hyperlink" Target="http://splife.studentlife.msu.edu/" TargetMode="External"/><Relationship Id="rId38" Type="http://schemas.openxmlformats.org/officeDocument/2006/relationships/hyperlink" Target="https://www.ted.com/talks/esta_soler_how_we_turned_the_tide_on_domestic_violence_hint_the_polaroid_helped?language=en" TargetMode="External"/><Relationship Id="rId46" Type="http://schemas.openxmlformats.org/officeDocument/2006/relationships/hyperlink" Target="https://www.youtube.com/watch?v=kvHbVzTzpX0" TargetMode="External"/><Relationship Id="rId59" Type="http://schemas.openxmlformats.org/officeDocument/2006/relationships/header" Target="header2.xml"/><Relationship Id="rId20" Type="http://schemas.openxmlformats.org/officeDocument/2006/relationships/hyperlink" Target="http://www.thehotline.org/" TargetMode="External"/><Relationship Id="rId41" Type="http://schemas.openxmlformats.org/officeDocument/2006/relationships/hyperlink" Target="https://www.youtube.com/watch?v=-BnAW4NyOak" TargetMode="External"/><Relationship Id="rId54" Type="http://schemas.openxmlformats.org/officeDocument/2006/relationships/hyperlink" Target="https://www.childtrends.org/publications/how-to-implement-trauma-informed-care-to-build-resilience-to-childhood-trauma"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afeplace.msu.edu" TargetMode="External"/><Relationship Id="rId23" Type="http://schemas.openxmlformats.org/officeDocument/2006/relationships/hyperlink" Target="http://www.nrcdv.org/" TargetMode="External"/><Relationship Id="rId28" Type="http://schemas.openxmlformats.org/officeDocument/2006/relationships/hyperlink" Target="http://www.nationallatinonetwork.org/" TargetMode="External"/><Relationship Id="rId36" Type="http://schemas.openxmlformats.org/officeDocument/2006/relationships/hyperlink" Target="http://www.msu.edu/unit/ombud/dishonestyFAQ.html" TargetMode="External"/><Relationship Id="rId49" Type="http://schemas.openxmlformats.org/officeDocument/2006/relationships/hyperlink" Target="https://www.buzzfeednews.com/article/alexcampbell/how-the-law-turns-battered-women-into-criminals" TargetMode="External"/><Relationship Id="rId57" Type="http://schemas.openxmlformats.org/officeDocument/2006/relationships/hyperlink" Target="https://www.youtube.com/watch?v=ckZQbQwM3oU" TargetMode="External"/><Relationship Id="rId10" Type="http://schemas.openxmlformats.org/officeDocument/2006/relationships/hyperlink" Target="mailto:iloveRick&amp;Morty@citadel.com" TargetMode="External"/><Relationship Id="rId31" Type="http://schemas.openxmlformats.org/officeDocument/2006/relationships/hyperlink" Target="http://www.reg.msu.edu/" TargetMode="External"/><Relationship Id="rId44" Type="http://schemas.openxmlformats.org/officeDocument/2006/relationships/hyperlink" Target="https://developingchild.harvard.edu/resources/inbrief-resilience-series/" TargetMode="External"/><Relationship Id="rId52" Type="http://schemas.openxmlformats.org/officeDocument/2006/relationships/hyperlink" Target="https://www.youtube.com/watch?v=py0mVt2Z7nc&amp;t=1s"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ch.msu.edu/support/help/" TargetMode="External"/><Relationship Id="rId13" Type="http://schemas.openxmlformats.org/officeDocument/2006/relationships/hyperlink" Target="https://caps.msu.edu/index.html" TargetMode="External"/><Relationship Id="rId18" Type="http://schemas.openxmlformats.org/officeDocument/2006/relationships/hyperlink" Target="http://theear.org" TargetMode="External"/><Relationship Id="rId39" Type="http://schemas.openxmlformats.org/officeDocument/2006/relationships/hyperlink" Target="https://www.murkowski.senate.gov/imo/media/doc/2.9.22%20VAWA%20Senate%202022%20Section%20by%20Se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8562</Words>
  <Characters>48810</Characters>
  <Application>Microsoft Office Word</Application>
  <DocSecurity>0</DocSecurity>
  <Lines>406</Lines>
  <Paragraphs>114</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PSY 316 Children Exposed to Domestic Violence: Promoting Resiliency-3.0 Credit H</vt:lpstr>
      <vt:lpstr>Summer Semester, 2024</vt:lpstr>
      <vt:lpstr>Session I, 5/13/24 – 6/27/24</vt:lpstr>
      <vt:lpstr>Online - Asynchronous</vt:lpstr>
      <vt:lpstr>        Course Description: Domestic Violence continues to be a serious issue in our soc</vt:lpstr>
      <vt:lpstr>        </vt:lpstr>
      <vt:lpstr>    *You need to have access to a high-speed internet connection when all the course</vt:lpstr>
      <vt:lpstr>        Course Structure:</vt:lpstr>
      <vt:lpstr>    PART 2: COURSE POLICIES AND STUDENT RESPONSIBILITIES </vt:lpstr>
      <vt:lpstr>        Learning Communities and “Netiquette”: Because our course is delivered entirely </vt:lpstr>
      <vt:lpstr>    </vt:lpstr>
      <vt:lpstr>    PART 3: WORKLOAD, ASSIGNMENTS AND GRADING CRITERIA</vt:lpstr>
      <vt:lpstr>        </vt:lpstr>
      <vt:lpstr>        1. Weekly Participation in our Online Learning Community Discussions (30 points)</vt:lpstr>
      <vt:lpstr>        Discussion posts will open on Monday of each week at 7am and will be accessible </vt:lpstr>
      <vt:lpstr>        2. Quizzes (30 points)</vt:lpstr>
      <vt:lpstr>    D2L Recommendations and Requirements: Please follow these suggestions to prevent</vt:lpstr>
      <vt:lpstr>        3. Response Papers (60 points)</vt:lpstr>
      <vt:lpstr>        </vt:lpstr>
      <vt:lpstr>        4. Final Reflection Paper (20 points)</vt:lpstr>
      <vt:lpstr>PSY 316 Course Schedule for Summer 2024</vt:lpstr>
      <vt:lpstr>PSY 316 Course Content for Summer 2024</vt:lpstr>
      <vt:lpstr>    All content is available in the relevant folder in D2L.</vt:lpstr>
      <vt:lpstr/>
      <vt:lpstr>Due Dates, Guidelines and Rubrics for Assignments </vt:lpstr>
      <vt:lpstr>        DISCLAIMER: This syllabus is intended to give the student guidance in what may b</vt:lpstr>
    </vt:vector>
  </TitlesOfParts>
  <Company/>
  <LinksUpToDate>false</LinksUpToDate>
  <CharactersWithSpaces>57258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 Nicole</dc:creator>
  <cp:keywords/>
  <dc:description/>
  <cp:lastModifiedBy>Betsy Meier</cp:lastModifiedBy>
  <cp:revision>4</cp:revision>
  <dcterms:created xsi:type="dcterms:W3CDTF">2024-05-06T16:37:00Z</dcterms:created>
  <dcterms:modified xsi:type="dcterms:W3CDTF">2024-05-06T16:38:00Z</dcterms:modified>
</cp:coreProperties>
</file>