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8455F" w14:textId="051ACB26" w:rsidR="00877CC1" w:rsidRPr="00877CC1" w:rsidRDefault="007069B5" w:rsidP="00877CC1">
      <w:pPr>
        <w:pStyle w:val="Heading1"/>
      </w:pPr>
      <w:bookmarkStart w:id="0" w:name="_Toc175565830"/>
      <w:r>
        <w:t xml:space="preserve">PSYCHOLOGY </w:t>
      </w:r>
      <w:r w:rsidRPr="004D1EAD">
        <w:t>295</w:t>
      </w:r>
      <w:r w:rsidR="006E5926" w:rsidRPr="004D1EAD">
        <w:t>-730</w:t>
      </w:r>
      <w:r w:rsidRPr="004D1EAD">
        <w:t xml:space="preserve"> Data</w:t>
      </w:r>
      <w:r>
        <w:t xml:space="preserve"> Analysis in Psychological</w:t>
      </w:r>
      <w:r w:rsidR="00DD26CD">
        <w:t xml:space="preserve"> </w:t>
      </w:r>
      <w:r w:rsidR="006E5926">
        <w:t>Research</w:t>
      </w:r>
      <w:bookmarkEnd w:id="0"/>
    </w:p>
    <w:p w14:paraId="7349CFE6" w14:textId="5F442970" w:rsidR="006C68FC" w:rsidRDefault="00DD26CD" w:rsidP="006C68FC">
      <w:r>
        <w:t>Fall</w:t>
      </w:r>
      <w:r w:rsidR="007069B5">
        <w:t xml:space="preserve"> 202</w:t>
      </w:r>
      <w:r>
        <w:t>4</w:t>
      </w:r>
      <w:r w:rsidR="007069B5">
        <w:t xml:space="preserve"> </w:t>
      </w:r>
      <w:r w:rsidR="006C68FC">
        <w:t>Syllabus</w:t>
      </w:r>
    </w:p>
    <w:p w14:paraId="69BF948B" w14:textId="0730EB8C" w:rsidR="006C68FC" w:rsidRPr="006C68FC" w:rsidRDefault="007069B5" w:rsidP="007069B5">
      <w:pPr>
        <w:rPr>
          <w:rStyle w:val="Emphasis"/>
        </w:rPr>
      </w:pPr>
      <w:r>
        <w:t>Department of Psychology</w:t>
      </w:r>
    </w:p>
    <w:sdt>
      <w:sdtPr>
        <w:rPr>
          <w:rFonts w:eastAsia="Cambria" w:cstheme="minorBidi"/>
          <w:b w:val="0"/>
          <w:sz w:val="20"/>
          <w:szCs w:val="20"/>
        </w:rPr>
        <w:id w:val="424574370"/>
        <w:docPartObj>
          <w:docPartGallery w:val="Table of Contents"/>
          <w:docPartUnique/>
        </w:docPartObj>
      </w:sdtPr>
      <w:sdtContent>
        <w:p w14:paraId="3C421B19" w14:textId="7EA1A8E8" w:rsidR="00763779" w:rsidRDefault="00763779">
          <w:pPr>
            <w:pStyle w:val="TOCHeading"/>
          </w:pPr>
          <w:r>
            <w:t>Contents</w:t>
          </w:r>
        </w:p>
        <w:p w14:paraId="59F83FD9" w14:textId="00F1CBD2" w:rsidR="00AB3687" w:rsidRDefault="00AD6726">
          <w:pPr>
            <w:pStyle w:val="TOC1"/>
            <w:rPr>
              <w:rFonts w:eastAsiaTheme="minorEastAsia" w:cstheme="minorBidi"/>
              <w:b w:val="0"/>
              <w:bCs w:val="0"/>
              <w:kern w:val="2"/>
              <w14:ligatures w14:val="standardContextual"/>
            </w:rPr>
          </w:pPr>
          <w:r>
            <w:fldChar w:fldCharType="begin"/>
          </w:r>
          <w:r>
            <w:instrText>TOC \o "1-4" \z \u \h</w:instrText>
          </w:r>
          <w:r>
            <w:fldChar w:fldCharType="separate"/>
          </w:r>
          <w:hyperlink w:anchor="_Toc175565830" w:history="1">
            <w:r w:rsidR="00AB3687" w:rsidRPr="009C7DA2">
              <w:rPr>
                <w:rStyle w:val="Hyperlink"/>
              </w:rPr>
              <w:t>PSYCHOLOGY 295-730 Data Analysis in Psychological Research</w:t>
            </w:r>
            <w:r w:rsidR="00AB3687">
              <w:rPr>
                <w:webHidden/>
              </w:rPr>
              <w:tab/>
            </w:r>
            <w:r w:rsidR="00AB3687">
              <w:rPr>
                <w:webHidden/>
              </w:rPr>
              <w:fldChar w:fldCharType="begin"/>
            </w:r>
            <w:r w:rsidR="00AB3687">
              <w:rPr>
                <w:webHidden/>
              </w:rPr>
              <w:instrText xml:space="preserve"> PAGEREF _Toc175565830 \h </w:instrText>
            </w:r>
            <w:r w:rsidR="00AB3687">
              <w:rPr>
                <w:webHidden/>
              </w:rPr>
            </w:r>
            <w:r w:rsidR="00AB3687">
              <w:rPr>
                <w:webHidden/>
              </w:rPr>
              <w:fldChar w:fldCharType="separate"/>
            </w:r>
            <w:r w:rsidR="00AB3687">
              <w:rPr>
                <w:webHidden/>
              </w:rPr>
              <w:t>1</w:t>
            </w:r>
            <w:r w:rsidR="00AB3687">
              <w:rPr>
                <w:webHidden/>
              </w:rPr>
              <w:fldChar w:fldCharType="end"/>
            </w:r>
          </w:hyperlink>
        </w:p>
        <w:p w14:paraId="23B642B9" w14:textId="24F7EABA" w:rsidR="00AB3687" w:rsidRDefault="00AB3687">
          <w:pPr>
            <w:pStyle w:val="TOC2"/>
            <w:tabs>
              <w:tab w:val="right" w:leader="underscore" w:pos="8630"/>
            </w:tabs>
            <w:rPr>
              <w:rFonts w:eastAsiaTheme="minorEastAsia" w:cstheme="minorBidi"/>
              <w:b w:val="0"/>
              <w:bCs w:val="0"/>
              <w:noProof/>
              <w:kern w:val="2"/>
              <w:sz w:val="24"/>
              <w:szCs w:val="24"/>
              <w14:ligatures w14:val="standardContextual"/>
            </w:rPr>
          </w:pPr>
          <w:hyperlink w:anchor="_Toc175565831" w:history="1">
            <w:r w:rsidRPr="009C7DA2">
              <w:rPr>
                <w:rStyle w:val="Hyperlink"/>
                <w:noProof/>
              </w:rPr>
              <w:t>Part 1: Course Information</w:t>
            </w:r>
            <w:r>
              <w:rPr>
                <w:noProof/>
                <w:webHidden/>
              </w:rPr>
              <w:tab/>
            </w:r>
            <w:r>
              <w:rPr>
                <w:noProof/>
                <w:webHidden/>
              </w:rPr>
              <w:fldChar w:fldCharType="begin"/>
            </w:r>
            <w:r>
              <w:rPr>
                <w:noProof/>
                <w:webHidden/>
              </w:rPr>
              <w:instrText xml:space="preserve"> PAGEREF _Toc175565831 \h </w:instrText>
            </w:r>
            <w:r>
              <w:rPr>
                <w:noProof/>
                <w:webHidden/>
              </w:rPr>
            </w:r>
            <w:r>
              <w:rPr>
                <w:noProof/>
                <w:webHidden/>
              </w:rPr>
              <w:fldChar w:fldCharType="separate"/>
            </w:r>
            <w:r>
              <w:rPr>
                <w:noProof/>
                <w:webHidden/>
              </w:rPr>
              <w:t>2</w:t>
            </w:r>
            <w:r>
              <w:rPr>
                <w:noProof/>
                <w:webHidden/>
              </w:rPr>
              <w:fldChar w:fldCharType="end"/>
            </w:r>
          </w:hyperlink>
        </w:p>
        <w:p w14:paraId="222A7359" w14:textId="4E6C1476" w:rsidR="00AB3687" w:rsidRDefault="00AB3687">
          <w:pPr>
            <w:pStyle w:val="TOC3"/>
            <w:tabs>
              <w:tab w:val="right" w:leader="underscore" w:pos="8630"/>
            </w:tabs>
            <w:rPr>
              <w:rFonts w:eastAsiaTheme="minorEastAsia" w:cstheme="minorBidi"/>
              <w:noProof/>
              <w:kern w:val="2"/>
              <w:sz w:val="24"/>
              <w:szCs w:val="24"/>
              <w14:ligatures w14:val="standardContextual"/>
            </w:rPr>
          </w:pPr>
          <w:hyperlink w:anchor="_Toc175565832" w:history="1">
            <w:r w:rsidRPr="009C7DA2">
              <w:rPr>
                <w:rStyle w:val="Hyperlink"/>
                <w:noProof/>
              </w:rPr>
              <w:t>Instructor Information</w:t>
            </w:r>
            <w:r>
              <w:rPr>
                <w:noProof/>
                <w:webHidden/>
              </w:rPr>
              <w:tab/>
            </w:r>
            <w:r>
              <w:rPr>
                <w:noProof/>
                <w:webHidden/>
              </w:rPr>
              <w:fldChar w:fldCharType="begin"/>
            </w:r>
            <w:r>
              <w:rPr>
                <w:noProof/>
                <w:webHidden/>
              </w:rPr>
              <w:instrText xml:space="preserve"> PAGEREF _Toc175565832 \h </w:instrText>
            </w:r>
            <w:r>
              <w:rPr>
                <w:noProof/>
                <w:webHidden/>
              </w:rPr>
            </w:r>
            <w:r>
              <w:rPr>
                <w:noProof/>
                <w:webHidden/>
              </w:rPr>
              <w:fldChar w:fldCharType="separate"/>
            </w:r>
            <w:r>
              <w:rPr>
                <w:noProof/>
                <w:webHidden/>
              </w:rPr>
              <w:t>2</w:t>
            </w:r>
            <w:r>
              <w:rPr>
                <w:noProof/>
                <w:webHidden/>
              </w:rPr>
              <w:fldChar w:fldCharType="end"/>
            </w:r>
          </w:hyperlink>
        </w:p>
        <w:p w14:paraId="5197E364" w14:textId="290C74BB" w:rsidR="00AB3687" w:rsidRDefault="00AB3687">
          <w:pPr>
            <w:pStyle w:val="TOC3"/>
            <w:tabs>
              <w:tab w:val="right" w:leader="underscore" w:pos="8630"/>
            </w:tabs>
            <w:rPr>
              <w:rFonts w:eastAsiaTheme="minorEastAsia" w:cstheme="minorBidi"/>
              <w:noProof/>
              <w:kern w:val="2"/>
              <w:sz w:val="24"/>
              <w:szCs w:val="24"/>
              <w14:ligatures w14:val="standardContextual"/>
            </w:rPr>
          </w:pPr>
          <w:hyperlink w:anchor="_Toc175565833" w:history="1">
            <w:r w:rsidRPr="009C7DA2">
              <w:rPr>
                <w:rStyle w:val="Hyperlink"/>
                <w:noProof/>
              </w:rPr>
              <w:t>Graduate Teaching Assistant</w:t>
            </w:r>
            <w:r>
              <w:rPr>
                <w:noProof/>
                <w:webHidden/>
              </w:rPr>
              <w:tab/>
            </w:r>
            <w:r>
              <w:rPr>
                <w:noProof/>
                <w:webHidden/>
              </w:rPr>
              <w:fldChar w:fldCharType="begin"/>
            </w:r>
            <w:r>
              <w:rPr>
                <w:noProof/>
                <w:webHidden/>
              </w:rPr>
              <w:instrText xml:space="preserve"> PAGEREF _Toc175565833 \h </w:instrText>
            </w:r>
            <w:r>
              <w:rPr>
                <w:noProof/>
                <w:webHidden/>
              </w:rPr>
            </w:r>
            <w:r>
              <w:rPr>
                <w:noProof/>
                <w:webHidden/>
              </w:rPr>
              <w:fldChar w:fldCharType="separate"/>
            </w:r>
            <w:r>
              <w:rPr>
                <w:noProof/>
                <w:webHidden/>
              </w:rPr>
              <w:t>2</w:t>
            </w:r>
            <w:r>
              <w:rPr>
                <w:noProof/>
                <w:webHidden/>
              </w:rPr>
              <w:fldChar w:fldCharType="end"/>
            </w:r>
          </w:hyperlink>
        </w:p>
        <w:p w14:paraId="4AFB46CC" w14:textId="761FC3F5" w:rsidR="00AB3687" w:rsidRDefault="00AB3687">
          <w:pPr>
            <w:pStyle w:val="TOC3"/>
            <w:tabs>
              <w:tab w:val="right" w:leader="underscore" w:pos="8630"/>
            </w:tabs>
            <w:rPr>
              <w:rFonts w:eastAsiaTheme="minorEastAsia" w:cstheme="minorBidi"/>
              <w:noProof/>
              <w:kern w:val="2"/>
              <w:sz w:val="24"/>
              <w:szCs w:val="24"/>
              <w14:ligatures w14:val="standardContextual"/>
            </w:rPr>
          </w:pPr>
          <w:hyperlink w:anchor="_Toc175565834" w:history="1">
            <w:r w:rsidRPr="009C7DA2">
              <w:rPr>
                <w:rStyle w:val="Hyperlink"/>
                <w:noProof/>
              </w:rPr>
              <w:t>Undergraduate Assistants</w:t>
            </w:r>
            <w:r>
              <w:rPr>
                <w:noProof/>
                <w:webHidden/>
              </w:rPr>
              <w:tab/>
            </w:r>
            <w:r>
              <w:rPr>
                <w:noProof/>
                <w:webHidden/>
              </w:rPr>
              <w:fldChar w:fldCharType="begin"/>
            </w:r>
            <w:r>
              <w:rPr>
                <w:noProof/>
                <w:webHidden/>
              </w:rPr>
              <w:instrText xml:space="preserve"> PAGEREF _Toc175565834 \h </w:instrText>
            </w:r>
            <w:r>
              <w:rPr>
                <w:noProof/>
                <w:webHidden/>
              </w:rPr>
            </w:r>
            <w:r>
              <w:rPr>
                <w:noProof/>
                <w:webHidden/>
              </w:rPr>
              <w:fldChar w:fldCharType="separate"/>
            </w:r>
            <w:r>
              <w:rPr>
                <w:noProof/>
                <w:webHidden/>
              </w:rPr>
              <w:t>2</w:t>
            </w:r>
            <w:r>
              <w:rPr>
                <w:noProof/>
                <w:webHidden/>
              </w:rPr>
              <w:fldChar w:fldCharType="end"/>
            </w:r>
          </w:hyperlink>
        </w:p>
        <w:p w14:paraId="24D7E74A" w14:textId="0372EDBA" w:rsidR="00AB3687" w:rsidRDefault="00AB3687">
          <w:pPr>
            <w:pStyle w:val="TOC3"/>
            <w:tabs>
              <w:tab w:val="right" w:leader="underscore" w:pos="8630"/>
            </w:tabs>
            <w:rPr>
              <w:rFonts w:eastAsiaTheme="minorEastAsia" w:cstheme="minorBidi"/>
              <w:noProof/>
              <w:kern w:val="2"/>
              <w:sz w:val="24"/>
              <w:szCs w:val="24"/>
              <w14:ligatures w14:val="standardContextual"/>
            </w:rPr>
          </w:pPr>
          <w:hyperlink w:anchor="_Toc175565835" w:history="1">
            <w:r w:rsidRPr="009C7DA2">
              <w:rPr>
                <w:rStyle w:val="Hyperlink"/>
                <w:noProof/>
              </w:rPr>
              <w:t>Course Description and Instructional Objectives</w:t>
            </w:r>
            <w:r>
              <w:rPr>
                <w:noProof/>
                <w:webHidden/>
              </w:rPr>
              <w:tab/>
            </w:r>
            <w:r>
              <w:rPr>
                <w:noProof/>
                <w:webHidden/>
              </w:rPr>
              <w:fldChar w:fldCharType="begin"/>
            </w:r>
            <w:r>
              <w:rPr>
                <w:noProof/>
                <w:webHidden/>
              </w:rPr>
              <w:instrText xml:space="preserve"> PAGEREF _Toc175565835 \h </w:instrText>
            </w:r>
            <w:r>
              <w:rPr>
                <w:noProof/>
                <w:webHidden/>
              </w:rPr>
            </w:r>
            <w:r>
              <w:rPr>
                <w:noProof/>
                <w:webHidden/>
              </w:rPr>
              <w:fldChar w:fldCharType="separate"/>
            </w:r>
            <w:r>
              <w:rPr>
                <w:noProof/>
                <w:webHidden/>
              </w:rPr>
              <w:t>3</w:t>
            </w:r>
            <w:r>
              <w:rPr>
                <w:noProof/>
                <w:webHidden/>
              </w:rPr>
              <w:fldChar w:fldCharType="end"/>
            </w:r>
          </w:hyperlink>
        </w:p>
        <w:p w14:paraId="09D0B9EF" w14:textId="6226C673" w:rsidR="00AB3687" w:rsidRDefault="00AB3687">
          <w:pPr>
            <w:pStyle w:val="TOC3"/>
            <w:tabs>
              <w:tab w:val="right" w:leader="underscore" w:pos="8630"/>
            </w:tabs>
            <w:rPr>
              <w:rFonts w:eastAsiaTheme="minorEastAsia" w:cstheme="minorBidi"/>
              <w:noProof/>
              <w:kern w:val="2"/>
              <w:sz w:val="24"/>
              <w:szCs w:val="24"/>
              <w14:ligatures w14:val="standardContextual"/>
            </w:rPr>
          </w:pPr>
          <w:hyperlink w:anchor="_Toc175565836" w:history="1">
            <w:r w:rsidRPr="009C7DA2">
              <w:rPr>
                <w:rStyle w:val="Hyperlink"/>
                <w:noProof/>
              </w:rPr>
              <w:t>Textbook &amp; Course Materials</w:t>
            </w:r>
            <w:r>
              <w:rPr>
                <w:noProof/>
                <w:webHidden/>
              </w:rPr>
              <w:tab/>
            </w:r>
            <w:r>
              <w:rPr>
                <w:noProof/>
                <w:webHidden/>
              </w:rPr>
              <w:fldChar w:fldCharType="begin"/>
            </w:r>
            <w:r>
              <w:rPr>
                <w:noProof/>
                <w:webHidden/>
              </w:rPr>
              <w:instrText xml:space="preserve"> PAGEREF _Toc175565836 \h </w:instrText>
            </w:r>
            <w:r>
              <w:rPr>
                <w:noProof/>
                <w:webHidden/>
              </w:rPr>
            </w:r>
            <w:r>
              <w:rPr>
                <w:noProof/>
                <w:webHidden/>
              </w:rPr>
              <w:fldChar w:fldCharType="separate"/>
            </w:r>
            <w:r>
              <w:rPr>
                <w:noProof/>
                <w:webHidden/>
              </w:rPr>
              <w:t>3</w:t>
            </w:r>
            <w:r>
              <w:rPr>
                <w:noProof/>
                <w:webHidden/>
              </w:rPr>
              <w:fldChar w:fldCharType="end"/>
            </w:r>
          </w:hyperlink>
        </w:p>
        <w:p w14:paraId="2779B435" w14:textId="64AC1DAB" w:rsidR="00AB3687" w:rsidRDefault="00AB3687">
          <w:pPr>
            <w:pStyle w:val="TOC3"/>
            <w:tabs>
              <w:tab w:val="right" w:leader="underscore" w:pos="8630"/>
            </w:tabs>
            <w:rPr>
              <w:rFonts w:eastAsiaTheme="minorEastAsia" w:cstheme="minorBidi"/>
              <w:noProof/>
              <w:kern w:val="2"/>
              <w:sz w:val="24"/>
              <w:szCs w:val="24"/>
              <w14:ligatures w14:val="standardContextual"/>
            </w:rPr>
          </w:pPr>
          <w:hyperlink w:anchor="_Toc175565837" w:history="1">
            <w:r w:rsidRPr="009C7DA2">
              <w:rPr>
                <w:rStyle w:val="Hyperlink"/>
                <w:noProof/>
              </w:rPr>
              <w:t>Getting Help – Study Aids, Office Hours and Email</w:t>
            </w:r>
            <w:r>
              <w:rPr>
                <w:noProof/>
                <w:webHidden/>
              </w:rPr>
              <w:tab/>
            </w:r>
            <w:r>
              <w:rPr>
                <w:noProof/>
                <w:webHidden/>
              </w:rPr>
              <w:fldChar w:fldCharType="begin"/>
            </w:r>
            <w:r>
              <w:rPr>
                <w:noProof/>
                <w:webHidden/>
              </w:rPr>
              <w:instrText xml:space="preserve"> PAGEREF _Toc175565837 \h </w:instrText>
            </w:r>
            <w:r>
              <w:rPr>
                <w:noProof/>
                <w:webHidden/>
              </w:rPr>
            </w:r>
            <w:r>
              <w:rPr>
                <w:noProof/>
                <w:webHidden/>
              </w:rPr>
              <w:fldChar w:fldCharType="separate"/>
            </w:r>
            <w:r>
              <w:rPr>
                <w:noProof/>
                <w:webHidden/>
              </w:rPr>
              <w:t>3</w:t>
            </w:r>
            <w:r>
              <w:rPr>
                <w:noProof/>
                <w:webHidden/>
              </w:rPr>
              <w:fldChar w:fldCharType="end"/>
            </w:r>
          </w:hyperlink>
        </w:p>
        <w:p w14:paraId="03031971" w14:textId="0ED8FBA8" w:rsidR="00AB3687" w:rsidRDefault="00AB3687">
          <w:pPr>
            <w:pStyle w:val="TOC2"/>
            <w:tabs>
              <w:tab w:val="right" w:leader="underscore" w:pos="8630"/>
            </w:tabs>
            <w:rPr>
              <w:rFonts w:eastAsiaTheme="minorEastAsia" w:cstheme="minorBidi"/>
              <w:b w:val="0"/>
              <w:bCs w:val="0"/>
              <w:noProof/>
              <w:kern w:val="2"/>
              <w:sz w:val="24"/>
              <w:szCs w:val="24"/>
              <w14:ligatures w14:val="standardContextual"/>
            </w:rPr>
          </w:pPr>
          <w:hyperlink w:anchor="_Toc175565838" w:history="1">
            <w:r w:rsidRPr="009C7DA2">
              <w:rPr>
                <w:rStyle w:val="Hyperlink"/>
                <w:noProof/>
              </w:rPr>
              <w:t>Part 2: Course Schedule</w:t>
            </w:r>
            <w:r>
              <w:rPr>
                <w:noProof/>
                <w:webHidden/>
              </w:rPr>
              <w:tab/>
            </w:r>
            <w:r>
              <w:rPr>
                <w:noProof/>
                <w:webHidden/>
              </w:rPr>
              <w:fldChar w:fldCharType="begin"/>
            </w:r>
            <w:r>
              <w:rPr>
                <w:noProof/>
                <w:webHidden/>
              </w:rPr>
              <w:instrText xml:space="preserve"> PAGEREF _Toc175565838 \h </w:instrText>
            </w:r>
            <w:r>
              <w:rPr>
                <w:noProof/>
                <w:webHidden/>
              </w:rPr>
            </w:r>
            <w:r>
              <w:rPr>
                <w:noProof/>
                <w:webHidden/>
              </w:rPr>
              <w:fldChar w:fldCharType="separate"/>
            </w:r>
            <w:r>
              <w:rPr>
                <w:noProof/>
                <w:webHidden/>
              </w:rPr>
              <w:t>4</w:t>
            </w:r>
            <w:r>
              <w:rPr>
                <w:noProof/>
                <w:webHidden/>
              </w:rPr>
              <w:fldChar w:fldCharType="end"/>
            </w:r>
          </w:hyperlink>
        </w:p>
        <w:p w14:paraId="28F3C2C4" w14:textId="4B80ACEB" w:rsidR="00AB3687" w:rsidRDefault="00AB3687">
          <w:pPr>
            <w:pStyle w:val="TOC2"/>
            <w:tabs>
              <w:tab w:val="right" w:leader="underscore" w:pos="8630"/>
            </w:tabs>
            <w:rPr>
              <w:rFonts w:eastAsiaTheme="minorEastAsia" w:cstheme="minorBidi"/>
              <w:b w:val="0"/>
              <w:bCs w:val="0"/>
              <w:noProof/>
              <w:kern w:val="2"/>
              <w:sz w:val="24"/>
              <w:szCs w:val="24"/>
              <w14:ligatures w14:val="standardContextual"/>
            </w:rPr>
          </w:pPr>
          <w:hyperlink w:anchor="_Toc175565839" w:history="1">
            <w:r w:rsidRPr="009C7DA2">
              <w:rPr>
                <w:rStyle w:val="Hyperlink"/>
                <w:noProof/>
              </w:rPr>
              <w:t>Part 3: Grading Policy</w:t>
            </w:r>
            <w:r>
              <w:rPr>
                <w:noProof/>
                <w:webHidden/>
              </w:rPr>
              <w:tab/>
            </w:r>
            <w:r>
              <w:rPr>
                <w:noProof/>
                <w:webHidden/>
              </w:rPr>
              <w:fldChar w:fldCharType="begin"/>
            </w:r>
            <w:r>
              <w:rPr>
                <w:noProof/>
                <w:webHidden/>
              </w:rPr>
              <w:instrText xml:space="preserve"> PAGEREF _Toc175565839 \h </w:instrText>
            </w:r>
            <w:r>
              <w:rPr>
                <w:noProof/>
                <w:webHidden/>
              </w:rPr>
            </w:r>
            <w:r>
              <w:rPr>
                <w:noProof/>
                <w:webHidden/>
              </w:rPr>
              <w:fldChar w:fldCharType="separate"/>
            </w:r>
            <w:r>
              <w:rPr>
                <w:noProof/>
                <w:webHidden/>
              </w:rPr>
              <w:t>5</w:t>
            </w:r>
            <w:r>
              <w:rPr>
                <w:noProof/>
                <w:webHidden/>
              </w:rPr>
              <w:fldChar w:fldCharType="end"/>
            </w:r>
          </w:hyperlink>
        </w:p>
        <w:p w14:paraId="2A83B452" w14:textId="464A4214" w:rsidR="00AB3687" w:rsidRDefault="00AB3687">
          <w:pPr>
            <w:pStyle w:val="TOC3"/>
            <w:tabs>
              <w:tab w:val="right" w:leader="underscore" w:pos="8630"/>
            </w:tabs>
            <w:rPr>
              <w:rFonts w:eastAsiaTheme="minorEastAsia" w:cstheme="minorBidi"/>
              <w:noProof/>
              <w:kern w:val="2"/>
              <w:sz w:val="24"/>
              <w:szCs w:val="24"/>
              <w14:ligatures w14:val="standardContextual"/>
            </w:rPr>
          </w:pPr>
          <w:hyperlink w:anchor="_Toc175565840" w:history="1">
            <w:r w:rsidRPr="009C7DA2">
              <w:rPr>
                <w:rStyle w:val="Hyperlink"/>
                <w:noProof/>
              </w:rPr>
              <w:t>Graded Course Activities</w:t>
            </w:r>
            <w:r>
              <w:rPr>
                <w:noProof/>
                <w:webHidden/>
              </w:rPr>
              <w:tab/>
            </w:r>
            <w:r>
              <w:rPr>
                <w:noProof/>
                <w:webHidden/>
              </w:rPr>
              <w:fldChar w:fldCharType="begin"/>
            </w:r>
            <w:r>
              <w:rPr>
                <w:noProof/>
                <w:webHidden/>
              </w:rPr>
              <w:instrText xml:space="preserve"> PAGEREF _Toc175565840 \h </w:instrText>
            </w:r>
            <w:r>
              <w:rPr>
                <w:noProof/>
                <w:webHidden/>
              </w:rPr>
            </w:r>
            <w:r>
              <w:rPr>
                <w:noProof/>
                <w:webHidden/>
              </w:rPr>
              <w:fldChar w:fldCharType="separate"/>
            </w:r>
            <w:r>
              <w:rPr>
                <w:noProof/>
                <w:webHidden/>
              </w:rPr>
              <w:t>5</w:t>
            </w:r>
            <w:r>
              <w:rPr>
                <w:noProof/>
                <w:webHidden/>
              </w:rPr>
              <w:fldChar w:fldCharType="end"/>
            </w:r>
          </w:hyperlink>
        </w:p>
        <w:p w14:paraId="19A9737A" w14:textId="6E9B6600" w:rsidR="00AB3687" w:rsidRDefault="00AB3687">
          <w:pPr>
            <w:pStyle w:val="TOC3"/>
            <w:tabs>
              <w:tab w:val="right" w:leader="underscore" w:pos="8630"/>
            </w:tabs>
            <w:rPr>
              <w:rFonts w:eastAsiaTheme="minorEastAsia" w:cstheme="minorBidi"/>
              <w:noProof/>
              <w:kern w:val="2"/>
              <w:sz w:val="24"/>
              <w:szCs w:val="24"/>
              <w14:ligatures w14:val="standardContextual"/>
            </w:rPr>
          </w:pPr>
          <w:hyperlink w:anchor="_Toc175565841" w:history="1">
            <w:r w:rsidRPr="009C7DA2">
              <w:rPr>
                <w:rStyle w:val="Hyperlink"/>
                <w:noProof/>
              </w:rPr>
              <w:t>Exams</w:t>
            </w:r>
            <w:r>
              <w:rPr>
                <w:noProof/>
                <w:webHidden/>
              </w:rPr>
              <w:tab/>
            </w:r>
            <w:r>
              <w:rPr>
                <w:noProof/>
                <w:webHidden/>
              </w:rPr>
              <w:fldChar w:fldCharType="begin"/>
            </w:r>
            <w:r>
              <w:rPr>
                <w:noProof/>
                <w:webHidden/>
              </w:rPr>
              <w:instrText xml:space="preserve"> PAGEREF _Toc175565841 \h </w:instrText>
            </w:r>
            <w:r>
              <w:rPr>
                <w:noProof/>
                <w:webHidden/>
              </w:rPr>
            </w:r>
            <w:r>
              <w:rPr>
                <w:noProof/>
                <w:webHidden/>
              </w:rPr>
              <w:fldChar w:fldCharType="separate"/>
            </w:r>
            <w:r>
              <w:rPr>
                <w:noProof/>
                <w:webHidden/>
              </w:rPr>
              <w:t>5</w:t>
            </w:r>
            <w:r>
              <w:rPr>
                <w:noProof/>
                <w:webHidden/>
              </w:rPr>
              <w:fldChar w:fldCharType="end"/>
            </w:r>
          </w:hyperlink>
        </w:p>
        <w:p w14:paraId="14BFBFF4" w14:textId="152F5C59" w:rsidR="00AB3687" w:rsidRDefault="00AB3687">
          <w:pPr>
            <w:pStyle w:val="TOC4"/>
            <w:tabs>
              <w:tab w:val="right" w:leader="underscore" w:pos="8630"/>
            </w:tabs>
            <w:rPr>
              <w:rFonts w:eastAsiaTheme="minorEastAsia" w:cstheme="minorBidi"/>
              <w:noProof/>
              <w:kern w:val="2"/>
              <w:sz w:val="24"/>
              <w:szCs w:val="24"/>
              <w14:ligatures w14:val="standardContextual"/>
            </w:rPr>
          </w:pPr>
          <w:hyperlink w:anchor="_Toc175565842" w:history="1">
            <w:r w:rsidRPr="009C7DA2">
              <w:rPr>
                <w:rStyle w:val="Hyperlink"/>
                <w:b/>
                <w:bCs/>
                <w:noProof/>
              </w:rPr>
              <w:t>Policy on makeup exams:</w:t>
            </w:r>
            <w:r>
              <w:rPr>
                <w:noProof/>
                <w:webHidden/>
              </w:rPr>
              <w:tab/>
            </w:r>
            <w:r>
              <w:rPr>
                <w:noProof/>
                <w:webHidden/>
              </w:rPr>
              <w:fldChar w:fldCharType="begin"/>
            </w:r>
            <w:r>
              <w:rPr>
                <w:noProof/>
                <w:webHidden/>
              </w:rPr>
              <w:instrText xml:space="preserve"> PAGEREF _Toc175565842 \h </w:instrText>
            </w:r>
            <w:r>
              <w:rPr>
                <w:noProof/>
                <w:webHidden/>
              </w:rPr>
            </w:r>
            <w:r>
              <w:rPr>
                <w:noProof/>
                <w:webHidden/>
              </w:rPr>
              <w:fldChar w:fldCharType="separate"/>
            </w:r>
            <w:r>
              <w:rPr>
                <w:noProof/>
                <w:webHidden/>
              </w:rPr>
              <w:t>5</w:t>
            </w:r>
            <w:r>
              <w:rPr>
                <w:noProof/>
                <w:webHidden/>
              </w:rPr>
              <w:fldChar w:fldCharType="end"/>
            </w:r>
          </w:hyperlink>
        </w:p>
        <w:p w14:paraId="1B33A2B3" w14:textId="35831990" w:rsidR="00AB3687" w:rsidRDefault="00AB3687">
          <w:pPr>
            <w:pStyle w:val="TOC3"/>
            <w:tabs>
              <w:tab w:val="right" w:leader="underscore" w:pos="8630"/>
            </w:tabs>
            <w:rPr>
              <w:rFonts w:eastAsiaTheme="minorEastAsia" w:cstheme="minorBidi"/>
              <w:noProof/>
              <w:kern w:val="2"/>
              <w:sz w:val="24"/>
              <w:szCs w:val="24"/>
              <w14:ligatures w14:val="standardContextual"/>
            </w:rPr>
          </w:pPr>
          <w:hyperlink w:anchor="_Toc175565843" w:history="1">
            <w:r w:rsidRPr="009C7DA2">
              <w:rPr>
                <w:rStyle w:val="Hyperlink"/>
                <w:noProof/>
              </w:rPr>
              <w:t>Homework</w:t>
            </w:r>
            <w:r>
              <w:rPr>
                <w:noProof/>
                <w:webHidden/>
              </w:rPr>
              <w:tab/>
            </w:r>
            <w:r>
              <w:rPr>
                <w:noProof/>
                <w:webHidden/>
              </w:rPr>
              <w:fldChar w:fldCharType="begin"/>
            </w:r>
            <w:r>
              <w:rPr>
                <w:noProof/>
                <w:webHidden/>
              </w:rPr>
              <w:instrText xml:space="preserve"> PAGEREF _Toc175565843 \h </w:instrText>
            </w:r>
            <w:r>
              <w:rPr>
                <w:noProof/>
                <w:webHidden/>
              </w:rPr>
            </w:r>
            <w:r>
              <w:rPr>
                <w:noProof/>
                <w:webHidden/>
              </w:rPr>
              <w:fldChar w:fldCharType="separate"/>
            </w:r>
            <w:r>
              <w:rPr>
                <w:noProof/>
                <w:webHidden/>
              </w:rPr>
              <w:t>6</w:t>
            </w:r>
            <w:r>
              <w:rPr>
                <w:noProof/>
                <w:webHidden/>
              </w:rPr>
              <w:fldChar w:fldCharType="end"/>
            </w:r>
          </w:hyperlink>
        </w:p>
        <w:p w14:paraId="26F56334" w14:textId="19B08F3A" w:rsidR="00AB3687" w:rsidRDefault="00AB3687">
          <w:pPr>
            <w:pStyle w:val="TOC3"/>
            <w:tabs>
              <w:tab w:val="right" w:leader="underscore" w:pos="8630"/>
            </w:tabs>
            <w:rPr>
              <w:rFonts w:eastAsiaTheme="minorEastAsia" w:cstheme="minorBidi"/>
              <w:noProof/>
              <w:kern w:val="2"/>
              <w:sz w:val="24"/>
              <w:szCs w:val="24"/>
              <w14:ligatures w14:val="standardContextual"/>
            </w:rPr>
          </w:pPr>
          <w:hyperlink w:anchor="_Toc175565844" w:history="1">
            <w:r w:rsidRPr="009C7DA2">
              <w:rPr>
                <w:rStyle w:val="Hyperlink"/>
                <w:noProof/>
              </w:rPr>
              <w:t>Subject Pool Participation (HPR/Sona)</w:t>
            </w:r>
            <w:r>
              <w:rPr>
                <w:noProof/>
                <w:webHidden/>
              </w:rPr>
              <w:tab/>
            </w:r>
            <w:r>
              <w:rPr>
                <w:noProof/>
                <w:webHidden/>
              </w:rPr>
              <w:fldChar w:fldCharType="begin"/>
            </w:r>
            <w:r>
              <w:rPr>
                <w:noProof/>
                <w:webHidden/>
              </w:rPr>
              <w:instrText xml:space="preserve"> PAGEREF _Toc175565844 \h </w:instrText>
            </w:r>
            <w:r>
              <w:rPr>
                <w:noProof/>
                <w:webHidden/>
              </w:rPr>
            </w:r>
            <w:r>
              <w:rPr>
                <w:noProof/>
                <w:webHidden/>
              </w:rPr>
              <w:fldChar w:fldCharType="separate"/>
            </w:r>
            <w:r>
              <w:rPr>
                <w:noProof/>
                <w:webHidden/>
              </w:rPr>
              <w:t>6</w:t>
            </w:r>
            <w:r>
              <w:rPr>
                <w:noProof/>
                <w:webHidden/>
              </w:rPr>
              <w:fldChar w:fldCharType="end"/>
            </w:r>
          </w:hyperlink>
        </w:p>
        <w:p w14:paraId="2EEB81E1" w14:textId="7F659305" w:rsidR="00AB3687" w:rsidRDefault="00AB3687">
          <w:pPr>
            <w:pStyle w:val="TOC3"/>
            <w:tabs>
              <w:tab w:val="right" w:leader="underscore" w:pos="8630"/>
            </w:tabs>
            <w:rPr>
              <w:rFonts w:eastAsiaTheme="minorEastAsia" w:cstheme="minorBidi"/>
              <w:noProof/>
              <w:kern w:val="2"/>
              <w:sz w:val="24"/>
              <w:szCs w:val="24"/>
              <w14:ligatures w14:val="standardContextual"/>
            </w:rPr>
          </w:pPr>
          <w:hyperlink w:anchor="_Toc175565845" w:history="1">
            <w:r w:rsidRPr="009C7DA2">
              <w:rPr>
                <w:rStyle w:val="Hyperlink"/>
                <w:noProof/>
              </w:rPr>
              <w:t>Extra Credit</w:t>
            </w:r>
            <w:r>
              <w:rPr>
                <w:noProof/>
                <w:webHidden/>
              </w:rPr>
              <w:tab/>
            </w:r>
            <w:r>
              <w:rPr>
                <w:noProof/>
                <w:webHidden/>
              </w:rPr>
              <w:fldChar w:fldCharType="begin"/>
            </w:r>
            <w:r>
              <w:rPr>
                <w:noProof/>
                <w:webHidden/>
              </w:rPr>
              <w:instrText xml:space="preserve"> PAGEREF _Toc175565845 \h </w:instrText>
            </w:r>
            <w:r>
              <w:rPr>
                <w:noProof/>
                <w:webHidden/>
              </w:rPr>
            </w:r>
            <w:r>
              <w:rPr>
                <w:noProof/>
                <w:webHidden/>
              </w:rPr>
              <w:fldChar w:fldCharType="separate"/>
            </w:r>
            <w:r>
              <w:rPr>
                <w:noProof/>
                <w:webHidden/>
              </w:rPr>
              <w:t>6</w:t>
            </w:r>
            <w:r>
              <w:rPr>
                <w:noProof/>
                <w:webHidden/>
              </w:rPr>
              <w:fldChar w:fldCharType="end"/>
            </w:r>
          </w:hyperlink>
        </w:p>
        <w:p w14:paraId="1BE2733A" w14:textId="1A59193D" w:rsidR="00AB3687" w:rsidRDefault="00AB3687">
          <w:pPr>
            <w:pStyle w:val="TOC3"/>
            <w:tabs>
              <w:tab w:val="right" w:leader="underscore" w:pos="8630"/>
            </w:tabs>
            <w:rPr>
              <w:rFonts w:eastAsiaTheme="minorEastAsia" w:cstheme="minorBidi"/>
              <w:noProof/>
              <w:kern w:val="2"/>
              <w:sz w:val="24"/>
              <w:szCs w:val="24"/>
              <w14:ligatures w14:val="standardContextual"/>
            </w:rPr>
          </w:pPr>
          <w:hyperlink w:anchor="_Toc175565846" w:history="1">
            <w:r w:rsidRPr="009C7DA2">
              <w:rPr>
                <w:rStyle w:val="Hyperlink"/>
                <w:noProof/>
              </w:rPr>
              <w:t>Grade Assignment (Grading Scale)</w:t>
            </w:r>
            <w:r>
              <w:rPr>
                <w:noProof/>
                <w:webHidden/>
              </w:rPr>
              <w:tab/>
            </w:r>
            <w:r>
              <w:rPr>
                <w:noProof/>
                <w:webHidden/>
              </w:rPr>
              <w:fldChar w:fldCharType="begin"/>
            </w:r>
            <w:r>
              <w:rPr>
                <w:noProof/>
                <w:webHidden/>
              </w:rPr>
              <w:instrText xml:space="preserve"> PAGEREF _Toc175565846 \h </w:instrText>
            </w:r>
            <w:r>
              <w:rPr>
                <w:noProof/>
                <w:webHidden/>
              </w:rPr>
            </w:r>
            <w:r>
              <w:rPr>
                <w:noProof/>
                <w:webHidden/>
              </w:rPr>
              <w:fldChar w:fldCharType="separate"/>
            </w:r>
            <w:r>
              <w:rPr>
                <w:noProof/>
                <w:webHidden/>
              </w:rPr>
              <w:t>7</w:t>
            </w:r>
            <w:r>
              <w:rPr>
                <w:noProof/>
                <w:webHidden/>
              </w:rPr>
              <w:fldChar w:fldCharType="end"/>
            </w:r>
          </w:hyperlink>
        </w:p>
        <w:p w14:paraId="596B2D6B" w14:textId="524E5D29" w:rsidR="00AB3687" w:rsidRDefault="00AB3687">
          <w:pPr>
            <w:pStyle w:val="TOC2"/>
            <w:tabs>
              <w:tab w:val="right" w:leader="underscore" w:pos="8630"/>
            </w:tabs>
            <w:rPr>
              <w:rFonts w:eastAsiaTheme="minorEastAsia" w:cstheme="minorBidi"/>
              <w:b w:val="0"/>
              <w:bCs w:val="0"/>
              <w:noProof/>
              <w:kern w:val="2"/>
              <w:sz w:val="24"/>
              <w:szCs w:val="24"/>
              <w14:ligatures w14:val="standardContextual"/>
            </w:rPr>
          </w:pPr>
          <w:hyperlink w:anchor="_Toc175565847" w:history="1">
            <w:r w:rsidRPr="009C7DA2">
              <w:rPr>
                <w:rStyle w:val="Hyperlink"/>
                <w:noProof/>
              </w:rPr>
              <w:t>Part 4: Course Policies</w:t>
            </w:r>
            <w:r>
              <w:rPr>
                <w:noProof/>
                <w:webHidden/>
              </w:rPr>
              <w:tab/>
            </w:r>
            <w:r>
              <w:rPr>
                <w:noProof/>
                <w:webHidden/>
              </w:rPr>
              <w:fldChar w:fldCharType="begin"/>
            </w:r>
            <w:r>
              <w:rPr>
                <w:noProof/>
                <w:webHidden/>
              </w:rPr>
              <w:instrText xml:space="preserve"> PAGEREF _Toc175565847 \h </w:instrText>
            </w:r>
            <w:r>
              <w:rPr>
                <w:noProof/>
                <w:webHidden/>
              </w:rPr>
            </w:r>
            <w:r>
              <w:rPr>
                <w:noProof/>
                <w:webHidden/>
              </w:rPr>
              <w:fldChar w:fldCharType="separate"/>
            </w:r>
            <w:r>
              <w:rPr>
                <w:noProof/>
                <w:webHidden/>
              </w:rPr>
              <w:t>8</w:t>
            </w:r>
            <w:r>
              <w:rPr>
                <w:noProof/>
                <w:webHidden/>
              </w:rPr>
              <w:fldChar w:fldCharType="end"/>
            </w:r>
          </w:hyperlink>
        </w:p>
        <w:p w14:paraId="7FBA484B" w14:textId="722DE0EE" w:rsidR="00AB3687" w:rsidRDefault="00AB3687">
          <w:pPr>
            <w:pStyle w:val="TOC3"/>
            <w:tabs>
              <w:tab w:val="right" w:leader="underscore" w:pos="8630"/>
            </w:tabs>
            <w:rPr>
              <w:rFonts w:eastAsiaTheme="minorEastAsia" w:cstheme="minorBidi"/>
              <w:noProof/>
              <w:kern w:val="2"/>
              <w:sz w:val="24"/>
              <w:szCs w:val="24"/>
              <w14:ligatures w14:val="standardContextual"/>
            </w:rPr>
          </w:pPr>
          <w:hyperlink w:anchor="_Toc175565848" w:history="1">
            <w:r w:rsidRPr="009C7DA2">
              <w:rPr>
                <w:rStyle w:val="Hyperlink"/>
                <w:noProof/>
              </w:rPr>
              <w:t>Academic Honesty</w:t>
            </w:r>
            <w:r>
              <w:rPr>
                <w:noProof/>
                <w:webHidden/>
              </w:rPr>
              <w:tab/>
            </w:r>
            <w:r>
              <w:rPr>
                <w:noProof/>
                <w:webHidden/>
              </w:rPr>
              <w:fldChar w:fldCharType="begin"/>
            </w:r>
            <w:r>
              <w:rPr>
                <w:noProof/>
                <w:webHidden/>
              </w:rPr>
              <w:instrText xml:space="preserve"> PAGEREF _Toc175565848 \h </w:instrText>
            </w:r>
            <w:r>
              <w:rPr>
                <w:noProof/>
                <w:webHidden/>
              </w:rPr>
            </w:r>
            <w:r>
              <w:rPr>
                <w:noProof/>
                <w:webHidden/>
              </w:rPr>
              <w:fldChar w:fldCharType="separate"/>
            </w:r>
            <w:r>
              <w:rPr>
                <w:noProof/>
                <w:webHidden/>
              </w:rPr>
              <w:t>8</w:t>
            </w:r>
            <w:r>
              <w:rPr>
                <w:noProof/>
                <w:webHidden/>
              </w:rPr>
              <w:fldChar w:fldCharType="end"/>
            </w:r>
          </w:hyperlink>
        </w:p>
        <w:p w14:paraId="28747110" w14:textId="253D847D" w:rsidR="00AB3687" w:rsidRDefault="00AB3687">
          <w:pPr>
            <w:pStyle w:val="TOC3"/>
            <w:tabs>
              <w:tab w:val="right" w:leader="underscore" w:pos="8630"/>
            </w:tabs>
            <w:rPr>
              <w:rFonts w:eastAsiaTheme="minorEastAsia" w:cstheme="minorBidi"/>
              <w:noProof/>
              <w:kern w:val="2"/>
              <w:sz w:val="24"/>
              <w:szCs w:val="24"/>
              <w14:ligatures w14:val="standardContextual"/>
            </w:rPr>
          </w:pPr>
          <w:hyperlink w:anchor="_Toc175565849" w:history="1">
            <w:r w:rsidRPr="009C7DA2">
              <w:rPr>
                <w:rStyle w:val="Hyperlink"/>
                <w:noProof/>
              </w:rPr>
              <w:t>Use of Generative A.I.</w:t>
            </w:r>
            <w:r>
              <w:rPr>
                <w:noProof/>
                <w:webHidden/>
              </w:rPr>
              <w:tab/>
            </w:r>
            <w:r>
              <w:rPr>
                <w:noProof/>
                <w:webHidden/>
              </w:rPr>
              <w:fldChar w:fldCharType="begin"/>
            </w:r>
            <w:r>
              <w:rPr>
                <w:noProof/>
                <w:webHidden/>
              </w:rPr>
              <w:instrText xml:space="preserve"> PAGEREF _Toc175565849 \h </w:instrText>
            </w:r>
            <w:r>
              <w:rPr>
                <w:noProof/>
                <w:webHidden/>
              </w:rPr>
            </w:r>
            <w:r>
              <w:rPr>
                <w:noProof/>
                <w:webHidden/>
              </w:rPr>
              <w:fldChar w:fldCharType="separate"/>
            </w:r>
            <w:r>
              <w:rPr>
                <w:noProof/>
                <w:webHidden/>
              </w:rPr>
              <w:t>8</w:t>
            </w:r>
            <w:r>
              <w:rPr>
                <w:noProof/>
                <w:webHidden/>
              </w:rPr>
              <w:fldChar w:fldCharType="end"/>
            </w:r>
          </w:hyperlink>
        </w:p>
        <w:p w14:paraId="16224A8E" w14:textId="586EA9C5" w:rsidR="00AB3687" w:rsidRDefault="00AB3687">
          <w:pPr>
            <w:pStyle w:val="TOC3"/>
            <w:tabs>
              <w:tab w:val="right" w:leader="underscore" w:pos="8630"/>
            </w:tabs>
            <w:rPr>
              <w:rFonts w:eastAsiaTheme="minorEastAsia" w:cstheme="minorBidi"/>
              <w:noProof/>
              <w:kern w:val="2"/>
              <w:sz w:val="24"/>
              <w:szCs w:val="24"/>
              <w14:ligatures w14:val="standardContextual"/>
            </w:rPr>
          </w:pPr>
          <w:hyperlink w:anchor="_Toc175565850" w:history="1">
            <w:r w:rsidRPr="009C7DA2">
              <w:rPr>
                <w:rStyle w:val="Hyperlink"/>
                <w:noProof/>
              </w:rPr>
              <w:t>Limits to Confidentiality</w:t>
            </w:r>
            <w:r>
              <w:rPr>
                <w:noProof/>
                <w:webHidden/>
              </w:rPr>
              <w:tab/>
            </w:r>
            <w:r>
              <w:rPr>
                <w:noProof/>
                <w:webHidden/>
              </w:rPr>
              <w:fldChar w:fldCharType="begin"/>
            </w:r>
            <w:r>
              <w:rPr>
                <w:noProof/>
                <w:webHidden/>
              </w:rPr>
              <w:instrText xml:space="preserve"> PAGEREF _Toc175565850 \h </w:instrText>
            </w:r>
            <w:r>
              <w:rPr>
                <w:noProof/>
                <w:webHidden/>
              </w:rPr>
            </w:r>
            <w:r>
              <w:rPr>
                <w:noProof/>
                <w:webHidden/>
              </w:rPr>
              <w:fldChar w:fldCharType="separate"/>
            </w:r>
            <w:r>
              <w:rPr>
                <w:noProof/>
                <w:webHidden/>
              </w:rPr>
              <w:t>8</w:t>
            </w:r>
            <w:r>
              <w:rPr>
                <w:noProof/>
                <w:webHidden/>
              </w:rPr>
              <w:fldChar w:fldCharType="end"/>
            </w:r>
          </w:hyperlink>
        </w:p>
        <w:p w14:paraId="3C92F7F6" w14:textId="0FDE45C8" w:rsidR="00AB3687" w:rsidRDefault="00AB3687">
          <w:pPr>
            <w:pStyle w:val="TOC3"/>
            <w:tabs>
              <w:tab w:val="right" w:leader="underscore" w:pos="8630"/>
            </w:tabs>
            <w:rPr>
              <w:rFonts w:eastAsiaTheme="minorEastAsia" w:cstheme="minorBidi"/>
              <w:noProof/>
              <w:kern w:val="2"/>
              <w:sz w:val="24"/>
              <w:szCs w:val="24"/>
              <w14:ligatures w14:val="standardContextual"/>
            </w:rPr>
          </w:pPr>
          <w:hyperlink w:anchor="_Toc175565851" w:history="1">
            <w:r w:rsidRPr="009C7DA2">
              <w:rPr>
                <w:rStyle w:val="Hyperlink"/>
                <w:noProof/>
              </w:rPr>
              <w:t>Accommodations for Students with Disabilities</w:t>
            </w:r>
            <w:r>
              <w:rPr>
                <w:noProof/>
                <w:webHidden/>
              </w:rPr>
              <w:tab/>
            </w:r>
            <w:r>
              <w:rPr>
                <w:noProof/>
                <w:webHidden/>
              </w:rPr>
              <w:fldChar w:fldCharType="begin"/>
            </w:r>
            <w:r>
              <w:rPr>
                <w:noProof/>
                <w:webHidden/>
              </w:rPr>
              <w:instrText xml:space="preserve"> PAGEREF _Toc175565851 \h </w:instrText>
            </w:r>
            <w:r>
              <w:rPr>
                <w:noProof/>
                <w:webHidden/>
              </w:rPr>
            </w:r>
            <w:r>
              <w:rPr>
                <w:noProof/>
                <w:webHidden/>
              </w:rPr>
              <w:fldChar w:fldCharType="separate"/>
            </w:r>
            <w:r>
              <w:rPr>
                <w:noProof/>
                <w:webHidden/>
              </w:rPr>
              <w:t>9</w:t>
            </w:r>
            <w:r>
              <w:rPr>
                <w:noProof/>
                <w:webHidden/>
              </w:rPr>
              <w:fldChar w:fldCharType="end"/>
            </w:r>
          </w:hyperlink>
        </w:p>
        <w:p w14:paraId="6D3F720E" w14:textId="515E95D1" w:rsidR="00AB3687" w:rsidRDefault="00AB3687">
          <w:pPr>
            <w:pStyle w:val="TOC3"/>
            <w:tabs>
              <w:tab w:val="right" w:leader="underscore" w:pos="8630"/>
            </w:tabs>
            <w:rPr>
              <w:rFonts w:eastAsiaTheme="minorEastAsia" w:cstheme="minorBidi"/>
              <w:noProof/>
              <w:kern w:val="2"/>
              <w:sz w:val="24"/>
              <w:szCs w:val="24"/>
              <w14:ligatures w14:val="standardContextual"/>
            </w:rPr>
          </w:pPr>
          <w:hyperlink w:anchor="_Toc175565852" w:history="1">
            <w:r w:rsidRPr="009C7DA2">
              <w:rPr>
                <w:rStyle w:val="Hyperlink"/>
                <w:noProof/>
              </w:rPr>
              <w:t>Disruptive Behavior</w:t>
            </w:r>
            <w:r>
              <w:rPr>
                <w:noProof/>
                <w:webHidden/>
              </w:rPr>
              <w:tab/>
            </w:r>
            <w:r>
              <w:rPr>
                <w:noProof/>
                <w:webHidden/>
              </w:rPr>
              <w:fldChar w:fldCharType="begin"/>
            </w:r>
            <w:r>
              <w:rPr>
                <w:noProof/>
                <w:webHidden/>
              </w:rPr>
              <w:instrText xml:space="preserve"> PAGEREF _Toc175565852 \h </w:instrText>
            </w:r>
            <w:r>
              <w:rPr>
                <w:noProof/>
                <w:webHidden/>
              </w:rPr>
            </w:r>
            <w:r>
              <w:rPr>
                <w:noProof/>
                <w:webHidden/>
              </w:rPr>
              <w:fldChar w:fldCharType="separate"/>
            </w:r>
            <w:r>
              <w:rPr>
                <w:noProof/>
                <w:webHidden/>
              </w:rPr>
              <w:t>9</w:t>
            </w:r>
            <w:r>
              <w:rPr>
                <w:noProof/>
                <w:webHidden/>
              </w:rPr>
              <w:fldChar w:fldCharType="end"/>
            </w:r>
          </w:hyperlink>
        </w:p>
        <w:p w14:paraId="36076D2F" w14:textId="5A66FFD2" w:rsidR="00AB3687" w:rsidRDefault="00AB3687">
          <w:pPr>
            <w:pStyle w:val="TOC3"/>
            <w:tabs>
              <w:tab w:val="right" w:leader="underscore" w:pos="8630"/>
            </w:tabs>
            <w:rPr>
              <w:rFonts w:eastAsiaTheme="minorEastAsia" w:cstheme="minorBidi"/>
              <w:noProof/>
              <w:kern w:val="2"/>
              <w:sz w:val="24"/>
              <w:szCs w:val="24"/>
              <w14:ligatures w14:val="standardContextual"/>
            </w:rPr>
          </w:pPr>
          <w:hyperlink w:anchor="_Toc175565853" w:history="1">
            <w:r w:rsidRPr="009C7DA2">
              <w:rPr>
                <w:rStyle w:val="Hyperlink"/>
                <w:noProof/>
              </w:rPr>
              <w:t>Attendance</w:t>
            </w:r>
            <w:r>
              <w:rPr>
                <w:noProof/>
                <w:webHidden/>
              </w:rPr>
              <w:tab/>
            </w:r>
            <w:r>
              <w:rPr>
                <w:noProof/>
                <w:webHidden/>
              </w:rPr>
              <w:fldChar w:fldCharType="begin"/>
            </w:r>
            <w:r>
              <w:rPr>
                <w:noProof/>
                <w:webHidden/>
              </w:rPr>
              <w:instrText xml:space="preserve"> PAGEREF _Toc175565853 \h </w:instrText>
            </w:r>
            <w:r>
              <w:rPr>
                <w:noProof/>
                <w:webHidden/>
              </w:rPr>
            </w:r>
            <w:r>
              <w:rPr>
                <w:noProof/>
                <w:webHidden/>
              </w:rPr>
              <w:fldChar w:fldCharType="separate"/>
            </w:r>
            <w:r>
              <w:rPr>
                <w:noProof/>
                <w:webHidden/>
              </w:rPr>
              <w:t>9</w:t>
            </w:r>
            <w:r>
              <w:rPr>
                <w:noProof/>
                <w:webHidden/>
              </w:rPr>
              <w:fldChar w:fldCharType="end"/>
            </w:r>
          </w:hyperlink>
        </w:p>
        <w:p w14:paraId="0BF916EB" w14:textId="55F485B4" w:rsidR="00AD6726" w:rsidRDefault="00AD6726" w:rsidP="11B9D00B">
          <w:pPr>
            <w:pStyle w:val="TOC3"/>
            <w:tabs>
              <w:tab w:val="right" w:leader="underscore" w:pos="8625"/>
            </w:tabs>
            <w:rPr>
              <w:rStyle w:val="Hyperlink"/>
              <w:noProof/>
              <w:kern w:val="2"/>
              <w14:ligatures w14:val="standardContextual"/>
            </w:rPr>
          </w:pPr>
          <w:r>
            <w:fldChar w:fldCharType="end"/>
          </w:r>
        </w:p>
      </w:sdtContent>
    </w:sdt>
    <w:p w14:paraId="4F166D3E" w14:textId="4C0DD66E" w:rsidR="00763779" w:rsidRDefault="00763779"/>
    <w:p w14:paraId="58704005" w14:textId="78AE1001" w:rsidR="00A73293" w:rsidRDefault="00A73293">
      <w:pPr>
        <w:rPr>
          <w:rFonts w:eastAsia="Times New Roman"/>
          <w:b/>
          <w:bCs/>
          <w:kern w:val="1"/>
          <w:sz w:val="28"/>
          <w:szCs w:val="26"/>
          <w:lang w:val="x-none" w:eastAsia="x-none"/>
        </w:rPr>
      </w:pPr>
      <w:r>
        <w:br w:type="page"/>
      </w:r>
    </w:p>
    <w:p w14:paraId="722CFD01" w14:textId="78AE1001" w:rsidR="009C7664" w:rsidRDefault="56DD51AC" w:rsidP="00E52976">
      <w:pPr>
        <w:pStyle w:val="Heading2"/>
      </w:pPr>
      <w:bookmarkStart w:id="1" w:name="_Toc175565831"/>
      <w:r>
        <w:lastRenderedPageBreak/>
        <w:t>Part</w:t>
      </w:r>
      <w:r w:rsidR="00A85909">
        <w:t xml:space="preserve"> </w:t>
      </w:r>
      <w:r>
        <w:t>1:</w:t>
      </w:r>
      <w:r w:rsidR="00A85909">
        <w:t xml:space="preserve"> </w:t>
      </w:r>
      <w:r>
        <w:t>Course</w:t>
      </w:r>
      <w:r w:rsidR="00A85909">
        <w:t xml:space="preserve"> </w:t>
      </w:r>
      <w:r>
        <w:t>Information</w:t>
      </w:r>
      <w:bookmarkEnd w:id="1"/>
    </w:p>
    <w:p w14:paraId="3A1840B2" w14:textId="18D505E7" w:rsidR="00DD26CD" w:rsidRDefault="00DD26CD" w:rsidP="00DD26CD">
      <w:pPr>
        <w:rPr>
          <w:color w:val="000000" w:themeColor="text1"/>
        </w:rPr>
      </w:pPr>
      <w:r w:rsidRPr="009C7664">
        <w:rPr>
          <w:color w:val="000000" w:themeColor="text1"/>
        </w:rPr>
        <w:t>Credit Hours: 3</w:t>
      </w:r>
    </w:p>
    <w:p w14:paraId="30E97AEA" w14:textId="743C29D0" w:rsidR="00DD26CD" w:rsidRDefault="00DD26CD" w:rsidP="009C7664">
      <w:r w:rsidRPr="007308B5">
        <w:t xml:space="preserve">Website: </w:t>
      </w:r>
      <w:r w:rsidRPr="009C7664">
        <w:rPr>
          <w:color w:val="000000" w:themeColor="text1"/>
        </w:rPr>
        <w:t>d2l.msu.edu</w:t>
      </w:r>
    </w:p>
    <w:p w14:paraId="0CA81C82" w14:textId="6C579165" w:rsidR="0BDCA287" w:rsidRDefault="0BDCA287" w:rsidP="0BDCA287"/>
    <w:p w14:paraId="000120A9" w14:textId="1251D214" w:rsidR="006051A3" w:rsidRPr="004D1EAD" w:rsidRDefault="00DD26CD" w:rsidP="006051A3">
      <w:pPr>
        <w:rPr>
          <w:b/>
          <w:bCs/>
        </w:rPr>
      </w:pPr>
      <w:r>
        <w:t xml:space="preserve">Time and Location: This is an asynchronous online course. Therefore, we have no set class meeting time or location. All work for the course will be done remotely. There are, however, </w:t>
      </w:r>
      <w:r w:rsidRPr="0BDCA287">
        <w:rPr>
          <w:b/>
          <w:bCs/>
        </w:rPr>
        <w:t>due dates for exams and homework assignments</w:t>
      </w:r>
      <w:r w:rsidR="004D1EAD">
        <w:t xml:space="preserve"> listed </w:t>
      </w:r>
      <w:r>
        <w:t xml:space="preserve">in the schedule </w:t>
      </w:r>
      <w:r w:rsidR="004D1EAD">
        <w:t>below</w:t>
      </w:r>
      <w:r>
        <w:t xml:space="preserve">. </w:t>
      </w:r>
      <w:r w:rsidRPr="0BDCA287">
        <w:rPr>
          <w:b/>
          <w:bCs/>
        </w:rPr>
        <w:t>Please add these due dates to your calendar so you do not forget them.</w:t>
      </w:r>
      <w:r>
        <w:t xml:space="preserve"> All times are in Eastern Standard Time (EST).</w:t>
      </w:r>
      <w:r w:rsidR="004D1EAD">
        <w:rPr>
          <w:b/>
          <w:bCs/>
        </w:rPr>
        <w:t xml:space="preserve"> </w:t>
      </w:r>
      <w:r w:rsidR="00417DE1">
        <w:t>L</w:t>
      </w:r>
      <w:r w:rsidRPr="00DD26CD">
        <w:t>ectures</w:t>
      </w:r>
      <w:r w:rsidR="00417DE1">
        <w:t xml:space="preserve"> videos</w:t>
      </w:r>
      <w:r w:rsidRPr="00DD26CD">
        <w:t xml:space="preserve"> will be posted to D2L. The schedule </w:t>
      </w:r>
      <w:r w:rsidR="004D1EAD">
        <w:t>below</w:t>
      </w:r>
      <w:r w:rsidR="006E5926">
        <w:t xml:space="preserve"> </w:t>
      </w:r>
      <w:r w:rsidRPr="00DD26CD">
        <w:t>gives the date each lecture will be posted</w:t>
      </w:r>
      <w:r w:rsidR="00417DE1">
        <w:t>. I</w:t>
      </w:r>
      <w:r w:rsidRPr="00DD26CD">
        <w:t xml:space="preserve">t is </w:t>
      </w:r>
      <w:r w:rsidRPr="00DD26CD">
        <w:rPr>
          <w:b/>
          <w:bCs/>
        </w:rPr>
        <w:t>strongly recommended that you keep up with the lectures</w:t>
      </w:r>
      <w:r w:rsidRPr="00DD26CD">
        <w:t>, watching them as they are posted, just like you would regularly attend class for an in-person course.</w:t>
      </w:r>
    </w:p>
    <w:p w14:paraId="5A0F0016" w14:textId="6DDCA2CB" w:rsidR="00114907" w:rsidRPr="002D5CCA" w:rsidRDefault="56DD51AC" w:rsidP="00A66730">
      <w:pPr>
        <w:pStyle w:val="Heading3"/>
      </w:pPr>
      <w:bookmarkStart w:id="2" w:name="_Toc175565832"/>
      <w:r>
        <w:t>Instructor</w:t>
      </w:r>
      <w:r w:rsidR="00A85909">
        <w:t xml:space="preserve"> </w:t>
      </w:r>
      <w:r>
        <w:t>Information</w:t>
      </w:r>
      <w:bookmarkEnd w:id="2"/>
    </w:p>
    <w:p w14:paraId="7DB817A9" w14:textId="3E935F8C" w:rsidR="0057709E" w:rsidRPr="009A0F7D" w:rsidRDefault="56DD51AC" w:rsidP="00825558">
      <w:pPr>
        <w:rPr>
          <w:color w:val="000000" w:themeColor="text1"/>
        </w:rPr>
      </w:pPr>
      <w:r w:rsidRPr="009A0F7D">
        <w:rPr>
          <w:color w:val="000000" w:themeColor="text1"/>
        </w:rPr>
        <w:t>Instructor:</w:t>
      </w:r>
      <w:r w:rsidR="00A85909" w:rsidRPr="009A0F7D">
        <w:rPr>
          <w:color w:val="000000" w:themeColor="text1"/>
        </w:rPr>
        <w:t xml:space="preserve"> </w:t>
      </w:r>
      <w:r w:rsidR="007069B5" w:rsidRPr="009A0F7D">
        <w:rPr>
          <w:color w:val="000000" w:themeColor="text1"/>
        </w:rPr>
        <w:t>Dr. Karl Healey</w:t>
      </w:r>
    </w:p>
    <w:p w14:paraId="745C4BED" w14:textId="3CC7BCC4" w:rsidR="00877CC1" w:rsidRDefault="009C7664" w:rsidP="009C7664">
      <w:pPr>
        <w:rPr>
          <w:color w:val="000000" w:themeColor="text1"/>
        </w:rPr>
      </w:pPr>
      <w:r w:rsidRPr="0BDCA287">
        <w:rPr>
          <w:color w:val="000000" w:themeColor="text1"/>
        </w:rPr>
        <w:t xml:space="preserve">Office Hours: </w:t>
      </w:r>
      <w:r w:rsidR="00F86675" w:rsidRPr="0BDCA287">
        <w:rPr>
          <w:color w:val="000000" w:themeColor="text1"/>
        </w:rPr>
        <w:t>Wednesdays</w:t>
      </w:r>
      <w:r w:rsidRPr="0BDCA287">
        <w:rPr>
          <w:color w:val="000000" w:themeColor="text1"/>
        </w:rPr>
        <w:t xml:space="preserve"> </w:t>
      </w:r>
      <w:r w:rsidR="00F86675" w:rsidRPr="0BDCA287">
        <w:rPr>
          <w:color w:val="000000" w:themeColor="text1"/>
        </w:rPr>
        <w:t>11</w:t>
      </w:r>
      <w:r w:rsidRPr="0BDCA287">
        <w:rPr>
          <w:color w:val="000000" w:themeColor="text1"/>
        </w:rPr>
        <w:t>:00</w:t>
      </w:r>
      <w:r w:rsidR="00F86675" w:rsidRPr="0BDCA287">
        <w:rPr>
          <w:color w:val="000000" w:themeColor="text1"/>
        </w:rPr>
        <w:t>AM</w:t>
      </w:r>
      <w:r w:rsidR="00181C89" w:rsidRPr="0BDCA287">
        <w:rPr>
          <w:color w:val="000000" w:themeColor="text1"/>
        </w:rPr>
        <w:t xml:space="preserve"> </w:t>
      </w:r>
      <w:r w:rsidRPr="0BDCA287">
        <w:rPr>
          <w:color w:val="000000" w:themeColor="text1"/>
        </w:rPr>
        <w:t>–</w:t>
      </w:r>
      <w:r w:rsidR="00181C89" w:rsidRPr="0BDCA287">
        <w:rPr>
          <w:color w:val="000000" w:themeColor="text1"/>
        </w:rPr>
        <w:t xml:space="preserve"> </w:t>
      </w:r>
      <w:r w:rsidR="479B96CA" w:rsidRPr="0BDCA287">
        <w:rPr>
          <w:color w:val="000000" w:themeColor="text1"/>
        </w:rPr>
        <w:t>Noon (</w:t>
      </w:r>
      <w:r w:rsidR="00877CC1" w:rsidRPr="0BDCA287">
        <w:rPr>
          <w:color w:val="000000" w:themeColor="text1"/>
        </w:rPr>
        <w:t>Zoom or in</w:t>
      </w:r>
      <w:r w:rsidR="00C3271A" w:rsidRPr="0BDCA287">
        <w:rPr>
          <w:color w:val="000000" w:themeColor="text1"/>
        </w:rPr>
        <w:t>-</w:t>
      </w:r>
      <w:r w:rsidR="00877CC1" w:rsidRPr="0BDCA287">
        <w:rPr>
          <w:color w:val="000000" w:themeColor="text1"/>
        </w:rPr>
        <w:t>person)</w:t>
      </w:r>
    </w:p>
    <w:p w14:paraId="63044FF9" w14:textId="1AECAB93" w:rsidR="00877CC1" w:rsidRDefault="00877CC1" w:rsidP="009C7664">
      <w:pPr>
        <w:rPr>
          <w:color w:val="000000" w:themeColor="text1"/>
        </w:rPr>
      </w:pPr>
      <w:r w:rsidRPr="009A0F7D">
        <w:rPr>
          <w:color w:val="000000" w:themeColor="text1"/>
        </w:rPr>
        <w:t xml:space="preserve">Zoom </w:t>
      </w:r>
      <w:r w:rsidR="006051A3">
        <w:rPr>
          <w:color w:val="000000" w:themeColor="text1"/>
        </w:rPr>
        <w:t xml:space="preserve">link </w:t>
      </w:r>
      <w:r w:rsidRPr="009A0F7D">
        <w:rPr>
          <w:color w:val="000000" w:themeColor="text1"/>
        </w:rPr>
        <w:t xml:space="preserve">for office hours: </w:t>
      </w:r>
      <w:hyperlink r:id="rId8" w:history="1">
        <w:r w:rsidRPr="009A0F7D">
          <w:rPr>
            <w:rStyle w:val="Hyperlink"/>
            <w:color w:val="000000" w:themeColor="text1"/>
          </w:rPr>
          <w:t>https://msu.zoom.us/my/khealey</w:t>
        </w:r>
      </w:hyperlink>
    </w:p>
    <w:p w14:paraId="03B61304" w14:textId="01EC584E" w:rsidR="009C7664" w:rsidRPr="009A0F7D" w:rsidRDefault="00877CC1" w:rsidP="009C7664">
      <w:pPr>
        <w:rPr>
          <w:color w:val="000000" w:themeColor="text1"/>
        </w:rPr>
      </w:pPr>
      <w:r>
        <w:rPr>
          <w:color w:val="000000" w:themeColor="text1"/>
        </w:rPr>
        <w:t xml:space="preserve">In person: Psychology Building Room </w:t>
      </w:r>
      <w:proofErr w:type="gramStart"/>
      <w:r>
        <w:rPr>
          <w:color w:val="000000" w:themeColor="text1"/>
        </w:rPr>
        <w:t>289C</w:t>
      </w:r>
      <w:proofErr w:type="gramEnd"/>
      <w:r w:rsidR="009C7664" w:rsidRPr="009A0F7D">
        <w:rPr>
          <w:color w:val="000000" w:themeColor="text1"/>
        </w:rPr>
        <w:t xml:space="preserve"> </w:t>
      </w:r>
    </w:p>
    <w:p w14:paraId="32A347B6" w14:textId="763AF24D" w:rsidR="005F2952" w:rsidRPr="009A0F7D" w:rsidRDefault="56DD51AC" w:rsidP="00825558">
      <w:pPr>
        <w:rPr>
          <w:color w:val="000000" w:themeColor="text1"/>
        </w:rPr>
      </w:pPr>
      <w:r w:rsidRPr="009A0F7D">
        <w:rPr>
          <w:color w:val="000000" w:themeColor="text1"/>
        </w:rPr>
        <w:t>Office</w:t>
      </w:r>
      <w:r w:rsidR="00A85909" w:rsidRPr="009A0F7D">
        <w:rPr>
          <w:color w:val="000000" w:themeColor="text1"/>
        </w:rPr>
        <w:t xml:space="preserve"> </w:t>
      </w:r>
      <w:r w:rsidRPr="009A0F7D">
        <w:rPr>
          <w:color w:val="000000" w:themeColor="text1"/>
        </w:rPr>
        <w:t>Telephone:</w:t>
      </w:r>
      <w:r w:rsidR="00A85909" w:rsidRPr="009A0F7D">
        <w:rPr>
          <w:color w:val="000000" w:themeColor="text1"/>
        </w:rPr>
        <w:t xml:space="preserve"> </w:t>
      </w:r>
      <w:r w:rsidR="007069B5" w:rsidRPr="009A0F7D">
        <w:rPr>
          <w:color w:val="000000" w:themeColor="text1"/>
        </w:rPr>
        <w:t>517-432-3107</w:t>
      </w:r>
    </w:p>
    <w:p w14:paraId="6C8310A1" w14:textId="7B21EB11" w:rsidR="00417DE1" w:rsidRPr="009A0F7D" w:rsidRDefault="00C3271A" w:rsidP="00C3271A">
      <w:pPr>
        <w:rPr>
          <w:color w:val="000000" w:themeColor="text1"/>
        </w:rPr>
      </w:pPr>
      <w:r w:rsidRPr="009A0F7D">
        <w:rPr>
          <w:color w:val="000000" w:themeColor="text1"/>
        </w:rPr>
        <w:t xml:space="preserve">E-mail: </w:t>
      </w:r>
      <w:hyperlink r:id="rId9" w:history="1">
        <w:r w:rsidRPr="00417DE1">
          <w:rPr>
            <w:rStyle w:val="Hyperlink"/>
          </w:rPr>
          <w:t>khealey@msu.edu</w:t>
        </w:r>
      </w:hyperlink>
    </w:p>
    <w:p w14:paraId="21FF33E8" w14:textId="6E6528ED" w:rsidR="00D87559" w:rsidRPr="009A0F7D" w:rsidRDefault="56DD51AC" w:rsidP="00A66730">
      <w:pPr>
        <w:pStyle w:val="Heading3"/>
      </w:pPr>
      <w:bookmarkStart w:id="3" w:name="_Toc175565833"/>
      <w:r>
        <w:t>Graduate</w:t>
      </w:r>
      <w:r w:rsidR="00A85909">
        <w:t xml:space="preserve"> </w:t>
      </w:r>
      <w:r>
        <w:t>Teaching</w:t>
      </w:r>
      <w:r w:rsidR="00A85909">
        <w:t xml:space="preserve"> </w:t>
      </w:r>
      <w:r>
        <w:t>Assistant</w:t>
      </w:r>
      <w:bookmarkEnd w:id="3"/>
    </w:p>
    <w:p w14:paraId="4184F52B" w14:textId="3FDC0240" w:rsidR="0022759B" w:rsidRPr="009A0F7D" w:rsidRDefault="0022759B" w:rsidP="0022759B">
      <w:pPr>
        <w:rPr>
          <w:color w:val="000000" w:themeColor="text1"/>
        </w:rPr>
      </w:pPr>
      <w:r w:rsidRPr="009A0F7D">
        <w:rPr>
          <w:color w:val="000000" w:themeColor="text1"/>
        </w:rPr>
        <w:t xml:space="preserve">Assistant: </w:t>
      </w:r>
      <w:r w:rsidR="00F86675" w:rsidRPr="00F86675">
        <w:rPr>
          <w:color w:val="000000" w:themeColor="text1"/>
        </w:rPr>
        <w:t xml:space="preserve">Erin </w:t>
      </w:r>
      <w:proofErr w:type="spellStart"/>
      <w:r w:rsidR="00F86675" w:rsidRPr="00F86675">
        <w:rPr>
          <w:color w:val="000000" w:themeColor="text1"/>
        </w:rPr>
        <w:t>Neaton</w:t>
      </w:r>
      <w:proofErr w:type="spellEnd"/>
    </w:p>
    <w:p w14:paraId="780B6783" w14:textId="0696A4F0" w:rsidR="00F86675" w:rsidRDefault="06A1B909" w:rsidP="2D5885E5">
      <w:pPr>
        <w:rPr>
          <w:color w:val="000000" w:themeColor="text1"/>
        </w:rPr>
      </w:pPr>
      <w:r w:rsidRPr="2D5885E5">
        <w:rPr>
          <w:color w:val="000000" w:themeColor="text1"/>
        </w:rPr>
        <w:t>Office Hours</w:t>
      </w:r>
      <w:r w:rsidR="259CB726" w:rsidRPr="2D5885E5">
        <w:rPr>
          <w:color w:val="000000" w:themeColor="text1"/>
        </w:rPr>
        <w:t>: Fridays 9:45AM – 11:45AM (Zoom or in-person</w:t>
      </w:r>
      <w:r w:rsidR="03A0FF51" w:rsidRPr="2D5885E5">
        <w:rPr>
          <w:color w:val="000000" w:themeColor="text1"/>
        </w:rPr>
        <w:t>)</w:t>
      </w:r>
    </w:p>
    <w:p w14:paraId="5FFE4ABF" w14:textId="452AEF69" w:rsidR="0022759B" w:rsidRPr="0022759B" w:rsidRDefault="06A1B909" w:rsidP="2D5885E5">
      <w:pPr>
        <w:rPr>
          <w:color w:val="000000" w:themeColor="text1"/>
          <w:highlight w:val="yellow"/>
        </w:rPr>
      </w:pPr>
      <w:r w:rsidRPr="2D5885E5">
        <w:rPr>
          <w:color w:val="000000" w:themeColor="text1"/>
        </w:rPr>
        <w:t xml:space="preserve">Zoom: </w:t>
      </w:r>
      <w:hyperlink r:id="rId10">
        <w:r w:rsidR="43896250" w:rsidRPr="2D5885E5">
          <w:rPr>
            <w:rStyle w:val="Hyperlink"/>
            <w:rFonts w:ascii="Helvetica Neue" w:eastAsia="Helvetica Neue" w:hAnsi="Helvetica Neue" w:cs="Helvetica Neue"/>
            <w:szCs w:val="22"/>
          </w:rPr>
          <w:t>https://msu.zoom.us/j/98787981627</w:t>
        </w:r>
      </w:hyperlink>
    </w:p>
    <w:p w14:paraId="3986706E" w14:textId="0F281F86" w:rsidR="0022759B" w:rsidRDefault="06A1B909" w:rsidP="0022759B">
      <w:pPr>
        <w:rPr>
          <w:color w:val="000000" w:themeColor="text1"/>
        </w:rPr>
      </w:pPr>
      <w:r w:rsidRPr="2D5885E5">
        <w:rPr>
          <w:color w:val="000000" w:themeColor="text1"/>
        </w:rPr>
        <w:t xml:space="preserve">In person: </w:t>
      </w:r>
      <w:r w:rsidR="021E0746" w:rsidRPr="2D5885E5">
        <w:rPr>
          <w:color w:val="000000" w:themeColor="text1"/>
        </w:rPr>
        <w:t>Room TBD</w:t>
      </w:r>
    </w:p>
    <w:p w14:paraId="33A9FB8C" w14:textId="58C07117" w:rsidR="00417DE1" w:rsidRDefault="0022759B" w:rsidP="0022759B">
      <w:pPr>
        <w:rPr>
          <w:color w:val="000000" w:themeColor="text1"/>
        </w:rPr>
      </w:pPr>
      <w:r w:rsidRPr="009A0F7D">
        <w:rPr>
          <w:color w:val="000000" w:themeColor="text1"/>
        </w:rPr>
        <w:t xml:space="preserve">E-mail: </w:t>
      </w:r>
      <w:hyperlink r:id="rId11" w:history="1">
        <w:r w:rsidR="00417DE1" w:rsidRPr="00D91450">
          <w:rPr>
            <w:rStyle w:val="Hyperlink"/>
          </w:rPr>
          <w:t>neatoner@msu.edu</w:t>
        </w:r>
      </w:hyperlink>
    </w:p>
    <w:p w14:paraId="7768FA54" w14:textId="0F54BF41" w:rsidR="00A73293" w:rsidRPr="009A0F7D" w:rsidRDefault="00A73293" w:rsidP="00A66730">
      <w:pPr>
        <w:pStyle w:val="Heading3"/>
      </w:pPr>
      <w:bookmarkStart w:id="4" w:name="_Toc175565834"/>
      <w:r>
        <w:t>Undergraduate Assistants</w:t>
      </w:r>
      <w:bookmarkEnd w:id="4"/>
    </w:p>
    <w:p w14:paraId="1A52807A" w14:textId="599C891E" w:rsidR="00F86675" w:rsidRPr="009A0F7D" w:rsidRDefault="00F86675" w:rsidP="00F86675">
      <w:pPr>
        <w:rPr>
          <w:color w:val="000000" w:themeColor="text1"/>
        </w:rPr>
      </w:pPr>
      <w:r w:rsidRPr="009A0F7D">
        <w:rPr>
          <w:color w:val="000000" w:themeColor="text1"/>
        </w:rPr>
        <w:t xml:space="preserve">Assistant: </w:t>
      </w:r>
      <w:r>
        <w:rPr>
          <w:color w:val="000000" w:themeColor="text1"/>
        </w:rPr>
        <w:t>Kayla Tracey</w:t>
      </w:r>
    </w:p>
    <w:p w14:paraId="22C6E958" w14:textId="07F085E6" w:rsidR="00F86675" w:rsidRDefault="00F86675" w:rsidP="00F86675">
      <w:pPr>
        <w:rPr>
          <w:color w:val="000000" w:themeColor="text1"/>
        </w:rPr>
      </w:pPr>
      <w:r w:rsidRPr="2D5885E5">
        <w:rPr>
          <w:color w:val="000000" w:themeColor="text1"/>
        </w:rPr>
        <w:t xml:space="preserve">Office Hours: </w:t>
      </w:r>
      <w:r w:rsidR="20B34A4C" w:rsidRPr="2D5885E5">
        <w:rPr>
          <w:color w:val="000000" w:themeColor="text1"/>
        </w:rPr>
        <w:t>Wednesday, 6:00 PM-8:00 PM</w:t>
      </w:r>
    </w:p>
    <w:p w14:paraId="4B40E563" w14:textId="2C6877A6" w:rsidR="00F86675" w:rsidRDefault="00F86675" w:rsidP="00F86675">
      <w:pPr>
        <w:rPr>
          <w:color w:val="000000" w:themeColor="text1"/>
        </w:rPr>
      </w:pPr>
      <w:r w:rsidRPr="2D5885E5">
        <w:rPr>
          <w:color w:val="000000" w:themeColor="text1"/>
        </w:rPr>
        <w:t xml:space="preserve">Zoom: </w:t>
      </w:r>
      <w:hyperlink r:id="rId12">
        <w:r w:rsidR="66409BE0" w:rsidRPr="2D5885E5">
          <w:rPr>
            <w:rStyle w:val="Hyperlink"/>
          </w:rPr>
          <w:t>https://msu.zoom.us/j/91929267940</w:t>
        </w:r>
      </w:hyperlink>
      <w:r w:rsidR="66409BE0" w:rsidRPr="2D5885E5">
        <w:rPr>
          <w:color w:val="000000" w:themeColor="text1"/>
        </w:rPr>
        <w:t xml:space="preserve"> (Password: PSY295)</w:t>
      </w:r>
    </w:p>
    <w:p w14:paraId="44D0D577" w14:textId="64A9DDDB" w:rsidR="00417DE1" w:rsidRPr="00417DE1" w:rsidRDefault="00F86675" w:rsidP="00877CC1">
      <w:pPr>
        <w:rPr>
          <w:color w:val="000000" w:themeColor="text1"/>
        </w:rPr>
      </w:pPr>
      <w:r w:rsidRPr="2D5885E5">
        <w:rPr>
          <w:color w:val="000000" w:themeColor="text1"/>
        </w:rPr>
        <w:t xml:space="preserve">E-mail: </w:t>
      </w:r>
      <w:hyperlink r:id="rId13">
        <w:r w:rsidR="707CE2C2" w:rsidRPr="2D5885E5">
          <w:rPr>
            <w:rStyle w:val="Hyperlink"/>
          </w:rPr>
          <w:t>traceyk1@msu.edu</w:t>
        </w:r>
      </w:hyperlink>
    </w:p>
    <w:p w14:paraId="266386B5" w14:textId="28C70342" w:rsidR="11B9D00B" w:rsidRDefault="11B9D00B"/>
    <w:p w14:paraId="69D47508" w14:textId="5B973610" w:rsidR="00F86675" w:rsidRPr="009A0F7D" w:rsidRDefault="00F86675" w:rsidP="00F86675">
      <w:pPr>
        <w:rPr>
          <w:color w:val="000000" w:themeColor="text1"/>
        </w:rPr>
      </w:pPr>
      <w:r w:rsidRPr="009A0F7D">
        <w:rPr>
          <w:color w:val="000000" w:themeColor="text1"/>
        </w:rPr>
        <w:t xml:space="preserve">Assistant: </w:t>
      </w:r>
      <w:r>
        <w:rPr>
          <w:color w:val="000000" w:themeColor="text1"/>
        </w:rPr>
        <w:t>Ha Tran</w:t>
      </w:r>
    </w:p>
    <w:p w14:paraId="46899887" w14:textId="4035C533" w:rsidR="00F86675" w:rsidRDefault="00F86675" w:rsidP="2D5885E5">
      <w:pPr>
        <w:rPr>
          <w:rFonts w:eastAsia="Calibri" w:cs="Calibri"/>
          <w:color w:val="000000" w:themeColor="text1"/>
          <w:szCs w:val="22"/>
        </w:rPr>
      </w:pPr>
      <w:r w:rsidRPr="2D5885E5">
        <w:rPr>
          <w:color w:val="000000" w:themeColor="text1"/>
        </w:rPr>
        <w:t>Office Hours:</w:t>
      </w:r>
      <w:r w:rsidR="1B8E6282" w:rsidRPr="2D5885E5">
        <w:rPr>
          <w:color w:val="000000" w:themeColor="text1"/>
        </w:rPr>
        <w:t xml:space="preserve"> Thursday 12:00PM </w:t>
      </w:r>
      <w:r w:rsidR="1B8E6282" w:rsidRPr="2D5885E5">
        <w:rPr>
          <w:rFonts w:eastAsia="Calibri" w:cs="Calibri"/>
          <w:color w:val="000000" w:themeColor="text1"/>
          <w:szCs w:val="22"/>
        </w:rPr>
        <w:t>– 2:00 PM</w:t>
      </w:r>
    </w:p>
    <w:p w14:paraId="57DFED24" w14:textId="21B685CE" w:rsidR="00417DE1" w:rsidRPr="00417DE1" w:rsidRDefault="00F86675" w:rsidP="2D5885E5">
      <w:pPr>
        <w:rPr>
          <w:color w:val="000000" w:themeColor="text1"/>
        </w:rPr>
      </w:pPr>
      <w:r w:rsidRPr="2D5885E5">
        <w:rPr>
          <w:color w:val="000000" w:themeColor="text1"/>
        </w:rPr>
        <w:t xml:space="preserve">Zoom: </w:t>
      </w:r>
      <w:hyperlink r:id="rId14">
        <w:r w:rsidR="17FF9DB5" w:rsidRPr="2D5885E5">
          <w:rPr>
            <w:rStyle w:val="Hyperlink"/>
            <w:rFonts w:eastAsia="Calibri" w:cs="Calibri"/>
            <w:szCs w:val="22"/>
          </w:rPr>
          <w:t>https://msu.zoom.us/j/99986874027</w:t>
        </w:r>
      </w:hyperlink>
      <w:r w:rsidR="06BDE95F" w:rsidRPr="2D5885E5">
        <w:rPr>
          <w:rFonts w:eastAsia="Calibri" w:cs="Calibri"/>
          <w:szCs w:val="22"/>
        </w:rPr>
        <w:t xml:space="preserve"> (Password:</w:t>
      </w:r>
      <w:r w:rsidR="6BCDAABA" w:rsidRPr="2D5885E5">
        <w:rPr>
          <w:rFonts w:eastAsia="Calibri" w:cs="Calibri"/>
          <w:szCs w:val="22"/>
        </w:rPr>
        <w:t xml:space="preserve"> PSY295)</w:t>
      </w:r>
    </w:p>
    <w:p w14:paraId="59BDF234" w14:textId="52BFAD15" w:rsidR="00417DE1" w:rsidRPr="00417DE1" w:rsidRDefault="00F86675" w:rsidP="2D5885E5">
      <w:pPr>
        <w:rPr>
          <w:color w:val="000000" w:themeColor="text1"/>
        </w:rPr>
      </w:pPr>
      <w:r w:rsidRPr="2D5885E5">
        <w:rPr>
          <w:color w:val="000000" w:themeColor="text1"/>
        </w:rPr>
        <w:t xml:space="preserve">E-mail: </w:t>
      </w:r>
      <w:hyperlink r:id="rId15">
        <w:r w:rsidR="707CE2C2" w:rsidRPr="2D5885E5">
          <w:rPr>
            <w:rStyle w:val="Hyperlink"/>
          </w:rPr>
          <w:t>tranha1@msu.edu</w:t>
        </w:r>
      </w:hyperlink>
    </w:p>
    <w:p w14:paraId="3CE76BF3" w14:textId="61FBF7F8" w:rsidR="0BDCA287" w:rsidRDefault="0BDCA287"/>
    <w:p w14:paraId="0C69F394" w14:textId="73482DEC" w:rsidR="00F86675" w:rsidRPr="009A0F7D" w:rsidRDefault="00F86675" w:rsidP="00F86675">
      <w:pPr>
        <w:rPr>
          <w:color w:val="000000" w:themeColor="text1"/>
        </w:rPr>
      </w:pPr>
      <w:r w:rsidRPr="009A0F7D">
        <w:rPr>
          <w:color w:val="000000" w:themeColor="text1"/>
        </w:rPr>
        <w:t xml:space="preserve">Assistant: </w:t>
      </w:r>
      <w:r w:rsidR="00417DE1" w:rsidRPr="00417DE1">
        <w:rPr>
          <w:color w:val="000000" w:themeColor="text1"/>
        </w:rPr>
        <w:t>Celeste</w:t>
      </w:r>
      <w:r w:rsidR="00417DE1">
        <w:rPr>
          <w:color w:val="000000" w:themeColor="text1"/>
        </w:rPr>
        <w:t xml:space="preserve"> Robinson</w:t>
      </w:r>
    </w:p>
    <w:p w14:paraId="68208B4E" w14:textId="51DF1F09" w:rsidR="00F86675" w:rsidRDefault="00F86675" w:rsidP="2D5885E5">
      <w:pPr>
        <w:rPr>
          <w:color w:val="000000" w:themeColor="text1"/>
        </w:rPr>
      </w:pPr>
      <w:r w:rsidRPr="2D5885E5">
        <w:rPr>
          <w:color w:val="000000" w:themeColor="text1"/>
        </w:rPr>
        <w:t xml:space="preserve">Office Hours: </w:t>
      </w:r>
      <w:r w:rsidR="5AF3546C" w:rsidRPr="2D5885E5">
        <w:rPr>
          <w:color w:val="000000" w:themeColor="text1"/>
        </w:rPr>
        <w:t>Monday 9:30</w:t>
      </w:r>
      <w:r w:rsidR="75C70315" w:rsidRPr="2D5885E5">
        <w:rPr>
          <w:color w:val="000000" w:themeColor="text1"/>
        </w:rPr>
        <w:t>AM</w:t>
      </w:r>
      <w:r w:rsidR="5AF3546C" w:rsidRPr="2D5885E5">
        <w:rPr>
          <w:color w:val="000000" w:themeColor="text1"/>
        </w:rPr>
        <w:t xml:space="preserve"> </w:t>
      </w:r>
      <w:r w:rsidR="7BEB5CE5" w:rsidRPr="2D5885E5">
        <w:rPr>
          <w:color w:val="000000" w:themeColor="text1"/>
        </w:rPr>
        <w:t xml:space="preserve">– </w:t>
      </w:r>
      <w:r w:rsidR="5AF3546C" w:rsidRPr="2D5885E5">
        <w:rPr>
          <w:color w:val="000000" w:themeColor="text1"/>
        </w:rPr>
        <w:t>11:30</w:t>
      </w:r>
      <w:r w:rsidR="335CE26A" w:rsidRPr="2D5885E5">
        <w:rPr>
          <w:color w:val="000000" w:themeColor="text1"/>
        </w:rPr>
        <w:t>AM</w:t>
      </w:r>
    </w:p>
    <w:p w14:paraId="75C3F0F1" w14:textId="17F60AA1" w:rsidR="00417DE1" w:rsidRDefault="00F86675" w:rsidP="2D5885E5">
      <w:pPr>
        <w:rPr>
          <w:color w:val="000000" w:themeColor="text1"/>
          <w:highlight w:val="yellow"/>
        </w:rPr>
      </w:pPr>
      <w:r w:rsidRPr="004D1EAD">
        <w:rPr>
          <w:color w:val="000000" w:themeColor="text1"/>
        </w:rPr>
        <w:t xml:space="preserve">Zoom: </w:t>
      </w:r>
      <w:hyperlink r:id="rId16" w:history="1">
        <w:r w:rsidR="728E3070" w:rsidRPr="004D1EAD">
          <w:rPr>
            <w:rStyle w:val="Hyperlink"/>
          </w:rPr>
          <w:t>https://msu.zoom.us/j/94833120947</w:t>
        </w:r>
      </w:hyperlink>
      <w:r w:rsidR="05CCC64E" w:rsidRPr="004D1EAD">
        <w:rPr>
          <w:rFonts w:cs="Verdana"/>
          <w:szCs w:val="22"/>
        </w:rPr>
        <w:t xml:space="preserve"> (</w:t>
      </w:r>
      <w:r w:rsidR="728E3070" w:rsidRPr="004D1EAD">
        <w:rPr>
          <w:rFonts w:cs="Verdana"/>
          <w:szCs w:val="22"/>
        </w:rPr>
        <w:t>Pass</w:t>
      </w:r>
      <w:r w:rsidR="4BCA3D5B" w:rsidRPr="004D1EAD">
        <w:rPr>
          <w:rFonts w:cs="Verdana"/>
          <w:szCs w:val="22"/>
        </w:rPr>
        <w:t>code</w:t>
      </w:r>
      <w:r w:rsidR="728E3070" w:rsidRPr="004D1EAD">
        <w:rPr>
          <w:rFonts w:cs="Verdana"/>
          <w:szCs w:val="22"/>
        </w:rPr>
        <w:t>:</w:t>
      </w:r>
      <w:r w:rsidR="728E3070" w:rsidRPr="2D5885E5">
        <w:rPr>
          <w:rFonts w:cs="Verdana"/>
          <w:szCs w:val="22"/>
        </w:rPr>
        <w:t xml:space="preserve"> psy295</w:t>
      </w:r>
      <w:r w:rsidR="2D90C47E" w:rsidRPr="2D5885E5">
        <w:rPr>
          <w:rFonts w:cs="Verdana"/>
          <w:szCs w:val="22"/>
        </w:rPr>
        <w:t>)</w:t>
      </w:r>
    </w:p>
    <w:p w14:paraId="09BB6091" w14:textId="04FA8A50" w:rsidR="00417DE1" w:rsidRDefault="00F86675" w:rsidP="00F86675">
      <w:pPr>
        <w:rPr>
          <w:rStyle w:val="Hyperlink"/>
        </w:rPr>
      </w:pPr>
      <w:r w:rsidRPr="2D5885E5">
        <w:rPr>
          <w:color w:val="000000" w:themeColor="text1"/>
        </w:rPr>
        <w:t xml:space="preserve">E-mail: </w:t>
      </w:r>
      <w:hyperlink r:id="rId17">
        <w:r w:rsidR="707CE2C2" w:rsidRPr="2D5885E5">
          <w:rPr>
            <w:rStyle w:val="Hyperlink"/>
          </w:rPr>
          <w:t>robi1291@msu.edu</w:t>
        </w:r>
      </w:hyperlink>
    </w:p>
    <w:p w14:paraId="4A60AF9B" w14:textId="77777777" w:rsidR="004D1EAD" w:rsidRDefault="004D1EAD" w:rsidP="00F86675">
      <w:pPr>
        <w:rPr>
          <w:color w:val="000000" w:themeColor="text1"/>
        </w:rPr>
      </w:pPr>
    </w:p>
    <w:p w14:paraId="2841C28F" w14:textId="215BD0CB" w:rsidR="00114907" w:rsidRPr="002D5CCA" w:rsidRDefault="56DD51AC" w:rsidP="00A66730">
      <w:pPr>
        <w:pStyle w:val="Heading3"/>
      </w:pPr>
      <w:bookmarkStart w:id="5" w:name="_Toc175565835"/>
      <w:r>
        <w:lastRenderedPageBreak/>
        <w:t>Course</w:t>
      </w:r>
      <w:r w:rsidR="00A85909">
        <w:t xml:space="preserve"> </w:t>
      </w:r>
      <w:r>
        <w:t>Description</w:t>
      </w:r>
      <w:r w:rsidR="00045C0E">
        <w:t xml:space="preserve"> and Instructional Objectives</w:t>
      </w:r>
      <w:bookmarkEnd w:id="5"/>
    </w:p>
    <w:p w14:paraId="5297518F" w14:textId="0955995F" w:rsidR="000E4EC9" w:rsidRPr="00E62CC4" w:rsidRDefault="64A9AC25" w:rsidP="000E4EC9">
      <w:pPr>
        <w:pStyle w:val="Paragraphs"/>
        <w:ind w:left="0"/>
      </w:pPr>
      <w:r>
        <w:t>This course introduces data analysis techniques used in the behavioral sciences.</w:t>
      </w:r>
      <w:r w:rsidR="000E4EC9">
        <w:t xml:space="preserve"> This is a course for researchers, not statisticians; therefore, we will focus on statistics as a tool for understanding data. To that end, the major instructional objectives are to teach you how to select the best technique to analyze a particular dataset, carry out the analysis, and interpret the results. </w:t>
      </w:r>
      <w:r w:rsidR="5339FF07">
        <w:t>By the end of the course, you should know several different analyses including t-tests (single-sample, independent-sample, and dependent-sample), analysis of variance, correlation, and regression.</w:t>
      </w:r>
    </w:p>
    <w:p w14:paraId="55C22C9E" w14:textId="58CDC6F5" w:rsidR="00114907" w:rsidRPr="002D5CCA" w:rsidRDefault="56DD51AC" w:rsidP="00A66730">
      <w:pPr>
        <w:pStyle w:val="Heading3"/>
      </w:pPr>
      <w:bookmarkStart w:id="6" w:name="_Toc175565836"/>
      <w:r>
        <w:t>Textbook</w:t>
      </w:r>
      <w:r w:rsidR="00A85909">
        <w:t xml:space="preserve"> </w:t>
      </w:r>
      <w:r>
        <w:t>&amp;</w:t>
      </w:r>
      <w:r w:rsidR="00A85909">
        <w:t xml:space="preserve"> </w:t>
      </w:r>
      <w:r>
        <w:t>Course</w:t>
      </w:r>
      <w:r w:rsidR="00A85909">
        <w:t xml:space="preserve"> </w:t>
      </w:r>
      <w:r>
        <w:t>Materials</w:t>
      </w:r>
      <w:bookmarkEnd w:id="6"/>
    </w:p>
    <w:p w14:paraId="234AF5AE" w14:textId="7A2B8A0B" w:rsidR="007069B5" w:rsidRDefault="48642951" w:rsidP="0BDCA287">
      <w:pPr>
        <w:pStyle w:val="ColorfulList-Accent11"/>
      </w:pPr>
      <w:r>
        <w:t xml:space="preserve">The official text </w:t>
      </w:r>
      <w:r w:rsidR="42F60A80">
        <w:t>is</w:t>
      </w:r>
      <w:r>
        <w:t xml:space="preserve"> </w:t>
      </w:r>
      <w:r w:rsidR="6007FB72" w:rsidRPr="2D5885E5">
        <w:rPr>
          <w:rStyle w:val="BookTitle"/>
          <w:b w:val="0"/>
          <w:bCs w:val="0"/>
        </w:rPr>
        <w:t xml:space="preserve">Frederick J </w:t>
      </w:r>
      <w:proofErr w:type="spellStart"/>
      <w:r w:rsidR="6007FB72" w:rsidRPr="2D5885E5">
        <w:rPr>
          <w:rStyle w:val="BookTitle"/>
          <w:b w:val="0"/>
          <w:bCs w:val="0"/>
        </w:rPr>
        <w:t>Gravetter</w:t>
      </w:r>
      <w:proofErr w:type="spellEnd"/>
      <w:r w:rsidR="6007FB72" w:rsidRPr="2D5885E5">
        <w:rPr>
          <w:rStyle w:val="BookTitle"/>
          <w:b w:val="0"/>
          <w:bCs w:val="0"/>
        </w:rPr>
        <w:t xml:space="preserve">, Larry B. </w:t>
      </w:r>
      <w:proofErr w:type="spellStart"/>
      <w:r w:rsidR="6007FB72" w:rsidRPr="2D5885E5">
        <w:rPr>
          <w:rStyle w:val="BookTitle"/>
          <w:b w:val="0"/>
          <w:bCs w:val="0"/>
        </w:rPr>
        <w:t>Wallnau</w:t>
      </w:r>
      <w:proofErr w:type="spellEnd"/>
      <w:r w:rsidR="6007FB72" w:rsidRPr="2D5885E5">
        <w:rPr>
          <w:rStyle w:val="BookTitle"/>
          <w:b w:val="0"/>
          <w:bCs w:val="0"/>
        </w:rPr>
        <w:t xml:space="preserve">, Lori-Ann B. </w:t>
      </w:r>
      <w:proofErr w:type="spellStart"/>
      <w:r w:rsidR="6007FB72" w:rsidRPr="2D5885E5">
        <w:rPr>
          <w:rStyle w:val="BookTitle"/>
          <w:b w:val="0"/>
          <w:bCs w:val="0"/>
        </w:rPr>
        <w:t>Forzano</w:t>
      </w:r>
      <w:proofErr w:type="spellEnd"/>
      <w:r w:rsidR="6007FB72" w:rsidRPr="2D5885E5">
        <w:rPr>
          <w:rStyle w:val="BookTitle"/>
          <w:b w:val="0"/>
          <w:bCs w:val="0"/>
        </w:rPr>
        <w:t xml:space="preserve">, and James E. </w:t>
      </w:r>
      <w:proofErr w:type="spellStart"/>
      <w:r w:rsidR="6007FB72" w:rsidRPr="2D5885E5">
        <w:rPr>
          <w:rStyle w:val="BookTitle"/>
          <w:b w:val="0"/>
          <w:bCs w:val="0"/>
        </w:rPr>
        <w:t>Witnauer</w:t>
      </w:r>
      <w:proofErr w:type="spellEnd"/>
      <w:r w:rsidR="6007FB72" w:rsidRPr="2D5885E5">
        <w:rPr>
          <w:rStyle w:val="BookTitle"/>
          <w:b w:val="0"/>
          <w:bCs w:val="0"/>
        </w:rPr>
        <w:t xml:space="preserve"> </w:t>
      </w:r>
      <w:r w:rsidRPr="2D5885E5">
        <w:rPr>
          <w:rStyle w:val="BookTitle"/>
          <w:b w:val="0"/>
          <w:bCs w:val="0"/>
        </w:rPr>
        <w:t>(20</w:t>
      </w:r>
      <w:r w:rsidR="6007FB72" w:rsidRPr="2D5885E5">
        <w:rPr>
          <w:rStyle w:val="BookTitle"/>
          <w:b w:val="0"/>
          <w:bCs w:val="0"/>
        </w:rPr>
        <w:t>21</w:t>
      </w:r>
      <w:r w:rsidRPr="2D5885E5">
        <w:rPr>
          <w:rStyle w:val="BookTitle"/>
          <w:b w:val="0"/>
          <w:bCs w:val="0"/>
        </w:rPr>
        <w:t>). Essentials of Statistics for The Behavioral Sciences (</w:t>
      </w:r>
      <w:r w:rsidR="3D843540" w:rsidRPr="2D5885E5">
        <w:rPr>
          <w:rStyle w:val="BookTitle"/>
          <w:b w:val="0"/>
          <w:bCs w:val="0"/>
        </w:rPr>
        <w:t>10</w:t>
      </w:r>
      <w:r w:rsidRPr="2D5885E5">
        <w:rPr>
          <w:rStyle w:val="BookTitle"/>
          <w:b w:val="0"/>
          <w:bCs w:val="0"/>
        </w:rPr>
        <w:t xml:space="preserve">th Ed.) Cengage Learning. </w:t>
      </w:r>
      <w:r w:rsidR="3D843540">
        <w:t>Editions 7 and newer contain all the material we will cover in the class</w:t>
      </w:r>
      <w:r w:rsidR="4EA2F633">
        <w:t xml:space="preserve"> and can be used instead</w:t>
      </w:r>
      <w:r w:rsidR="3D843540">
        <w:t xml:space="preserve">. </w:t>
      </w:r>
      <w:r w:rsidR="40C7B8A7" w:rsidRPr="2D5885E5">
        <w:rPr>
          <w:b/>
          <w:bCs/>
        </w:rPr>
        <w:t xml:space="preserve">Although </w:t>
      </w:r>
      <w:r w:rsidR="40C7B8A7" w:rsidRPr="2D5885E5">
        <w:rPr>
          <w:rFonts w:eastAsia="Calibri" w:cs="Calibri"/>
          <w:b/>
          <w:bCs/>
          <w:szCs w:val="22"/>
        </w:rPr>
        <w:t xml:space="preserve">many students find the textbook helpful, it is </w:t>
      </w:r>
      <w:r w:rsidR="40C7B8A7" w:rsidRPr="2D5885E5">
        <w:rPr>
          <w:b/>
          <w:bCs/>
          <w:i/>
          <w:iCs/>
          <w:u w:val="single"/>
        </w:rPr>
        <w:t>not required</w:t>
      </w:r>
      <w:r w:rsidR="40C7B8A7" w:rsidRPr="2D5885E5">
        <w:rPr>
          <w:b/>
          <w:bCs/>
        </w:rPr>
        <w:t xml:space="preserve">. </w:t>
      </w:r>
      <w:r w:rsidR="40C7B8A7">
        <w:t xml:space="preserve">All the information needed for the course is provided in the lectures. </w:t>
      </w:r>
    </w:p>
    <w:p w14:paraId="548379AE" w14:textId="10543279" w:rsidR="00045C0E" w:rsidRPr="00241522" w:rsidRDefault="00045C0E" w:rsidP="00045C0E">
      <w:pPr>
        <w:pStyle w:val="ColorfulList-Accent11"/>
        <w:rPr>
          <w:rStyle w:val="Emphasis"/>
          <w:b w:val="0"/>
          <w:i w:val="0"/>
          <w:iCs w:val="0"/>
          <w:color w:val="auto"/>
        </w:rPr>
      </w:pPr>
      <w:r w:rsidRPr="00241522">
        <w:rPr>
          <w:rStyle w:val="Emphasis"/>
          <w:b w:val="0"/>
          <w:i w:val="0"/>
          <w:iCs w:val="0"/>
          <w:color w:val="auto"/>
        </w:rPr>
        <w:t>You will need a calculator that has a square root function. You will need this for exams</w:t>
      </w:r>
      <w:r w:rsidR="0048098E">
        <w:rPr>
          <w:rStyle w:val="Emphasis"/>
          <w:b w:val="0"/>
          <w:i w:val="0"/>
          <w:iCs w:val="0"/>
          <w:color w:val="auto"/>
        </w:rPr>
        <w:t>;</w:t>
      </w:r>
      <w:r w:rsidRPr="00241522">
        <w:rPr>
          <w:rStyle w:val="Emphasis"/>
          <w:b w:val="0"/>
          <w:i w:val="0"/>
          <w:iCs w:val="0"/>
          <w:color w:val="auto"/>
        </w:rPr>
        <w:t xml:space="preserve"> therefore</w:t>
      </w:r>
      <w:r w:rsidR="0048098E">
        <w:rPr>
          <w:rStyle w:val="Emphasis"/>
          <w:b w:val="0"/>
          <w:i w:val="0"/>
          <w:iCs w:val="0"/>
          <w:color w:val="auto"/>
        </w:rPr>
        <w:t>,</w:t>
      </w:r>
      <w:r w:rsidRPr="00241522">
        <w:rPr>
          <w:rStyle w:val="Emphasis"/>
          <w:b w:val="0"/>
          <w:i w:val="0"/>
          <w:iCs w:val="0"/>
          <w:color w:val="auto"/>
        </w:rPr>
        <w:t xml:space="preserve"> it must be a dedicated calculator and not an application on your phone or computer. One good option is the TI 30XA, which you can get for about $10 online.</w:t>
      </w:r>
    </w:p>
    <w:p w14:paraId="37F27FF7" w14:textId="27511305" w:rsidR="006250F5" w:rsidRPr="006250F5" w:rsidRDefault="006250F5" w:rsidP="000E4EC9">
      <w:pPr>
        <w:pStyle w:val="ColorfulList-Accent11"/>
      </w:pPr>
      <w:r w:rsidRPr="006250F5">
        <w:t xml:space="preserve">The </w:t>
      </w:r>
      <w:r w:rsidR="00045C0E">
        <w:t>course’s D2</w:t>
      </w:r>
      <w:r w:rsidR="00DD41D6">
        <w:t>L</w:t>
      </w:r>
      <w:r w:rsidR="00045C0E">
        <w:t xml:space="preserve"> </w:t>
      </w:r>
      <w:r w:rsidRPr="006250F5">
        <w:t>website will have the syllabus</w:t>
      </w:r>
      <w:r w:rsidR="00045C0E">
        <w:t>, lectures,</w:t>
      </w:r>
      <w:r w:rsidRPr="006250F5">
        <w:t xml:space="preserve"> and study guides. Along with each lecture, I will post </w:t>
      </w:r>
      <w:r w:rsidR="006058D6">
        <w:t>PDF</w:t>
      </w:r>
      <w:r w:rsidR="00FB76BD" w:rsidRPr="006250F5">
        <w:t>s</w:t>
      </w:r>
      <w:r w:rsidRPr="006250F5">
        <w:t xml:space="preserve"> of the slides I used. Grades on exams will also be on D2L, but your HPR/Sona credits will not: those are listed in a dedicated system (see instructions below).</w:t>
      </w:r>
    </w:p>
    <w:p w14:paraId="29D4507A" w14:textId="7B01585C" w:rsidR="006250F5" w:rsidRDefault="1B02DA9C" w:rsidP="00A66730">
      <w:pPr>
        <w:pStyle w:val="Heading3"/>
      </w:pPr>
      <w:bookmarkStart w:id="7" w:name="_Toc175565837"/>
      <w:r>
        <w:t xml:space="preserve">Getting Help – </w:t>
      </w:r>
      <w:r w:rsidR="4758B232">
        <w:t xml:space="preserve">Study Aids, </w:t>
      </w:r>
      <w:r>
        <w:t xml:space="preserve">Office </w:t>
      </w:r>
      <w:proofErr w:type="gramStart"/>
      <w:r>
        <w:t>Hours</w:t>
      </w:r>
      <w:proofErr w:type="gramEnd"/>
      <w:r>
        <w:t xml:space="preserve"> and Email</w:t>
      </w:r>
      <w:bookmarkEnd w:id="7"/>
    </w:p>
    <w:p w14:paraId="7CB3E0A0" w14:textId="0E669D19" w:rsidR="21012745" w:rsidRDefault="21012745" w:rsidP="2D5885E5">
      <w:r>
        <w:t xml:space="preserve">On D2L there is a Study Aid section that includes study guides and practice problem sets </w:t>
      </w:r>
      <w:r w:rsidR="3CE64F6E">
        <w:t>along with answer keys. Thes</w:t>
      </w:r>
      <w:r w:rsidR="5520F026">
        <w:t>e</w:t>
      </w:r>
      <w:r w:rsidR="3CE64F6E">
        <w:t xml:space="preserve"> guides and problems are designed to provide you with the practice you need to do well on homework and exams.</w:t>
      </w:r>
    </w:p>
    <w:p w14:paraId="73713E7B" w14:textId="78F52A72" w:rsidR="2D5885E5" w:rsidRDefault="2D5885E5" w:rsidP="2D5885E5"/>
    <w:p w14:paraId="02BDB3A2" w14:textId="4D4EE67F" w:rsidR="000E4EC9" w:rsidRPr="000E4EC9" w:rsidRDefault="000E4EC9" w:rsidP="0BDCA287">
      <w:pPr>
        <w:rPr>
          <w:b/>
          <w:bCs/>
          <w:i/>
          <w:iCs/>
        </w:rPr>
      </w:pPr>
      <w:r>
        <w:t xml:space="preserve">The best way to get help is to come to office hours. The TA, UAs, and I hold regular office hours. If you can’t make office hours, you can email us to make an appointment for a different time. If you are having problems, or just want more information about the course material come see us — Don’t hesitate to take advantage of the office hours! </w:t>
      </w:r>
      <w:r w:rsidRPr="0BDCA287">
        <w:rPr>
          <w:rStyle w:val="Emphasis"/>
          <w:b w:val="0"/>
          <w:i w:val="0"/>
          <w:iCs w:val="0"/>
        </w:rPr>
        <w:t xml:space="preserve">Be sure to use your MSU account when </w:t>
      </w:r>
      <w:r w:rsidR="4FA4930F" w:rsidRPr="0BDCA287">
        <w:rPr>
          <w:rStyle w:val="Emphasis"/>
          <w:b w:val="0"/>
          <w:i w:val="0"/>
          <w:iCs w:val="0"/>
        </w:rPr>
        <w:t>joining</w:t>
      </w:r>
      <w:r w:rsidRPr="0BDCA287">
        <w:rPr>
          <w:rStyle w:val="Emphasis"/>
          <w:b w:val="0"/>
          <w:i w:val="0"/>
          <w:iCs w:val="0"/>
        </w:rPr>
        <w:t xml:space="preserve"> a Zoom meeting as our office hours are only accessible to MSU users.</w:t>
      </w:r>
    </w:p>
    <w:p w14:paraId="42A0F723" w14:textId="77777777" w:rsidR="000E4EC9" w:rsidRDefault="000E4EC9" w:rsidP="000E4EC9"/>
    <w:p w14:paraId="64FFED41" w14:textId="3D073949" w:rsidR="00CF5D0C" w:rsidRDefault="000E4EC9" w:rsidP="0BDCA287">
      <w:pPr>
        <w:contextualSpacing/>
        <w:rPr>
          <w:i/>
          <w:iCs/>
          <w:color w:val="008000"/>
        </w:rPr>
        <w:sectPr w:rsidR="00CF5D0C" w:rsidSect="00FD017B">
          <w:headerReference w:type="default" r:id="rId18"/>
          <w:footerReference w:type="default" r:id="rId19"/>
          <w:footerReference w:type="first" r:id="rId20"/>
          <w:pgSz w:w="12240" w:h="15840"/>
          <w:pgMar w:top="1440" w:right="1800" w:bottom="1440" w:left="1800" w:header="720" w:footer="720" w:gutter="0"/>
          <w:cols w:space="720"/>
          <w:titlePg/>
          <w:docGrid w:linePitch="299"/>
        </w:sectPr>
      </w:pPr>
      <w:r>
        <w:t xml:space="preserve">Questions about statistics can be very difficult to communicate and answer over email (it often requires visual aids or looking at an equation) — </w:t>
      </w:r>
      <w:r w:rsidRPr="0BDCA287">
        <w:rPr>
          <w:b/>
          <w:bCs/>
        </w:rPr>
        <w:t>you can almost always get a much better answer in person. Therefore, we will not answer technical questions over email</w:t>
      </w:r>
      <w:r>
        <w:t xml:space="preserve">. Don’t hesitate to take advantage of the office hours! </w:t>
      </w:r>
      <w:r w:rsidRPr="0BDCA287">
        <w:rPr>
          <w:b/>
          <w:bCs/>
        </w:rPr>
        <w:t>If you have a non-technical question that requires only a short response, you can email the TA or a UA.</w:t>
      </w:r>
      <w:r>
        <w:t xml:space="preserve"> We will try to be diligent about responding, but occasionally, your message may be hidden amongst the spam; if you don’t hear back in a reasonable time, send the message again. If a TA is unable to answer your question, email me. For questions that require a longer response, please use office hours.</w:t>
      </w:r>
      <w:bookmarkStart w:id="8" w:name="_Ref80017786"/>
      <w:bookmarkStart w:id="9" w:name="_Ref80017808"/>
      <w:bookmarkStart w:id="10" w:name="_Ref80017819"/>
      <w:bookmarkStart w:id="11" w:name="_Ref80017836"/>
      <w:bookmarkStart w:id="12" w:name="_Ref80017849"/>
    </w:p>
    <w:p w14:paraId="3036422F" w14:textId="0B30AA3F" w:rsidR="00114907" w:rsidRPr="002D5CCA" w:rsidRDefault="56DD51AC" w:rsidP="0018372B">
      <w:pPr>
        <w:pStyle w:val="Heading2"/>
        <w:contextualSpacing/>
      </w:pPr>
      <w:bookmarkStart w:id="13" w:name="_Ref175050428"/>
      <w:bookmarkStart w:id="14" w:name="_Ref175050438"/>
      <w:bookmarkStart w:id="15" w:name="_Ref175050473"/>
      <w:bookmarkStart w:id="16" w:name="_Part_2:_Course"/>
      <w:bookmarkStart w:id="17" w:name="_Toc175565838"/>
      <w:r>
        <w:lastRenderedPageBreak/>
        <w:t>Part</w:t>
      </w:r>
      <w:r w:rsidR="00A85909">
        <w:t xml:space="preserve"> </w:t>
      </w:r>
      <w:r w:rsidR="00045C0E" w:rsidRPr="11B9D00B">
        <w:rPr>
          <w:lang w:val="en-US"/>
        </w:rPr>
        <w:t>2</w:t>
      </w:r>
      <w:r>
        <w:t>:</w:t>
      </w:r>
      <w:r w:rsidR="00A85909">
        <w:t xml:space="preserve"> </w:t>
      </w:r>
      <w:r>
        <w:t>Course</w:t>
      </w:r>
      <w:r w:rsidR="00A85909">
        <w:t xml:space="preserve"> </w:t>
      </w:r>
      <w:r>
        <w:t>Schedule</w:t>
      </w:r>
      <w:bookmarkEnd w:id="8"/>
      <w:bookmarkEnd w:id="9"/>
      <w:bookmarkEnd w:id="10"/>
      <w:bookmarkEnd w:id="11"/>
      <w:bookmarkEnd w:id="12"/>
      <w:bookmarkEnd w:id="13"/>
      <w:bookmarkEnd w:id="14"/>
      <w:bookmarkEnd w:id="15"/>
      <w:bookmarkEnd w:id="16"/>
      <w:bookmarkEnd w:id="17"/>
    </w:p>
    <w:p w14:paraId="4F96785D" w14:textId="77777777" w:rsidR="007D674B" w:rsidRPr="00241522" w:rsidRDefault="007D674B" w:rsidP="007D674B">
      <w:pPr>
        <w:pStyle w:val="ColorfulList-Accent11"/>
        <w:numPr>
          <w:ilvl w:val="0"/>
          <w:numId w:val="0"/>
        </w:numPr>
        <w:spacing w:before="120"/>
        <w:contextualSpacing/>
      </w:pPr>
      <w:r w:rsidRPr="00241522">
        <w:t>The schedule is tentative. I reserve the right to change it to best suit the course.</w:t>
      </w:r>
    </w:p>
    <w:p w14:paraId="33DCBEB2" w14:textId="077A530B" w:rsidR="00CF5D0C" w:rsidRPr="007D674B" w:rsidRDefault="007D674B" w:rsidP="007D674B">
      <w:pPr>
        <w:pStyle w:val="ColorfulList-Accent11"/>
        <w:numPr>
          <w:ilvl w:val="0"/>
          <w:numId w:val="0"/>
        </w:numPr>
        <w:spacing w:before="120"/>
        <w:contextualSpacing/>
      </w:pPr>
      <w:r w:rsidRPr="00241522">
        <w:t>Please mark the exam</w:t>
      </w:r>
      <w:r>
        <w:t xml:space="preserve"> and homework</w:t>
      </w:r>
      <w:r w:rsidRPr="00241522">
        <w:t xml:space="preserve"> dates on your calendar now!</w:t>
      </w:r>
    </w:p>
    <w:tbl>
      <w:tblPr>
        <w:tblW w:w="8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Description w:val="Grading points and what they are for"/>
      </w:tblPr>
      <w:tblGrid>
        <w:gridCol w:w="1559"/>
        <w:gridCol w:w="3026"/>
        <w:gridCol w:w="990"/>
        <w:gridCol w:w="2520"/>
      </w:tblGrid>
      <w:tr w:rsidR="00C91DFE" w:rsidRPr="00166D8D" w14:paraId="548F25E5" w14:textId="77777777" w:rsidTr="00586E60">
        <w:trPr>
          <w:trHeight w:val="287"/>
          <w:tblHeader/>
        </w:trPr>
        <w:tc>
          <w:tcPr>
            <w:tcW w:w="1559" w:type="dxa"/>
          </w:tcPr>
          <w:p w14:paraId="5626D951" w14:textId="77777777" w:rsidR="00C91DFE" w:rsidRPr="56DD51AC" w:rsidRDefault="00C91DFE" w:rsidP="00586E60">
            <w:pPr>
              <w:tabs>
                <w:tab w:val="right" w:pos="2421"/>
              </w:tabs>
              <w:rPr>
                <w:b/>
                <w:bCs/>
                <w:i/>
                <w:iCs/>
              </w:rPr>
            </w:pPr>
            <w:r>
              <w:rPr>
                <w:b/>
                <w:bCs/>
                <w:i/>
                <w:iCs/>
              </w:rPr>
              <w:t>Date</w:t>
            </w:r>
          </w:p>
        </w:tc>
        <w:tc>
          <w:tcPr>
            <w:tcW w:w="3026" w:type="dxa"/>
          </w:tcPr>
          <w:p w14:paraId="2B6BCBF9" w14:textId="77777777" w:rsidR="00C91DFE" w:rsidRPr="00166D8D" w:rsidRDefault="00C91DFE" w:rsidP="00586E60">
            <w:pPr>
              <w:tabs>
                <w:tab w:val="right" w:pos="2421"/>
              </w:tabs>
              <w:rPr>
                <w:rFonts w:cs="Verdana"/>
                <w:b/>
                <w:bCs/>
                <w:i/>
                <w:iCs/>
              </w:rPr>
            </w:pPr>
            <w:r>
              <w:rPr>
                <w:b/>
                <w:bCs/>
                <w:i/>
                <w:iCs/>
              </w:rPr>
              <w:t>Topic</w:t>
            </w:r>
          </w:p>
        </w:tc>
        <w:tc>
          <w:tcPr>
            <w:tcW w:w="990" w:type="dxa"/>
          </w:tcPr>
          <w:p w14:paraId="617CD73D" w14:textId="77777777" w:rsidR="00C91DFE" w:rsidRPr="56DD51AC" w:rsidRDefault="00C91DFE" w:rsidP="00586E60">
            <w:pPr>
              <w:rPr>
                <w:b/>
                <w:bCs/>
                <w:i/>
                <w:iCs/>
              </w:rPr>
            </w:pPr>
            <w:r>
              <w:rPr>
                <w:b/>
                <w:bCs/>
                <w:i/>
                <w:iCs/>
              </w:rPr>
              <w:t>Chapter</w:t>
            </w:r>
          </w:p>
        </w:tc>
        <w:tc>
          <w:tcPr>
            <w:tcW w:w="2520" w:type="dxa"/>
          </w:tcPr>
          <w:p w14:paraId="0D5A1974" w14:textId="77777777" w:rsidR="00C91DFE" w:rsidRPr="00166D8D" w:rsidRDefault="00C91DFE" w:rsidP="00586E60">
            <w:pPr>
              <w:rPr>
                <w:rFonts w:cs="Verdana"/>
                <w:b/>
                <w:bCs/>
                <w:i/>
                <w:iCs/>
              </w:rPr>
            </w:pPr>
            <w:r>
              <w:rPr>
                <w:b/>
                <w:bCs/>
                <w:i/>
                <w:iCs/>
              </w:rPr>
              <w:t>Homework (HW) Due</w:t>
            </w:r>
          </w:p>
        </w:tc>
      </w:tr>
      <w:tr w:rsidR="00C91DFE" w:rsidRPr="00166D8D" w14:paraId="0D6BFA2D" w14:textId="77777777" w:rsidTr="00586E60">
        <w:trPr>
          <w:trHeight w:val="288"/>
          <w:tblHeader/>
        </w:trPr>
        <w:tc>
          <w:tcPr>
            <w:tcW w:w="1559" w:type="dxa"/>
            <w:shd w:val="clear" w:color="auto" w:fill="D9D9D9" w:themeFill="background1" w:themeFillShade="D9"/>
            <w:vAlign w:val="center"/>
          </w:tcPr>
          <w:p w14:paraId="12ADA939" w14:textId="77777777" w:rsidR="00C91DFE" w:rsidRDefault="00C91DFE" w:rsidP="00586E60">
            <w:r>
              <w:t>August 28</w:t>
            </w:r>
          </w:p>
        </w:tc>
        <w:tc>
          <w:tcPr>
            <w:tcW w:w="3026" w:type="dxa"/>
            <w:shd w:val="clear" w:color="auto" w:fill="D9D9D9" w:themeFill="background1" w:themeFillShade="D9"/>
            <w:vAlign w:val="center"/>
          </w:tcPr>
          <w:p w14:paraId="2B4199D1" w14:textId="77777777" w:rsidR="00C91DFE" w:rsidRDefault="00C91DFE" w:rsidP="00586E60">
            <w:r>
              <w:t>Welcome to PSY295</w:t>
            </w:r>
          </w:p>
        </w:tc>
        <w:tc>
          <w:tcPr>
            <w:tcW w:w="990" w:type="dxa"/>
            <w:shd w:val="clear" w:color="auto" w:fill="D9D9D9" w:themeFill="background1" w:themeFillShade="D9"/>
          </w:tcPr>
          <w:p w14:paraId="0EB6C3EA" w14:textId="77777777" w:rsidR="00C91DFE" w:rsidRDefault="00C91DFE" w:rsidP="00586E60">
            <w:pPr>
              <w:jc w:val="center"/>
            </w:pPr>
          </w:p>
        </w:tc>
        <w:tc>
          <w:tcPr>
            <w:tcW w:w="2520" w:type="dxa"/>
            <w:shd w:val="clear" w:color="auto" w:fill="D9D9D9" w:themeFill="background1" w:themeFillShade="D9"/>
          </w:tcPr>
          <w:p w14:paraId="1486AB72" w14:textId="77777777" w:rsidR="00C91DFE" w:rsidRPr="00241522" w:rsidRDefault="00C91DFE" w:rsidP="00586E60">
            <w:pPr>
              <w:jc w:val="center"/>
            </w:pPr>
          </w:p>
        </w:tc>
      </w:tr>
      <w:tr w:rsidR="00C91DFE" w:rsidRPr="00166D8D" w14:paraId="0E6F508E" w14:textId="77777777" w:rsidTr="00586E60">
        <w:trPr>
          <w:trHeight w:val="288"/>
          <w:tblHeader/>
        </w:trPr>
        <w:tc>
          <w:tcPr>
            <w:tcW w:w="1559" w:type="dxa"/>
            <w:shd w:val="clear" w:color="auto" w:fill="D9D9D9" w:themeFill="background1" w:themeFillShade="D9"/>
          </w:tcPr>
          <w:p w14:paraId="026947F3" w14:textId="77777777" w:rsidR="00C91DFE" w:rsidRDefault="00C91DFE" w:rsidP="00586E60">
            <w:r>
              <w:t>August 30</w:t>
            </w:r>
          </w:p>
        </w:tc>
        <w:tc>
          <w:tcPr>
            <w:tcW w:w="3026" w:type="dxa"/>
            <w:shd w:val="clear" w:color="auto" w:fill="D9D9D9" w:themeFill="background1" w:themeFillShade="D9"/>
          </w:tcPr>
          <w:p w14:paraId="1BF9E037" w14:textId="77777777" w:rsidR="00C91DFE" w:rsidRDefault="00C91DFE" w:rsidP="00586E60">
            <w:r w:rsidRPr="00DD0CD0">
              <w:t xml:space="preserve">Introduction to </w:t>
            </w:r>
            <w:r>
              <w:t>s</w:t>
            </w:r>
            <w:r w:rsidRPr="00DD0CD0">
              <w:t>tatistics</w:t>
            </w:r>
          </w:p>
        </w:tc>
        <w:tc>
          <w:tcPr>
            <w:tcW w:w="990" w:type="dxa"/>
            <w:shd w:val="clear" w:color="auto" w:fill="D9D9D9" w:themeFill="background1" w:themeFillShade="D9"/>
          </w:tcPr>
          <w:p w14:paraId="5C1B5487" w14:textId="77777777" w:rsidR="00C91DFE" w:rsidRDefault="00C91DFE" w:rsidP="00586E60">
            <w:pPr>
              <w:jc w:val="center"/>
            </w:pPr>
            <w:r w:rsidRPr="00871565">
              <w:t>1</w:t>
            </w:r>
          </w:p>
        </w:tc>
        <w:tc>
          <w:tcPr>
            <w:tcW w:w="2520" w:type="dxa"/>
            <w:shd w:val="clear" w:color="auto" w:fill="D9D9D9" w:themeFill="background1" w:themeFillShade="D9"/>
          </w:tcPr>
          <w:p w14:paraId="1F86B8E1" w14:textId="77777777" w:rsidR="00C91DFE" w:rsidRPr="00241522" w:rsidRDefault="00C91DFE" w:rsidP="00586E60">
            <w:pPr>
              <w:jc w:val="center"/>
            </w:pPr>
          </w:p>
        </w:tc>
      </w:tr>
      <w:tr w:rsidR="00C91DFE" w:rsidRPr="00166D8D" w14:paraId="6D361844" w14:textId="77777777" w:rsidTr="00586E60">
        <w:trPr>
          <w:trHeight w:val="288"/>
          <w:tblHeader/>
        </w:trPr>
        <w:tc>
          <w:tcPr>
            <w:tcW w:w="1559" w:type="dxa"/>
          </w:tcPr>
          <w:p w14:paraId="5F720FA1" w14:textId="77777777" w:rsidR="00C91DFE" w:rsidRDefault="00C91DFE" w:rsidP="00586E60">
            <w:r>
              <w:t>September 04</w:t>
            </w:r>
          </w:p>
        </w:tc>
        <w:tc>
          <w:tcPr>
            <w:tcW w:w="3026" w:type="dxa"/>
          </w:tcPr>
          <w:p w14:paraId="35CE8E99" w14:textId="77777777" w:rsidR="00C91DFE" w:rsidRDefault="00C91DFE" w:rsidP="00586E60">
            <w:r w:rsidRPr="00DD0CD0">
              <w:t xml:space="preserve">Frequency </w:t>
            </w:r>
            <w:r>
              <w:t>d</w:t>
            </w:r>
            <w:r w:rsidRPr="00DD0CD0">
              <w:t>istributions</w:t>
            </w:r>
          </w:p>
        </w:tc>
        <w:tc>
          <w:tcPr>
            <w:tcW w:w="990" w:type="dxa"/>
          </w:tcPr>
          <w:p w14:paraId="504147C4" w14:textId="77777777" w:rsidR="00C91DFE" w:rsidRDefault="00C91DFE" w:rsidP="00586E60">
            <w:pPr>
              <w:jc w:val="center"/>
            </w:pPr>
            <w:r w:rsidRPr="00871565">
              <w:t>2</w:t>
            </w:r>
          </w:p>
        </w:tc>
        <w:tc>
          <w:tcPr>
            <w:tcW w:w="2520" w:type="dxa"/>
          </w:tcPr>
          <w:p w14:paraId="736B0F47" w14:textId="77777777" w:rsidR="00C91DFE" w:rsidRPr="00241522" w:rsidRDefault="00C91DFE" w:rsidP="00586E60">
            <w:pPr>
              <w:jc w:val="center"/>
            </w:pPr>
          </w:p>
        </w:tc>
      </w:tr>
      <w:tr w:rsidR="00C91DFE" w:rsidRPr="00166D8D" w14:paraId="63BB44B0" w14:textId="77777777" w:rsidTr="00586E60">
        <w:trPr>
          <w:trHeight w:val="288"/>
          <w:tblHeader/>
        </w:trPr>
        <w:tc>
          <w:tcPr>
            <w:tcW w:w="1559" w:type="dxa"/>
          </w:tcPr>
          <w:p w14:paraId="4F4DE41C" w14:textId="77777777" w:rsidR="00C91DFE" w:rsidRDefault="00C91DFE" w:rsidP="00586E60">
            <w:r>
              <w:t>September 06</w:t>
            </w:r>
          </w:p>
        </w:tc>
        <w:tc>
          <w:tcPr>
            <w:tcW w:w="3026" w:type="dxa"/>
          </w:tcPr>
          <w:p w14:paraId="7A34E64D" w14:textId="77777777" w:rsidR="00C91DFE" w:rsidRDefault="00C91DFE" w:rsidP="00586E60">
            <w:r w:rsidRPr="00DD0CD0">
              <w:t xml:space="preserve">Central </w:t>
            </w:r>
            <w:r>
              <w:t>t</w:t>
            </w:r>
            <w:r w:rsidRPr="00DD0CD0">
              <w:t>endency</w:t>
            </w:r>
          </w:p>
        </w:tc>
        <w:tc>
          <w:tcPr>
            <w:tcW w:w="990" w:type="dxa"/>
          </w:tcPr>
          <w:p w14:paraId="5A7419E6" w14:textId="77777777" w:rsidR="00C91DFE" w:rsidRDefault="00C91DFE" w:rsidP="00586E60">
            <w:pPr>
              <w:jc w:val="center"/>
            </w:pPr>
            <w:r w:rsidRPr="00871565">
              <w:t>3</w:t>
            </w:r>
          </w:p>
        </w:tc>
        <w:tc>
          <w:tcPr>
            <w:tcW w:w="2520" w:type="dxa"/>
          </w:tcPr>
          <w:p w14:paraId="3312650C" w14:textId="77777777" w:rsidR="00C91DFE" w:rsidRPr="00241522" w:rsidRDefault="00C91DFE" w:rsidP="00586E60">
            <w:pPr>
              <w:jc w:val="center"/>
            </w:pPr>
          </w:p>
        </w:tc>
      </w:tr>
      <w:tr w:rsidR="00C91DFE" w:rsidRPr="00166D8D" w14:paraId="22D49555" w14:textId="77777777" w:rsidTr="00586E60">
        <w:trPr>
          <w:trHeight w:val="288"/>
          <w:tblHeader/>
        </w:trPr>
        <w:tc>
          <w:tcPr>
            <w:tcW w:w="1559" w:type="dxa"/>
            <w:shd w:val="clear" w:color="auto" w:fill="D9D9D9" w:themeFill="background1" w:themeFillShade="D9"/>
          </w:tcPr>
          <w:p w14:paraId="22471125" w14:textId="77777777" w:rsidR="00C91DFE" w:rsidRDefault="00C91DFE" w:rsidP="00586E60">
            <w:r>
              <w:t>September 11</w:t>
            </w:r>
          </w:p>
        </w:tc>
        <w:tc>
          <w:tcPr>
            <w:tcW w:w="3026" w:type="dxa"/>
            <w:shd w:val="clear" w:color="auto" w:fill="D9D9D9" w:themeFill="background1" w:themeFillShade="D9"/>
          </w:tcPr>
          <w:p w14:paraId="1B697FED" w14:textId="77777777" w:rsidR="00C91DFE" w:rsidRDefault="00C91DFE" w:rsidP="00586E60">
            <w:r w:rsidRPr="00DD0CD0">
              <w:t>Variability</w:t>
            </w:r>
          </w:p>
        </w:tc>
        <w:tc>
          <w:tcPr>
            <w:tcW w:w="990" w:type="dxa"/>
            <w:shd w:val="clear" w:color="auto" w:fill="D9D9D9" w:themeFill="background1" w:themeFillShade="D9"/>
          </w:tcPr>
          <w:p w14:paraId="395D6583" w14:textId="77777777" w:rsidR="00C91DFE" w:rsidRDefault="00C91DFE" w:rsidP="00586E60">
            <w:pPr>
              <w:jc w:val="center"/>
            </w:pPr>
            <w:r w:rsidRPr="00871565">
              <w:t>4</w:t>
            </w:r>
          </w:p>
        </w:tc>
        <w:tc>
          <w:tcPr>
            <w:tcW w:w="2520" w:type="dxa"/>
            <w:shd w:val="clear" w:color="auto" w:fill="D9D9D9" w:themeFill="background1" w:themeFillShade="D9"/>
          </w:tcPr>
          <w:p w14:paraId="4F0C3831" w14:textId="77777777" w:rsidR="00C91DFE" w:rsidRPr="00241522" w:rsidRDefault="00C91DFE" w:rsidP="00586E60">
            <w:pPr>
              <w:jc w:val="center"/>
            </w:pPr>
          </w:p>
        </w:tc>
      </w:tr>
      <w:tr w:rsidR="00C91DFE" w:rsidRPr="00166D8D" w14:paraId="00FC973E" w14:textId="77777777" w:rsidTr="00586E60">
        <w:trPr>
          <w:trHeight w:val="288"/>
          <w:tblHeader/>
        </w:trPr>
        <w:tc>
          <w:tcPr>
            <w:tcW w:w="1559" w:type="dxa"/>
            <w:shd w:val="clear" w:color="auto" w:fill="D9D9D9" w:themeFill="background1" w:themeFillShade="D9"/>
          </w:tcPr>
          <w:p w14:paraId="50719613" w14:textId="77777777" w:rsidR="00C91DFE" w:rsidRDefault="00C91DFE" w:rsidP="00586E60">
            <w:r>
              <w:t>September 13</w:t>
            </w:r>
          </w:p>
        </w:tc>
        <w:tc>
          <w:tcPr>
            <w:tcW w:w="3026" w:type="dxa"/>
            <w:shd w:val="clear" w:color="auto" w:fill="D9D9D9" w:themeFill="background1" w:themeFillShade="D9"/>
          </w:tcPr>
          <w:p w14:paraId="30973996" w14:textId="77777777" w:rsidR="00C91DFE" w:rsidRDefault="00C91DFE" w:rsidP="00586E60">
            <w:r w:rsidRPr="00DD0CD0">
              <w:t>Variability</w:t>
            </w:r>
          </w:p>
        </w:tc>
        <w:tc>
          <w:tcPr>
            <w:tcW w:w="990" w:type="dxa"/>
            <w:shd w:val="clear" w:color="auto" w:fill="D9D9D9" w:themeFill="background1" w:themeFillShade="D9"/>
          </w:tcPr>
          <w:p w14:paraId="3488EB70" w14:textId="77777777" w:rsidR="00C91DFE" w:rsidRDefault="00C91DFE" w:rsidP="00586E60">
            <w:pPr>
              <w:jc w:val="center"/>
            </w:pPr>
            <w:r w:rsidRPr="00871565">
              <w:t>4</w:t>
            </w:r>
          </w:p>
        </w:tc>
        <w:tc>
          <w:tcPr>
            <w:tcW w:w="2520" w:type="dxa"/>
            <w:shd w:val="clear" w:color="auto" w:fill="D9D9D9" w:themeFill="background1" w:themeFillShade="D9"/>
          </w:tcPr>
          <w:p w14:paraId="03BCE728" w14:textId="77777777" w:rsidR="00C91DFE" w:rsidRPr="00241522" w:rsidRDefault="00C91DFE" w:rsidP="00586E60">
            <w:pPr>
              <w:jc w:val="center"/>
            </w:pPr>
          </w:p>
        </w:tc>
      </w:tr>
      <w:tr w:rsidR="00C91DFE" w:rsidRPr="00166D8D" w14:paraId="137C5B3A" w14:textId="77777777" w:rsidTr="00586E60">
        <w:trPr>
          <w:trHeight w:val="288"/>
          <w:tblHeader/>
        </w:trPr>
        <w:tc>
          <w:tcPr>
            <w:tcW w:w="1559" w:type="dxa"/>
          </w:tcPr>
          <w:p w14:paraId="7542D15B" w14:textId="77777777" w:rsidR="00C91DFE" w:rsidRDefault="00C91DFE" w:rsidP="00586E60">
            <w:r>
              <w:t>September 18</w:t>
            </w:r>
          </w:p>
        </w:tc>
        <w:tc>
          <w:tcPr>
            <w:tcW w:w="3026" w:type="dxa"/>
          </w:tcPr>
          <w:p w14:paraId="1F6673DE" w14:textId="77777777" w:rsidR="00C91DFE" w:rsidRDefault="00C91DFE" w:rsidP="00586E60">
            <w:r w:rsidRPr="00DD0CD0">
              <w:t>z-scores</w:t>
            </w:r>
          </w:p>
        </w:tc>
        <w:tc>
          <w:tcPr>
            <w:tcW w:w="990" w:type="dxa"/>
          </w:tcPr>
          <w:p w14:paraId="3877C891" w14:textId="77777777" w:rsidR="00C91DFE" w:rsidRDefault="00C91DFE" w:rsidP="00586E60">
            <w:pPr>
              <w:jc w:val="center"/>
            </w:pPr>
            <w:r w:rsidRPr="00871565">
              <w:t>5</w:t>
            </w:r>
          </w:p>
        </w:tc>
        <w:tc>
          <w:tcPr>
            <w:tcW w:w="2520" w:type="dxa"/>
          </w:tcPr>
          <w:p w14:paraId="66563000" w14:textId="77777777" w:rsidR="00C91DFE" w:rsidRPr="00241522" w:rsidRDefault="00C91DFE" w:rsidP="00586E60">
            <w:pPr>
              <w:jc w:val="center"/>
            </w:pPr>
          </w:p>
        </w:tc>
      </w:tr>
      <w:tr w:rsidR="00C91DFE" w:rsidRPr="00166D8D" w14:paraId="1174D758" w14:textId="77777777" w:rsidTr="00586E60">
        <w:trPr>
          <w:trHeight w:val="288"/>
          <w:tblHeader/>
        </w:trPr>
        <w:tc>
          <w:tcPr>
            <w:tcW w:w="1559" w:type="dxa"/>
          </w:tcPr>
          <w:p w14:paraId="24C470C7" w14:textId="77777777" w:rsidR="00C91DFE" w:rsidRDefault="00C91DFE" w:rsidP="00586E60">
            <w:r>
              <w:t>September 20</w:t>
            </w:r>
          </w:p>
        </w:tc>
        <w:tc>
          <w:tcPr>
            <w:tcW w:w="3026" w:type="dxa"/>
          </w:tcPr>
          <w:p w14:paraId="1F273852" w14:textId="77777777" w:rsidR="00C91DFE" w:rsidRDefault="00C91DFE" w:rsidP="00586E60">
            <w:r w:rsidRPr="00DD0CD0">
              <w:t>z-scores</w:t>
            </w:r>
          </w:p>
        </w:tc>
        <w:tc>
          <w:tcPr>
            <w:tcW w:w="990" w:type="dxa"/>
          </w:tcPr>
          <w:p w14:paraId="3EA853D7" w14:textId="77777777" w:rsidR="00C91DFE" w:rsidRDefault="00C91DFE" w:rsidP="00586E60">
            <w:pPr>
              <w:jc w:val="center"/>
            </w:pPr>
            <w:r w:rsidRPr="00871565">
              <w:t>5</w:t>
            </w:r>
          </w:p>
        </w:tc>
        <w:tc>
          <w:tcPr>
            <w:tcW w:w="2520" w:type="dxa"/>
          </w:tcPr>
          <w:p w14:paraId="5AA545D5" w14:textId="77777777" w:rsidR="00C91DFE" w:rsidRPr="00241522" w:rsidRDefault="00C91DFE" w:rsidP="00586E60">
            <w:pPr>
              <w:jc w:val="center"/>
            </w:pPr>
          </w:p>
        </w:tc>
      </w:tr>
      <w:tr w:rsidR="00C91DFE" w:rsidRPr="00166D8D" w14:paraId="63E55271" w14:textId="77777777" w:rsidTr="00586E60">
        <w:trPr>
          <w:trHeight w:val="288"/>
          <w:tblHeader/>
        </w:trPr>
        <w:tc>
          <w:tcPr>
            <w:tcW w:w="1559" w:type="dxa"/>
            <w:shd w:val="clear" w:color="auto" w:fill="D9D9D9" w:themeFill="background1" w:themeFillShade="D9"/>
          </w:tcPr>
          <w:p w14:paraId="4A761213" w14:textId="77777777" w:rsidR="00C91DFE" w:rsidRDefault="00C91DFE" w:rsidP="00586E60">
            <w:r>
              <w:t>September 25</w:t>
            </w:r>
          </w:p>
        </w:tc>
        <w:tc>
          <w:tcPr>
            <w:tcW w:w="3026" w:type="dxa"/>
            <w:shd w:val="clear" w:color="auto" w:fill="D9D9D9" w:themeFill="background1" w:themeFillShade="D9"/>
          </w:tcPr>
          <w:p w14:paraId="2EA04B34" w14:textId="77777777" w:rsidR="00C91DFE" w:rsidRPr="00A410A8" w:rsidRDefault="00C91DFE" w:rsidP="00586E60">
            <w:r w:rsidRPr="00A410A8">
              <w:t>Review Session</w:t>
            </w:r>
          </w:p>
        </w:tc>
        <w:tc>
          <w:tcPr>
            <w:tcW w:w="990" w:type="dxa"/>
            <w:shd w:val="clear" w:color="auto" w:fill="D9D9D9" w:themeFill="background1" w:themeFillShade="D9"/>
          </w:tcPr>
          <w:p w14:paraId="5671DDBC" w14:textId="77777777" w:rsidR="00C91DFE" w:rsidRDefault="00C91DFE" w:rsidP="00586E60">
            <w:pPr>
              <w:jc w:val="center"/>
            </w:pPr>
          </w:p>
        </w:tc>
        <w:tc>
          <w:tcPr>
            <w:tcW w:w="2520" w:type="dxa"/>
            <w:shd w:val="clear" w:color="auto" w:fill="D9D9D9" w:themeFill="background1" w:themeFillShade="D9"/>
          </w:tcPr>
          <w:p w14:paraId="695458F3" w14:textId="77777777" w:rsidR="00C91DFE" w:rsidRPr="00241522" w:rsidRDefault="00C91DFE" w:rsidP="00586E60">
            <w:pPr>
              <w:jc w:val="center"/>
            </w:pPr>
          </w:p>
        </w:tc>
      </w:tr>
      <w:tr w:rsidR="00C91DFE" w:rsidRPr="00166D8D" w14:paraId="606EF0C9" w14:textId="77777777" w:rsidTr="00586E60">
        <w:trPr>
          <w:trHeight w:val="288"/>
          <w:tblHeader/>
        </w:trPr>
        <w:tc>
          <w:tcPr>
            <w:tcW w:w="1559" w:type="dxa"/>
            <w:shd w:val="clear" w:color="auto" w:fill="D9D9D9" w:themeFill="background1" w:themeFillShade="D9"/>
          </w:tcPr>
          <w:p w14:paraId="6F98B607" w14:textId="77777777" w:rsidR="00C91DFE" w:rsidRDefault="00C91DFE" w:rsidP="00586E60">
            <w:r>
              <w:t>September 27</w:t>
            </w:r>
          </w:p>
        </w:tc>
        <w:tc>
          <w:tcPr>
            <w:tcW w:w="3026" w:type="dxa"/>
            <w:shd w:val="clear" w:color="auto" w:fill="D9D9D9" w:themeFill="background1" w:themeFillShade="D9"/>
          </w:tcPr>
          <w:p w14:paraId="508C29D8" w14:textId="77777777" w:rsidR="00C91DFE" w:rsidRPr="00372F65" w:rsidRDefault="00C91DFE" w:rsidP="00586E60">
            <w:pPr>
              <w:rPr>
                <w:b/>
                <w:bCs/>
              </w:rPr>
            </w:pPr>
            <w:r w:rsidRPr="00372F65">
              <w:rPr>
                <w:b/>
                <w:bCs/>
              </w:rPr>
              <w:t>Exam 1</w:t>
            </w:r>
          </w:p>
        </w:tc>
        <w:tc>
          <w:tcPr>
            <w:tcW w:w="990" w:type="dxa"/>
            <w:shd w:val="clear" w:color="auto" w:fill="D9D9D9" w:themeFill="background1" w:themeFillShade="D9"/>
          </w:tcPr>
          <w:p w14:paraId="2C2E34B0" w14:textId="77777777" w:rsidR="00C91DFE" w:rsidRDefault="00C91DFE" w:rsidP="00586E60">
            <w:pPr>
              <w:jc w:val="center"/>
            </w:pPr>
          </w:p>
        </w:tc>
        <w:tc>
          <w:tcPr>
            <w:tcW w:w="2520" w:type="dxa"/>
            <w:shd w:val="clear" w:color="auto" w:fill="D9D9D9" w:themeFill="background1" w:themeFillShade="D9"/>
          </w:tcPr>
          <w:p w14:paraId="03A80907" w14:textId="77777777" w:rsidR="00C91DFE" w:rsidRPr="00372F65" w:rsidRDefault="00C91DFE" w:rsidP="00586E60">
            <w:pPr>
              <w:jc w:val="center"/>
              <w:rPr>
                <w:b/>
                <w:bCs/>
              </w:rPr>
            </w:pPr>
            <w:r w:rsidRPr="00372F65">
              <w:rPr>
                <w:b/>
                <w:bCs/>
              </w:rPr>
              <w:t>HW1, HW2, HW3</w:t>
            </w:r>
          </w:p>
        </w:tc>
      </w:tr>
      <w:tr w:rsidR="00C91DFE" w:rsidRPr="00166D8D" w14:paraId="7E5EB5E4" w14:textId="77777777" w:rsidTr="00586E60">
        <w:trPr>
          <w:trHeight w:val="288"/>
          <w:tblHeader/>
        </w:trPr>
        <w:tc>
          <w:tcPr>
            <w:tcW w:w="1559" w:type="dxa"/>
          </w:tcPr>
          <w:p w14:paraId="1B184569" w14:textId="77777777" w:rsidR="00C91DFE" w:rsidRDefault="00C91DFE" w:rsidP="00586E60">
            <w:r>
              <w:t>October 02</w:t>
            </w:r>
          </w:p>
        </w:tc>
        <w:tc>
          <w:tcPr>
            <w:tcW w:w="3026" w:type="dxa"/>
          </w:tcPr>
          <w:p w14:paraId="0D2B8053" w14:textId="77777777" w:rsidR="00C91DFE" w:rsidRDefault="00C91DFE" w:rsidP="00586E60">
            <w:r w:rsidRPr="00DD0CD0">
              <w:t>Probability</w:t>
            </w:r>
          </w:p>
        </w:tc>
        <w:tc>
          <w:tcPr>
            <w:tcW w:w="990" w:type="dxa"/>
          </w:tcPr>
          <w:p w14:paraId="58E6A5F3" w14:textId="77777777" w:rsidR="00C91DFE" w:rsidRDefault="00C91DFE" w:rsidP="00586E60">
            <w:pPr>
              <w:jc w:val="center"/>
            </w:pPr>
            <w:r w:rsidRPr="00871565">
              <w:t>6</w:t>
            </w:r>
          </w:p>
        </w:tc>
        <w:tc>
          <w:tcPr>
            <w:tcW w:w="2520" w:type="dxa"/>
          </w:tcPr>
          <w:p w14:paraId="23794527" w14:textId="77777777" w:rsidR="00C91DFE" w:rsidRPr="00241522" w:rsidRDefault="00C91DFE" w:rsidP="00586E60">
            <w:pPr>
              <w:jc w:val="center"/>
            </w:pPr>
          </w:p>
        </w:tc>
      </w:tr>
      <w:tr w:rsidR="00C91DFE" w:rsidRPr="00166D8D" w14:paraId="050C8970" w14:textId="77777777" w:rsidTr="00586E60">
        <w:trPr>
          <w:trHeight w:val="288"/>
          <w:tblHeader/>
        </w:trPr>
        <w:tc>
          <w:tcPr>
            <w:tcW w:w="1559" w:type="dxa"/>
          </w:tcPr>
          <w:p w14:paraId="1274EC09" w14:textId="77777777" w:rsidR="00C91DFE" w:rsidRDefault="00C91DFE" w:rsidP="00586E60">
            <w:r>
              <w:t>October 04</w:t>
            </w:r>
          </w:p>
        </w:tc>
        <w:tc>
          <w:tcPr>
            <w:tcW w:w="3026" w:type="dxa"/>
          </w:tcPr>
          <w:p w14:paraId="2A8FC0A8" w14:textId="77777777" w:rsidR="00C91DFE" w:rsidRDefault="00C91DFE" w:rsidP="00586E60">
            <w:r w:rsidRPr="00DD0CD0">
              <w:t>Distribution of sample means</w:t>
            </w:r>
          </w:p>
        </w:tc>
        <w:tc>
          <w:tcPr>
            <w:tcW w:w="990" w:type="dxa"/>
          </w:tcPr>
          <w:p w14:paraId="67DEA706" w14:textId="77777777" w:rsidR="00C91DFE" w:rsidRDefault="00C91DFE" w:rsidP="00586E60">
            <w:pPr>
              <w:jc w:val="center"/>
            </w:pPr>
            <w:r w:rsidRPr="00871565">
              <w:t>7</w:t>
            </w:r>
          </w:p>
        </w:tc>
        <w:tc>
          <w:tcPr>
            <w:tcW w:w="2520" w:type="dxa"/>
          </w:tcPr>
          <w:p w14:paraId="63BA81A5" w14:textId="77777777" w:rsidR="00C91DFE" w:rsidRPr="00241522" w:rsidRDefault="00C91DFE" w:rsidP="00586E60">
            <w:pPr>
              <w:jc w:val="center"/>
            </w:pPr>
          </w:p>
        </w:tc>
      </w:tr>
      <w:tr w:rsidR="00C91DFE" w:rsidRPr="00166D8D" w14:paraId="280F3A62" w14:textId="77777777" w:rsidTr="00586E60">
        <w:trPr>
          <w:trHeight w:val="288"/>
          <w:tblHeader/>
        </w:trPr>
        <w:tc>
          <w:tcPr>
            <w:tcW w:w="1559" w:type="dxa"/>
            <w:shd w:val="clear" w:color="auto" w:fill="D9D9D9" w:themeFill="background1" w:themeFillShade="D9"/>
          </w:tcPr>
          <w:p w14:paraId="4D012FC8" w14:textId="77777777" w:rsidR="00C91DFE" w:rsidRDefault="00C91DFE" w:rsidP="00586E60">
            <w:r>
              <w:t>October 09</w:t>
            </w:r>
          </w:p>
        </w:tc>
        <w:tc>
          <w:tcPr>
            <w:tcW w:w="3026" w:type="dxa"/>
            <w:shd w:val="clear" w:color="auto" w:fill="D9D9D9" w:themeFill="background1" w:themeFillShade="D9"/>
          </w:tcPr>
          <w:p w14:paraId="4192D7EF" w14:textId="77777777" w:rsidR="00C91DFE" w:rsidRDefault="00C91DFE" w:rsidP="00586E60">
            <w:r w:rsidRPr="00DD0CD0">
              <w:t>Distribution of sample means</w:t>
            </w:r>
          </w:p>
        </w:tc>
        <w:tc>
          <w:tcPr>
            <w:tcW w:w="990" w:type="dxa"/>
            <w:shd w:val="clear" w:color="auto" w:fill="D9D9D9" w:themeFill="background1" w:themeFillShade="D9"/>
          </w:tcPr>
          <w:p w14:paraId="3972C238" w14:textId="77777777" w:rsidR="00C91DFE" w:rsidRDefault="00C91DFE" w:rsidP="00586E60">
            <w:pPr>
              <w:jc w:val="center"/>
            </w:pPr>
            <w:r w:rsidRPr="00871565">
              <w:t>7</w:t>
            </w:r>
          </w:p>
        </w:tc>
        <w:tc>
          <w:tcPr>
            <w:tcW w:w="2520" w:type="dxa"/>
            <w:shd w:val="clear" w:color="auto" w:fill="D9D9D9" w:themeFill="background1" w:themeFillShade="D9"/>
          </w:tcPr>
          <w:p w14:paraId="0291A262" w14:textId="77777777" w:rsidR="00C91DFE" w:rsidRPr="00241522" w:rsidRDefault="00C91DFE" w:rsidP="00586E60">
            <w:pPr>
              <w:jc w:val="center"/>
            </w:pPr>
          </w:p>
        </w:tc>
      </w:tr>
      <w:tr w:rsidR="00C91DFE" w:rsidRPr="00166D8D" w14:paraId="020FD603" w14:textId="77777777" w:rsidTr="00586E60">
        <w:trPr>
          <w:trHeight w:val="288"/>
          <w:tblHeader/>
        </w:trPr>
        <w:tc>
          <w:tcPr>
            <w:tcW w:w="1559" w:type="dxa"/>
            <w:shd w:val="clear" w:color="auto" w:fill="D9D9D9" w:themeFill="background1" w:themeFillShade="D9"/>
          </w:tcPr>
          <w:p w14:paraId="6B3F7E98" w14:textId="77777777" w:rsidR="00C91DFE" w:rsidRDefault="00C91DFE" w:rsidP="00586E60">
            <w:r>
              <w:t>October 11</w:t>
            </w:r>
          </w:p>
        </w:tc>
        <w:tc>
          <w:tcPr>
            <w:tcW w:w="3026" w:type="dxa"/>
            <w:shd w:val="clear" w:color="auto" w:fill="D9D9D9" w:themeFill="background1" w:themeFillShade="D9"/>
          </w:tcPr>
          <w:p w14:paraId="7DE87883" w14:textId="77777777" w:rsidR="00C91DFE" w:rsidRDefault="00C91DFE" w:rsidP="00586E60">
            <w:r w:rsidRPr="00DD0CD0">
              <w:t>Hypothesis testing basics</w:t>
            </w:r>
          </w:p>
        </w:tc>
        <w:tc>
          <w:tcPr>
            <w:tcW w:w="990" w:type="dxa"/>
            <w:shd w:val="clear" w:color="auto" w:fill="D9D9D9" w:themeFill="background1" w:themeFillShade="D9"/>
          </w:tcPr>
          <w:p w14:paraId="5A643DFD" w14:textId="77777777" w:rsidR="00C91DFE" w:rsidRDefault="00C91DFE" w:rsidP="00586E60">
            <w:pPr>
              <w:jc w:val="center"/>
            </w:pPr>
            <w:r w:rsidRPr="00871565">
              <w:t>8</w:t>
            </w:r>
          </w:p>
        </w:tc>
        <w:tc>
          <w:tcPr>
            <w:tcW w:w="2520" w:type="dxa"/>
            <w:shd w:val="clear" w:color="auto" w:fill="D9D9D9" w:themeFill="background1" w:themeFillShade="D9"/>
          </w:tcPr>
          <w:p w14:paraId="52AAEB40" w14:textId="77777777" w:rsidR="00C91DFE" w:rsidRPr="00241522" w:rsidRDefault="00C91DFE" w:rsidP="00586E60">
            <w:pPr>
              <w:jc w:val="center"/>
            </w:pPr>
          </w:p>
        </w:tc>
      </w:tr>
      <w:tr w:rsidR="00C91DFE" w:rsidRPr="00166D8D" w14:paraId="3F722057" w14:textId="77777777" w:rsidTr="00586E60">
        <w:trPr>
          <w:trHeight w:val="288"/>
          <w:tblHeader/>
        </w:trPr>
        <w:tc>
          <w:tcPr>
            <w:tcW w:w="1559" w:type="dxa"/>
          </w:tcPr>
          <w:p w14:paraId="3491E9D0" w14:textId="77777777" w:rsidR="00C91DFE" w:rsidRDefault="00C91DFE" w:rsidP="00586E60">
            <w:r>
              <w:t>October 16</w:t>
            </w:r>
          </w:p>
        </w:tc>
        <w:tc>
          <w:tcPr>
            <w:tcW w:w="3026" w:type="dxa"/>
          </w:tcPr>
          <w:p w14:paraId="5CC3974C" w14:textId="77777777" w:rsidR="00C91DFE" w:rsidRDefault="00C91DFE" w:rsidP="00586E60">
            <w:r w:rsidRPr="00DD0CD0">
              <w:t>Hypothesis testing basics</w:t>
            </w:r>
          </w:p>
        </w:tc>
        <w:tc>
          <w:tcPr>
            <w:tcW w:w="990" w:type="dxa"/>
          </w:tcPr>
          <w:p w14:paraId="56901B12" w14:textId="77777777" w:rsidR="00C91DFE" w:rsidRDefault="00C91DFE" w:rsidP="00586E60">
            <w:pPr>
              <w:jc w:val="center"/>
            </w:pPr>
            <w:r w:rsidRPr="00871565">
              <w:t>8</w:t>
            </w:r>
          </w:p>
        </w:tc>
        <w:tc>
          <w:tcPr>
            <w:tcW w:w="2520" w:type="dxa"/>
          </w:tcPr>
          <w:p w14:paraId="716B60EC" w14:textId="77777777" w:rsidR="00C91DFE" w:rsidRPr="00241522" w:rsidRDefault="00C91DFE" w:rsidP="00586E60">
            <w:pPr>
              <w:jc w:val="center"/>
            </w:pPr>
          </w:p>
        </w:tc>
      </w:tr>
      <w:tr w:rsidR="00C91DFE" w:rsidRPr="00166D8D" w14:paraId="52F25026" w14:textId="77777777" w:rsidTr="00586E60">
        <w:trPr>
          <w:trHeight w:val="288"/>
          <w:tblHeader/>
        </w:trPr>
        <w:tc>
          <w:tcPr>
            <w:tcW w:w="1559" w:type="dxa"/>
          </w:tcPr>
          <w:p w14:paraId="184F84F2" w14:textId="77777777" w:rsidR="00C91DFE" w:rsidRDefault="00C91DFE" w:rsidP="00586E60">
            <w:r>
              <w:t>October 18</w:t>
            </w:r>
          </w:p>
        </w:tc>
        <w:tc>
          <w:tcPr>
            <w:tcW w:w="3026" w:type="dxa"/>
          </w:tcPr>
          <w:p w14:paraId="3DABFB80" w14:textId="77777777" w:rsidR="00C91DFE" w:rsidRDefault="00C91DFE" w:rsidP="00586E60">
            <w:r w:rsidRPr="00DD0CD0">
              <w:t>The t-statistic</w:t>
            </w:r>
          </w:p>
        </w:tc>
        <w:tc>
          <w:tcPr>
            <w:tcW w:w="990" w:type="dxa"/>
          </w:tcPr>
          <w:p w14:paraId="09DC3133" w14:textId="77777777" w:rsidR="00C91DFE" w:rsidRDefault="00C91DFE" w:rsidP="00586E60">
            <w:pPr>
              <w:jc w:val="center"/>
            </w:pPr>
            <w:r w:rsidRPr="00871565">
              <w:t>9</w:t>
            </w:r>
          </w:p>
        </w:tc>
        <w:tc>
          <w:tcPr>
            <w:tcW w:w="2520" w:type="dxa"/>
          </w:tcPr>
          <w:p w14:paraId="5F5820E1" w14:textId="77777777" w:rsidR="00C91DFE" w:rsidRPr="00241522" w:rsidRDefault="00C91DFE" w:rsidP="00586E60">
            <w:pPr>
              <w:jc w:val="center"/>
            </w:pPr>
          </w:p>
        </w:tc>
      </w:tr>
      <w:tr w:rsidR="00C91DFE" w:rsidRPr="00166D8D" w14:paraId="2D8F2CD9" w14:textId="77777777" w:rsidTr="00586E60">
        <w:trPr>
          <w:trHeight w:val="288"/>
          <w:tblHeader/>
        </w:trPr>
        <w:tc>
          <w:tcPr>
            <w:tcW w:w="1559" w:type="dxa"/>
            <w:shd w:val="clear" w:color="auto" w:fill="D9D9D9" w:themeFill="background1" w:themeFillShade="D9"/>
          </w:tcPr>
          <w:p w14:paraId="34F997AC" w14:textId="77777777" w:rsidR="00C91DFE" w:rsidRDefault="00C91DFE" w:rsidP="00586E60">
            <w:r>
              <w:t>October 23</w:t>
            </w:r>
          </w:p>
        </w:tc>
        <w:tc>
          <w:tcPr>
            <w:tcW w:w="3026" w:type="dxa"/>
            <w:shd w:val="clear" w:color="auto" w:fill="D9D9D9" w:themeFill="background1" w:themeFillShade="D9"/>
          </w:tcPr>
          <w:p w14:paraId="663C8177" w14:textId="77777777" w:rsidR="00C91DFE" w:rsidRDefault="00C91DFE" w:rsidP="00586E60">
            <w:r w:rsidRPr="00DD0CD0">
              <w:t>The t-statistic</w:t>
            </w:r>
          </w:p>
        </w:tc>
        <w:tc>
          <w:tcPr>
            <w:tcW w:w="990" w:type="dxa"/>
            <w:shd w:val="clear" w:color="auto" w:fill="D9D9D9" w:themeFill="background1" w:themeFillShade="D9"/>
          </w:tcPr>
          <w:p w14:paraId="3A3FA638" w14:textId="77777777" w:rsidR="00C91DFE" w:rsidRDefault="00C91DFE" w:rsidP="00586E60">
            <w:pPr>
              <w:jc w:val="center"/>
            </w:pPr>
            <w:r w:rsidRPr="00871565">
              <w:t>9</w:t>
            </w:r>
          </w:p>
        </w:tc>
        <w:tc>
          <w:tcPr>
            <w:tcW w:w="2520" w:type="dxa"/>
            <w:shd w:val="clear" w:color="auto" w:fill="D9D9D9" w:themeFill="background1" w:themeFillShade="D9"/>
          </w:tcPr>
          <w:p w14:paraId="36D89314" w14:textId="77777777" w:rsidR="00C91DFE" w:rsidRPr="00241522" w:rsidRDefault="00C91DFE" w:rsidP="00586E60">
            <w:pPr>
              <w:jc w:val="center"/>
            </w:pPr>
          </w:p>
        </w:tc>
      </w:tr>
      <w:tr w:rsidR="00C91DFE" w:rsidRPr="00166D8D" w14:paraId="7CBEF70B" w14:textId="77777777" w:rsidTr="00586E60">
        <w:trPr>
          <w:trHeight w:val="288"/>
          <w:tblHeader/>
        </w:trPr>
        <w:tc>
          <w:tcPr>
            <w:tcW w:w="1559" w:type="dxa"/>
            <w:shd w:val="clear" w:color="auto" w:fill="D9D9D9" w:themeFill="background1" w:themeFillShade="D9"/>
          </w:tcPr>
          <w:p w14:paraId="68B85EB7" w14:textId="77777777" w:rsidR="00C91DFE" w:rsidRDefault="00C91DFE" w:rsidP="00586E60">
            <w:r>
              <w:t>October 25</w:t>
            </w:r>
          </w:p>
        </w:tc>
        <w:tc>
          <w:tcPr>
            <w:tcW w:w="3026" w:type="dxa"/>
            <w:shd w:val="clear" w:color="auto" w:fill="D9D9D9" w:themeFill="background1" w:themeFillShade="D9"/>
          </w:tcPr>
          <w:p w14:paraId="0416832D" w14:textId="77777777" w:rsidR="00C91DFE" w:rsidRDefault="00C91DFE" w:rsidP="00586E60">
            <w:r w:rsidRPr="00DD0CD0">
              <w:t>Independent sample t-tests</w:t>
            </w:r>
          </w:p>
        </w:tc>
        <w:tc>
          <w:tcPr>
            <w:tcW w:w="990" w:type="dxa"/>
            <w:shd w:val="clear" w:color="auto" w:fill="D9D9D9" w:themeFill="background1" w:themeFillShade="D9"/>
          </w:tcPr>
          <w:p w14:paraId="6EB31004" w14:textId="77777777" w:rsidR="00C91DFE" w:rsidRDefault="00C91DFE" w:rsidP="00586E60">
            <w:pPr>
              <w:jc w:val="center"/>
            </w:pPr>
            <w:r w:rsidRPr="00871565">
              <w:t>10</w:t>
            </w:r>
          </w:p>
        </w:tc>
        <w:tc>
          <w:tcPr>
            <w:tcW w:w="2520" w:type="dxa"/>
            <w:shd w:val="clear" w:color="auto" w:fill="D9D9D9" w:themeFill="background1" w:themeFillShade="D9"/>
          </w:tcPr>
          <w:p w14:paraId="667A4BE8" w14:textId="77777777" w:rsidR="00C91DFE" w:rsidRPr="00241522" w:rsidRDefault="00C91DFE" w:rsidP="00586E60">
            <w:pPr>
              <w:jc w:val="center"/>
            </w:pPr>
          </w:p>
        </w:tc>
      </w:tr>
      <w:tr w:rsidR="00C91DFE" w:rsidRPr="00166D8D" w14:paraId="08B9DC56" w14:textId="77777777" w:rsidTr="00586E60">
        <w:trPr>
          <w:trHeight w:val="288"/>
          <w:tblHeader/>
        </w:trPr>
        <w:tc>
          <w:tcPr>
            <w:tcW w:w="1559" w:type="dxa"/>
            <w:shd w:val="clear" w:color="auto" w:fill="auto"/>
          </w:tcPr>
          <w:p w14:paraId="45185330" w14:textId="77777777" w:rsidR="00C91DFE" w:rsidRDefault="00C91DFE" w:rsidP="00586E60">
            <w:r>
              <w:t>October 30</w:t>
            </w:r>
          </w:p>
        </w:tc>
        <w:tc>
          <w:tcPr>
            <w:tcW w:w="3026" w:type="dxa"/>
            <w:shd w:val="clear" w:color="auto" w:fill="auto"/>
          </w:tcPr>
          <w:p w14:paraId="513C2B62" w14:textId="77777777" w:rsidR="00C91DFE" w:rsidRPr="00DD0CD0" w:rsidRDefault="00C91DFE" w:rsidP="00586E60">
            <w:r w:rsidRPr="00A410A8">
              <w:t>Review Session</w:t>
            </w:r>
          </w:p>
        </w:tc>
        <w:tc>
          <w:tcPr>
            <w:tcW w:w="990" w:type="dxa"/>
            <w:shd w:val="clear" w:color="auto" w:fill="auto"/>
          </w:tcPr>
          <w:p w14:paraId="0C592B5E" w14:textId="77777777" w:rsidR="00C91DFE" w:rsidRDefault="00C91DFE" w:rsidP="00586E60">
            <w:pPr>
              <w:jc w:val="center"/>
            </w:pPr>
          </w:p>
        </w:tc>
        <w:tc>
          <w:tcPr>
            <w:tcW w:w="2520" w:type="dxa"/>
            <w:shd w:val="clear" w:color="auto" w:fill="auto"/>
          </w:tcPr>
          <w:p w14:paraId="53E163AE" w14:textId="77777777" w:rsidR="00C91DFE" w:rsidRPr="00241522" w:rsidRDefault="00C91DFE" w:rsidP="00586E60">
            <w:pPr>
              <w:jc w:val="center"/>
            </w:pPr>
          </w:p>
        </w:tc>
      </w:tr>
      <w:tr w:rsidR="00C91DFE" w:rsidRPr="00166D8D" w14:paraId="21A195A0" w14:textId="77777777" w:rsidTr="00586E60">
        <w:trPr>
          <w:trHeight w:val="288"/>
          <w:tblHeader/>
        </w:trPr>
        <w:tc>
          <w:tcPr>
            <w:tcW w:w="1559" w:type="dxa"/>
            <w:shd w:val="clear" w:color="auto" w:fill="auto"/>
          </w:tcPr>
          <w:p w14:paraId="5D4685B7" w14:textId="77777777" w:rsidR="00C91DFE" w:rsidRDefault="00C91DFE" w:rsidP="00586E60">
            <w:r>
              <w:t>November 01</w:t>
            </w:r>
          </w:p>
        </w:tc>
        <w:tc>
          <w:tcPr>
            <w:tcW w:w="3026" w:type="dxa"/>
            <w:shd w:val="clear" w:color="auto" w:fill="auto"/>
          </w:tcPr>
          <w:p w14:paraId="75849957" w14:textId="77777777" w:rsidR="00C91DFE" w:rsidRPr="00DD0CD0" w:rsidRDefault="00C91DFE" w:rsidP="00586E60">
            <w:r w:rsidRPr="00372F65">
              <w:rPr>
                <w:b/>
                <w:bCs/>
              </w:rPr>
              <w:t>Exam 2</w:t>
            </w:r>
          </w:p>
        </w:tc>
        <w:tc>
          <w:tcPr>
            <w:tcW w:w="990" w:type="dxa"/>
            <w:shd w:val="clear" w:color="auto" w:fill="auto"/>
          </w:tcPr>
          <w:p w14:paraId="7AFB92F7" w14:textId="77777777" w:rsidR="00C91DFE" w:rsidRDefault="00C91DFE" w:rsidP="00586E60">
            <w:pPr>
              <w:jc w:val="center"/>
            </w:pPr>
          </w:p>
        </w:tc>
        <w:tc>
          <w:tcPr>
            <w:tcW w:w="2520" w:type="dxa"/>
            <w:shd w:val="clear" w:color="auto" w:fill="auto"/>
          </w:tcPr>
          <w:p w14:paraId="20421162" w14:textId="77777777" w:rsidR="00C91DFE" w:rsidRPr="00241522" w:rsidRDefault="00C91DFE" w:rsidP="00586E60">
            <w:pPr>
              <w:jc w:val="center"/>
            </w:pPr>
            <w:r w:rsidRPr="00372F65">
              <w:rPr>
                <w:b/>
                <w:bCs/>
              </w:rPr>
              <w:t>HW4, HW5, HW6</w:t>
            </w:r>
          </w:p>
        </w:tc>
      </w:tr>
      <w:tr w:rsidR="00C91DFE" w:rsidRPr="00166D8D" w14:paraId="14E45E9A" w14:textId="77777777" w:rsidTr="00586E60">
        <w:trPr>
          <w:trHeight w:val="288"/>
          <w:tblHeader/>
        </w:trPr>
        <w:tc>
          <w:tcPr>
            <w:tcW w:w="1559" w:type="dxa"/>
            <w:shd w:val="clear" w:color="auto" w:fill="D9D9D9" w:themeFill="background1" w:themeFillShade="D9"/>
          </w:tcPr>
          <w:p w14:paraId="4EF5D75E" w14:textId="77777777" w:rsidR="00C91DFE" w:rsidRDefault="00C91DFE" w:rsidP="00586E60">
            <w:r>
              <w:t>November 06</w:t>
            </w:r>
          </w:p>
        </w:tc>
        <w:tc>
          <w:tcPr>
            <w:tcW w:w="3026" w:type="dxa"/>
            <w:shd w:val="clear" w:color="auto" w:fill="D9D9D9" w:themeFill="background1" w:themeFillShade="D9"/>
          </w:tcPr>
          <w:p w14:paraId="48540C7C" w14:textId="77777777" w:rsidR="00C91DFE" w:rsidRPr="00372F65" w:rsidRDefault="00C91DFE" w:rsidP="00586E60">
            <w:pPr>
              <w:rPr>
                <w:b/>
                <w:bCs/>
              </w:rPr>
            </w:pPr>
            <w:r w:rsidRPr="00DD0CD0">
              <w:t>Paired sample t-tests</w:t>
            </w:r>
          </w:p>
        </w:tc>
        <w:tc>
          <w:tcPr>
            <w:tcW w:w="990" w:type="dxa"/>
            <w:shd w:val="clear" w:color="auto" w:fill="D9D9D9" w:themeFill="background1" w:themeFillShade="D9"/>
          </w:tcPr>
          <w:p w14:paraId="5B6FDAFE" w14:textId="77777777" w:rsidR="00C91DFE" w:rsidRDefault="00C91DFE" w:rsidP="00586E60">
            <w:pPr>
              <w:jc w:val="center"/>
            </w:pPr>
            <w:r w:rsidRPr="00871565">
              <w:t>11</w:t>
            </w:r>
          </w:p>
        </w:tc>
        <w:tc>
          <w:tcPr>
            <w:tcW w:w="2520" w:type="dxa"/>
            <w:shd w:val="clear" w:color="auto" w:fill="D9D9D9" w:themeFill="background1" w:themeFillShade="D9"/>
          </w:tcPr>
          <w:p w14:paraId="6D313C54" w14:textId="77777777" w:rsidR="00C91DFE" w:rsidRPr="00241522" w:rsidRDefault="00C91DFE" w:rsidP="00586E60">
            <w:pPr>
              <w:jc w:val="center"/>
            </w:pPr>
          </w:p>
        </w:tc>
      </w:tr>
      <w:tr w:rsidR="00C91DFE" w:rsidRPr="00166D8D" w14:paraId="3062197F" w14:textId="77777777" w:rsidTr="00586E60">
        <w:trPr>
          <w:trHeight w:val="288"/>
          <w:tblHeader/>
        </w:trPr>
        <w:tc>
          <w:tcPr>
            <w:tcW w:w="1559" w:type="dxa"/>
            <w:shd w:val="clear" w:color="auto" w:fill="D9D9D9" w:themeFill="background1" w:themeFillShade="D9"/>
          </w:tcPr>
          <w:p w14:paraId="180DE5A2" w14:textId="77777777" w:rsidR="00C91DFE" w:rsidRDefault="00C91DFE" w:rsidP="00586E60">
            <w:r>
              <w:t>November 08</w:t>
            </w:r>
          </w:p>
        </w:tc>
        <w:tc>
          <w:tcPr>
            <w:tcW w:w="3026" w:type="dxa"/>
            <w:shd w:val="clear" w:color="auto" w:fill="D9D9D9" w:themeFill="background1" w:themeFillShade="D9"/>
          </w:tcPr>
          <w:p w14:paraId="682F275B" w14:textId="77777777" w:rsidR="00C91DFE" w:rsidRPr="00372F65" w:rsidRDefault="00C91DFE" w:rsidP="00586E60">
            <w:pPr>
              <w:rPr>
                <w:b/>
                <w:bCs/>
              </w:rPr>
            </w:pPr>
            <w:r w:rsidRPr="00DD0CD0">
              <w:t>Analysis of variance I</w:t>
            </w:r>
          </w:p>
        </w:tc>
        <w:tc>
          <w:tcPr>
            <w:tcW w:w="990" w:type="dxa"/>
            <w:shd w:val="clear" w:color="auto" w:fill="D9D9D9" w:themeFill="background1" w:themeFillShade="D9"/>
          </w:tcPr>
          <w:p w14:paraId="7405AE0A" w14:textId="77777777" w:rsidR="00C91DFE" w:rsidRDefault="00C91DFE" w:rsidP="00586E60">
            <w:pPr>
              <w:jc w:val="center"/>
            </w:pPr>
            <w:r w:rsidRPr="00871565">
              <w:t>12</w:t>
            </w:r>
          </w:p>
        </w:tc>
        <w:tc>
          <w:tcPr>
            <w:tcW w:w="2520" w:type="dxa"/>
            <w:shd w:val="clear" w:color="auto" w:fill="D9D9D9" w:themeFill="background1" w:themeFillShade="D9"/>
          </w:tcPr>
          <w:p w14:paraId="18F2A9A0" w14:textId="77777777" w:rsidR="00C91DFE" w:rsidRPr="00372F65" w:rsidRDefault="00C91DFE" w:rsidP="00586E60">
            <w:pPr>
              <w:jc w:val="center"/>
              <w:rPr>
                <w:b/>
                <w:bCs/>
              </w:rPr>
            </w:pPr>
          </w:p>
        </w:tc>
      </w:tr>
      <w:tr w:rsidR="00C91DFE" w:rsidRPr="00166D8D" w14:paraId="713C50F7" w14:textId="77777777" w:rsidTr="00586E60">
        <w:trPr>
          <w:trHeight w:val="288"/>
          <w:tblHeader/>
        </w:trPr>
        <w:tc>
          <w:tcPr>
            <w:tcW w:w="1559" w:type="dxa"/>
            <w:shd w:val="clear" w:color="auto" w:fill="auto"/>
          </w:tcPr>
          <w:p w14:paraId="3E78E3B8" w14:textId="77777777" w:rsidR="00C91DFE" w:rsidRDefault="00C91DFE" w:rsidP="00586E60">
            <w:r>
              <w:t>November 13</w:t>
            </w:r>
          </w:p>
        </w:tc>
        <w:tc>
          <w:tcPr>
            <w:tcW w:w="3026" w:type="dxa"/>
            <w:shd w:val="clear" w:color="auto" w:fill="auto"/>
          </w:tcPr>
          <w:p w14:paraId="3EC4E7BB" w14:textId="77777777" w:rsidR="00C91DFE" w:rsidRPr="00DD0CD0" w:rsidRDefault="00C91DFE" w:rsidP="00586E60">
            <w:r w:rsidRPr="00DD0CD0">
              <w:t>Analysis of variance I</w:t>
            </w:r>
          </w:p>
        </w:tc>
        <w:tc>
          <w:tcPr>
            <w:tcW w:w="990" w:type="dxa"/>
            <w:shd w:val="clear" w:color="auto" w:fill="auto"/>
          </w:tcPr>
          <w:p w14:paraId="22FABB44" w14:textId="77777777" w:rsidR="00C91DFE" w:rsidRDefault="00C91DFE" w:rsidP="00586E60">
            <w:pPr>
              <w:jc w:val="center"/>
            </w:pPr>
            <w:r w:rsidRPr="00871565">
              <w:t>12</w:t>
            </w:r>
          </w:p>
        </w:tc>
        <w:tc>
          <w:tcPr>
            <w:tcW w:w="2520" w:type="dxa"/>
            <w:shd w:val="clear" w:color="auto" w:fill="auto"/>
          </w:tcPr>
          <w:p w14:paraId="07EEDA60" w14:textId="77777777" w:rsidR="00C91DFE" w:rsidRPr="00241522" w:rsidRDefault="00C91DFE" w:rsidP="00586E60">
            <w:pPr>
              <w:jc w:val="center"/>
            </w:pPr>
          </w:p>
        </w:tc>
      </w:tr>
      <w:tr w:rsidR="00C91DFE" w:rsidRPr="00166D8D" w14:paraId="07B566D9" w14:textId="77777777" w:rsidTr="00586E60">
        <w:trPr>
          <w:trHeight w:val="288"/>
          <w:tblHeader/>
        </w:trPr>
        <w:tc>
          <w:tcPr>
            <w:tcW w:w="1559" w:type="dxa"/>
            <w:shd w:val="clear" w:color="auto" w:fill="auto"/>
          </w:tcPr>
          <w:p w14:paraId="31FB077F" w14:textId="77777777" w:rsidR="00C91DFE" w:rsidRDefault="00C91DFE" w:rsidP="00586E60">
            <w:r>
              <w:t>November 15</w:t>
            </w:r>
          </w:p>
        </w:tc>
        <w:tc>
          <w:tcPr>
            <w:tcW w:w="3026" w:type="dxa"/>
            <w:shd w:val="clear" w:color="auto" w:fill="auto"/>
          </w:tcPr>
          <w:p w14:paraId="065B5F0B" w14:textId="77777777" w:rsidR="00C91DFE" w:rsidRPr="00DD0CD0" w:rsidRDefault="00C91DFE" w:rsidP="00586E60">
            <w:r w:rsidRPr="00DD0CD0">
              <w:t>Analysis of variance II</w:t>
            </w:r>
          </w:p>
        </w:tc>
        <w:tc>
          <w:tcPr>
            <w:tcW w:w="990" w:type="dxa"/>
            <w:shd w:val="clear" w:color="auto" w:fill="auto"/>
          </w:tcPr>
          <w:p w14:paraId="7A59DC8B" w14:textId="77777777" w:rsidR="00C91DFE" w:rsidRDefault="00C91DFE" w:rsidP="00586E60">
            <w:pPr>
              <w:jc w:val="center"/>
            </w:pPr>
            <w:r w:rsidRPr="00871565">
              <w:t>13</w:t>
            </w:r>
          </w:p>
        </w:tc>
        <w:tc>
          <w:tcPr>
            <w:tcW w:w="2520" w:type="dxa"/>
            <w:shd w:val="clear" w:color="auto" w:fill="auto"/>
          </w:tcPr>
          <w:p w14:paraId="646EBF7F" w14:textId="77777777" w:rsidR="00C91DFE" w:rsidRPr="00241522" w:rsidRDefault="00C91DFE" w:rsidP="00586E60">
            <w:pPr>
              <w:jc w:val="center"/>
            </w:pPr>
          </w:p>
        </w:tc>
      </w:tr>
      <w:tr w:rsidR="00C91DFE" w:rsidRPr="00166D8D" w14:paraId="4F4E8A3C" w14:textId="77777777" w:rsidTr="00586E60">
        <w:trPr>
          <w:trHeight w:val="288"/>
          <w:tblHeader/>
        </w:trPr>
        <w:tc>
          <w:tcPr>
            <w:tcW w:w="1559" w:type="dxa"/>
            <w:shd w:val="clear" w:color="auto" w:fill="D9D9D9" w:themeFill="background1" w:themeFillShade="D9"/>
          </w:tcPr>
          <w:p w14:paraId="55374209" w14:textId="77777777" w:rsidR="00C91DFE" w:rsidRDefault="00C91DFE" w:rsidP="00586E60">
            <w:r>
              <w:t>November 20</w:t>
            </w:r>
          </w:p>
        </w:tc>
        <w:tc>
          <w:tcPr>
            <w:tcW w:w="3026" w:type="dxa"/>
            <w:shd w:val="clear" w:color="auto" w:fill="D9D9D9" w:themeFill="background1" w:themeFillShade="D9"/>
          </w:tcPr>
          <w:p w14:paraId="43ED3DBE" w14:textId="77777777" w:rsidR="00C91DFE" w:rsidRPr="00DD0CD0" w:rsidRDefault="00C91DFE" w:rsidP="00586E60">
            <w:r w:rsidRPr="00DD0CD0">
              <w:t xml:space="preserve">Correlation &amp; </w:t>
            </w:r>
            <w:r>
              <w:t>r</w:t>
            </w:r>
            <w:r w:rsidRPr="00DD0CD0">
              <w:t>egression</w:t>
            </w:r>
          </w:p>
        </w:tc>
        <w:tc>
          <w:tcPr>
            <w:tcW w:w="990" w:type="dxa"/>
            <w:shd w:val="clear" w:color="auto" w:fill="D9D9D9" w:themeFill="background1" w:themeFillShade="D9"/>
          </w:tcPr>
          <w:p w14:paraId="7F668021" w14:textId="77777777" w:rsidR="00C91DFE" w:rsidRDefault="00C91DFE" w:rsidP="00586E60">
            <w:pPr>
              <w:jc w:val="center"/>
            </w:pPr>
            <w:r w:rsidRPr="00871565">
              <w:t>14</w:t>
            </w:r>
          </w:p>
        </w:tc>
        <w:tc>
          <w:tcPr>
            <w:tcW w:w="2520" w:type="dxa"/>
            <w:shd w:val="clear" w:color="auto" w:fill="D9D9D9" w:themeFill="background1" w:themeFillShade="D9"/>
          </w:tcPr>
          <w:p w14:paraId="1A4E7797" w14:textId="77777777" w:rsidR="00C91DFE" w:rsidRPr="00241522" w:rsidRDefault="00C91DFE" w:rsidP="00586E60">
            <w:pPr>
              <w:jc w:val="center"/>
            </w:pPr>
          </w:p>
        </w:tc>
      </w:tr>
      <w:tr w:rsidR="00C91DFE" w:rsidRPr="00166D8D" w14:paraId="3FF54D0F" w14:textId="77777777" w:rsidTr="00586E60">
        <w:trPr>
          <w:trHeight w:val="288"/>
          <w:tblHeader/>
        </w:trPr>
        <w:tc>
          <w:tcPr>
            <w:tcW w:w="1559" w:type="dxa"/>
            <w:shd w:val="clear" w:color="auto" w:fill="D9D9D9" w:themeFill="background1" w:themeFillShade="D9"/>
          </w:tcPr>
          <w:p w14:paraId="131A0A59" w14:textId="77777777" w:rsidR="00C91DFE" w:rsidRDefault="00C91DFE" w:rsidP="00586E60">
            <w:r>
              <w:t>November 22</w:t>
            </w:r>
          </w:p>
        </w:tc>
        <w:tc>
          <w:tcPr>
            <w:tcW w:w="3026" w:type="dxa"/>
            <w:shd w:val="clear" w:color="auto" w:fill="D9D9D9" w:themeFill="background1" w:themeFillShade="D9"/>
          </w:tcPr>
          <w:p w14:paraId="690BB70B" w14:textId="77777777" w:rsidR="00C91DFE" w:rsidRPr="00DD0CD0" w:rsidRDefault="00C91DFE" w:rsidP="00586E60">
            <w:r w:rsidRPr="00DD0CD0">
              <w:t xml:space="preserve">Correlation &amp; </w:t>
            </w:r>
            <w:r>
              <w:t>r</w:t>
            </w:r>
            <w:r w:rsidRPr="00DD0CD0">
              <w:t>egression</w:t>
            </w:r>
          </w:p>
        </w:tc>
        <w:tc>
          <w:tcPr>
            <w:tcW w:w="990" w:type="dxa"/>
            <w:shd w:val="clear" w:color="auto" w:fill="D9D9D9" w:themeFill="background1" w:themeFillShade="D9"/>
          </w:tcPr>
          <w:p w14:paraId="017A227A" w14:textId="77777777" w:rsidR="00C91DFE" w:rsidRDefault="00C91DFE" w:rsidP="00586E60">
            <w:pPr>
              <w:jc w:val="center"/>
            </w:pPr>
            <w:r w:rsidRPr="00871565">
              <w:t>14</w:t>
            </w:r>
          </w:p>
        </w:tc>
        <w:tc>
          <w:tcPr>
            <w:tcW w:w="2520" w:type="dxa"/>
            <w:shd w:val="clear" w:color="auto" w:fill="D9D9D9" w:themeFill="background1" w:themeFillShade="D9"/>
          </w:tcPr>
          <w:p w14:paraId="45895100" w14:textId="77777777" w:rsidR="00C91DFE" w:rsidRPr="00241522" w:rsidRDefault="00C91DFE" w:rsidP="00586E60">
            <w:pPr>
              <w:jc w:val="center"/>
            </w:pPr>
          </w:p>
        </w:tc>
      </w:tr>
      <w:tr w:rsidR="00C91DFE" w:rsidRPr="00166D8D" w14:paraId="5FDED6BD" w14:textId="77777777" w:rsidTr="00586E60">
        <w:trPr>
          <w:trHeight w:val="288"/>
          <w:tblHeader/>
        </w:trPr>
        <w:tc>
          <w:tcPr>
            <w:tcW w:w="1559" w:type="dxa"/>
            <w:shd w:val="clear" w:color="auto" w:fill="auto"/>
          </w:tcPr>
          <w:p w14:paraId="409A1882" w14:textId="77777777" w:rsidR="00C91DFE" w:rsidRDefault="00C91DFE" w:rsidP="00586E60">
            <w:r>
              <w:t>November 27</w:t>
            </w:r>
          </w:p>
        </w:tc>
        <w:tc>
          <w:tcPr>
            <w:tcW w:w="3026" w:type="dxa"/>
            <w:shd w:val="clear" w:color="auto" w:fill="auto"/>
          </w:tcPr>
          <w:p w14:paraId="72AB07D1" w14:textId="77777777" w:rsidR="00C91DFE" w:rsidRPr="00DD0CD0" w:rsidRDefault="00C91DFE" w:rsidP="00586E60">
            <w:r w:rsidRPr="00DD0CD0">
              <w:t xml:space="preserve">Non-parametric </w:t>
            </w:r>
            <w:r>
              <w:t>s</w:t>
            </w:r>
            <w:r w:rsidRPr="00DD0CD0">
              <w:t>tatistics</w:t>
            </w:r>
          </w:p>
        </w:tc>
        <w:tc>
          <w:tcPr>
            <w:tcW w:w="990" w:type="dxa"/>
            <w:shd w:val="clear" w:color="auto" w:fill="auto"/>
          </w:tcPr>
          <w:p w14:paraId="2657DFE7" w14:textId="77777777" w:rsidR="00C91DFE" w:rsidRDefault="00C91DFE" w:rsidP="00586E60">
            <w:pPr>
              <w:jc w:val="center"/>
            </w:pPr>
            <w:r w:rsidRPr="00871565">
              <w:t>15</w:t>
            </w:r>
          </w:p>
        </w:tc>
        <w:tc>
          <w:tcPr>
            <w:tcW w:w="2520" w:type="dxa"/>
            <w:shd w:val="clear" w:color="auto" w:fill="auto"/>
          </w:tcPr>
          <w:p w14:paraId="143567E1" w14:textId="77777777" w:rsidR="00C91DFE" w:rsidRPr="00241522" w:rsidRDefault="00C91DFE" w:rsidP="00586E60">
            <w:pPr>
              <w:jc w:val="center"/>
            </w:pPr>
          </w:p>
        </w:tc>
      </w:tr>
      <w:tr w:rsidR="00C91DFE" w:rsidRPr="00166D8D" w14:paraId="52989A94" w14:textId="77777777" w:rsidTr="00586E60">
        <w:trPr>
          <w:trHeight w:val="288"/>
          <w:tblHeader/>
        </w:trPr>
        <w:tc>
          <w:tcPr>
            <w:tcW w:w="1559" w:type="dxa"/>
            <w:shd w:val="clear" w:color="auto" w:fill="auto"/>
          </w:tcPr>
          <w:p w14:paraId="02E0ECC0" w14:textId="77777777" w:rsidR="00C91DFE" w:rsidRDefault="00C91DFE" w:rsidP="00586E60">
            <w:r>
              <w:t>November 29</w:t>
            </w:r>
          </w:p>
        </w:tc>
        <w:tc>
          <w:tcPr>
            <w:tcW w:w="3026" w:type="dxa"/>
            <w:shd w:val="clear" w:color="auto" w:fill="auto"/>
          </w:tcPr>
          <w:p w14:paraId="09E73E4C" w14:textId="77777777" w:rsidR="00C91DFE" w:rsidRPr="00DD0CD0" w:rsidRDefault="00C91DFE" w:rsidP="00586E60">
            <w:r w:rsidRPr="00DD0CD0">
              <w:t xml:space="preserve">Non-parametric </w:t>
            </w:r>
            <w:r>
              <w:t>s</w:t>
            </w:r>
            <w:r w:rsidRPr="00DD0CD0">
              <w:t>tatistics</w:t>
            </w:r>
          </w:p>
        </w:tc>
        <w:tc>
          <w:tcPr>
            <w:tcW w:w="990" w:type="dxa"/>
            <w:shd w:val="clear" w:color="auto" w:fill="auto"/>
          </w:tcPr>
          <w:p w14:paraId="074D941A" w14:textId="77777777" w:rsidR="00C91DFE" w:rsidRDefault="00C91DFE" w:rsidP="00586E60">
            <w:pPr>
              <w:jc w:val="center"/>
            </w:pPr>
            <w:r w:rsidRPr="00871565">
              <w:t>15</w:t>
            </w:r>
          </w:p>
        </w:tc>
        <w:tc>
          <w:tcPr>
            <w:tcW w:w="2520" w:type="dxa"/>
            <w:shd w:val="clear" w:color="auto" w:fill="auto"/>
          </w:tcPr>
          <w:p w14:paraId="46374D2D" w14:textId="77777777" w:rsidR="00C91DFE" w:rsidRPr="00241522" w:rsidRDefault="00C91DFE" w:rsidP="00586E60">
            <w:pPr>
              <w:jc w:val="center"/>
            </w:pPr>
          </w:p>
        </w:tc>
      </w:tr>
      <w:tr w:rsidR="00C91DFE" w:rsidRPr="00166D8D" w14:paraId="73C2BDC1" w14:textId="77777777" w:rsidTr="00586E60">
        <w:trPr>
          <w:trHeight w:val="288"/>
          <w:tblHeader/>
        </w:trPr>
        <w:tc>
          <w:tcPr>
            <w:tcW w:w="1559" w:type="dxa"/>
            <w:shd w:val="clear" w:color="auto" w:fill="D9D9D9" w:themeFill="background1" w:themeFillShade="D9"/>
          </w:tcPr>
          <w:p w14:paraId="436F13E8" w14:textId="77777777" w:rsidR="00C91DFE" w:rsidRDefault="00C91DFE" w:rsidP="00586E60">
            <w:r>
              <w:t>December 04</w:t>
            </w:r>
          </w:p>
        </w:tc>
        <w:tc>
          <w:tcPr>
            <w:tcW w:w="3026" w:type="dxa"/>
            <w:shd w:val="clear" w:color="auto" w:fill="D9D9D9" w:themeFill="background1" w:themeFillShade="D9"/>
          </w:tcPr>
          <w:p w14:paraId="175B7397" w14:textId="77777777" w:rsidR="00C91DFE" w:rsidRPr="00DD0CD0" w:rsidRDefault="00C91DFE" w:rsidP="00586E60">
            <w:r w:rsidRPr="00A410A8">
              <w:t>Review Session</w:t>
            </w:r>
          </w:p>
        </w:tc>
        <w:tc>
          <w:tcPr>
            <w:tcW w:w="990" w:type="dxa"/>
            <w:shd w:val="clear" w:color="auto" w:fill="D9D9D9" w:themeFill="background1" w:themeFillShade="D9"/>
          </w:tcPr>
          <w:p w14:paraId="2A6E2633" w14:textId="77777777" w:rsidR="00C91DFE" w:rsidRDefault="00C91DFE" w:rsidP="00586E60">
            <w:pPr>
              <w:jc w:val="center"/>
            </w:pPr>
          </w:p>
        </w:tc>
        <w:tc>
          <w:tcPr>
            <w:tcW w:w="2520" w:type="dxa"/>
            <w:shd w:val="clear" w:color="auto" w:fill="D9D9D9" w:themeFill="background1" w:themeFillShade="D9"/>
          </w:tcPr>
          <w:p w14:paraId="5EBC2ACC" w14:textId="77777777" w:rsidR="00C91DFE" w:rsidRPr="00241522" w:rsidRDefault="00C91DFE" w:rsidP="00586E60">
            <w:pPr>
              <w:jc w:val="center"/>
            </w:pPr>
          </w:p>
        </w:tc>
      </w:tr>
      <w:tr w:rsidR="00C91DFE" w:rsidRPr="00166D8D" w14:paraId="1E14E86F" w14:textId="77777777" w:rsidTr="00586E60">
        <w:trPr>
          <w:trHeight w:val="288"/>
          <w:tblHeader/>
        </w:trPr>
        <w:tc>
          <w:tcPr>
            <w:tcW w:w="1559" w:type="dxa"/>
            <w:shd w:val="clear" w:color="auto" w:fill="D9D9D9" w:themeFill="background1" w:themeFillShade="D9"/>
          </w:tcPr>
          <w:p w14:paraId="10F699AA" w14:textId="77777777" w:rsidR="00C91DFE" w:rsidRDefault="00C91DFE" w:rsidP="00586E60">
            <w:r>
              <w:t>December 06</w:t>
            </w:r>
          </w:p>
        </w:tc>
        <w:tc>
          <w:tcPr>
            <w:tcW w:w="3026" w:type="dxa"/>
            <w:shd w:val="clear" w:color="auto" w:fill="D9D9D9" w:themeFill="background1" w:themeFillShade="D9"/>
          </w:tcPr>
          <w:p w14:paraId="5F71CEAC" w14:textId="77777777" w:rsidR="00C91DFE" w:rsidRPr="00DD0CD0" w:rsidRDefault="00C91DFE" w:rsidP="00586E60">
            <w:r w:rsidRPr="00372F65">
              <w:rPr>
                <w:b/>
                <w:bCs/>
              </w:rPr>
              <w:t>Exam 3</w:t>
            </w:r>
          </w:p>
        </w:tc>
        <w:tc>
          <w:tcPr>
            <w:tcW w:w="990" w:type="dxa"/>
            <w:shd w:val="clear" w:color="auto" w:fill="D9D9D9" w:themeFill="background1" w:themeFillShade="D9"/>
          </w:tcPr>
          <w:p w14:paraId="2C127401" w14:textId="77777777" w:rsidR="00C91DFE" w:rsidRDefault="00C91DFE" w:rsidP="00586E60">
            <w:pPr>
              <w:jc w:val="center"/>
            </w:pPr>
          </w:p>
        </w:tc>
        <w:tc>
          <w:tcPr>
            <w:tcW w:w="2520" w:type="dxa"/>
            <w:shd w:val="clear" w:color="auto" w:fill="D9D9D9" w:themeFill="background1" w:themeFillShade="D9"/>
          </w:tcPr>
          <w:p w14:paraId="5AF903D5" w14:textId="77777777" w:rsidR="00C91DFE" w:rsidRPr="00241522" w:rsidRDefault="00C91DFE" w:rsidP="00586E60">
            <w:pPr>
              <w:jc w:val="center"/>
            </w:pPr>
            <w:r w:rsidRPr="00372F65">
              <w:rPr>
                <w:b/>
                <w:bCs/>
              </w:rPr>
              <w:t>HW7, HW8, HW9, HW10</w:t>
            </w:r>
          </w:p>
        </w:tc>
      </w:tr>
      <w:tr w:rsidR="00C91DFE" w:rsidRPr="00166D8D" w14:paraId="07946E8C" w14:textId="77777777" w:rsidTr="00586E60">
        <w:trPr>
          <w:trHeight w:val="288"/>
          <w:tblHeader/>
        </w:trPr>
        <w:tc>
          <w:tcPr>
            <w:tcW w:w="1559" w:type="dxa"/>
            <w:shd w:val="clear" w:color="auto" w:fill="auto"/>
          </w:tcPr>
          <w:p w14:paraId="2325ACF0" w14:textId="77777777" w:rsidR="00C91DFE" w:rsidRPr="00236EAB" w:rsidRDefault="00C91DFE" w:rsidP="00586E60">
            <w:r>
              <w:t>Exam Week</w:t>
            </w:r>
          </w:p>
        </w:tc>
        <w:tc>
          <w:tcPr>
            <w:tcW w:w="3026" w:type="dxa"/>
            <w:shd w:val="clear" w:color="auto" w:fill="auto"/>
          </w:tcPr>
          <w:p w14:paraId="77683905" w14:textId="77777777" w:rsidR="00C91DFE" w:rsidRPr="00372F65" w:rsidRDefault="00C91DFE" w:rsidP="00586E60">
            <w:pPr>
              <w:rPr>
                <w:b/>
                <w:bCs/>
              </w:rPr>
            </w:pPr>
            <w:r w:rsidRPr="00DD0CD0">
              <w:t>Office hours</w:t>
            </w:r>
          </w:p>
        </w:tc>
        <w:tc>
          <w:tcPr>
            <w:tcW w:w="990" w:type="dxa"/>
            <w:shd w:val="clear" w:color="auto" w:fill="auto"/>
          </w:tcPr>
          <w:p w14:paraId="746059BE" w14:textId="77777777" w:rsidR="00C91DFE" w:rsidRDefault="00C91DFE" w:rsidP="00586E60">
            <w:pPr>
              <w:jc w:val="center"/>
            </w:pPr>
          </w:p>
        </w:tc>
        <w:tc>
          <w:tcPr>
            <w:tcW w:w="2520" w:type="dxa"/>
            <w:shd w:val="clear" w:color="auto" w:fill="auto"/>
          </w:tcPr>
          <w:p w14:paraId="2F5FC1A4" w14:textId="77777777" w:rsidR="00C91DFE" w:rsidRPr="00241522" w:rsidRDefault="00C91DFE" w:rsidP="00586E60">
            <w:pPr>
              <w:jc w:val="center"/>
            </w:pPr>
          </w:p>
        </w:tc>
      </w:tr>
    </w:tbl>
    <w:p w14:paraId="618422D5" w14:textId="77777777" w:rsidR="00CF5D0C" w:rsidRDefault="00CF5D0C" w:rsidP="00CF5D0C">
      <w:pPr>
        <w:pStyle w:val="ColorfulList-Accent11"/>
        <w:numPr>
          <w:ilvl w:val="0"/>
          <w:numId w:val="0"/>
        </w:numPr>
        <w:sectPr w:rsidR="00CF5D0C" w:rsidSect="00FD017B">
          <w:pgSz w:w="12240" w:h="15840"/>
          <w:pgMar w:top="1008" w:right="1800" w:bottom="720" w:left="1800" w:header="720" w:footer="720" w:gutter="0"/>
          <w:cols w:space="720"/>
          <w:docGrid w:linePitch="299"/>
        </w:sectPr>
      </w:pPr>
    </w:p>
    <w:p w14:paraId="29AA8A62" w14:textId="17E50F80" w:rsidR="00114907" w:rsidRPr="002D5CCA" w:rsidRDefault="56DD51AC" w:rsidP="00AE322C">
      <w:pPr>
        <w:pStyle w:val="Heading2"/>
      </w:pPr>
      <w:bookmarkStart w:id="18" w:name="_Toc175565839"/>
      <w:r>
        <w:lastRenderedPageBreak/>
        <w:t>Part</w:t>
      </w:r>
      <w:r w:rsidR="00A85909">
        <w:t xml:space="preserve"> </w:t>
      </w:r>
      <w:r w:rsidR="00672D5F" w:rsidRPr="11B9D00B">
        <w:rPr>
          <w:lang w:val="en-US"/>
        </w:rPr>
        <w:t>3</w:t>
      </w:r>
      <w:r>
        <w:t>:</w:t>
      </w:r>
      <w:r w:rsidR="00A85909">
        <w:t xml:space="preserve"> </w:t>
      </w:r>
      <w:r>
        <w:t>Grading</w:t>
      </w:r>
      <w:r w:rsidR="00A85909">
        <w:t xml:space="preserve"> </w:t>
      </w:r>
      <w:r>
        <w:t>Policy</w:t>
      </w:r>
      <w:bookmarkEnd w:id="18"/>
    </w:p>
    <w:p w14:paraId="36AF2AAE" w14:textId="1E7F9172" w:rsidR="001C3E55" w:rsidRPr="00241522" w:rsidRDefault="00241522" w:rsidP="00241522">
      <w:r>
        <w:t>You can earn up to 600 points from the following required assignments:</w:t>
      </w:r>
    </w:p>
    <w:p w14:paraId="0E8B94D1" w14:textId="012B53CF" w:rsidR="00114907" w:rsidRPr="002D5CCA" w:rsidRDefault="56DD51AC" w:rsidP="00A66730">
      <w:pPr>
        <w:pStyle w:val="Heading3"/>
      </w:pPr>
      <w:bookmarkStart w:id="19" w:name="_Toc175565840"/>
      <w:r>
        <w:t>Graded</w:t>
      </w:r>
      <w:r w:rsidR="00A85909">
        <w:t xml:space="preserve"> </w:t>
      </w:r>
      <w:r>
        <w:t>Course</w:t>
      </w:r>
      <w:r w:rsidR="00A85909">
        <w:t xml:space="preserve"> </w:t>
      </w:r>
      <w:r>
        <w:t>Activities</w:t>
      </w:r>
      <w:bookmarkEnd w:id="19"/>
    </w:p>
    <w:p w14:paraId="1BD8C6C8" w14:textId="4EEE089A" w:rsidR="003B7BAA" w:rsidRDefault="56DD51AC" w:rsidP="006077D3">
      <w:pPr>
        <w:spacing w:after="120"/>
      </w:pPr>
      <w:r>
        <w:t>The</w:t>
      </w:r>
      <w:r w:rsidR="00A85909">
        <w:t xml:space="preserve"> </w:t>
      </w:r>
      <w:r>
        <w:t>table</w:t>
      </w:r>
      <w:r w:rsidR="00A85909">
        <w:t xml:space="preserve"> </w:t>
      </w:r>
      <w:r>
        <w:t>below</w:t>
      </w:r>
      <w:r w:rsidR="00A85909">
        <w:t xml:space="preserve"> </w:t>
      </w:r>
      <w:r>
        <w:t>describes</w:t>
      </w:r>
      <w:r w:rsidR="00A85909">
        <w:t xml:space="preserve"> </w:t>
      </w:r>
      <w:r>
        <w:t>the</w:t>
      </w:r>
      <w:r w:rsidR="00A85909">
        <w:t xml:space="preserve"> </w:t>
      </w:r>
      <w:r>
        <w:t>graded</w:t>
      </w:r>
      <w:r w:rsidR="00A85909">
        <w:t xml:space="preserve"> </w:t>
      </w:r>
      <w:r>
        <w:t>course</w:t>
      </w:r>
      <w:r w:rsidR="00A85909">
        <w:t xml:space="preserve"> </w:t>
      </w:r>
      <w:r>
        <w:t>activities</w:t>
      </w:r>
      <w:r w:rsidR="001B0860">
        <w:t>,</w:t>
      </w:r>
      <w:r w:rsidR="00A85909">
        <w:t xml:space="preserve"> </w:t>
      </w:r>
      <w:r>
        <w:t>including</w:t>
      </w:r>
      <w:r w:rsidR="00A85909">
        <w:t xml:space="preserve"> </w:t>
      </w:r>
      <w:r>
        <w:t>points</w:t>
      </w:r>
      <w:r w:rsidR="00A85909">
        <w:t xml:space="preserve"> </w:t>
      </w:r>
      <w:r>
        <w:t>and</w:t>
      </w:r>
      <w:r w:rsidR="00A85909">
        <w:t xml:space="preserve"> </w:t>
      </w:r>
      <w:r>
        <w:t>activity</w:t>
      </w:r>
      <w:r w:rsidR="00A85909">
        <w:t xml:space="preserve"> </w:t>
      </w:r>
      <w:r>
        <w:t>description.</w:t>
      </w:r>
      <w:r w:rsidR="001B0860">
        <w:t xml:space="preserve"> </w:t>
      </w:r>
      <w:r>
        <w:t>The</w:t>
      </w:r>
      <w:r w:rsidR="00A85909">
        <w:t xml:space="preserve"> </w:t>
      </w:r>
      <w:r>
        <w:t>first</w:t>
      </w:r>
      <w:r w:rsidR="00A85909">
        <w:t xml:space="preserve"> </w:t>
      </w:r>
      <w:r>
        <w:t>column</w:t>
      </w:r>
      <w:r w:rsidR="00A85909">
        <w:t xml:space="preserve"> </w:t>
      </w:r>
      <w:r>
        <w:t>includes</w:t>
      </w:r>
      <w:r w:rsidR="00A85909">
        <w:t xml:space="preserve"> </w:t>
      </w:r>
      <w:r>
        <w:t>the</w:t>
      </w:r>
      <w:r w:rsidR="00A85909">
        <w:t xml:space="preserve"> </w:t>
      </w:r>
      <w:r w:rsidR="00241522">
        <w:t xml:space="preserve">assignment type, the second column describes how many assignments of that type there are, the third column indicates how many points each of that assignment is worth, and the fourth column indicates how many total points are possible for </w:t>
      </w:r>
      <w:proofErr w:type="gramStart"/>
      <w:r w:rsidR="00241522">
        <w:t>all of</w:t>
      </w:r>
      <w:proofErr w:type="gramEnd"/>
      <w:r w:rsidR="00241522">
        <w:t xml:space="preserve"> those assignments. </w:t>
      </w:r>
    </w:p>
    <w:tbl>
      <w:tblPr>
        <w:tblW w:w="7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Description w:val="Grading points and what they are for"/>
      </w:tblPr>
      <w:tblGrid>
        <w:gridCol w:w="1975"/>
        <w:gridCol w:w="2520"/>
        <w:gridCol w:w="1800"/>
        <w:gridCol w:w="1440"/>
      </w:tblGrid>
      <w:tr w:rsidR="00241522" w:rsidRPr="00166D8D" w14:paraId="35BBBAF3" w14:textId="77777777" w:rsidTr="00241522">
        <w:trPr>
          <w:trHeight w:val="287"/>
          <w:tblHeader/>
        </w:trPr>
        <w:tc>
          <w:tcPr>
            <w:tcW w:w="1975" w:type="dxa"/>
          </w:tcPr>
          <w:p w14:paraId="42C2E9EF" w14:textId="3C46757B" w:rsidR="00241522" w:rsidRPr="56DD51AC" w:rsidRDefault="00241522" w:rsidP="56DD51AC">
            <w:pPr>
              <w:tabs>
                <w:tab w:val="right" w:pos="2421"/>
              </w:tabs>
              <w:rPr>
                <w:b/>
                <w:bCs/>
                <w:i/>
                <w:iCs/>
              </w:rPr>
            </w:pPr>
            <w:r>
              <w:rPr>
                <w:b/>
                <w:bCs/>
                <w:i/>
                <w:iCs/>
              </w:rPr>
              <w:t>Assignment Type</w:t>
            </w:r>
          </w:p>
        </w:tc>
        <w:tc>
          <w:tcPr>
            <w:tcW w:w="2520" w:type="dxa"/>
          </w:tcPr>
          <w:p w14:paraId="72F43F92" w14:textId="0B796D63" w:rsidR="00241522" w:rsidRPr="00166D8D" w:rsidRDefault="00241522" w:rsidP="56DD51AC">
            <w:pPr>
              <w:tabs>
                <w:tab w:val="right" w:pos="2421"/>
              </w:tabs>
              <w:rPr>
                <w:rFonts w:cs="Verdana"/>
                <w:b/>
                <w:bCs/>
                <w:i/>
                <w:iCs/>
              </w:rPr>
            </w:pPr>
            <w:r>
              <w:rPr>
                <w:b/>
                <w:bCs/>
                <w:i/>
                <w:iCs/>
              </w:rPr>
              <w:t>Description</w:t>
            </w:r>
          </w:p>
        </w:tc>
        <w:tc>
          <w:tcPr>
            <w:tcW w:w="1800" w:type="dxa"/>
          </w:tcPr>
          <w:p w14:paraId="2311305C" w14:textId="582784E4" w:rsidR="00241522" w:rsidRPr="56DD51AC" w:rsidRDefault="00241522" w:rsidP="56DD51AC">
            <w:pPr>
              <w:rPr>
                <w:b/>
                <w:bCs/>
                <w:i/>
                <w:iCs/>
              </w:rPr>
            </w:pPr>
            <w:r>
              <w:rPr>
                <w:b/>
                <w:bCs/>
                <w:i/>
                <w:iCs/>
              </w:rPr>
              <w:t>Points Each</w:t>
            </w:r>
          </w:p>
        </w:tc>
        <w:tc>
          <w:tcPr>
            <w:tcW w:w="1440" w:type="dxa"/>
          </w:tcPr>
          <w:p w14:paraId="1F37AB84" w14:textId="50CE3E39" w:rsidR="00241522" w:rsidRPr="00166D8D" w:rsidRDefault="00241522" w:rsidP="56DD51AC">
            <w:pPr>
              <w:rPr>
                <w:rFonts w:cs="Verdana"/>
                <w:b/>
                <w:bCs/>
                <w:i/>
                <w:iCs/>
              </w:rPr>
            </w:pPr>
            <w:r>
              <w:rPr>
                <w:b/>
                <w:bCs/>
                <w:i/>
                <w:iCs/>
              </w:rPr>
              <w:t>Total Points</w:t>
            </w:r>
          </w:p>
        </w:tc>
      </w:tr>
      <w:tr w:rsidR="00241522" w:rsidRPr="00166D8D" w14:paraId="7B8727D2" w14:textId="77777777" w:rsidTr="00241522">
        <w:trPr>
          <w:trHeight w:val="386"/>
          <w:tblHeader/>
        </w:trPr>
        <w:tc>
          <w:tcPr>
            <w:tcW w:w="1975" w:type="dxa"/>
            <w:vAlign w:val="center"/>
          </w:tcPr>
          <w:p w14:paraId="5BC50DF3" w14:textId="1655485E" w:rsidR="00241522" w:rsidRPr="00241522" w:rsidRDefault="00241522" w:rsidP="00241522">
            <w:pPr>
              <w:tabs>
                <w:tab w:val="center" w:pos="1109"/>
              </w:tabs>
            </w:pPr>
            <w:r>
              <w:t>Exams</w:t>
            </w:r>
          </w:p>
        </w:tc>
        <w:tc>
          <w:tcPr>
            <w:tcW w:w="2520" w:type="dxa"/>
            <w:vAlign w:val="center"/>
          </w:tcPr>
          <w:p w14:paraId="7DFFC780" w14:textId="21E7F155" w:rsidR="00241522" w:rsidRPr="00241522" w:rsidRDefault="00241522" w:rsidP="00241522">
            <w:pPr>
              <w:tabs>
                <w:tab w:val="center" w:pos="1109"/>
              </w:tabs>
            </w:pPr>
            <w:r>
              <w:t>3</w:t>
            </w:r>
          </w:p>
        </w:tc>
        <w:tc>
          <w:tcPr>
            <w:tcW w:w="1800" w:type="dxa"/>
            <w:vAlign w:val="center"/>
          </w:tcPr>
          <w:p w14:paraId="6BEE3C2C" w14:textId="114D5827" w:rsidR="00241522" w:rsidRPr="00241522" w:rsidRDefault="00241522" w:rsidP="00241522">
            <w:r>
              <w:t>100 per exam</w:t>
            </w:r>
          </w:p>
        </w:tc>
        <w:tc>
          <w:tcPr>
            <w:tcW w:w="1440" w:type="dxa"/>
            <w:vAlign w:val="center"/>
          </w:tcPr>
          <w:p w14:paraId="589587CA" w14:textId="6F66AA4E" w:rsidR="00241522" w:rsidRPr="00241522" w:rsidRDefault="00241522" w:rsidP="00241522">
            <w:pPr>
              <w:jc w:val="center"/>
            </w:pPr>
            <w:r w:rsidRPr="00241522">
              <w:t>300</w:t>
            </w:r>
          </w:p>
        </w:tc>
      </w:tr>
      <w:tr w:rsidR="00241522" w:rsidRPr="00166D8D" w14:paraId="68444FF7" w14:textId="77777777" w:rsidTr="00241522">
        <w:trPr>
          <w:trHeight w:val="440"/>
          <w:tblHeader/>
        </w:trPr>
        <w:tc>
          <w:tcPr>
            <w:tcW w:w="1975" w:type="dxa"/>
            <w:vAlign w:val="center"/>
          </w:tcPr>
          <w:p w14:paraId="06AD0198" w14:textId="357F5C77" w:rsidR="00241522" w:rsidRPr="00241522" w:rsidRDefault="00241522" w:rsidP="00241522">
            <w:r>
              <w:t>Homework</w:t>
            </w:r>
          </w:p>
        </w:tc>
        <w:tc>
          <w:tcPr>
            <w:tcW w:w="2520" w:type="dxa"/>
            <w:vAlign w:val="center"/>
          </w:tcPr>
          <w:p w14:paraId="0B0FA285" w14:textId="6BB2CD75" w:rsidR="00241522" w:rsidRPr="00241522" w:rsidRDefault="00241522" w:rsidP="00241522">
            <w:r>
              <w:t xml:space="preserve">Best </w:t>
            </w:r>
            <w:r w:rsidR="00833BB1">
              <w:t>8</w:t>
            </w:r>
            <w:r>
              <w:t xml:space="preserve"> out of 1</w:t>
            </w:r>
            <w:r w:rsidR="00833BB1">
              <w:t>0</w:t>
            </w:r>
            <w:r>
              <w:t xml:space="preserve"> graded</w:t>
            </w:r>
          </w:p>
        </w:tc>
        <w:tc>
          <w:tcPr>
            <w:tcW w:w="1800" w:type="dxa"/>
            <w:vAlign w:val="center"/>
          </w:tcPr>
          <w:p w14:paraId="3B0D7A5D" w14:textId="73FB84DB" w:rsidR="00241522" w:rsidRPr="001B0860" w:rsidRDefault="00833BB1" w:rsidP="00241522">
            <w:pPr>
              <w:rPr>
                <w:rFonts w:cs="Calibri"/>
                <w:szCs w:val="22"/>
              </w:rPr>
            </w:pPr>
            <w:r w:rsidRPr="001B0860">
              <w:rPr>
                <w:rFonts w:cs="Calibri"/>
                <w:szCs w:val="22"/>
              </w:rPr>
              <w:t>33</w:t>
            </w:r>
            <w:r w:rsidR="001B0860" w:rsidRPr="001B0860">
              <w:rPr>
                <w:rFonts w:cs="Calibri"/>
                <w:szCs w:val="22"/>
              </w:rPr>
              <w:t xml:space="preserve"> </w:t>
            </w:r>
            <w:r w:rsidR="001B0860" w:rsidRPr="001B0860">
              <w:rPr>
                <w:rFonts w:cs="Calibri"/>
                <w:color w:val="202124"/>
                <w:szCs w:val="22"/>
                <w:shd w:val="clear" w:color="auto" w:fill="FFFFFF"/>
              </w:rPr>
              <w:t xml:space="preserve">¾ </w:t>
            </w:r>
            <w:r w:rsidR="00241522" w:rsidRPr="001B0860">
              <w:rPr>
                <w:rFonts w:cs="Calibri"/>
                <w:szCs w:val="22"/>
              </w:rPr>
              <w:t>each</w:t>
            </w:r>
          </w:p>
        </w:tc>
        <w:tc>
          <w:tcPr>
            <w:tcW w:w="1440" w:type="dxa"/>
            <w:vAlign w:val="center"/>
          </w:tcPr>
          <w:p w14:paraId="71DA8C46" w14:textId="35851365" w:rsidR="00241522" w:rsidRPr="00241522" w:rsidRDefault="00241522" w:rsidP="00241522">
            <w:pPr>
              <w:jc w:val="center"/>
            </w:pPr>
            <w:r w:rsidRPr="00241522">
              <w:t>270</w:t>
            </w:r>
          </w:p>
        </w:tc>
      </w:tr>
      <w:tr w:rsidR="00241522" w:rsidRPr="00166D8D" w14:paraId="68AB222C" w14:textId="77777777" w:rsidTr="00241522">
        <w:trPr>
          <w:trHeight w:val="620"/>
          <w:tblHeader/>
        </w:trPr>
        <w:tc>
          <w:tcPr>
            <w:tcW w:w="1975" w:type="dxa"/>
            <w:vAlign w:val="center"/>
          </w:tcPr>
          <w:p w14:paraId="6FB4309D" w14:textId="119AF56B" w:rsidR="00241522" w:rsidRPr="00241522" w:rsidRDefault="00241522" w:rsidP="00241522">
            <w:r>
              <w:t>Subject Pool</w:t>
            </w:r>
          </w:p>
        </w:tc>
        <w:tc>
          <w:tcPr>
            <w:tcW w:w="2520" w:type="dxa"/>
            <w:vAlign w:val="center"/>
          </w:tcPr>
          <w:p w14:paraId="49FE06C6" w14:textId="1F202F4C" w:rsidR="00241522" w:rsidRPr="00241522" w:rsidRDefault="00241522" w:rsidP="00241522">
            <w:r>
              <w:t>5 hours</w:t>
            </w:r>
          </w:p>
        </w:tc>
        <w:tc>
          <w:tcPr>
            <w:tcW w:w="1800" w:type="dxa"/>
            <w:vAlign w:val="center"/>
          </w:tcPr>
          <w:p w14:paraId="40D8E347" w14:textId="1CC9D320" w:rsidR="00241522" w:rsidRPr="00241522" w:rsidRDefault="00241522" w:rsidP="00241522">
            <w:r>
              <w:t>6 per hour</w:t>
            </w:r>
          </w:p>
        </w:tc>
        <w:tc>
          <w:tcPr>
            <w:tcW w:w="1440" w:type="dxa"/>
            <w:vAlign w:val="center"/>
          </w:tcPr>
          <w:p w14:paraId="3156C408" w14:textId="4D45EAF3" w:rsidR="00241522" w:rsidRPr="00241522" w:rsidRDefault="00241522" w:rsidP="00241522">
            <w:pPr>
              <w:jc w:val="center"/>
            </w:pPr>
            <w:r w:rsidRPr="00241522">
              <w:t>30</w:t>
            </w:r>
          </w:p>
        </w:tc>
      </w:tr>
      <w:tr w:rsidR="00241522" w:rsidRPr="00166D8D" w14:paraId="7127F563" w14:textId="77777777" w:rsidTr="00241522">
        <w:trPr>
          <w:trHeight w:val="287"/>
          <w:tblHeader/>
        </w:trPr>
        <w:tc>
          <w:tcPr>
            <w:tcW w:w="1975" w:type="dxa"/>
            <w:vAlign w:val="center"/>
          </w:tcPr>
          <w:p w14:paraId="6B6C1DA7" w14:textId="5F192BC5" w:rsidR="00241522" w:rsidRPr="00241522" w:rsidRDefault="00241522" w:rsidP="00241522">
            <w:pPr>
              <w:rPr>
                <w:rStyle w:val="Emphasis"/>
              </w:rPr>
            </w:pPr>
            <w:r w:rsidRPr="00241522">
              <w:rPr>
                <w:rStyle w:val="Emphasis"/>
              </w:rPr>
              <w:t>Course Total</w:t>
            </w:r>
          </w:p>
        </w:tc>
        <w:tc>
          <w:tcPr>
            <w:tcW w:w="2520" w:type="dxa"/>
            <w:vAlign w:val="center"/>
          </w:tcPr>
          <w:p w14:paraId="1FBC9E5C" w14:textId="2BB82F22" w:rsidR="00241522" w:rsidRPr="00241522" w:rsidRDefault="00241522" w:rsidP="00241522">
            <w:pPr>
              <w:rPr>
                <w:rStyle w:val="Emphasis"/>
              </w:rPr>
            </w:pPr>
          </w:p>
        </w:tc>
        <w:tc>
          <w:tcPr>
            <w:tcW w:w="1800" w:type="dxa"/>
            <w:vAlign w:val="center"/>
          </w:tcPr>
          <w:p w14:paraId="53E0B642" w14:textId="77777777" w:rsidR="00241522" w:rsidRPr="00241522" w:rsidRDefault="00241522" w:rsidP="00241522">
            <w:pPr>
              <w:rPr>
                <w:rStyle w:val="Emphasis"/>
              </w:rPr>
            </w:pPr>
          </w:p>
        </w:tc>
        <w:tc>
          <w:tcPr>
            <w:tcW w:w="1440" w:type="dxa"/>
            <w:vAlign w:val="center"/>
          </w:tcPr>
          <w:p w14:paraId="2213EAEB" w14:textId="2A628DD5" w:rsidR="00241522" w:rsidRPr="00241522" w:rsidRDefault="00241522" w:rsidP="00241522">
            <w:pPr>
              <w:jc w:val="center"/>
              <w:rPr>
                <w:rStyle w:val="Emphasis"/>
              </w:rPr>
            </w:pPr>
            <w:r w:rsidRPr="00241522">
              <w:rPr>
                <w:rStyle w:val="Emphasis"/>
              </w:rPr>
              <w:t>600</w:t>
            </w:r>
          </w:p>
        </w:tc>
      </w:tr>
    </w:tbl>
    <w:p w14:paraId="4349613C" w14:textId="3A202854" w:rsidR="00114907" w:rsidRDefault="00241522" w:rsidP="00A66730">
      <w:pPr>
        <w:pStyle w:val="Heading3"/>
      </w:pPr>
      <w:bookmarkStart w:id="20" w:name="_Toc175565841"/>
      <w:r>
        <w:t>Exams</w:t>
      </w:r>
      <w:bookmarkEnd w:id="20"/>
    </w:p>
    <w:p w14:paraId="0A8D4595" w14:textId="45F90CAB" w:rsidR="00241522" w:rsidRDefault="0FEDC1B2" w:rsidP="00241522">
      <w:r>
        <w:t xml:space="preserve">There will be three exams: two midterms and a final exam. They will test your knowledge of the material presented in </w:t>
      </w:r>
      <w:r w:rsidR="7BC99951">
        <w:t>the lectures</w:t>
      </w:r>
      <w:r>
        <w:t xml:space="preserve">. The material we will learn early in the semester provides the building blocks for the more complex techniques we learn later. That is, the material is fundamentally cumulative, and as such, so are the exams. Nonetheless, each exam will primarily focus on material covered </w:t>
      </w:r>
      <w:bookmarkStart w:id="21" w:name="_Int_42UeGNpW"/>
      <w:r>
        <w:t>since</w:t>
      </w:r>
      <w:bookmarkEnd w:id="21"/>
      <w:r>
        <w:t xml:space="preserve"> the previous exam.</w:t>
      </w:r>
    </w:p>
    <w:p w14:paraId="3CDA406B" w14:textId="77777777" w:rsidR="00241522" w:rsidRDefault="00241522" w:rsidP="00241522"/>
    <w:p w14:paraId="79DDF104" w14:textId="1BE60D82" w:rsidR="00241522" w:rsidRPr="00241522" w:rsidRDefault="00241522" w:rsidP="00241522">
      <w:r w:rsidRPr="00241522">
        <w:t>The exams will include both multiple choice questions and long-answer problems. Both types of questions may require calculations. Therefore, make sure to bring an “exam-approved” calculator to the exams (see above).</w:t>
      </w:r>
    </w:p>
    <w:p w14:paraId="63A0F663" w14:textId="31191CB7" w:rsidR="00241522" w:rsidRPr="00241522" w:rsidRDefault="00241522" w:rsidP="00241522"/>
    <w:p w14:paraId="3582910D" w14:textId="32FE9CE8" w:rsidR="00241522" w:rsidRPr="00241522" w:rsidRDefault="7BC99951" w:rsidP="00241522">
      <w:r>
        <w:t>During</w:t>
      </w:r>
      <w:r w:rsidR="0FEDC1B2">
        <w:t xml:space="preserve"> exams you are allowed to </w:t>
      </w:r>
      <w:r>
        <w:t>use</w:t>
      </w:r>
      <w:r w:rsidR="0FEDC1B2">
        <w:t xml:space="preserve"> a</w:t>
      </w:r>
      <w:r>
        <w:t>n</w:t>
      </w:r>
      <w:r w:rsidR="0FEDC1B2">
        <w:t xml:space="preserve"> 8.5” x 11” (regular letter size) </w:t>
      </w:r>
      <w:r>
        <w:t>note</w:t>
      </w:r>
      <w:r w:rsidR="0FEDC1B2">
        <w:t xml:space="preserve"> sheet. You can </w:t>
      </w:r>
      <w:r w:rsidR="369610ED">
        <w:t xml:space="preserve">use </w:t>
      </w:r>
      <w:r>
        <w:t>both sides</w:t>
      </w:r>
      <w:r w:rsidR="0FEDC1B2">
        <w:t xml:space="preserve"> </w:t>
      </w:r>
      <w:r>
        <w:t xml:space="preserve">of your note </w:t>
      </w:r>
      <w:r w:rsidR="0FEDC1B2">
        <w:t>sheet, and</w:t>
      </w:r>
      <w:r w:rsidR="5C6A4590">
        <w:t xml:space="preserve"> you can</w:t>
      </w:r>
      <w:r w:rsidR="0FEDC1B2">
        <w:t xml:space="preserve"> include anything that you </w:t>
      </w:r>
      <w:r>
        <w:t>want</w:t>
      </w:r>
      <w:r w:rsidR="0FEDC1B2">
        <w:t xml:space="preserve"> (e.g., formulas, definitions, a micro-printed copy of the textbook, etc.). Only one sheet of letter-sized paper is allowed</w:t>
      </w:r>
      <w:r w:rsidR="5C6A4590">
        <w:t xml:space="preserve"> </w:t>
      </w:r>
      <w:r w:rsidR="0FEDC1B2">
        <w:t>—</w:t>
      </w:r>
      <w:r w:rsidR="5C6A4590">
        <w:t xml:space="preserve"> </w:t>
      </w:r>
      <w:r w:rsidR="0FEDC1B2">
        <w:t xml:space="preserve">any attempt to add more room by attaching additional sheets or post-its, or any other method will be considered cheating. Your </w:t>
      </w:r>
      <w:r>
        <w:t>note</w:t>
      </w:r>
      <w:r w:rsidR="0FEDC1B2">
        <w:t xml:space="preserve"> sheet must include your name and ID# in the top </w:t>
      </w:r>
      <w:r>
        <w:t>left-hand</w:t>
      </w:r>
      <w:r w:rsidR="0FEDC1B2">
        <w:t xml:space="preserve"> corner. You should be prepared to </w:t>
      </w:r>
      <w:r>
        <w:t>submit</w:t>
      </w:r>
      <w:r w:rsidR="0FEDC1B2">
        <w:t xml:space="preserve"> your </w:t>
      </w:r>
      <w:r>
        <w:t>note</w:t>
      </w:r>
      <w:r w:rsidR="0FEDC1B2">
        <w:t xml:space="preserve"> sheet upon request.</w:t>
      </w:r>
    </w:p>
    <w:p w14:paraId="36B219A3" w14:textId="77777777" w:rsidR="00241522" w:rsidRPr="00241522" w:rsidRDefault="00241522" w:rsidP="00241522"/>
    <w:p w14:paraId="0A6FCE86" w14:textId="3B8EB0D5" w:rsidR="00772953" w:rsidRDefault="00241522" w:rsidP="00241522">
      <w:r w:rsidRPr="00241522">
        <w:t>All exams will be administered through D2L’s online testing features. You can start the exam anytime between 12AM EST and 11:59PM EST on the day</w:t>
      </w:r>
      <w:r w:rsidR="007D674B">
        <w:t xml:space="preserve"> of</w:t>
      </w:r>
      <w:r w:rsidRPr="00241522">
        <w:t xml:space="preserve"> the exam. Once you start</w:t>
      </w:r>
      <w:r w:rsidR="00282128">
        <w:t xml:space="preserve"> the exam</w:t>
      </w:r>
      <w:r w:rsidRPr="00241522">
        <w:t xml:space="preserve">, you will have </w:t>
      </w:r>
      <w:r w:rsidR="007D674B">
        <w:t>80</w:t>
      </w:r>
      <w:r w:rsidR="00282128">
        <w:t xml:space="preserve"> </w:t>
      </w:r>
      <w:r w:rsidR="007D674B">
        <w:t>minutes</w:t>
      </w:r>
      <w:r w:rsidRPr="00241522">
        <w:t xml:space="preserve"> to complete the exam. You will receive emails with instructions on how to access the exam before each exam, so be sure to check your email regularly. </w:t>
      </w:r>
    </w:p>
    <w:p w14:paraId="1CA18545" w14:textId="77777777" w:rsidR="007D674B" w:rsidRDefault="007D674B" w:rsidP="00241522"/>
    <w:p w14:paraId="3BED3EB5" w14:textId="7CC6F4AA" w:rsidR="007D674B" w:rsidRPr="00020647" w:rsidRDefault="58D155D4" w:rsidP="2D5885E5">
      <w:pPr>
        <w:rPr>
          <w:i/>
          <w:iCs/>
          <w:u w:val="single"/>
        </w:rPr>
      </w:pPr>
      <w:bookmarkStart w:id="22" w:name="_Toc175565842"/>
      <w:r w:rsidRPr="2D5885E5">
        <w:rPr>
          <w:rStyle w:val="Heading4Char"/>
          <w:b/>
          <w:bCs/>
          <w:color w:val="000000" w:themeColor="text1"/>
        </w:rPr>
        <w:t>Policy on makeup exams:</w:t>
      </w:r>
      <w:bookmarkEnd w:id="22"/>
      <w:r>
        <w:t xml:space="preserve"> In the interest of fairness, </w:t>
      </w:r>
      <w:r w:rsidRPr="2D5885E5">
        <w:rPr>
          <w:b/>
          <w:bCs/>
        </w:rPr>
        <w:t>the following makeup exam policy will be applied consistently with absolutely no exceptions</w:t>
      </w:r>
      <w:r>
        <w:t xml:space="preserve">. </w:t>
      </w:r>
      <w:r w:rsidR="7BC99951">
        <w:t>You may take a makeup exam in case of (1) a documented medical</w:t>
      </w:r>
      <w:r w:rsidR="29BBF772">
        <w:t xml:space="preserve"> or family</w:t>
      </w:r>
      <w:r w:rsidR="7BC99951">
        <w:t xml:space="preserve"> emergency, or (2) a legitimate schedule conflict, such as a religious holiday or </w:t>
      </w:r>
      <w:r w:rsidR="29BBF772">
        <w:t>MSU-sponsored</w:t>
      </w:r>
      <w:r w:rsidR="7BC99951">
        <w:t xml:space="preserve"> travel, that you inform </w:t>
      </w:r>
      <w:r w:rsidR="29BBF772">
        <w:t>me</w:t>
      </w:r>
      <w:r w:rsidR="7BC99951">
        <w:t xml:space="preserve"> about at least 1 week in advance. </w:t>
      </w:r>
      <w:r w:rsidR="7BC99951">
        <w:lastRenderedPageBreak/>
        <w:t xml:space="preserve">In either case, please send me an email identifying the emergency or conflict as soon as possible. In those cases, you may take the exam sometime </w:t>
      </w:r>
      <w:r>
        <w:t>in the 72hrs following the originally scheduled exam time</w:t>
      </w:r>
      <w:r w:rsidR="7BC99951">
        <w:t xml:space="preserve">. </w:t>
      </w:r>
      <w:r w:rsidR="301F16AE">
        <w:t>If you cannot take the exam on one of those days, then it will be omitted from your final score and its points distributed evenly over the other exams.</w:t>
      </w:r>
      <w:r w:rsidR="7BC99951">
        <w:t xml:space="preserve"> If you miss an exam for any other reason, or don’t notify us about your emergency or conflict, your score will be a zero.</w:t>
      </w:r>
      <w:r w:rsidRPr="2D5885E5">
        <w:rPr>
          <w:b/>
          <w:bCs/>
        </w:rPr>
        <w:t xml:space="preserve"> </w:t>
      </w:r>
      <w:r w:rsidR="29BBF772" w:rsidRPr="2D5885E5">
        <w:rPr>
          <w:b/>
          <w:bCs/>
        </w:rPr>
        <w:t>S</w:t>
      </w:r>
      <w:r w:rsidRPr="2D5885E5">
        <w:rPr>
          <w:b/>
          <w:bCs/>
        </w:rPr>
        <w:t xml:space="preserve">ome students feel comfortable asking for special exceptions to the makeup policy (e.g., for a vacation), other students who have similar circumstances respect the policy and do not ask for an exception. Therefore, to ensure fairness </w:t>
      </w:r>
      <w:r w:rsidRPr="2D5885E5">
        <w:rPr>
          <w:b/>
          <w:bCs/>
          <w:i/>
          <w:iCs/>
          <w:u w:val="single"/>
        </w:rPr>
        <w:t>all requests for exceptions</w:t>
      </w:r>
      <w:r w:rsidR="29BBF772" w:rsidRPr="2D5885E5">
        <w:rPr>
          <w:b/>
          <w:bCs/>
          <w:i/>
          <w:iCs/>
          <w:u w:val="single"/>
        </w:rPr>
        <w:t xml:space="preserve"> to the policy</w:t>
      </w:r>
      <w:r w:rsidRPr="2D5885E5">
        <w:rPr>
          <w:b/>
          <w:bCs/>
          <w:i/>
          <w:iCs/>
          <w:u w:val="single"/>
        </w:rPr>
        <w:t xml:space="preserve"> will be denied.</w:t>
      </w:r>
    </w:p>
    <w:p w14:paraId="0EC89372" w14:textId="38D7757C" w:rsidR="00114907" w:rsidRPr="002D5CCA" w:rsidRDefault="00241522" w:rsidP="00A66730">
      <w:pPr>
        <w:pStyle w:val="Heading3"/>
      </w:pPr>
      <w:bookmarkStart w:id="23" w:name="_Toc175565843"/>
      <w:r>
        <w:t>Homework</w:t>
      </w:r>
      <w:bookmarkEnd w:id="23"/>
    </w:p>
    <w:p w14:paraId="750A7E28" w14:textId="2E5287F4" w:rsidR="00241522" w:rsidRDefault="0FEDC1B2" w:rsidP="00241522">
      <w:r>
        <w:t>Statistics is a skill as much as a body of knowledge. Like any skill, acquiring it requires practice. Therefore, 1</w:t>
      </w:r>
      <w:r w:rsidR="4EA2F633">
        <w:t>0</w:t>
      </w:r>
      <w:r>
        <w:t xml:space="preserve"> homework assignments will be</w:t>
      </w:r>
      <w:r w:rsidR="2B205A30">
        <w:t xml:space="preserve"> required throughout the course. To allow each student to work at their own pace, a batch of homework assignments related to each exam will all be due </w:t>
      </w:r>
      <w:r>
        <w:t xml:space="preserve">at </w:t>
      </w:r>
      <w:r w:rsidRPr="2D5885E5">
        <w:rPr>
          <w:rStyle w:val="Emphasis"/>
        </w:rPr>
        <w:t>11:59</w:t>
      </w:r>
      <w:r w:rsidR="7BC99951" w:rsidRPr="2D5885E5">
        <w:rPr>
          <w:rStyle w:val="Emphasis"/>
        </w:rPr>
        <w:t>A</w:t>
      </w:r>
      <w:r w:rsidRPr="2D5885E5">
        <w:rPr>
          <w:rStyle w:val="Emphasis"/>
        </w:rPr>
        <w:t xml:space="preserve">M EST on </w:t>
      </w:r>
      <w:r w:rsidR="5A7975EF" w:rsidRPr="2D5885E5">
        <w:rPr>
          <w:rStyle w:val="Emphasis"/>
        </w:rPr>
        <w:t>the day of the associated exam</w:t>
      </w:r>
      <w:r w:rsidR="1E278DC9">
        <w:t>. These dates are</w:t>
      </w:r>
      <w:r>
        <w:t xml:space="preserve"> listed in the course schedule on Page </w:t>
      </w:r>
      <w:r w:rsidR="00241522">
        <w:fldChar w:fldCharType="begin"/>
      </w:r>
      <w:r w:rsidR="00241522">
        <w:instrText xml:space="preserve"> PAGEREF _Ref80017849 \h </w:instrText>
      </w:r>
      <w:r w:rsidR="00241522">
        <w:fldChar w:fldCharType="separate"/>
      </w:r>
      <w:r w:rsidR="7A58C93A" w:rsidRPr="2D5885E5">
        <w:rPr>
          <w:noProof/>
        </w:rPr>
        <w:t>5</w:t>
      </w:r>
      <w:r w:rsidR="00241522">
        <w:fldChar w:fldCharType="end"/>
      </w:r>
      <w:r>
        <w:t xml:space="preserve">. </w:t>
      </w:r>
      <w:r w:rsidR="2B205A30">
        <w:t xml:space="preserve">You can complete the </w:t>
      </w:r>
      <w:r w:rsidR="46652FA2">
        <w:t>homework</w:t>
      </w:r>
      <w:r w:rsidR="2B205A30">
        <w:t xml:space="preserve"> associated with a given exam at any time before then. </w:t>
      </w:r>
      <w:r>
        <w:t>Absolutely no late homework will be accepted</w:t>
      </w:r>
      <w:r w:rsidR="1E278DC9">
        <w:t xml:space="preserve"> </w:t>
      </w:r>
      <w:r>
        <w:t>—</w:t>
      </w:r>
      <w:r w:rsidR="1E278DC9">
        <w:t xml:space="preserve"> </w:t>
      </w:r>
      <w:r>
        <w:t xml:space="preserve">late homework with receive a </w:t>
      </w:r>
      <w:r w:rsidR="4B79B14E">
        <w:t>score</w:t>
      </w:r>
      <w:r>
        <w:t xml:space="preserve"> of zero</w:t>
      </w:r>
      <w:r w:rsidR="1E278DC9">
        <w:t xml:space="preserve"> </w:t>
      </w:r>
      <w:r>
        <w:t>—</w:t>
      </w:r>
      <w:r w:rsidR="1E278DC9">
        <w:t xml:space="preserve"> </w:t>
      </w:r>
      <w:r>
        <w:t xml:space="preserve">no exceptions. Instead, your </w:t>
      </w:r>
      <w:r w:rsidR="4EA2F633">
        <w:t>2</w:t>
      </w:r>
      <w:r>
        <w:t xml:space="preserve"> lowest homework scores will be dropped, so only your best </w:t>
      </w:r>
      <w:r w:rsidR="4EA2F633">
        <w:t>8</w:t>
      </w:r>
      <w:r>
        <w:t xml:space="preserve"> homework grades will count. Homework assignments will be posted on </w:t>
      </w:r>
      <w:r w:rsidR="1E64FDDD">
        <w:t>D2L</w:t>
      </w:r>
      <w:r>
        <w:t>.</w:t>
      </w:r>
    </w:p>
    <w:p w14:paraId="375FF043" w14:textId="237E45E5" w:rsidR="00241522" w:rsidRPr="00241522" w:rsidRDefault="00241522" w:rsidP="00A66730">
      <w:pPr>
        <w:pStyle w:val="Heading3"/>
      </w:pPr>
      <w:bookmarkStart w:id="24" w:name="_Toc175565844"/>
      <w:r>
        <w:t>Subject Pool Participation (HPR/Sona)</w:t>
      </w:r>
      <w:bookmarkEnd w:id="24"/>
    </w:p>
    <w:p w14:paraId="5E6D58A9" w14:textId="3367492A" w:rsidR="00241522" w:rsidRDefault="0FEDC1B2" w:rsidP="2D5885E5">
      <w:pPr>
        <w:rPr>
          <w:rFonts w:eastAsia="Calibri" w:cs="Calibri"/>
          <w:szCs w:val="22"/>
        </w:rPr>
      </w:pPr>
      <w:r>
        <w:t>Part of this course is participation in research. You will receive 6 points for every hour of research participation up to a total of 30 points. For example, if you do 3.5 hours you will get 3.5 × 6 = 21 points. Details for how to create your Sona account are available under the “Sona Setup” link on D2L. Be careful: some experiments posted on Sona compensate with money, not course credit! For all questions about research participation, please contact the Research Participation Coordinator (Ms. Audra Jeffrey</w:t>
      </w:r>
      <w:r w:rsidR="667A85CA">
        <w:t>:</w:t>
      </w:r>
      <w:r>
        <w:t xml:space="preserve"> </w:t>
      </w:r>
      <w:hyperlink r:id="rId21">
        <w:r w:rsidRPr="2D5885E5">
          <w:rPr>
            <w:rStyle w:val="Hyperlink"/>
          </w:rPr>
          <w:t>jeffre22@msu.edu</w:t>
        </w:r>
      </w:hyperlink>
      <w:r>
        <w:t>).</w:t>
      </w:r>
      <w:r w:rsidR="42B92BB7">
        <w:t xml:space="preserve"> All </w:t>
      </w:r>
      <w:r w:rsidR="42B92BB7" w:rsidRPr="2D5885E5">
        <w:rPr>
          <w:rFonts w:eastAsia="Calibri" w:cs="Calibri"/>
          <w:szCs w:val="22"/>
        </w:rPr>
        <w:t>HPR/Sona experiment participation must be completed by the last day of class for the semester.</w:t>
      </w:r>
    </w:p>
    <w:p w14:paraId="6E25F2D6" w14:textId="77777777" w:rsidR="00241522" w:rsidRDefault="00241522" w:rsidP="00241522"/>
    <w:p w14:paraId="18EB61F4" w14:textId="1D937C84" w:rsidR="00241522" w:rsidRDefault="00241522" w:rsidP="00020647">
      <w:r w:rsidRPr="00241522">
        <w:t xml:space="preserve">If you are under 18 years old and therefore cannot participate in research, you can perform an alternative assignment. </w:t>
      </w:r>
      <w:r w:rsidR="009B14B9" w:rsidRPr="00241522">
        <w:t xml:space="preserve">For details on this assignment, please contact </w:t>
      </w:r>
      <w:r w:rsidR="009B14B9">
        <w:t>the TA</w:t>
      </w:r>
      <w:r w:rsidRPr="00241522">
        <w:t xml:space="preserve">. If you do not wish to participate in research for any other reason but would still like to get the points, then you can contact the TA to learn about an alternative assignment. </w:t>
      </w:r>
    </w:p>
    <w:p w14:paraId="66ABD6B1" w14:textId="3D9A194B" w:rsidR="00241522" w:rsidRDefault="00241522" w:rsidP="00A66730">
      <w:pPr>
        <w:pStyle w:val="Heading3"/>
      </w:pPr>
      <w:bookmarkStart w:id="25" w:name="_Toc175565845"/>
      <w:r>
        <w:t>Extra</w:t>
      </w:r>
      <w:r w:rsidR="00AC6512">
        <w:t xml:space="preserve"> </w:t>
      </w:r>
      <w:r>
        <w:t>Credit</w:t>
      </w:r>
      <w:bookmarkEnd w:id="25"/>
    </w:p>
    <w:p w14:paraId="3C37A092" w14:textId="3F206E31" w:rsidR="005F2952" w:rsidRPr="00A66730" w:rsidRDefault="0FEDC1B2" w:rsidP="2D5885E5">
      <w:pPr>
        <w:rPr>
          <w:rFonts w:eastAsia="Calibri" w:cs="Calibri"/>
          <w:szCs w:val="22"/>
        </w:rPr>
      </w:pPr>
      <w:r>
        <w:t xml:space="preserve">You may complete up to 2 </w:t>
      </w:r>
      <w:r w:rsidR="4B79B14E">
        <w:t xml:space="preserve">bonus </w:t>
      </w:r>
      <w:r>
        <w:t xml:space="preserve">hours of HPR/Sona experiments in addition to any points you completed as part of the course’s HPR/Sona requirement. </w:t>
      </w:r>
      <w:r w:rsidR="11C29DE0">
        <w:t>Each bonus hour completed this way will earn you 6 points, up to 12 points.</w:t>
      </w:r>
      <w:r>
        <w:t xml:space="preserve"> </w:t>
      </w:r>
      <w:r w:rsidR="1B6AE2D0">
        <w:t xml:space="preserve">All </w:t>
      </w:r>
      <w:r w:rsidR="1B6AE2D0" w:rsidRPr="2D5885E5">
        <w:rPr>
          <w:rFonts w:eastAsia="Calibri" w:cs="Calibri"/>
          <w:szCs w:val="22"/>
        </w:rPr>
        <w:t xml:space="preserve">HPR/Sona experiment participation must be completed by the last day of class for the semester. </w:t>
      </w:r>
      <w:r>
        <w:t xml:space="preserve"> If you do not wish to participate in research or are under 18 and cannot participate, contact the TA to learn about an alternative extra-credit assignment.</w:t>
      </w:r>
    </w:p>
    <w:p w14:paraId="1494B545" w14:textId="77777777" w:rsidR="0054557D" w:rsidRDefault="0054557D">
      <w:pPr>
        <w:rPr>
          <w:rFonts w:ascii="Arial" w:eastAsia="Times New Roman" w:hAnsi="Arial"/>
          <w:b/>
          <w:bCs/>
          <w:iCs/>
          <w:color w:val="000000" w:themeColor="text1"/>
          <w:kern w:val="1"/>
          <w:szCs w:val="26"/>
          <w:lang w:eastAsia="x-none"/>
        </w:rPr>
      </w:pPr>
      <w:r>
        <w:br w:type="page"/>
      </w:r>
    </w:p>
    <w:p w14:paraId="3D17E153" w14:textId="655BFA0D" w:rsidR="00114907" w:rsidRPr="00530E86" w:rsidRDefault="56DD51AC" w:rsidP="00A66730">
      <w:pPr>
        <w:pStyle w:val="Heading3"/>
      </w:pPr>
      <w:bookmarkStart w:id="26" w:name="_Toc175565846"/>
      <w:r>
        <w:lastRenderedPageBreak/>
        <w:t>Grade</w:t>
      </w:r>
      <w:r w:rsidR="00A85909">
        <w:t xml:space="preserve"> </w:t>
      </w:r>
      <w:r>
        <w:t>Assignment</w:t>
      </w:r>
      <w:r w:rsidR="00A85909">
        <w:t xml:space="preserve"> </w:t>
      </w:r>
      <w:r>
        <w:t>(Grading</w:t>
      </w:r>
      <w:r w:rsidR="00A85909">
        <w:t xml:space="preserve"> </w:t>
      </w:r>
      <w:r>
        <w:t>Scale)</w:t>
      </w:r>
      <w:bookmarkEnd w:id="26"/>
    </w:p>
    <w:p w14:paraId="582BF049" w14:textId="5C07B96D" w:rsidR="00114907" w:rsidRPr="00241522" w:rsidRDefault="00241522" w:rsidP="00241522">
      <w:pPr>
        <w:spacing w:after="120"/>
      </w:pPr>
      <w:r>
        <w:t>Your final grade is based on the percentage of the 600 points you earn:</w:t>
      </w:r>
    </w:p>
    <w:p w14:paraId="39BA3B6F" w14:textId="072AA129" w:rsidR="00114907" w:rsidRDefault="56DD51AC" w:rsidP="0026586D">
      <w:pPr>
        <w:spacing w:before="120" w:after="120"/>
        <w:contextualSpacing/>
      </w:pPr>
      <w:r>
        <w:t>The</w:t>
      </w:r>
      <w:r w:rsidR="00A85909">
        <w:t xml:space="preserve"> </w:t>
      </w:r>
      <w:r>
        <w:t>table</w:t>
      </w:r>
      <w:r w:rsidR="00A85909">
        <w:t xml:space="preserve"> </w:t>
      </w:r>
      <w:r>
        <w:t>below</w:t>
      </w:r>
      <w:r w:rsidR="00A85909">
        <w:t xml:space="preserve"> </w:t>
      </w:r>
      <w:r>
        <w:t>describes</w:t>
      </w:r>
      <w:r w:rsidR="00A85909">
        <w:t xml:space="preserve"> </w:t>
      </w:r>
      <w:r>
        <w:t>the</w:t>
      </w:r>
      <w:r w:rsidR="00A85909">
        <w:t xml:space="preserve"> </w:t>
      </w:r>
      <w:r>
        <w:t>relationships</w:t>
      </w:r>
      <w:r w:rsidR="00A85909">
        <w:t xml:space="preserve"> </w:t>
      </w:r>
      <w:r>
        <w:t>between</w:t>
      </w:r>
      <w:r w:rsidR="00A85909">
        <w:t xml:space="preserve"> </w:t>
      </w:r>
      <w:r>
        <w:t>grades</w:t>
      </w:r>
      <w:r w:rsidR="007308B5">
        <w:t xml:space="preserve"> and percentage of total points</w:t>
      </w:r>
      <w:r>
        <w:t>.</w:t>
      </w:r>
      <w:r w:rsidR="00A85909">
        <w:t xml:space="preserve"> </w:t>
      </w:r>
      <w:r>
        <w:t>The</w:t>
      </w:r>
      <w:r w:rsidR="00A85909">
        <w:t xml:space="preserve"> </w:t>
      </w:r>
      <w:r>
        <w:t>first</w:t>
      </w:r>
      <w:r w:rsidR="00A85909">
        <w:t xml:space="preserve"> </w:t>
      </w:r>
      <w:r>
        <w:t>column</w:t>
      </w:r>
      <w:r w:rsidR="00A85909">
        <w:t xml:space="preserve"> </w:t>
      </w:r>
      <w:r>
        <w:t>describes</w:t>
      </w:r>
      <w:r w:rsidR="00A85909">
        <w:t xml:space="preserve"> </w:t>
      </w:r>
      <w:r>
        <w:t>the</w:t>
      </w:r>
      <w:r w:rsidR="00A85909">
        <w:t xml:space="preserve"> </w:t>
      </w:r>
      <w:r>
        <w:t>grade.</w:t>
      </w:r>
      <w:r w:rsidR="00A85909">
        <w:t xml:space="preserve"> </w:t>
      </w:r>
      <w:r>
        <w:t>The</w:t>
      </w:r>
      <w:r w:rsidR="00A85909">
        <w:t xml:space="preserve"> </w:t>
      </w:r>
      <w:r>
        <w:t>second</w:t>
      </w:r>
      <w:r w:rsidR="00A85909">
        <w:t xml:space="preserve"> </w:t>
      </w:r>
      <w:r>
        <w:t>column</w:t>
      </w:r>
      <w:r w:rsidR="00A85909">
        <w:t xml:space="preserve"> </w:t>
      </w:r>
      <w:r>
        <w:t>describes</w:t>
      </w:r>
      <w:r w:rsidR="00A85909">
        <w:t xml:space="preserve"> </w:t>
      </w:r>
      <w:r>
        <w:t>the</w:t>
      </w:r>
      <w:r w:rsidR="00A85909">
        <w:t xml:space="preserve"> </w:t>
      </w:r>
      <w:r>
        <w:t>percentage</w:t>
      </w:r>
      <w:r w:rsidR="00A85909">
        <w:t xml:space="preserve"> </w:t>
      </w:r>
      <w:r>
        <w:t>associated</w:t>
      </w:r>
      <w:r w:rsidR="00A85909">
        <w:t xml:space="preserve"> </w:t>
      </w:r>
      <w:r>
        <w:t>with</w:t>
      </w:r>
      <w:r w:rsidR="00A85909">
        <w:t xml:space="preserve"> </w:t>
      </w:r>
      <w:r>
        <w:t>that</w:t>
      </w:r>
      <w:r w:rsidR="00A85909">
        <w:t xml:space="preserve"> </w:t>
      </w:r>
      <w:r>
        <w:t>grade.</w:t>
      </w:r>
    </w:p>
    <w:p w14:paraId="097557D9" w14:textId="77777777" w:rsidR="0026586D" w:rsidRDefault="0026586D" w:rsidP="0026586D">
      <w:pPr>
        <w:spacing w:before="120" w:after="120"/>
        <w:contextual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Letter grades and what they mean"/>
      </w:tblPr>
      <w:tblGrid>
        <w:gridCol w:w="2627"/>
        <w:gridCol w:w="2065"/>
      </w:tblGrid>
      <w:tr w:rsidR="00252763" w:rsidRPr="00166D8D" w14:paraId="03D76CD3" w14:textId="77777777" w:rsidTr="0026586D">
        <w:trPr>
          <w:trHeight w:val="360"/>
          <w:tblHeader/>
        </w:trPr>
        <w:tc>
          <w:tcPr>
            <w:tcW w:w="2627" w:type="dxa"/>
            <w:vAlign w:val="center"/>
          </w:tcPr>
          <w:p w14:paraId="385D37F1" w14:textId="2DBEB80D" w:rsidR="00252763" w:rsidRPr="00166D8D" w:rsidRDefault="00252763" w:rsidP="0026586D">
            <w:pPr>
              <w:spacing w:before="120" w:after="120"/>
              <w:contextualSpacing/>
              <w:rPr>
                <w:rFonts w:cs="Verdana"/>
                <w:b/>
                <w:bCs/>
                <w:i/>
                <w:iCs/>
              </w:rPr>
            </w:pPr>
            <w:r w:rsidRPr="56DD51AC">
              <w:rPr>
                <w:b/>
                <w:bCs/>
                <w:i/>
                <w:iCs/>
              </w:rPr>
              <w:t>Grade</w:t>
            </w:r>
          </w:p>
        </w:tc>
        <w:tc>
          <w:tcPr>
            <w:tcW w:w="2065" w:type="dxa"/>
            <w:vAlign w:val="center"/>
          </w:tcPr>
          <w:p w14:paraId="6B37EEB7" w14:textId="77777777" w:rsidR="00252763" w:rsidRPr="00166D8D" w:rsidRDefault="00252763" w:rsidP="0026586D">
            <w:pPr>
              <w:spacing w:before="120" w:after="120"/>
              <w:contextualSpacing/>
              <w:rPr>
                <w:rFonts w:cs="Verdana"/>
                <w:b/>
                <w:bCs/>
                <w:i/>
                <w:iCs/>
              </w:rPr>
            </w:pPr>
            <w:r w:rsidRPr="56DD51AC">
              <w:rPr>
                <w:b/>
                <w:bCs/>
                <w:i/>
                <w:iCs/>
              </w:rPr>
              <w:t>Percentage</w:t>
            </w:r>
          </w:p>
        </w:tc>
      </w:tr>
      <w:tr w:rsidR="00252763" w:rsidRPr="00D87340" w14:paraId="2ED9E3AF" w14:textId="77777777" w:rsidTr="0026586D">
        <w:trPr>
          <w:trHeight w:val="360"/>
        </w:trPr>
        <w:tc>
          <w:tcPr>
            <w:tcW w:w="2627" w:type="dxa"/>
            <w:vAlign w:val="center"/>
          </w:tcPr>
          <w:p w14:paraId="7A769D7C" w14:textId="509EF368" w:rsidR="00252763" w:rsidRPr="001B67A9" w:rsidRDefault="00252763" w:rsidP="56DD51AC">
            <w:pPr>
              <w:rPr>
                <w:rFonts w:cs="Verdana"/>
              </w:rPr>
            </w:pPr>
            <w:r>
              <w:t>4.0</w:t>
            </w:r>
          </w:p>
        </w:tc>
        <w:tc>
          <w:tcPr>
            <w:tcW w:w="2065" w:type="dxa"/>
            <w:vAlign w:val="center"/>
          </w:tcPr>
          <w:p w14:paraId="33849F26" w14:textId="6FA5F2DA" w:rsidR="00252763" w:rsidRPr="00D87340" w:rsidRDefault="00252763" w:rsidP="56DD51AC">
            <w:pPr>
              <w:rPr>
                <w:rFonts w:cs="Verdana"/>
              </w:rPr>
            </w:pPr>
            <w:r>
              <w:rPr>
                <w:rFonts w:cs="Verdana"/>
              </w:rPr>
              <w:t>90% and above</w:t>
            </w:r>
          </w:p>
        </w:tc>
      </w:tr>
      <w:tr w:rsidR="00252763" w:rsidRPr="00D87340" w14:paraId="776D9D8F" w14:textId="77777777" w:rsidTr="0026586D">
        <w:trPr>
          <w:trHeight w:val="360"/>
        </w:trPr>
        <w:tc>
          <w:tcPr>
            <w:tcW w:w="2627" w:type="dxa"/>
            <w:vAlign w:val="center"/>
          </w:tcPr>
          <w:p w14:paraId="78007F2C" w14:textId="1A23B841" w:rsidR="00252763" w:rsidRPr="001B67A9" w:rsidRDefault="00252763" w:rsidP="56DD51AC">
            <w:pPr>
              <w:rPr>
                <w:rFonts w:cs="Verdana"/>
              </w:rPr>
            </w:pPr>
            <w:r>
              <w:rPr>
                <w:rFonts w:cs="Verdana"/>
              </w:rPr>
              <w:t>3.5</w:t>
            </w:r>
          </w:p>
        </w:tc>
        <w:tc>
          <w:tcPr>
            <w:tcW w:w="2065" w:type="dxa"/>
            <w:vAlign w:val="center"/>
          </w:tcPr>
          <w:p w14:paraId="461BC095" w14:textId="054E3923" w:rsidR="00252763" w:rsidRPr="00D87340" w:rsidRDefault="00252763" w:rsidP="56DD51AC">
            <w:pPr>
              <w:rPr>
                <w:rFonts w:cs="Verdana"/>
              </w:rPr>
            </w:pPr>
            <w:r>
              <w:t>85 – 90%</w:t>
            </w:r>
          </w:p>
        </w:tc>
      </w:tr>
      <w:tr w:rsidR="00252763" w:rsidRPr="00D87340" w14:paraId="611207D9" w14:textId="77777777" w:rsidTr="0026586D">
        <w:trPr>
          <w:trHeight w:val="360"/>
        </w:trPr>
        <w:tc>
          <w:tcPr>
            <w:tcW w:w="2627" w:type="dxa"/>
            <w:vAlign w:val="center"/>
          </w:tcPr>
          <w:p w14:paraId="43425C07" w14:textId="5E7ACD16" w:rsidR="00252763" w:rsidRPr="001B67A9" w:rsidRDefault="00252763" w:rsidP="56DD51AC">
            <w:pPr>
              <w:rPr>
                <w:rFonts w:cs="Verdana"/>
              </w:rPr>
            </w:pPr>
            <w:r>
              <w:rPr>
                <w:rFonts w:cs="Verdana"/>
              </w:rPr>
              <w:t>3.0</w:t>
            </w:r>
          </w:p>
        </w:tc>
        <w:tc>
          <w:tcPr>
            <w:tcW w:w="2065" w:type="dxa"/>
            <w:vAlign w:val="center"/>
          </w:tcPr>
          <w:p w14:paraId="63D153BB" w14:textId="322301BE" w:rsidR="00252763" w:rsidRPr="00D87340" w:rsidRDefault="00252763" w:rsidP="56DD51AC">
            <w:pPr>
              <w:rPr>
                <w:rFonts w:cs="Verdana"/>
              </w:rPr>
            </w:pPr>
            <w:r>
              <w:t>80 – 84%</w:t>
            </w:r>
          </w:p>
        </w:tc>
      </w:tr>
      <w:tr w:rsidR="00252763" w:rsidRPr="00D87340" w14:paraId="0DDF86E1" w14:textId="77777777" w:rsidTr="0026586D">
        <w:trPr>
          <w:trHeight w:val="360"/>
        </w:trPr>
        <w:tc>
          <w:tcPr>
            <w:tcW w:w="2627" w:type="dxa"/>
            <w:vAlign w:val="center"/>
          </w:tcPr>
          <w:p w14:paraId="0BC40B3E" w14:textId="3F83BB6C" w:rsidR="00252763" w:rsidRPr="001B67A9" w:rsidRDefault="00252763" w:rsidP="56DD51AC">
            <w:pPr>
              <w:rPr>
                <w:rFonts w:cs="Verdana"/>
              </w:rPr>
            </w:pPr>
            <w:r>
              <w:rPr>
                <w:rFonts w:cs="Verdana"/>
              </w:rPr>
              <w:t>2.5</w:t>
            </w:r>
          </w:p>
        </w:tc>
        <w:tc>
          <w:tcPr>
            <w:tcW w:w="2065" w:type="dxa"/>
            <w:vAlign w:val="center"/>
          </w:tcPr>
          <w:p w14:paraId="7AF00337" w14:textId="59B8411C" w:rsidR="00252763" w:rsidRPr="00D87340" w:rsidRDefault="00252763" w:rsidP="56DD51AC">
            <w:pPr>
              <w:rPr>
                <w:rFonts w:cs="Verdana"/>
              </w:rPr>
            </w:pPr>
            <w:r>
              <w:t>75 – 79%</w:t>
            </w:r>
          </w:p>
        </w:tc>
      </w:tr>
      <w:tr w:rsidR="00252763" w:rsidRPr="00D87340" w14:paraId="0A2DE170" w14:textId="77777777" w:rsidTr="0026586D">
        <w:trPr>
          <w:trHeight w:val="360"/>
        </w:trPr>
        <w:tc>
          <w:tcPr>
            <w:tcW w:w="2627" w:type="dxa"/>
            <w:vAlign w:val="center"/>
          </w:tcPr>
          <w:p w14:paraId="53460D4D" w14:textId="12D52CF4" w:rsidR="00252763" w:rsidRPr="001B67A9" w:rsidRDefault="00252763" w:rsidP="56DD51AC">
            <w:pPr>
              <w:rPr>
                <w:rFonts w:cs="Verdana"/>
              </w:rPr>
            </w:pPr>
            <w:r>
              <w:rPr>
                <w:rFonts w:cs="Verdana"/>
              </w:rPr>
              <w:t>2.0</w:t>
            </w:r>
          </w:p>
        </w:tc>
        <w:tc>
          <w:tcPr>
            <w:tcW w:w="2065" w:type="dxa"/>
            <w:vAlign w:val="center"/>
          </w:tcPr>
          <w:p w14:paraId="41791937" w14:textId="188B163B" w:rsidR="00252763" w:rsidRPr="00D87340" w:rsidRDefault="00252763" w:rsidP="56DD51AC">
            <w:pPr>
              <w:rPr>
                <w:rFonts w:cs="Verdana"/>
              </w:rPr>
            </w:pPr>
            <w:r>
              <w:t>70 – 74%</w:t>
            </w:r>
          </w:p>
        </w:tc>
      </w:tr>
      <w:tr w:rsidR="00252763" w:rsidRPr="00D87340" w14:paraId="1C3BD126" w14:textId="77777777" w:rsidTr="0026586D">
        <w:trPr>
          <w:trHeight w:val="360"/>
        </w:trPr>
        <w:tc>
          <w:tcPr>
            <w:tcW w:w="2627" w:type="dxa"/>
            <w:vAlign w:val="center"/>
          </w:tcPr>
          <w:p w14:paraId="1D2E41EF" w14:textId="0752E212" w:rsidR="00252763" w:rsidRPr="001B67A9" w:rsidRDefault="00252763" w:rsidP="56DD51AC">
            <w:pPr>
              <w:rPr>
                <w:rFonts w:cs="Verdana"/>
              </w:rPr>
            </w:pPr>
            <w:r>
              <w:rPr>
                <w:rFonts w:cs="Verdana"/>
              </w:rPr>
              <w:t>1.5</w:t>
            </w:r>
          </w:p>
        </w:tc>
        <w:tc>
          <w:tcPr>
            <w:tcW w:w="2065" w:type="dxa"/>
            <w:vAlign w:val="center"/>
          </w:tcPr>
          <w:p w14:paraId="12A422CD" w14:textId="696268DE" w:rsidR="00252763" w:rsidRPr="00D87340" w:rsidRDefault="00252763" w:rsidP="56DD51AC">
            <w:pPr>
              <w:rPr>
                <w:rFonts w:cs="Verdana"/>
              </w:rPr>
            </w:pPr>
            <w:r>
              <w:t>65 – 69%</w:t>
            </w:r>
          </w:p>
        </w:tc>
      </w:tr>
      <w:tr w:rsidR="00252763" w:rsidRPr="00D87340" w14:paraId="1F88DC02" w14:textId="77777777" w:rsidTr="0026586D">
        <w:trPr>
          <w:trHeight w:val="360"/>
        </w:trPr>
        <w:tc>
          <w:tcPr>
            <w:tcW w:w="2627" w:type="dxa"/>
            <w:vAlign w:val="center"/>
          </w:tcPr>
          <w:p w14:paraId="3DD34E29" w14:textId="7A139F85" w:rsidR="00252763" w:rsidRPr="001B67A9" w:rsidRDefault="00252763" w:rsidP="56DD51AC">
            <w:pPr>
              <w:rPr>
                <w:rFonts w:cs="Verdana"/>
              </w:rPr>
            </w:pPr>
            <w:r>
              <w:rPr>
                <w:rFonts w:cs="Verdana"/>
              </w:rPr>
              <w:t>1.0</w:t>
            </w:r>
          </w:p>
        </w:tc>
        <w:tc>
          <w:tcPr>
            <w:tcW w:w="2065" w:type="dxa"/>
            <w:vAlign w:val="center"/>
          </w:tcPr>
          <w:p w14:paraId="6E6A4CF0" w14:textId="0D0F6B29" w:rsidR="00252763" w:rsidRPr="00D87340" w:rsidRDefault="00252763" w:rsidP="56DD51AC">
            <w:pPr>
              <w:rPr>
                <w:rFonts w:cs="Verdana"/>
              </w:rPr>
            </w:pPr>
            <w:r>
              <w:t>60 – 64%</w:t>
            </w:r>
          </w:p>
        </w:tc>
      </w:tr>
      <w:tr w:rsidR="00252763" w:rsidRPr="00D87340" w14:paraId="3ED9FD7C" w14:textId="77777777" w:rsidTr="0026586D">
        <w:trPr>
          <w:trHeight w:val="360"/>
        </w:trPr>
        <w:tc>
          <w:tcPr>
            <w:tcW w:w="2627" w:type="dxa"/>
            <w:vAlign w:val="center"/>
          </w:tcPr>
          <w:p w14:paraId="606CEE00" w14:textId="32165EF2" w:rsidR="00252763" w:rsidRPr="001B67A9" w:rsidRDefault="00252763" w:rsidP="56DD51AC">
            <w:pPr>
              <w:rPr>
                <w:rFonts w:cs="Verdana"/>
              </w:rPr>
            </w:pPr>
            <w:r>
              <w:rPr>
                <w:rFonts w:cs="Verdana"/>
              </w:rPr>
              <w:t>0.0</w:t>
            </w:r>
          </w:p>
        </w:tc>
        <w:tc>
          <w:tcPr>
            <w:tcW w:w="2065" w:type="dxa"/>
            <w:vAlign w:val="center"/>
          </w:tcPr>
          <w:p w14:paraId="4DF35575" w14:textId="22DCA822" w:rsidR="00252763" w:rsidRPr="00D87340" w:rsidRDefault="00252763" w:rsidP="56DD51AC">
            <w:pPr>
              <w:rPr>
                <w:rFonts w:cs="Verdana"/>
              </w:rPr>
            </w:pPr>
            <w:r>
              <w:t>59% and below</w:t>
            </w:r>
          </w:p>
        </w:tc>
      </w:tr>
    </w:tbl>
    <w:p w14:paraId="3886E120" w14:textId="50917A5F" w:rsidR="00B13A43" w:rsidRDefault="00B13A43" w:rsidP="00114907">
      <w:r>
        <w:br w:type="page"/>
      </w:r>
    </w:p>
    <w:p w14:paraId="485E0C9A" w14:textId="134BDA03" w:rsidR="00114907" w:rsidRPr="002D5CCA" w:rsidRDefault="56DD51AC" w:rsidP="11B9D00B">
      <w:pPr>
        <w:pStyle w:val="Heading2"/>
      </w:pPr>
      <w:bookmarkStart w:id="27" w:name="_Toc175565847"/>
      <w:r>
        <w:lastRenderedPageBreak/>
        <w:t>Part</w:t>
      </w:r>
      <w:r w:rsidR="00A85909">
        <w:t xml:space="preserve"> </w:t>
      </w:r>
      <w:r w:rsidR="00672D5F" w:rsidRPr="11B9D00B">
        <w:rPr>
          <w:lang w:val="en-US"/>
        </w:rPr>
        <w:t>4</w:t>
      </w:r>
      <w:r>
        <w:t>:</w:t>
      </w:r>
      <w:r w:rsidR="00A85909">
        <w:t xml:space="preserve"> </w:t>
      </w:r>
      <w:r>
        <w:t>Course</w:t>
      </w:r>
      <w:r w:rsidR="00A85909">
        <w:t xml:space="preserve"> </w:t>
      </w:r>
      <w:r>
        <w:t>Policies</w:t>
      </w:r>
      <w:bookmarkEnd w:id="27"/>
    </w:p>
    <w:p w14:paraId="5B1650CA" w14:textId="2EC52D01" w:rsidR="00E23389" w:rsidRPr="002D5CCA" w:rsidRDefault="56DD51AC" w:rsidP="00A66730">
      <w:pPr>
        <w:pStyle w:val="Heading3"/>
      </w:pPr>
      <w:bookmarkStart w:id="28" w:name="_Toc175565848"/>
      <w:r>
        <w:t>Academic</w:t>
      </w:r>
      <w:r w:rsidR="00A85909">
        <w:t xml:space="preserve"> </w:t>
      </w:r>
      <w:r>
        <w:t>Honesty</w:t>
      </w:r>
      <w:bookmarkEnd w:id="28"/>
    </w:p>
    <w:p w14:paraId="022639A4" w14:textId="096129A1" w:rsidR="00E23389" w:rsidRPr="002D5CCA" w:rsidRDefault="56DD51AC" w:rsidP="00860255">
      <w:pPr>
        <w:spacing w:after="120"/>
      </w:pPr>
      <w:r>
        <w:t>Article</w:t>
      </w:r>
      <w:r w:rsidR="00A85909">
        <w:t xml:space="preserve"> </w:t>
      </w:r>
      <w:r>
        <w:t>2.III.B.</w:t>
      </w:r>
      <w:r w:rsidR="007262C6">
        <w:t>2</w:t>
      </w:r>
      <w:r w:rsidR="00A85909">
        <w:t xml:space="preserve"> </w:t>
      </w:r>
      <w:r>
        <w:t>of</w:t>
      </w:r>
      <w:r w:rsidR="00A85909">
        <w:t xml:space="preserve"> </w:t>
      </w:r>
      <w:r>
        <w:t>the</w:t>
      </w:r>
      <w:r w:rsidR="00A85909">
        <w:t xml:space="preserve"> </w:t>
      </w:r>
      <w:hyperlink r:id="rId22" w:history="1">
        <w:r w:rsidR="007262C6" w:rsidRPr="007262C6">
          <w:rPr>
            <w:rStyle w:val="Hyperlink"/>
          </w:rPr>
          <w:t>Academic</w:t>
        </w:r>
        <w:r w:rsidR="00A85909">
          <w:rPr>
            <w:rStyle w:val="Hyperlink"/>
          </w:rPr>
          <w:t xml:space="preserve"> </w:t>
        </w:r>
        <w:r w:rsidRPr="007262C6">
          <w:rPr>
            <w:rStyle w:val="Hyperlink"/>
          </w:rPr>
          <w:t>Rights</w:t>
        </w:r>
        <w:r w:rsidR="00A85909">
          <w:rPr>
            <w:rStyle w:val="Hyperlink"/>
          </w:rPr>
          <w:t xml:space="preserve"> </w:t>
        </w:r>
        <w:r w:rsidRPr="007262C6">
          <w:rPr>
            <w:rStyle w:val="Hyperlink"/>
          </w:rPr>
          <w:t>and</w:t>
        </w:r>
        <w:r w:rsidR="00A85909">
          <w:rPr>
            <w:rStyle w:val="Hyperlink"/>
          </w:rPr>
          <w:t xml:space="preserve"> </w:t>
        </w:r>
        <w:r w:rsidRPr="007262C6">
          <w:rPr>
            <w:rStyle w:val="Hyperlink"/>
          </w:rPr>
          <w:t>Responsibilities</w:t>
        </w:r>
      </w:hyperlink>
      <w:r w:rsidR="00A85909">
        <w:t xml:space="preserve"> </w:t>
      </w:r>
      <w:r w:rsidRPr="007262C6">
        <w:t>s</w:t>
      </w:r>
      <w:r>
        <w:t>tates</w:t>
      </w:r>
      <w:r w:rsidR="00A85909">
        <w:t xml:space="preserve"> </w:t>
      </w:r>
      <w:r>
        <w:t>that</w:t>
      </w:r>
      <w:r w:rsidR="00A85909">
        <w:t xml:space="preserve"> </w:t>
      </w:r>
      <w:r>
        <w:t>"The</w:t>
      </w:r>
      <w:r w:rsidR="00A85909">
        <w:t xml:space="preserve"> </w:t>
      </w:r>
      <w:r>
        <w:t>student</w:t>
      </w:r>
      <w:r w:rsidR="00A85909">
        <w:t xml:space="preserve"> </w:t>
      </w:r>
      <w:r>
        <w:t>shares</w:t>
      </w:r>
      <w:r w:rsidR="00A85909">
        <w:t xml:space="preserve"> </w:t>
      </w:r>
      <w:r>
        <w:t>with</w:t>
      </w:r>
      <w:r w:rsidR="00A85909">
        <w:t xml:space="preserve"> </w:t>
      </w:r>
      <w:r>
        <w:t>the</w:t>
      </w:r>
      <w:r w:rsidR="00A85909">
        <w:t xml:space="preserve"> </w:t>
      </w:r>
      <w:r>
        <w:t>faculty</w:t>
      </w:r>
      <w:r w:rsidR="00A85909">
        <w:t xml:space="preserve"> </w:t>
      </w:r>
      <w:r>
        <w:t>the</w:t>
      </w:r>
      <w:r w:rsidR="00A85909">
        <w:t xml:space="preserve"> </w:t>
      </w:r>
      <w:r>
        <w:t>responsibility</w:t>
      </w:r>
      <w:r w:rsidR="00A85909">
        <w:t xml:space="preserve"> </w:t>
      </w:r>
      <w:r>
        <w:t>for</w:t>
      </w:r>
      <w:r w:rsidR="00A85909">
        <w:t xml:space="preserve"> </w:t>
      </w:r>
      <w:r>
        <w:t>maintaining</w:t>
      </w:r>
      <w:r w:rsidR="00A85909">
        <w:t xml:space="preserve"> </w:t>
      </w:r>
      <w:r>
        <w:t>the</w:t>
      </w:r>
      <w:r w:rsidR="00A85909">
        <w:t xml:space="preserve"> </w:t>
      </w:r>
      <w:r>
        <w:t>integrity</w:t>
      </w:r>
      <w:r w:rsidR="00A85909">
        <w:t xml:space="preserve"> </w:t>
      </w:r>
      <w:r>
        <w:t>of</w:t>
      </w:r>
      <w:r w:rsidR="00A85909">
        <w:t xml:space="preserve"> </w:t>
      </w:r>
      <w:r>
        <w:t>scholarship,</w:t>
      </w:r>
      <w:r w:rsidR="00A85909">
        <w:t xml:space="preserve"> </w:t>
      </w:r>
      <w:r>
        <w:t>grades,</w:t>
      </w:r>
      <w:r w:rsidR="00A85909">
        <w:t xml:space="preserve"> </w:t>
      </w:r>
      <w:r>
        <w:t>and</w:t>
      </w:r>
      <w:r w:rsidR="00A85909">
        <w:t xml:space="preserve"> </w:t>
      </w:r>
      <w:r>
        <w:t>professional</w:t>
      </w:r>
      <w:r w:rsidR="00A85909">
        <w:t xml:space="preserve"> </w:t>
      </w:r>
      <w:r>
        <w:t>standards."</w:t>
      </w:r>
      <w:r w:rsidR="00A85909">
        <w:t xml:space="preserve"> </w:t>
      </w:r>
      <w:r>
        <w:t>In</w:t>
      </w:r>
      <w:r w:rsidR="00A85909">
        <w:t xml:space="preserve"> </w:t>
      </w:r>
      <w:r>
        <w:t>addition,</w:t>
      </w:r>
      <w:r w:rsidR="00A85909">
        <w:t xml:space="preserve"> </w:t>
      </w:r>
      <w:r>
        <w:t>the</w:t>
      </w:r>
      <w:r w:rsidR="00A85909">
        <w:t xml:space="preserve"> </w:t>
      </w:r>
      <w:r w:rsidR="00B31D9E" w:rsidRPr="00CB4E4A">
        <w:t>Psychology Department</w:t>
      </w:r>
      <w:r w:rsidR="00A85909">
        <w:t xml:space="preserve"> </w:t>
      </w:r>
      <w:r>
        <w:t>adheres</w:t>
      </w:r>
      <w:r w:rsidR="00A85909">
        <w:t xml:space="preserve"> </w:t>
      </w:r>
      <w:r>
        <w:t>to</w:t>
      </w:r>
      <w:r w:rsidR="00A85909">
        <w:t xml:space="preserve"> </w:t>
      </w:r>
      <w:r>
        <w:t>the</w:t>
      </w:r>
      <w:r w:rsidR="00A85909">
        <w:t xml:space="preserve"> </w:t>
      </w:r>
      <w:r>
        <w:t>policies</w:t>
      </w:r>
      <w:r w:rsidR="00A85909">
        <w:t xml:space="preserve"> </w:t>
      </w:r>
      <w:r>
        <w:t>on</w:t>
      </w:r>
      <w:r w:rsidR="00A85909">
        <w:t xml:space="preserve"> </w:t>
      </w:r>
      <w:r>
        <w:t>academic</w:t>
      </w:r>
      <w:r w:rsidR="00A85909">
        <w:t xml:space="preserve"> </w:t>
      </w:r>
      <w:r>
        <w:t>honesty</w:t>
      </w:r>
      <w:r w:rsidR="00A85909">
        <w:t xml:space="preserve"> </w:t>
      </w:r>
      <w:r>
        <w:t>as</w:t>
      </w:r>
      <w:r w:rsidR="00A85909">
        <w:t xml:space="preserve"> </w:t>
      </w:r>
      <w:r>
        <w:t>specified</w:t>
      </w:r>
      <w:r w:rsidR="00A85909">
        <w:t xml:space="preserve"> </w:t>
      </w:r>
      <w:r>
        <w:t>in</w:t>
      </w:r>
      <w:r w:rsidR="00A85909">
        <w:t xml:space="preserve"> </w:t>
      </w:r>
      <w:hyperlink r:id="rId23" w:history="1">
        <w:r w:rsidRPr="00FC2A42">
          <w:rPr>
            <w:rStyle w:val="Hyperlink"/>
          </w:rPr>
          <w:t>General</w:t>
        </w:r>
        <w:r w:rsidR="00A85909">
          <w:rPr>
            <w:rStyle w:val="Hyperlink"/>
          </w:rPr>
          <w:t xml:space="preserve"> </w:t>
        </w:r>
        <w:r w:rsidRPr="00FC2A42">
          <w:rPr>
            <w:rStyle w:val="Hyperlink"/>
          </w:rPr>
          <w:t>Student</w:t>
        </w:r>
        <w:r w:rsidR="00A85909">
          <w:rPr>
            <w:rStyle w:val="Hyperlink"/>
          </w:rPr>
          <w:t xml:space="preserve"> </w:t>
        </w:r>
        <w:r w:rsidRPr="00FC2A42">
          <w:rPr>
            <w:rStyle w:val="Hyperlink"/>
          </w:rPr>
          <w:t>Regulations</w:t>
        </w:r>
      </w:hyperlink>
      <w:r w:rsidR="00A85909">
        <w:t xml:space="preserve"> </w:t>
      </w:r>
      <w:r>
        <w:t>1.0,</w:t>
      </w:r>
      <w:r w:rsidR="00A85909">
        <w:t xml:space="preserve"> </w:t>
      </w:r>
      <w:r>
        <w:t>Protection</w:t>
      </w:r>
      <w:r w:rsidR="00A85909">
        <w:t xml:space="preserve"> </w:t>
      </w:r>
      <w:r>
        <w:t>of</w:t>
      </w:r>
      <w:r w:rsidR="00A85909">
        <w:t xml:space="preserve"> </w:t>
      </w:r>
      <w:r>
        <w:t>Scholarship</w:t>
      </w:r>
      <w:r w:rsidR="00A85909">
        <w:t xml:space="preserve"> </w:t>
      </w:r>
      <w:r>
        <w:t>and</w:t>
      </w:r>
      <w:r w:rsidR="00A85909">
        <w:t xml:space="preserve"> </w:t>
      </w:r>
      <w:r>
        <w:t>Grades;</w:t>
      </w:r>
      <w:r w:rsidR="00A85909">
        <w:t xml:space="preserve"> </w:t>
      </w:r>
      <w:r>
        <w:t>the</w:t>
      </w:r>
      <w:r w:rsidR="00A85909">
        <w:t xml:space="preserve"> </w:t>
      </w:r>
      <w:hyperlink r:id="rId24" w:history="1">
        <w:r w:rsidRPr="00FC2A42">
          <w:rPr>
            <w:rStyle w:val="Hyperlink"/>
          </w:rPr>
          <w:t>all-University</w:t>
        </w:r>
        <w:r w:rsidR="00A85909">
          <w:rPr>
            <w:rStyle w:val="Hyperlink"/>
          </w:rPr>
          <w:t xml:space="preserve"> </w:t>
        </w:r>
        <w:r w:rsidRPr="00FC2A42">
          <w:rPr>
            <w:rStyle w:val="Hyperlink"/>
          </w:rPr>
          <w:t>Policy</w:t>
        </w:r>
        <w:r w:rsidR="00A85909">
          <w:rPr>
            <w:rStyle w:val="Hyperlink"/>
          </w:rPr>
          <w:t xml:space="preserve"> </w:t>
        </w:r>
        <w:r w:rsidRPr="00FC2A42">
          <w:rPr>
            <w:rStyle w:val="Hyperlink"/>
          </w:rPr>
          <w:t>on</w:t>
        </w:r>
        <w:r w:rsidR="00A85909">
          <w:rPr>
            <w:rStyle w:val="Hyperlink"/>
          </w:rPr>
          <w:t xml:space="preserve"> </w:t>
        </w:r>
        <w:r w:rsidRPr="00FC2A42">
          <w:rPr>
            <w:rStyle w:val="Hyperlink"/>
          </w:rPr>
          <w:t>Integrity</w:t>
        </w:r>
        <w:r w:rsidR="00A85909">
          <w:rPr>
            <w:rStyle w:val="Hyperlink"/>
          </w:rPr>
          <w:t xml:space="preserve"> </w:t>
        </w:r>
        <w:r w:rsidRPr="00FC2A42">
          <w:rPr>
            <w:rStyle w:val="Hyperlink"/>
          </w:rPr>
          <w:t>of</w:t>
        </w:r>
        <w:r w:rsidR="00A85909">
          <w:rPr>
            <w:rStyle w:val="Hyperlink"/>
          </w:rPr>
          <w:t xml:space="preserve"> </w:t>
        </w:r>
        <w:r w:rsidRPr="00FC2A42">
          <w:rPr>
            <w:rStyle w:val="Hyperlink"/>
          </w:rPr>
          <w:t>Scholarship</w:t>
        </w:r>
        <w:r w:rsidR="00A85909">
          <w:rPr>
            <w:rStyle w:val="Hyperlink"/>
          </w:rPr>
          <w:t xml:space="preserve"> </w:t>
        </w:r>
        <w:r w:rsidRPr="00FC2A42">
          <w:rPr>
            <w:rStyle w:val="Hyperlink"/>
          </w:rPr>
          <w:t>and</w:t>
        </w:r>
        <w:r w:rsidR="00A85909">
          <w:rPr>
            <w:rStyle w:val="Hyperlink"/>
          </w:rPr>
          <w:t xml:space="preserve"> </w:t>
        </w:r>
        <w:r w:rsidRPr="00FC2A42">
          <w:rPr>
            <w:rStyle w:val="Hyperlink"/>
          </w:rPr>
          <w:t>Grades;</w:t>
        </w:r>
        <w:r w:rsidR="00A85909">
          <w:rPr>
            <w:rStyle w:val="Hyperlink"/>
          </w:rPr>
          <w:t xml:space="preserve"> </w:t>
        </w:r>
        <w:r w:rsidRPr="00FC2A42">
          <w:rPr>
            <w:rStyle w:val="Hyperlink"/>
          </w:rPr>
          <w:t>and</w:t>
        </w:r>
        <w:r w:rsidR="00A85909">
          <w:rPr>
            <w:rStyle w:val="Hyperlink"/>
          </w:rPr>
          <w:t xml:space="preserve"> </w:t>
        </w:r>
        <w:r w:rsidRPr="00FC2A42">
          <w:rPr>
            <w:rStyle w:val="Hyperlink"/>
          </w:rPr>
          <w:t>Ordinance</w:t>
        </w:r>
        <w:r w:rsidR="00A85909">
          <w:rPr>
            <w:rStyle w:val="Hyperlink"/>
          </w:rPr>
          <w:t xml:space="preserve"> </w:t>
        </w:r>
        <w:r w:rsidRPr="00FC2A42">
          <w:rPr>
            <w:rStyle w:val="Hyperlink"/>
          </w:rPr>
          <w:t>17.00,</w:t>
        </w:r>
        <w:r w:rsidR="00A85909">
          <w:rPr>
            <w:rStyle w:val="Hyperlink"/>
          </w:rPr>
          <w:t xml:space="preserve"> </w:t>
        </w:r>
        <w:r w:rsidRPr="00FC2A42">
          <w:rPr>
            <w:rStyle w:val="Hyperlink"/>
          </w:rPr>
          <w:t>Examinations</w:t>
        </w:r>
      </w:hyperlink>
      <w:r>
        <w:t>.</w:t>
      </w:r>
      <w:r w:rsidR="00A85909">
        <w:t xml:space="preserve"> </w:t>
      </w:r>
      <w:r>
        <w:t>See</w:t>
      </w:r>
      <w:r w:rsidR="00480C2E">
        <w:t xml:space="preserve"> </w:t>
      </w:r>
      <w:hyperlink r:id="rId25" w:history="1">
        <w:r w:rsidR="00480C2E" w:rsidRPr="00480C2E">
          <w:rPr>
            <w:rStyle w:val="Hyperlink"/>
          </w:rPr>
          <w:t>Spartan Life Online</w:t>
        </w:r>
      </w:hyperlink>
      <w:r w:rsidR="00A85909">
        <w:t xml:space="preserve"> (</w:t>
      </w:r>
      <w:r w:rsidR="00FC2A42" w:rsidRPr="00FC2A42">
        <w:t>splife.studentlife.msu.edu</w:t>
      </w:r>
      <w:r w:rsidR="00A85909">
        <w:t xml:space="preserve">) </w:t>
      </w:r>
      <w:r>
        <w:t>and/or</w:t>
      </w:r>
      <w:r w:rsidR="00A85909">
        <w:t xml:space="preserve"> </w:t>
      </w:r>
      <w:r>
        <w:t>the</w:t>
      </w:r>
      <w:r w:rsidR="00A85909">
        <w:t xml:space="preserve"> </w:t>
      </w:r>
      <w:hyperlink r:id="rId26" w:history="1">
        <w:r w:rsidRPr="00FC2A42">
          <w:rPr>
            <w:rStyle w:val="Hyperlink"/>
          </w:rPr>
          <w:t>MSU</w:t>
        </w:r>
        <w:r w:rsidR="00A85909">
          <w:rPr>
            <w:rStyle w:val="Hyperlink"/>
          </w:rPr>
          <w:t xml:space="preserve"> </w:t>
        </w:r>
        <w:r w:rsidRPr="00FC2A42">
          <w:rPr>
            <w:rStyle w:val="Hyperlink"/>
          </w:rPr>
          <w:t>Web</w:t>
        </w:r>
        <w:r w:rsidR="00A85909">
          <w:rPr>
            <w:rStyle w:val="Hyperlink"/>
          </w:rPr>
          <w:t xml:space="preserve"> </w:t>
        </w:r>
        <w:r w:rsidRPr="00FC2A42">
          <w:rPr>
            <w:rStyle w:val="Hyperlink"/>
          </w:rPr>
          <w:t>site</w:t>
        </w:r>
      </w:hyperlink>
      <w:r w:rsidR="00A85909">
        <w:t xml:space="preserve"> (</w:t>
      </w:r>
      <w:r w:rsidRPr="00A85909">
        <w:t>msu.edu</w:t>
      </w:r>
      <w:r w:rsidR="00A85909">
        <w:t>) for more</w:t>
      </w:r>
      <w:r w:rsidRPr="00A85909">
        <w:t>.</w:t>
      </w:r>
    </w:p>
    <w:p w14:paraId="6F6F346E" w14:textId="017D2420" w:rsidR="00E23389" w:rsidRDefault="56DD51AC" w:rsidP="005B2B65">
      <w:r>
        <w:t>Therefore,</w:t>
      </w:r>
      <w:r w:rsidR="00A85909">
        <w:t xml:space="preserve"> </w:t>
      </w:r>
      <w:r>
        <w:t>unless</w:t>
      </w:r>
      <w:r w:rsidR="00A85909">
        <w:t xml:space="preserve"> </w:t>
      </w:r>
      <w:r>
        <w:t>authorized</w:t>
      </w:r>
      <w:r w:rsidR="00A85909">
        <w:t xml:space="preserve"> </w:t>
      </w:r>
      <w:r>
        <w:t>by</w:t>
      </w:r>
      <w:r w:rsidR="00A85909">
        <w:t xml:space="preserve"> </w:t>
      </w:r>
      <w:r>
        <w:t>your</w:t>
      </w:r>
      <w:r w:rsidR="00A85909">
        <w:t xml:space="preserve"> </w:t>
      </w:r>
      <w:r>
        <w:t>instructor,</w:t>
      </w:r>
      <w:r w:rsidR="00A85909">
        <w:t xml:space="preserve"> </w:t>
      </w:r>
      <w:r>
        <w:t>you</w:t>
      </w:r>
      <w:r w:rsidR="00A85909">
        <w:t xml:space="preserve"> </w:t>
      </w:r>
      <w:r>
        <w:t>are</w:t>
      </w:r>
      <w:r w:rsidR="00A85909">
        <w:t xml:space="preserve"> </w:t>
      </w:r>
      <w:r>
        <w:t>expected</w:t>
      </w:r>
      <w:r w:rsidR="00A85909">
        <w:t xml:space="preserve"> </w:t>
      </w:r>
      <w:r>
        <w:t>to</w:t>
      </w:r>
      <w:r w:rsidR="00A85909">
        <w:t xml:space="preserve"> </w:t>
      </w:r>
      <w:r>
        <w:t>complete</w:t>
      </w:r>
      <w:r w:rsidR="00A85909">
        <w:t xml:space="preserve"> </w:t>
      </w:r>
      <w:r>
        <w:t>all</w:t>
      </w:r>
      <w:r w:rsidR="00A85909">
        <w:t xml:space="preserve"> </w:t>
      </w:r>
      <w:r>
        <w:t>course</w:t>
      </w:r>
      <w:r w:rsidR="00A85909">
        <w:t xml:space="preserve"> </w:t>
      </w:r>
      <w:r>
        <w:t>assignments,</w:t>
      </w:r>
      <w:r w:rsidR="00A85909">
        <w:t xml:space="preserve"> </w:t>
      </w:r>
      <w:r>
        <w:t>including</w:t>
      </w:r>
      <w:r w:rsidR="00A85909">
        <w:t xml:space="preserve"> </w:t>
      </w:r>
      <w:r>
        <w:t>homework,</w:t>
      </w:r>
      <w:r w:rsidR="00A85909">
        <w:t xml:space="preserve"> </w:t>
      </w:r>
      <w:r>
        <w:t>lab</w:t>
      </w:r>
      <w:r w:rsidR="00A85909">
        <w:t xml:space="preserve"> </w:t>
      </w:r>
      <w:r>
        <w:t>work,</w:t>
      </w:r>
      <w:r w:rsidR="00A85909">
        <w:t xml:space="preserve"> </w:t>
      </w:r>
      <w:r>
        <w:t>quizzes,</w:t>
      </w:r>
      <w:r w:rsidR="00A85909">
        <w:t xml:space="preserve"> </w:t>
      </w:r>
      <w:proofErr w:type="gramStart"/>
      <w:r>
        <w:t>tests</w:t>
      </w:r>
      <w:proofErr w:type="gramEnd"/>
      <w:r w:rsidR="00A85909">
        <w:t xml:space="preserve"> </w:t>
      </w:r>
      <w:r>
        <w:t>and</w:t>
      </w:r>
      <w:r w:rsidR="00A85909">
        <w:t xml:space="preserve"> </w:t>
      </w:r>
      <w:r>
        <w:t>exams,</w:t>
      </w:r>
      <w:r w:rsidR="00A85909">
        <w:t xml:space="preserve"> </w:t>
      </w:r>
      <w:r>
        <w:t>without</w:t>
      </w:r>
      <w:r w:rsidR="00A85909">
        <w:t xml:space="preserve"> </w:t>
      </w:r>
      <w:r>
        <w:t>assistance</w:t>
      </w:r>
      <w:r w:rsidR="00A85909">
        <w:t xml:space="preserve"> </w:t>
      </w:r>
      <w:r>
        <w:t>from</w:t>
      </w:r>
      <w:r w:rsidR="00A85909">
        <w:t xml:space="preserve"> </w:t>
      </w:r>
      <w:r>
        <w:t>any</w:t>
      </w:r>
      <w:r w:rsidR="00A85909">
        <w:t xml:space="preserve"> </w:t>
      </w:r>
      <w:r>
        <w:t>source.</w:t>
      </w:r>
      <w:r w:rsidR="00A85909">
        <w:t xml:space="preserve"> </w:t>
      </w:r>
      <w:r>
        <w:t>You</w:t>
      </w:r>
      <w:r w:rsidR="00A85909">
        <w:t xml:space="preserve"> </w:t>
      </w:r>
      <w:r>
        <w:t>are</w:t>
      </w:r>
      <w:r w:rsidR="00A85909">
        <w:t xml:space="preserve"> </w:t>
      </w:r>
      <w:r>
        <w:t>expected</w:t>
      </w:r>
      <w:r w:rsidR="00A85909">
        <w:t xml:space="preserve"> </w:t>
      </w:r>
      <w:r>
        <w:t>to</w:t>
      </w:r>
      <w:r w:rsidR="00A85909">
        <w:t xml:space="preserve"> </w:t>
      </w:r>
      <w:r>
        <w:t>develop</w:t>
      </w:r>
      <w:r w:rsidR="00A85909">
        <w:t xml:space="preserve"> </w:t>
      </w:r>
      <w:r>
        <w:t>original</w:t>
      </w:r>
      <w:r w:rsidR="00A85909">
        <w:t xml:space="preserve"> </w:t>
      </w:r>
      <w:r>
        <w:t>work</w:t>
      </w:r>
      <w:r w:rsidR="00A85909">
        <w:t xml:space="preserve"> </w:t>
      </w:r>
      <w:r>
        <w:t>for</w:t>
      </w:r>
      <w:r w:rsidR="00A85909">
        <w:t xml:space="preserve"> </w:t>
      </w:r>
      <w:r>
        <w:t>this</w:t>
      </w:r>
      <w:r w:rsidR="00A85909">
        <w:t xml:space="preserve"> </w:t>
      </w:r>
      <w:r>
        <w:t>course;</w:t>
      </w:r>
      <w:r w:rsidR="00A85909">
        <w:t xml:space="preserve"> </w:t>
      </w:r>
      <w:r>
        <w:t>therefore,</w:t>
      </w:r>
      <w:r w:rsidR="00A85909">
        <w:t xml:space="preserve"> </w:t>
      </w:r>
      <w:r>
        <w:t>you</w:t>
      </w:r>
      <w:r w:rsidR="00A85909">
        <w:t xml:space="preserve"> </w:t>
      </w:r>
      <w:r>
        <w:t>may</w:t>
      </w:r>
      <w:r w:rsidR="00A85909">
        <w:t xml:space="preserve"> </w:t>
      </w:r>
      <w:r>
        <w:t>not</w:t>
      </w:r>
      <w:r w:rsidR="00A85909">
        <w:t xml:space="preserve"> </w:t>
      </w:r>
      <w:r>
        <w:t>submit</w:t>
      </w:r>
      <w:r w:rsidR="00A85909">
        <w:t xml:space="preserve"> </w:t>
      </w:r>
      <w:r>
        <w:t>course</w:t>
      </w:r>
      <w:r w:rsidR="00A85909">
        <w:t xml:space="preserve"> </w:t>
      </w:r>
      <w:r>
        <w:t>work</w:t>
      </w:r>
      <w:r w:rsidR="00A85909">
        <w:t xml:space="preserve"> </w:t>
      </w:r>
      <w:r>
        <w:t>you</w:t>
      </w:r>
      <w:r w:rsidR="00A85909">
        <w:t xml:space="preserve"> </w:t>
      </w:r>
      <w:r>
        <w:t>completed</w:t>
      </w:r>
      <w:r w:rsidR="00A85909">
        <w:t xml:space="preserve"> </w:t>
      </w:r>
      <w:r>
        <w:t>for</w:t>
      </w:r>
      <w:r w:rsidR="00A85909">
        <w:t xml:space="preserve"> </w:t>
      </w:r>
      <w:r>
        <w:t>another</w:t>
      </w:r>
      <w:r w:rsidR="00A85909">
        <w:t xml:space="preserve"> </w:t>
      </w:r>
      <w:r>
        <w:t>course</w:t>
      </w:r>
      <w:r w:rsidR="00A85909">
        <w:t xml:space="preserve"> </w:t>
      </w:r>
      <w:r>
        <w:t>to</w:t>
      </w:r>
      <w:r w:rsidR="00A85909">
        <w:t xml:space="preserve"> </w:t>
      </w:r>
      <w:r>
        <w:t>satisfy</w:t>
      </w:r>
      <w:r w:rsidR="00A85909">
        <w:t xml:space="preserve"> </w:t>
      </w:r>
      <w:r>
        <w:t>the</w:t>
      </w:r>
      <w:r w:rsidR="00A85909">
        <w:t xml:space="preserve"> </w:t>
      </w:r>
      <w:r>
        <w:t>requirements</w:t>
      </w:r>
      <w:r w:rsidR="00A85909">
        <w:t xml:space="preserve"> </w:t>
      </w:r>
      <w:r>
        <w:t>for</w:t>
      </w:r>
      <w:r w:rsidR="00A85909">
        <w:t xml:space="preserve"> </w:t>
      </w:r>
      <w:r>
        <w:t>this</w:t>
      </w:r>
      <w:r w:rsidR="00A85909">
        <w:t xml:space="preserve"> </w:t>
      </w:r>
      <w:r>
        <w:t>course.</w:t>
      </w:r>
      <w:r w:rsidR="00A85909">
        <w:t xml:space="preserve"> </w:t>
      </w:r>
      <w:r>
        <w:t>Also,</w:t>
      </w:r>
      <w:r w:rsidR="00A85909">
        <w:t xml:space="preserve"> </w:t>
      </w:r>
      <w:r>
        <w:t>you</w:t>
      </w:r>
      <w:r w:rsidR="00A85909">
        <w:t xml:space="preserve"> </w:t>
      </w:r>
      <w:r>
        <w:t>are</w:t>
      </w:r>
      <w:r w:rsidR="00A85909">
        <w:t xml:space="preserve"> </w:t>
      </w:r>
      <w:r>
        <w:t>not</w:t>
      </w:r>
      <w:r w:rsidR="00A85909">
        <w:t xml:space="preserve"> </w:t>
      </w:r>
      <w:r>
        <w:t>authorized</w:t>
      </w:r>
      <w:r w:rsidR="00A85909">
        <w:t xml:space="preserve"> </w:t>
      </w:r>
      <w:r>
        <w:t>to</w:t>
      </w:r>
      <w:r w:rsidR="00A85909">
        <w:t xml:space="preserve"> </w:t>
      </w:r>
      <w:r>
        <w:t>use</w:t>
      </w:r>
      <w:r w:rsidR="00A85909">
        <w:t xml:space="preserve"> </w:t>
      </w:r>
      <w:r>
        <w:t>the</w:t>
      </w:r>
      <w:r w:rsidR="00A85909">
        <w:t xml:space="preserve"> </w:t>
      </w:r>
      <w:hyperlink r:id="rId27" w:history="1">
        <w:r w:rsidRPr="00CB4E4A">
          <w:rPr>
            <w:rStyle w:val="Hyperlink"/>
          </w:rPr>
          <w:t>www.allmsu.com</w:t>
        </w:r>
      </w:hyperlink>
      <w:r w:rsidR="00A85909">
        <w:t xml:space="preserve"> </w:t>
      </w:r>
      <w:r>
        <w:t>Web</w:t>
      </w:r>
      <w:r w:rsidR="00A85909">
        <w:t xml:space="preserve"> </w:t>
      </w:r>
      <w:r>
        <w:t>site</w:t>
      </w:r>
      <w:r w:rsidR="00A85909">
        <w:t xml:space="preserve"> </w:t>
      </w:r>
      <w:r>
        <w:t>to</w:t>
      </w:r>
      <w:r w:rsidR="00A85909">
        <w:t xml:space="preserve"> </w:t>
      </w:r>
      <w:r>
        <w:t>complete</w:t>
      </w:r>
      <w:r w:rsidR="00A85909">
        <w:t xml:space="preserve"> </w:t>
      </w:r>
      <w:r>
        <w:t>any</w:t>
      </w:r>
      <w:r w:rsidR="00A85909">
        <w:t xml:space="preserve"> </w:t>
      </w:r>
      <w:r>
        <w:t>course</w:t>
      </w:r>
      <w:r w:rsidR="00A85909">
        <w:t xml:space="preserve"> </w:t>
      </w:r>
      <w:r>
        <w:t>work</w:t>
      </w:r>
      <w:r w:rsidR="00A85909">
        <w:t xml:space="preserve"> </w:t>
      </w:r>
      <w:r>
        <w:t>in</w:t>
      </w:r>
      <w:r w:rsidR="00A85909">
        <w:t xml:space="preserve"> </w:t>
      </w:r>
      <w:r>
        <w:t>this</w:t>
      </w:r>
      <w:r w:rsidR="00A85909">
        <w:t xml:space="preserve"> </w:t>
      </w:r>
      <w:r>
        <w:t>course.</w:t>
      </w:r>
      <w:r w:rsidR="00A85909">
        <w:t xml:space="preserve"> </w:t>
      </w:r>
      <w:r>
        <w:t>Students</w:t>
      </w:r>
      <w:r w:rsidR="00A85909">
        <w:t xml:space="preserve"> </w:t>
      </w:r>
      <w:r>
        <w:t>who</w:t>
      </w:r>
      <w:r w:rsidR="00A85909">
        <w:t xml:space="preserve"> </w:t>
      </w:r>
      <w:r>
        <w:t>violate</w:t>
      </w:r>
      <w:r w:rsidR="00A85909">
        <w:t xml:space="preserve"> </w:t>
      </w:r>
      <w:r>
        <w:t>MSU</w:t>
      </w:r>
      <w:r w:rsidR="00A85909">
        <w:t xml:space="preserve"> </w:t>
      </w:r>
      <w:r>
        <w:t>academic</w:t>
      </w:r>
      <w:r w:rsidR="00A85909">
        <w:t xml:space="preserve"> </w:t>
      </w:r>
      <w:r>
        <w:t>integrity</w:t>
      </w:r>
      <w:r w:rsidR="00A85909">
        <w:t xml:space="preserve"> </w:t>
      </w:r>
      <w:r>
        <w:t>rules</w:t>
      </w:r>
      <w:r w:rsidR="00A85909">
        <w:t xml:space="preserve"> </w:t>
      </w:r>
      <w:r>
        <w:t>may</w:t>
      </w:r>
      <w:r w:rsidR="00A85909">
        <w:t xml:space="preserve"> </w:t>
      </w:r>
      <w:r>
        <w:t>receive</w:t>
      </w:r>
      <w:r w:rsidR="00A85909">
        <w:t xml:space="preserve"> </w:t>
      </w:r>
      <w:r>
        <w:t>a</w:t>
      </w:r>
      <w:r w:rsidR="00A85909">
        <w:t xml:space="preserve"> </w:t>
      </w:r>
      <w:r>
        <w:t>penalty</w:t>
      </w:r>
      <w:r w:rsidR="00A85909">
        <w:t xml:space="preserve"> </w:t>
      </w:r>
      <w:r>
        <w:t>grade,</w:t>
      </w:r>
      <w:r w:rsidR="00A85909">
        <w:t xml:space="preserve"> </w:t>
      </w:r>
      <w:r>
        <w:t>including</w:t>
      </w:r>
      <w:r w:rsidR="00A85909">
        <w:t xml:space="preserve"> </w:t>
      </w:r>
      <w:r>
        <w:t>a</w:t>
      </w:r>
      <w:r w:rsidR="00A85909">
        <w:t xml:space="preserve"> </w:t>
      </w:r>
      <w:r>
        <w:t>failing</w:t>
      </w:r>
      <w:r w:rsidR="00A85909">
        <w:t xml:space="preserve"> </w:t>
      </w:r>
      <w:r>
        <w:t>grade</w:t>
      </w:r>
      <w:r w:rsidR="00A85909">
        <w:t xml:space="preserve"> </w:t>
      </w:r>
      <w:r>
        <w:t>on</w:t>
      </w:r>
      <w:r w:rsidR="00A85909">
        <w:t xml:space="preserve"> </w:t>
      </w:r>
      <w:r>
        <w:t>the</w:t>
      </w:r>
      <w:r w:rsidR="00A85909">
        <w:t xml:space="preserve"> </w:t>
      </w:r>
      <w:r>
        <w:t>assignment</w:t>
      </w:r>
      <w:r w:rsidR="00A85909">
        <w:t xml:space="preserve"> </w:t>
      </w:r>
      <w:r>
        <w:t>or</w:t>
      </w:r>
      <w:r w:rsidR="00A85909">
        <w:t xml:space="preserve"> </w:t>
      </w:r>
      <w:r>
        <w:t>in</w:t>
      </w:r>
      <w:r w:rsidR="00A85909">
        <w:t xml:space="preserve"> </w:t>
      </w:r>
      <w:r>
        <w:t>the</w:t>
      </w:r>
      <w:r w:rsidR="00A85909">
        <w:t xml:space="preserve"> </w:t>
      </w:r>
      <w:r>
        <w:t>course.</w:t>
      </w:r>
      <w:r w:rsidR="00A85909">
        <w:t xml:space="preserve"> </w:t>
      </w:r>
      <w:r>
        <w:t>Contact</w:t>
      </w:r>
      <w:r w:rsidR="00A85909">
        <w:t xml:space="preserve"> </w:t>
      </w:r>
      <w:r>
        <w:t>your</w:t>
      </w:r>
      <w:r w:rsidR="00A85909">
        <w:t xml:space="preserve"> </w:t>
      </w:r>
      <w:r>
        <w:t>instructor</w:t>
      </w:r>
      <w:r w:rsidR="00A85909">
        <w:t xml:space="preserve"> </w:t>
      </w:r>
      <w:r>
        <w:t>if</w:t>
      </w:r>
      <w:r w:rsidR="00A85909">
        <w:t xml:space="preserve"> </w:t>
      </w:r>
      <w:r>
        <w:t>you</w:t>
      </w:r>
      <w:r w:rsidR="00A85909">
        <w:t xml:space="preserve"> </w:t>
      </w:r>
      <w:r>
        <w:t>are</w:t>
      </w:r>
      <w:r w:rsidR="00A85909">
        <w:t xml:space="preserve"> </w:t>
      </w:r>
      <w:r>
        <w:t>unsure</w:t>
      </w:r>
      <w:r w:rsidR="00A85909">
        <w:t xml:space="preserve"> </w:t>
      </w:r>
      <w:r>
        <w:t>about</w:t>
      </w:r>
      <w:r w:rsidR="00A85909">
        <w:t xml:space="preserve"> </w:t>
      </w:r>
      <w:r>
        <w:t>the</w:t>
      </w:r>
      <w:r w:rsidR="00A85909">
        <w:t xml:space="preserve"> </w:t>
      </w:r>
      <w:r>
        <w:t>appropriateness</w:t>
      </w:r>
      <w:r w:rsidR="00A85909">
        <w:t xml:space="preserve"> </w:t>
      </w:r>
      <w:r>
        <w:t>of</w:t>
      </w:r>
      <w:r w:rsidR="00A85909">
        <w:t xml:space="preserve"> </w:t>
      </w:r>
      <w:r>
        <w:t>your</w:t>
      </w:r>
      <w:r w:rsidR="00A85909">
        <w:t xml:space="preserve"> </w:t>
      </w:r>
      <w:r>
        <w:t>course</w:t>
      </w:r>
      <w:r w:rsidR="00A85909">
        <w:t xml:space="preserve"> </w:t>
      </w:r>
      <w:r>
        <w:t>work.</w:t>
      </w:r>
      <w:r w:rsidR="00A85909">
        <w:t xml:space="preserve"> </w:t>
      </w:r>
      <w:r>
        <w:t>(See</w:t>
      </w:r>
      <w:r w:rsidR="00A85909">
        <w:t xml:space="preserve"> </w:t>
      </w:r>
      <w:r>
        <w:t>also</w:t>
      </w:r>
      <w:r w:rsidR="00A85909">
        <w:t xml:space="preserve"> </w:t>
      </w:r>
      <w:r>
        <w:t>the</w:t>
      </w:r>
      <w:r w:rsidR="00A85909">
        <w:t xml:space="preserve"> </w:t>
      </w:r>
      <w:hyperlink r:id="rId28" w:history="1">
        <w:r w:rsidRPr="00A85909">
          <w:rPr>
            <w:rStyle w:val="Hyperlink"/>
          </w:rPr>
          <w:t>Academic</w:t>
        </w:r>
        <w:r w:rsidR="00A85909">
          <w:rPr>
            <w:rStyle w:val="Hyperlink"/>
          </w:rPr>
          <w:t xml:space="preserve"> </w:t>
        </w:r>
        <w:r w:rsidRPr="00A85909">
          <w:rPr>
            <w:rStyle w:val="Hyperlink"/>
          </w:rPr>
          <w:t>Integrity</w:t>
        </w:r>
        <w:r w:rsidR="00A85909">
          <w:rPr>
            <w:rStyle w:val="Hyperlink"/>
          </w:rPr>
          <w:t xml:space="preserve"> </w:t>
        </w:r>
        <w:r w:rsidRPr="00A85909">
          <w:rPr>
            <w:rStyle w:val="Hyperlink"/>
          </w:rPr>
          <w:t>webpage</w:t>
        </w:r>
      </w:hyperlink>
      <w:r>
        <w:t>.)</w:t>
      </w:r>
    </w:p>
    <w:p w14:paraId="71D7BC7D" w14:textId="20549682" w:rsidR="00C91DFE" w:rsidRDefault="00C91DFE" w:rsidP="00C91DFE">
      <w:pPr>
        <w:pStyle w:val="Heading3"/>
      </w:pPr>
      <w:bookmarkStart w:id="29" w:name="_Toc175565849"/>
      <w:r>
        <w:t>Use of Generative A.I.</w:t>
      </w:r>
      <w:bookmarkEnd w:id="29"/>
    </w:p>
    <w:p w14:paraId="06587A91" w14:textId="003DF43E" w:rsidR="00C91DFE" w:rsidRPr="00C91DFE" w:rsidRDefault="00C91DFE" w:rsidP="11B9D00B">
      <w:pPr>
        <w:spacing w:line="259" w:lineRule="auto"/>
      </w:pPr>
      <w:r w:rsidRPr="00C91DFE">
        <w:t xml:space="preserve">The use of generative AI tools (such as </w:t>
      </w:r>
      <w:proofErr w:type="spellStart"/>
      <w:r w:rsidRPr="00C91DFE">
        <w:t>ChatGPT</w:t>
      </w:r>
      <w:proofErr w:type="spellEnd"/>
      <w:r w:rsidRPr="00C91DFE">
        <w:t>, DALL-E, etc.) is not permitted in this class; therefore, any use of AI tools for work in this class may be considered a violation of Michigan State University’s policy on academic integrity, the Spartan Code of Honor Academic Pledge and Student Rights and Responsibilities, since the work is not your own. The use of AI tools will result in</w:t>
      </w:r>
      <w:r>
        <w:t xml:space="preserve"> a score of zero on the relevant assignment. </w:t>
      </w:r>
    </w:p>
    <w:p w14:paraId="183B52E7" w14:textId="41B70D30" w:rsidR="00E23389" w:rsidRPr="002D5CCA" w:rsidRDefault="56DD51AC" w:rsidP="00A66730">
      <w:pPr>
        <w:pStyle w:val="Heading3"/>
      </w:pPr>
      <w:bookmarkStart w:id="30" w:name="_Toc175565850"/>
      <w:r>
        <w:t>Limits</w:t>
      </w:r>
      <w:r w:rsidR="00A85909">
        <w:t xml:space="preserve"> </w:t>
      </w:r>
      <w:r>
        <w:t>to</w:t>
      </w:r>
      <w:r w:rsidR="00A85909">
        <w:t xml:space="preserve"> </w:t>
      </w:r>
      <w:r>
        <w:t>Confidentiality</w:t>
      </w:r>
      <w:bookmarkEnd w:id="30"/>
    </w:p>
    <w:p w14:paraId="36E833F9" w14:textId="1EEA62D8" w:rsidR="00E23389" w:rsidRPr="002D5CCA" w:rsidRDefault="00C8572D" w:rsidP="006077D3">
      <w:pPr>
        <w:spacing w:after="120"/>
      </w:pPr>
      <w:r>
        <w:t>Materials</w:t>
      </w:r>
      <w:r w:rsidR="00A85909">
        <w:t xml:space="preserve"> </w:t>
      </w:r>
      <w:r w:rsidR="56DD51AC">
        <w:t>submitted</w:t>
      </w:r>
      <w:r w:rsidR="00A85909">
        <w:t xml:space="preserve"> </w:t>
      </w:r>
      <w:r w:rsidR="56DD51AC">
        <w:t>for</w:t>
      </w:r>
      <w:r w:rsidR="00A85909">
        <w:t xml:space="preserve"> </w:t>
      </w:r>
      <w:r w:rsidR="56DD51AC">
        <w:t>this</w:t>
      </w:r>
      <w:r w:rsidR="00A85909">
        <w:t xml:space="preserve"> </w:t>
      </w:r>
      <w:r w:rsidR="56DD51AC">
        <w:t>class</w:t>
      </w:r>
      <w:r w:rsidR="00A85909">
        <w:t xml:space="preserve"> </w:t>
      </w:r>
      <w:r w:rsidR="56DD51AC">
        <w:t>are</w:t>
      </w:r>
      <w:r w:rsidR="00A85909">
        <w:t xml:space="preserve"> </w:t>
      </w:r>
      <w:r w:rsidR="56DD51AC">
        <w:t>generally</w:t>
      </w:r>
      <w:r w:rsidR="00A85909">
        <w:t xml:space="preserve"> </w:t>
      </w:r>
      <w:r w:rsidR="56DD51AC">
        <w:t>considered</w:t>
      </w:r>
      <w:r w:rsidR="00A85909">
        <w:t xml:space="preserve"> </w:t>
      </w:r>
      <w:r w:rsidR="56DD51AC">
        <w:t>confidential</w:t>
      </w:r>
      <w:r w:rsidR="00A85909">
        <w:t xml:space="preserve"> </w:t>
      </w:r>
      <w:r w:rsidR="56DD51AC">
        <w:t>pursuant</w:t>
      </w:r>
      <w:r w:rsidR="00A85909">
        <w:t xml:space="preserve"> </w:t>
      </w:r>
      <w:r w:rsidR="56DD51AC">
        <w:t>to</w:t>
      </w:r>
      <w:r w:rsidR="00A85909">
        <w:t xml:space="preserve"> </w:t>
      </w:r>
      <w:r w:rsidR="56DD51AC">
        <w:t>the</w:t>
      </w:r>
      <w:r w:rsidR="00A85909">
        <w:t xml:space="preserve"> </w:t>
      </w:r>
      <w:r w:rsidR="56DD51AC">
        <w:t>University's</w:t>
      </w:r>
      <w:r w:rsidR="00A85909">
        <w:t xml:space="preserve"> </w:t>
      </w:r>
      <w:r w:rsidR="56DD51AC">
        <w:t>student</w:t>
      </w:r>
      <w:r w:rsidR="00A85909">
        <w:t xml:space="preserve"> </w:t>
      </w:r>
      <w:r w:rsidR="56DD51AC">
        <w:t>record</w:t>
      </w:r>
      <w:r w:rsidR="00A85909">
        <w:t xml:space="preserve"> </w:t>
      </w:r>
      <w:r w:rsidR="56DD51AC">
        <w:t>policies.</w:t>
      </w:r>
      <w:r w:rsidR="00A85909">
        <w:t xml:space="preserve"> </w:t>
      </w:r>
      <w:r w:rsidR="56DD51AC">
        <w:t>However,</w:t>
      </w:r>
      <w:r w:rsidR="00A85909">
        <w:t xml:space="preserve"> </w:t>
      </w:r>
      <w:r w:rsidR="56DD51AC">
        <w:t>students</w:t>
      </w:r>
      <w:r w:rsidR="00A85909">
        <w:t xml:space="preserve"> </w:t>
      </w:r>
      <w:r w:rsidR="56DD51AC">
        <w:t>should</w:t>
      </w:r>
      <w:r w:rsidR="00A85909">
        <w:t xml:space="preserve"> </w:t>
      </w:r>
      <w:r w:rsidR="56DD51AC">
        <w:t>be</w:t>
      </w:r>
      <w:r w:rsidR="00A85909">
        <w:t xml:space="preserve"> </w:t>
      </w:r>
      <w:r w:rsidR="56DD51AC">
        <w:t>aware</w:t>
      </w:r>
      <w:r w:rsidR="00A85909">
        <w:t xml:space="preserve"> </w:t>
      </w:r>
      <w:r w:rsidR="56DD51AC">
        <w:t>that</w:t>
      </w:r>
      <w:r w:rsidR="00A85909">
        <w:t xml:space="preserve"> </w:t>
      </w:r>
      <w:r w:rsidR="56DD51AC">
        <w:t>University</w:t>
      </w:r>
      <w:r w:rsidR="00A85909">
        <w:t xml:space="preserve"> </w:t>
      </w:r>
      <w:r w:rsidR="56DD51AC">
        <w:t>employees,</w:t>
      </w:r>
      <w:r w:rsidR="00A85909">
        <w:t xml:space="preserve"> </w:t>
      </w:r>
      <w:r w:rsidR="56DD51AC">
        <w:t>including</w:t>
      </w:r>
      <w:r w:rsidR="00A85909">
        <w:t xml:space="preserve"> </w:t>
      </w:r>
      <w:r w:rsidR="56DD51AC">
        <w:t>instructors,</w:t>
      </w:r>
      <w:r w:rsidR="00A85909">
        <w:t xml:space="preserve"> </w:t>
      </w:r>
      <w:r w:rsidR="56DD51AC">
        <w:t>may</w:t>
      </w:r>
      <w:r w:rsidR="00A85909">
        <w:t xml:space="preserve"> </w:t>
      </w:r>
      <w:r w:rsidR="56DD51AC">
        <w:t>not</w:t>
      </w:r>
      <w:r w:rsidR="00A85909">
        <w:t xml:space="preserve"> </w:t>
      </w:r>
      <w:r w:rsidR="56DD51AC">
        <w:t>be</w:t>
      </w:r>
      <w:r w:rsidR="00A85909">
        <w:t xml:space="preserve"> </w:t>
      </w:r>
      <w:r w:rsidR="56DD51AC">
        <w:t>able</w:t>
      </w:r>
      <w:r w:rsidR="00A85909">
        <w:t xml:space="preserve"> </w:t>
      </w:r>
      <w:r w:rsidR="56DD51AC">
        <w:t>to</w:t>
      </w:r>
      <w:r w:rsidR="00A85909">
        <w:t xml:space="preserve"> </w:t>
      </w:r>
      <w:r w:rsidR="56DD51AC">
        <w:t>maintain</w:t>
      </w:r>
      <w:r w:rsidR="00A85909">
        <w:t xml:space="preserve"> </w:t>
      </w:r>
      <w:r w:rsidR="56DD51AC">
        <w:t>confidentiality</w:t>
      </w:r>
      <w:r w:rsidR="00A85909">
        <w:t xml:space="preserve"> </w:t>
      </w:r>
      <w:r w:rsidR="56DD51AC">
        <w:t>when</w:t>
      </w:r>
      <w:r w:rsidR="00A85909">
        <w:t xml:space="preserve"> </w:t>
      </w:r>
      <w:r w:rsidR="56DD51AC">
        <w:t>it</w:t>
      </w:r>
      <w:r w:rsidR="00A85909">
        <w:t xml:space="preserve"> </w:t>
      </w:r>
      <w:r w:rsidR="56DD51AC">
        <w:t>conflicts</w:t>
      </w:r>
      <w:r w:rsidR="00A85909">
        <w:t xml:space="preserve"> </w:t>
      </w:r>
      <w:r w:rsidR="56DD51AC">
        <w:t>with</w:t>
      </w:r>
      <w:r w:rsidR="00A85909">
        <w:t xml:space="preserve"> </w:t>
      </w:r>
      <w:r w:rsidR="56DD51AC">
        <w:t>their</w:t>
      </w:r>
      <w:r w:rsidR="00A85909">
        <w:t xml:space="preserve"> </w:t>
      </w:r>
      <w:r w:rsidR="56DD51AC">
        <w:t>responsibility</w:t>
      </w:r>
      <w:r w:rsidR="00A85909">
        <w:t xml:space="preserve"> </w:t>
      </w:r>
      <w:r w:rsidR="56DD51AC">
        <w:t>to</w:t>
      </w:r>
      <w:r w:rsidR="00A85909">
        <w:t xml:space="preserve"> </w:t>
      </w:r>
      <w:r w:rsidR="56DD51AC">
        <w:t>report</w:t>
      </w:r>
      <w:r w:rsidR="00A85909">
        <w:t xml:space="preserve"> </w:t>
      </w:r>
      <w:r w:rsidR="56DD51AC">
        <w:t>certain</w:t>
      </w:r>
      <w:r w:rsidR="00A85909">
        <w:t xml:space="preserve"> </w:t>
      </w:r>
      <w:r w:rsidR="56DD51AC">
        <w:t>issues</w:t>
      </w:r>
      <w:r w:rsidR="00A85909">
        <w:t xml:space="preserve"> </w:t>
      </w:r>
      <w:r w:rsidR="56DD51AC">
        <w:t>to</w:t>
      </w:r>
      <w:r w:rsidR="00A85909">
        <w:t xml:space="preserve"> </w:t>
      </w:r>
      <w:r w:rsidR="56DD51AC">
        <w:t>protect</w:t>
      </w:r>
      <w:r w:rsidR="00A85909">
        <w:t xml:space="preserve"> </w:t>
      </w:r>
      <w:r w:rsidR="56DD51AC">
        <w:t>the</w:t>
      </w:r>
      <w:r w:rsidR="00A85909">
        <w:t xml:space="preserve"> </w:t>
      </w:r>
      <w:r w:rsidR="56DD51AC">
        <w:t>health</w:t>
      </w:r>
      <w:r w:rsidR="00A85909">
        <w:t xml:space="preserve"> </w:t>
      </w:r>
      <w:r w:rsidR="56DD51AC">
        <w:t>and</w:t>
      </w:r>
      <w:r w:rsidR="00A85909">
        <w:t xml:space="preserve"> </w:t>
      </w:r>
      <w:r w:rsidR="56DD51AC">
        <w:t>safety</w:t>
      </w:r>
      <w:r w:rsidR="00A85909">
        <w:t xml:space="preserve"> </w:t>
      </w:r>
      <w:r w:rsidR="56DD51AC">
        <w:t>of</w:t>
      </w:r>
      <w:r w:rsidR="00A85909">
        <w:t xml:space="preserve"> </w:t>
      </w:r>
      <w:r w:rsidR="56DD51AC">
        <w:t>MS</w:t>
      </w:r>
      <w:r w:rsidR="00965E4A">
        <w:t>U</w:t>
      </w:r>
      <w:r w:rsidR="00A85909">
        <w:t xml:space="preserve"> </w:t>
      </w:r>
      <w:r w:rsidR="00965E4A">
        <w:t>community</w:t>
      </w:r>
      <w:r w:rsidR="00A85909">
        <w:t xml:space="preserve"> </w:t>
      </w:r>
      <w:r w:rsidR="00965E4A">
        <w:t>members</w:t>
      </w:r>
      <w:r w:rsidR="00A85909">
        <w:t xml:space="preserve"> </w:t>
      </w:r>
      <w:r w:rsidR="00965E4A">
        <w:t>and</w:t>
      </w:r>
      <w:r w:rsidR="00A85909">
        <w:t xml:space="preserve"> </w:t>
      </w:r>
      <w:r w:rsidR="00965E4A">
        <w:t>others.</w:t>
      </w:r>
      <w:r w:rsidR="00A85909">
        <w:t xml:space="preserve"> </w:t>
      </w:r>
      <w:r w:rsidR="56DD51AC">
        <w:t>As</w:t>
      </w:r>
      <w:r w:rsidR="00A85909">
        <w:t xml:space="preserve"> </w:t>
      </w:r>
      <w:r w:rsidR="56DD51AC">
        <w:t>the</w:t>
      </w:r>
      <w:r w:rsidR="00A85909">
        <w:t xml:space="preserve"> </w:t>
      </w:r>
      <w:r w:rsidR="56DD51AC">
        <w:t>instructor,</w:t>
      </w:r>
      <w:r w:rsidR="00A85909">
        <w:t xml:space="preserve"> </w:t>
      </w:r>
      <w:r w:rsidR="56DD51AC">
        <w:t>I</w:t>
      </w:r>
      <w:r w:rsidR="00A85909">
        <w:t xml:space="preserve"> </w:t>
      </w:r>
      <w:r w:rsidR="56DD51AC">
        <w:t>must</w:t>
      </w:r>
      <w:r w:rsidR="00A85909">
        <w:t xml:space="preserve"> </w:t>
      </w:r>
      <w:r w:rsidR="56DD51AC">
        <w:t>report</w:t>
      </w:r>
      <w:r w:rsidR="00A85909">
        <w:t xml:space="preserve"> </w:t>
      </w:r>
      <w:r w:rsidR="56DD51AC">
        <w:t>the</w:t>
      </w:r>
      <w:r w:rsidR="00A85909">
        <w:t xml:space="preserve"> </w:t>
      </w:r>
      <w:r w:rsidR="56DD51AC">
        <w:t>following</w:t>
      </w:r>
      <w:r w:rsidR="00A85909">
        <w:t xml:space="preserve"> </w:t>
      </w:r>
      <w:r w:rsidR="56DD51AC">
        <w:t>information</w:t>
      </w:r>
      <w:r w:rsidR="00A85909">
        <w:t xml:space="preserve"> </w:t>
      </w:r>
      <w:r w:rsidR="56DD51AC">
        <w:t>to</w:t>
      </w:r>
      <w:r w:rsidR="00A85909">
        <w:t xml:space="preserve"> </w:t>
      </w:r>
      <w:r w:rsidR="56DD51AC">
        <w:t>other</w:t>
      </w:r>
      <w:r w:rsidR="00A85909">
        <w:t xml:space="preserve"> </w:t>
      </w:r>
      <w:r w:rsidR="56DD51AC">
        <w:t>University</w:t>
      </w:r>
      <w:r w:rsidR="00A85909">
        <w:t xml:space="preserve"> </w:t>
      </w:r>
      <w:r w:rsidR="56DD51AC">
        <w:t>offices</w:t>
      </w:r>
      <w:r w:rsidR="00A85909">
        <w:t xml:space="preserve"> </w:t>
      </w:r>
      <w:r w:rsidR="56DD51AC">
        <w:t>(including</w:t>
      </w:r>
      <w:r w:rsidR="00A85909">
        <w:t xml:space="preserve"> </w:t>
      </w:r>
      <w:r w:rsidR="56DD51AC">
        <w:t>the</w:t>
      </w:r>
      <w:r w:rsidR="00A85909">
        <w:t xml:space="preserve"> </w:t>
      </w:r>
      <w:r w:rsidR="56DD51AC">
        <w:t>Department</w:t>
      </w:r>
      <w:r w:rsidR="00A85909">
        <w:t xml:space="preserve"> </w:t>
      </w:r>
      <w:r w:rsidR="56DD51AC">
        <w:t>of</w:t>
      </w:r>
      <w:r w:rsidR="00A85909">
        <w:t xml:space="preserve"> </w:t>
      </w:r>
      <w:r w:rsidR="56DD51AC">
        <w:t>Police</w:t>
      </w:r>
      <w:r w:rsidR="00A85909">
        <w:t xml:space="preserve"> </w:t>
      </w:r>
      <w:r w:rsidR="56DD51AC">
        <w:t>and</w:t>
      </w:r>
      <w:r w:rsidR="00A85909">
        <w:t xml:space="preserve"> </w:t>
      </w:r>
      <w:r w:rsidR="56DD51AC">
        <w:t>Public</w:t>
      </w:r>
      <w:r w:rsidR="00A85909">
        <w:t xml:space="preserve"> </w:t>
      </w:r>
      <w:r w:rsidR="56DD51AC">
        <w:t>Safety)</w:t>
      </w:r>
      <w:r w:rsidR="00A85909">
        <w:t xml:space="preserve"> </w:t>
      </w:r>
      <w:r w:rsidR="56DD51AC">
        <w:t>if</w:t>
      </w:r>
      <w:r w:rsidR="00A85909">
        <w:t xml:space="preserve"> </w:t>
      </w:r>
      <w:r w:rsidR="56DD51AC">
        <w:t>you</w:t>
      </w:r>
      <w:r w:rsidR="00A85909">
        <w:t xml:space="preserve"> </w:t>
      </w:r>
      <w:r w:rsidR="56DD51AC">
        <w:t>share</w:t>
      </w:r>
      <w:r w:rsidR="00A85909">
        <w:t xml:space="preserve"> </w:t>
      </w:r>
      <w:r w:rsidR="56DD51AC">
        <w:t>it</w:t>
      </w:r>
      <w:r w:rsidR="00A85909">
        <w:t xml:space="preserve"> </w:t>
      </w:r>
      <w:r w:rsidR="56DD51AC">
        <w:t>with</w:t>
      </w:r>
      <w:r w:rsidR="00A85909">
        <w:t xml:space="preserve"> </w:t>
      </w:r>
      <w:r w:rsidR="56DD51AC">
        <w:t>me:</w:t>
      </w:r>
    </w:p>
    <w:p w14:paraId="01DE4C51" w14:textId="23A560AE" w:rsidR="00E23389" w:rsidRPr="002D5CCA" w:rsidRDefault="56DD51AC" w:rsidP="008F2448">
      <w:pPr>
        <w:pStyle w:val="ListParagraph"/>
        <w:numPr>
          <w:ilvl w:val="0"/>
          <w:numId w:val="34"/>
        </w:numPr>
      </w:pPr>
      <w:r>
        <w:t>Suspected</w:t>
      </w:r>
      <w:r w:rsidR="00A85909">
        <w:t xml:space="preserve"> </w:t>
      </w:r>
      <w:r>
        <w:t>child</w:t>
      </w:r>
      <w:r w:rsidR="00A85909">
        <w:t xml:space="preserve"> </w:t>
      </w:r>
      <w:r>
        <w:t>abuse/neglect,</w:t>
      </w:r>
      <w:r w:rsidR="00A85909">
        <w:t xml:space="preserve"> </w:t>
      </w:r>
      <w:r>
        <w:t>even</w:t>
      </w:r>
      <w:r w:rsidR="00A85909">
        <w:t xml:space="preserve"> </w:t>
      </w:r>
      <w:r>
        <w:t>if</w:t>
      </w:r>
      <w:r w:rsidR="00A85909">
        <w:t xml:space="preserve"> </w:t>
      </w:r>
      <w:r>
        <w:t>this</w:t>
      </w:r>
      <w:r w:rsidR="00A85909">
        <w:t xml:space="preserve"> </w:t>
      </w:r>
      <w:r>
        <w:t>maltreatment</w:t>
      </w:r>
      <w:r w:rsidR="00A85909">
        <w:t xml:space="preserve"> </w:t>
      </w:r>
      <w:r>
        <w:t>happened</w:t>
      </w:r>
      <w:r w:rsidR="00A85909">
        <w:t xml:space="preserve"> </w:t>
      </w:r>
      <w:r>
        <w:t>when</w:t>
      </w:r>
      <w:r w:rsidR="00A85909">
        <w:t xml:space="preserve"> </w:t>
      </w:r>
      <w:r>
        <w:t>you</w:t>
      </w:r>
      <w:r w:rsidR="00A85909">
        <w:t xml:space="preserve"> </w:t>
      </w:r>
      <w:r>
        <w:t>were</w:t>
      </w:r>
      <w:r w:rsidR="00A85909">
        <w:t xml:space="preserve"> </w:t>
      </w:r>
      <w:r>
        <w:t>a</w:t>
      </w:r>
      <w:r w:rsidR="00A85909">
        <w:t xml:space="preserve"> </w:t>
      </w:r>
      <w:r>
        <w:t>child,</w:t>
      </w:r>
    </w:p>
    <w:p w14:paraId="48226F14" w14:textId="7A88D253" w:rsidR="00E23389" w:rsidRPr="002D5CCA" w:rsidRDefault="56DD51AC" w:rsidP="008F2448">
      <w:pPr>
        <w:pStyle w:val="ListParagraph"/>
        <w:numPr>
          <w:ilvl w:val="0"/>
          <w:numId w:val="34"/>
        </w:numPr>
      </w:pPr>
      <w:r>
        <w:t>Allegations</w:t>
      </w:r>
      <w:r w:rsidR="00A85909">
        <w:t xml:space="preserve"> </w:t>
      </w:r>
      <w:r>
        <w:t>of</w:t>
      </w:r>
      <w:r w:rsidR="00A85909">
        <w:t xml:space="preserve"> </w:t>
      </w:r>
      <w:r>
        <w:t>sexual</w:t>
      </w:r>
      <w:r w:rsidR="00A85909">
        <w:t xml:space="preserve"> </w:t>
      </w:r>
      <w:r>
        <w:t>assault</w:t>
      </w:r>
      <w:r w:rsidR="00A85909">
        <w:t xml:space="preserve"> </w:t>
      </w:r>
      <w:r>
        <w:t>or</w:t>
      </w:r>
      <w:r w:rsidR="00A85909">
        <w:t xml:space="preserve"> </w:t>
      </w:r>
      <w:r>
        <w:t>sexual</w:t>
      </w:r>
      <w:r w:rsidR="00A85909">
        <w:t xml:space="preserve"> </w:t>
      </w:r>
      <w:r>
        <w:t>harassment</w:t>
      </w:r>
      <w:r w:rsidR="00A85909">
        <w:t xml:space="preserve"> </w:t>
      </w:r>
      <w:r>
        <w:t>when</w:t>
      </w:r>
      <w:r w:rsidR="00A85909">
        <w:t xml:space="preserve"> </w:t>
      </w:r>
      <w:r>
        <w:t>they</w:t>
      </w:r>
      <w:r w:rsidR="00A85909">
        <w:t xml:space="preserve"> </w:t>
      </w:r>
      <w:r>
        <w:t>involve</w:t>
      </w:r>
      <w:r w:rsidR="00A85909">
        <w:t xml:space="preserve"> </w:t>
      </w:r>
      <w:r>
        <w:t>MSU</w:t>
      </w:r>
      <w:r w:rsidR="00A85909">
        <w:t xml:space="preserve"> </w:t>
      </w:r>
      <w:r>
        <w:t>students,</w:t>
      </w:r>
      <w:r w:rsidR="00A85909">
        <w:t xml:space="preserve"> </w:t>
      </w:r>
      <w:r>
        <w:t>faculty,</w:t>
      </w:r>
      <w:r w:rsidR="00A85909">
        <w:t xml:space="preserve"> </w:t>
      </w:r>
      <w:r>
        <w:t>or</w:t>
      </w:r>
      <w:r w:rsidR="00A85909">
        <w:t xml:space="preserve"> </w:t>
      </w:r>
      <w:r>
        <w:t>staff,</w:t>
      </w:r>
      <w:r w:rsidR="00A85909">
        <w:t xml:space="preserve"> </w:t>
      </w:r>
      <w:r>
        <w:t>and</w:t>
      </w:r>
    </w:p>
    <w:p w14:paraId="6C0C402F" w14:textId="3EFCD6A8" w:rsidR="00E23389" w:rsidRPr="002D5CCA" w:rsidRDefault="56DD51AC" w:rsidP="006077D3">
      <w:pPr>
        <w:pStyle w:val="ListParagraph"/>
        <w:numPr>
          <w:ilvl w:val="0"/>
          <w:numId w:val="34"/>
        </w:numPr>
        <w:spacing w:after="120"/>
      </w:pPr>
      <w:r>
        <w:t>Credible</w:t>
      </w:r>
      <w:r w:rsidR="00A85909">
        <w:t xml:space="preserve"> </w:t>
      </w:r>
      <w:r>
        <w:t>threats</w:t>
      </w:r>
      <w:r w:rsidR="00A85909">
        <w:t xml:space="preserve"> </w:t>
      </w:r>
      <w:r>
        <w:t>of</w:t>
      </w:r>
      <w:r w:rsidR="00A85909">
        <w:t xml:space="preserve"> </w:t>
      </w:r>
      <w:r>
        <w:t>harm</w:t>
      </w:r>
      <w:r w:rsidR="00A85909">
        <w:t xml:space="preserve"> </w:t>
      </w:r>
      <w:r>
        <w:t>to</w:t>
      </w:r>
      <w:r w:rsidR="00A85909">
        <w:t xml:space="preserve"> </w:t>
      </w:r>
      <w:r>
        <w:t>oneself</w:t>
      </w:r>
      <w:r w:rsidR="00A85909">
        <w:t xml:space="preserve"> </w:t>
      </w:r>
      <w:r>
        <w:t>or</w:t>
      </w:r>
      <w:r w:rsidR="00A85909">
        <w:t xml:space="preserve"> </w:t>
      </w:r>
      <w:r>
        <w:t>to</w:t>
      </w:r>
      <w:r w:rsidR="00A85909">
        <w:t xml:space="preserve"> </w:t>
      </w:r>
      <w:r>
        <w:t>others.</w:t>
      </w:r>
    </w:p>
    <w:p w14:paraId="0C417025" w14:textId="17E8C724" w:rsidR="00E23389" w:rsidRPr="002D5CCA" w:rsidRDefault="56DD51AC" w:rsidP="005B2B65">
      <w:r>
        <w:t>These</w:t>
      </w:r>
      <w:r w:rsidR="00A85909">
        <w:t xml:space="preserve"> </w:t>
      </w:r>
      <w:r>
        <w:t>reports</w:t>
      </w:r>
      <w:r w:rsidR="00A85909">
        <w:t xml:space="preserve"> </w:t>
      </w:r>
      <w:r>
        <w:t>may</w:t>
      </w:r>
      <w:r w:rsidR="00A85909">
        <w:t xml:space="preserve"> </w:t>
      </w:r>
      <w:r>
        <w:t>trigger</w:t>
      </w:r>
      <w:r w:rsidR="00A85909">
        <w:t xml:space="preserve"> </w:t>
      </w:r>
      <w:r>
        <w:t>contact</w:t>
      </w:r>
      <w:r w:rsidR="00A85909">
        <w:t xml:space="preserve"> </w:t>
      </w:r>
      <w:r>
        <w:t>from</w:t>
      </w:r>
      <w:r w:rsidR="00A85909">
        <w:t xml:space="preserve"> </w:t>
      </w:r>
      <w:r>
        <w:t>a</w:t>
      </w:r>
      <w:r w:rsidR="00A85909">
        <w:t xml:space="preserve"> </w:t>
      </w:r>
      <w:r>
        <w:t>campus</w:t>
      </w:r>
      <w:r w:rsidR="00A85909">
        <w:t xml:space="preserve"> </w:t>
      </w:r>
      <w:r>
        <w:t>official</w:t>
      </w:r>
      <w:r w:rsidR="00A85909">
        <w:t xml:space="preserve"> </w:t>
      </w:r>
      <w:r>
        <w:t>who</w:t>
      </w:r>
      <w:r w:rsidR="00A85909">
        <w:t xml:space="preserve"> </w:t>
      </w:r>
      <w:r>
        <w:t>will</w:t>
      </w:r>
      <w:r w:rsidR="00A85909">
        <w:t xml:space="preserve"> </w:t>
      </w:r>
      <w:r>
        <w:t>want</w:t>
      </w:r>
      <w:r w:rsidR="00A85909">
        <w:t xml:space="preserve"> </w:t>
      </w:r>
      <w:r>
        <w:t>to</w:t>
      </w:r>
      <w:r w:rsidR="00A85909">
        <w:t xml:space="preserve"> </w:t>
      </w:r>
      <w:r>
        <w:t>talk</w:t>
      </w:r>
      <w:r w:rsidR="00A85909">
        <w:t xml:space="preserve"> </w:t>
      </w:r>
      <w:r>
        <w:t>with</w:t>
      </w:r>
      <w:r w:rsidR="00A85909">
        <w:t xml:space="preserve"> </w:t>
      </w:r>
      <w:r>
        <w:t>you</w:t>
      </w:r>
      <w:r w:rsidR="00A85909">
        <w:t xml:space="preserve"> </w:t>
      </w:r>
      <w:r>
        <w:t>about</w:t>
      </w:r>
      <w:r w:rsidR="00A85909">
        <w:t xml:space="preserve"> </w:t>
      </w:r>
      <w:r>
        <w:t>the</w:t>
      </w:r>
      <w:r w:rsidR="00A85909">
        <w:t xml:space="preserve"> </w:t>
      </w:r>
      <w:r>
        <w:t>incident</w:t>
      </w:r>
      <w:r w:rsidR="00A85909">
        <w:t xml:space="preserve"> </w:t>
      </w:r>
      <w:r>
        <w:t>that</w:t>
      </w:r>
      <w:r w:rsidR="00A85909">
        <w:t xml:space="preserve"> </w:t>
      </w:r>
      <w:r>
        <w:t>you</w:t>
      </w:r>
      <w:r w:rsidR="00A85909">
        <w:t xml:space="preserve"> </w:t>
      </w:r>
      <w:r>
        <w:t>have</w:t>
      </w:r>
      <w:r w:rsidR="00A85909">
        <w:t xml:space="preserve"> </w:t>
      </w:r>
      <w:r>
        <w:t>shared.</w:t>
      </w:r>
      <w:r w:rsidR="00A85909">
        <w:t xml:space="preserve"> </w:t>
      </w:r>
      <w:r>
        <w:t>In</w:t>
      </w:r>
      <w:r w:rsidR="00A85909">
        <w:t xml:space="preserve"> </w:t>
      </w:r>
      <w:r>
        <w:t>almost</w:t>
      </w:r>
      <w:r w:rsidR="00A85909">
        <w:t xml:space="preserve"> </w:t>
      </w:r>
      <w:r>
        <w:t>all</w:t>
      </w:r>
      <w:r w:rsidR="00A85909">
        <w:t xml:space="preserve"> </w:t>
      </w:r>
      <w:r>
        <w:t>cases,</w:t>
      </w:r>
      <w:r w:rsidR="00A85909">
        <w:t xml:space="preserve"> </w:t>
      </w:r>
      <w:r>
        <w:t>it</w:t>
      </w:r>
      <w:r w:rsidR="00A85909">
        <w:t xml:space="preserve"> </w:t>
      </w:r>
      <w:r>
        <w:t>will</w:t>
      </w:r>
      <w:r w:rsidR="00A85909">
        <w:t xml:space="preserve"> </w:t>
      </w:r>
      <w:r>
        <w:t>be</w:t>
      </w:r>
      <w:r w:rsidR="00A85909">
        <w:t xml:space="preserve"> </w:t>
      </w:r>
      <w:r>
        <w:t>your</w:t>
      </w:r>
      <w:r w:rsidR="00A85909">
        <w:t xml:space="preserve"> </w:t>
      </w:r>
      <w:r>
        <w:t>decision</w:t>
      </w:r>
      <w:r w:rsidR="00A85909">
        <w:t xml:space="preserve"> </w:t>
      </w:r>
      <w:r>
        <w:t>whether</w:t>
      </w:r>
      <w:r w:rsidR="00A85909">
        <w:t xml:space="preserve"> </w:t>
      </w:r>
      <w:r>
        <w:t>you</w:t>
      </w:r>
      <w:r w:rsidR="00A85909">
        <w:t xml:space="preserve"> </w:t>
      </w:r>
      <w:r>
        <w:t>wish</w:t>
      </w:r>
      <w:r w:rsidR="00A85909">
        <w:t xml:space="preserve"> </w:t>
      </w:r>
      <w:r>
        <w:t>to</w:t>
      </w:r>
      <w:r w:rsidR="00A85909">
        <w:t xml:space="preserve"> </w:t>
      </w:r>
      <w:r>
        <w:t>speak</w:t>
      </w:r>
      <w:r w:rsidR="00A85909">
        <w:t xml:space="preserve"> </w:t>
      </w:r>
      <w:r>
        <w:t>with</w:t>
      </w:r>
      <w:r w:rsidR="00A85909">
        <w:t xml:space="preserve"> </w:t>
      </w:r>
      <w:r>
        <w:t>that</w:t>
      </w:r>
      <w:r w:rsidR="00A85909">
        <w:t xml:space="preserve"> </w:t>
      </w:r>
      <w:r>
        <w:t>individual.</w:t>
      </w:r>
      <w:r w:rsidR="00A85909">
        <w:t xml:space="preserve"> </w:t>
      </w:r>
      <w:r>
        <w:t>If</w:t>
      </w:r>
      <w:r w:rsidR="00A85909">
        <w:t xml:space="preserve"> </w:t>
      </w:r>
      <w:r>
        <w:t>you</w:t>
      </w:r>
      <w:r w:rsidR="00A85909">
        <w:t xml:space="preserve"> </w:t>
      </w:r>
      <w:r>
        <w:t>would</w:t>
      </w:r>
      <w:r w:rsidR="00A85909">
        <w:t xml:space="preserve"> </w:t>
      </w:r>
      <w:r>
        <w:t>like</w:t>
      </w:r>
      <w:r w:rsidR="00A85909">
        <w:t xml:space="preserve"> </w:t>
      </w:r>
      <w:r>
        <w:t>to</w:t>
      </w:r>
      <w:r w:rsidR="00A85909">
        <w:t xml:space="preserve"> </w:t>
      </w:r>
      <w:r>
        <w:t>talk</w:t>
      </w:r>
      <w:r w:rsidR="00A85909">
        <w:t xml:space="preserve"> </w:t>
      </w:r>
      <w:r>
        <w:t>about</w:t>
      </w:r>
      <w:r w:rsidR="00A85909">
        <w:t xml:space="preserve"> </w:t>
      </w:r>
      <w:r>
        <w:t>these</w:t>
      </w:r>
      <w:r w:rsidR="00A85909">
        <w:t xml:space="preserve"> </w:t>
      </w:r>
      <w:r>
        <w:t>events</w:t>
      </w:r>
      <w:r w:rsidR="00A85909">
        <w:t xml:space="preserve"> </w:t>
      </w:r>
      <w:r>
        <w:t>in</w:t>
      </w:r>
      <w:r w:rsidR="00A85909">
        <w:t xml:space="preserve"> </w:t>
      </w:r>
      <w:r>
        <w:t>a</w:t>
      </w:r>
      <w:r w:rsidR="00A85909">
        <w:t xml:space="preserve"> </w:t>
      </w:r>
      <w:r>
        <w:t>more</w:t>
      </w:r>
      <w:r w:rsidR="00A85909">
        <w:t xml:space="preserve"> </w:t>
      </w:r>
      <w:r>
        <w:t>confidential</w:t>
      </w:r>
      <w:r w:rsidR="00A85909">
        <w:t xml:space="preserve"> </w:t>
      </w:r>
      <w:r>
        <w:t>setting</w:t>
      </w:r>
      <w:r w:rsidR="00A85909">
        <w:t xml:space="preserve"> </w:t>
      </w:r>
      <w:r>
        <w:t>you</w:t>
      </w:r>
      <w:r w:rsidR="00A85909">
        <w:t xml:space="preserve"> </w:t>
      </w:r>
      <w:r>
        <w:t>are</w:t>
      </w:r>
      <w:r w:rsidR="00A85909">
        <w:t xml:space="preserve"> </w:t>
      </w:r>
      <w:r>
        <w:t>encouraged</w:t>
      </w:r>
      <w:r w:rsidR="00A85909">
        <w:t xml:space="preserve"> </w:t>
      </w:r>
      <w:r>
        <w:t>to</w:t>
      </w:r>
      <w:r w:rsidR="00A85909">
        <w:t xml:space="preserve"> </w:t>
      </w:r>
      <w:r>
        <w:t>make</w:t>
      </w:r>
      <w:r w:rsidR="00A85909">
        <w:t xml:space="preserve"> </w:t>
      </w:r>
      <w:r>
        <w:t>an</w:t>
      </w:r>
      <w:r w:rsidR="00A85909">
        <w:t xml:space="preserve"> </w:t>
      </w:r>
      <w:r>
        <w:t>appointment</w:t>
      </w:r>
      <w:r w:rsidR="00A85909">
        <w:t xml:space="preserve"> </w:t>
      </w:r>
      <w:r>
        <w:t>with</w:t>
      </w:r>
      <w:r w:rsidR="00A85909">
        <w:t xml:space="preserve"> </w:t>
      </w:r>
      <w:r>
        <w:t>the</w:t>
      </w:r>
      <w:r w:rsidR="00A85909">
        <w:t xml:space="preserve"> </w:t>
      </w:r>
      <w:r>
        <w:t>MSU</w:t>
      </w:r>
      <w:r w:rsidR="00A85909">
        <w:t xml:space="preserve"> </w:t>
      </w:r>
      <w:r>
        <w:t>Counseling</w:t>
      </w:r>
      <w:r w:rsidR="00A85909">
        <w:t xml:space="preserve"> </w:t>
      </w:r>
      <w:r>
        <w:t>Center.</w:t>
      </w:r>
    </w:p>
    <w:p w14:paraId="457802C6" w14:textId="584376A4" w:rsidR="00E23389" w:rsidRPr="002D5CCA" w:rsidRDefault="56DD51AC" w:rsidP="00A66730">
      <w:pPr>
        <w:pStyle w:val="Heading3"/>
      </w:pPr>
      <w:bookmarkStart w:id="31" w:name="_Toc175565851"/>
      <w:r>
        <w:lastRenderedPageBreak/>
        <w:t>Accommodations</w:t>
      </w:r>
      <w:r w:rsidR="00A85909">
        <w:t xml:space="preserve"> </w:t>
      </w:r>
      <w:r w:rsidR="00C8572D">
        <w:t>for Students with Disabilities</w:t>
      </w:r>
      <w:bookmarkEnd w:id="31"/>
    </w:p>
    <w:p w14:paraId="280F3CC6" w14:textId="668CF159" w:rsidR="00E23389" w:rsidRDefault="00000000" w:rsidP="008F2448">
      <w:pPr>
        <w:keepLines/>
      </w:pPr>
      <w:hyperlink r:id="rId29" w:history="1">
        <w:r w:rsidR="56DD51AC" w:rsidRPr="006910FB">
          <w:rPr>
            <w:rStyle w:val="Hyperlink"/>
          </w:rPr>
          <w:t>From</w:t>
        </w:r>
        <w:r w:rsidR="00A85909" w:rsidRPr="006910FB">
          <w:rPr>
            <w:rStyle w:val="Hyperlink"/>
          </w:rPr>
          <w:t xml:space="preserve"> </w:t>
        </w:r>
        <w:r w:rsidR="56DD51AC" w:rsidRPr="006910FB">
          <w:rPr>
            <w:rStyle w:val="Hyperlink"/>
          </w:rPr>
          <w:t>the</w:t>
        </w:r>
        <w:r w:rsidR="00A85909" w:rsidRPr="006910FB">
          <w:rPr>
            <w:rStyle w:val="Hyperlink"/>
          </w:rPr>
          <w:t xml:space="preserve"> </w:t>
        </w:r>
        <w:r w:rsidR="56DD51AC" w:rsidRPr="006910FB">
          <w:rPr>
            <w:rStyle w:val="Hyperlink"/>
          </w:rPr>
          <w:t>Resource</w:t>
        </w:r>
        <w:r w:rsidR="00A85909" w:rsidRPr="006910FB">
          <w:rPr>
            <w:rStyle w:val="Hyperlink"/>
          </w:rPr>
          <w:t xml:space="preserve"> </w:t>
        </w:r>
        <w:r w:rsidR="56DD51AC" w:rsidRPr="006910FB">
          <w:rPr>
            <w:rStyle w:val="Hyperlink"/>
          </w:rPr>
          <w:t>Center</w:t>
        </w:r>
        <w:r w:rsidR="00A85909" w:rsidRPr="006910FB">
          <w:rPr>
            <w:rStyle w:val="Hyperlink"/>
          </w:rPr>
          <w:t xml:space="preserve"> </w:t>
        </w:r>
        <w:r w:rsidR="56DD51AC" w:rsidRPr="006910FB">
          <w:rPr>
            <w:rStyle w:val="Hyperlink"/>
          </w:rPr>
          <w:t>for</w:t>
        </w:r>
        <w:r w:rsidR="00A85909" w:rsidRPr="006910FB">
          <w:rPr>
            <w:rStyle w:val="Hyperlink"/>
          </w:rPr>
          <w:t xml:space="preserve"> </w:t>
        </w:r>
        <w:r w:rsidR="56DD51AC" w:rsidRPr="006910FB">
          <w:rPr>
            <w:rStyle w:val="Hyperlink"/>
          </w:rPr>
          <w:t>Persons</w:t>
        </w:r>
        <w:r w:rsidR="00A85909" w:rsidRPr="006910FB">
          <w:rPr>
            <w:rStyle w:val="Hyperlink"/>
          </w:rPr>
          <w:t xml:space="preserve"> </w:t>
        </w:r>
        <w:r w:rsidR="56DD51AC" w:rsidRPr="006910FB">
          <w:rPr>
            <w:rStyle w:val="Hyperlink"/>
          </w:rPr>
          <w:t>with</w:t>
        </w:r>
        <w:r w:rsidR="00A85909" w:rsidRPr="006910FB">
          <w:rPr>
            <w:rStyle w:val="Hyperlink"/>
          </w:rPr>
          <w:t xml:space="preserve"> </w:t>
        </w:r>
        <w:r w:rsidR="56DD51AC" w:rsidRPr="006910FB">
          <w:rPr>
            <w:rStyle w:val="Hyperlink"/>
          </w:rPr>
          <w:t>Disabilities</w:t>
        </w:r>
      </w:hyperlink>
      <w:r w:rsidR="00A85909">
        <w:t xml:space="preserve"> </w:t>
      </w:r>
      <w:r w:rsidR="56DD51AC">
        <w:t>(RCPD):</w:t>
      </w:r>
      <w:r w:rsidR="00A85909">
        <w:t xml:space="preserve"> </w:t>
      </w:r>
      <w:r w:rsidR="56DD51AC">
        <w:t>Michigan</w:t>
      </w:r>
      <w:r w:rsidR="00A85909">
        <w:t xml:space="preserve"> </w:t>
      </w:r>
      <w:r w:rsidR="56DD51AC">
        <w:t>State</w:t>
      </w:r>
      <w:r w:rsidR="00A85909">
        <w:t xml:space="preserve"> </w:t>
      </w:r>
      <w:r w:rsidR="56DD51AC">
        <w:t>University</w:t>
      </w:r>
      <w:r w:rsidR="00A85909">
        <w:t xml:space="preserve"> </w:t>
      </w:r>
      <w:r w:rsidR="56DD51AC">
        <w:t>is</w:t>
      </w:r>
      <w:r w:rsidR="00A85909">
        <w:t xml:space="preserve"> </w:t>
      </w:r>
      <w:r w:rsidR="56DD51AC">
        <w:t>committed</w:t>
      </w:r>
      <w:r w:rsidR="00A85909">
        <w:t xml:space="preserve"> </w:t>
      </w:r>
      <w:r w:rsidR="56DD51AC">
        <w:t>to</w:t>
      </w:r>
      <w:r w:rsidR="00A85909">
        <w:t xml:space="preserve"> </w:t>
      </w:r>
      <w:r w:rsidR="56DD51AC">
        <w:t>providing</w:t>
      </w:r>
      <w:r w:rsidR="00A85909">
        <w:t xml:space="preserve"> </w:t>
      </w:r>
      <w:r w:rsidR="56DD51AC">
        <w:t>equal</w:t>
      </w:r>
      <w:r w:rsidR="00A85909">
        <w:t xml:space="preserve"> </w:t>
      </w:r>
      <w:r w:rsidR="56DD51AC">
        <w:t>opportunity</w:t>
      </w:r>
      <w:r w:rsidR="00A85909">
        <w:t xml:space="preserve"> </w:t>
      </w:r>
      <w:r w:rsidR="56DD51AC">
        <w:t>for</w:t>
      </w:r>
      <w:r w:rsidR="00A85909">
        <w:t xml:space="preserve"> </w:t>
      </w:r>
      <w:r w:rsidR="56DD51AC">
        <w:t>participation</w:t>
      </w:r>
      <w:r w:rsidR="00A85909">
        <w:t xml:space="preserve"> </w:t>
      </w:r>
      <w:r w:rsidR="56DD51AC">
        <w:t>in</w:t>
      </w:r>
      <w:r w:rsidR="00A85909">
        <w:t xml:space="preserve"> </w:t>
      </w:r>
      <w:r w:rsidR="56DD51AC">
        <w:t>all</w:t>
      </w:r>
      <w:r w:rsidR="00A85909">
        <w:t xml:space="preserve"> </w:t>
      </w:r>
      <w:r w:rsidR="56DD51AC">
        <w:t>programs,</w:t>
      </w:r>
      <w:r w:rsidR="00A85909">
        <w:t xml:space="preserve"> </w:t>
      </w:r>
      <w:proofErr w:type="gramStart"/>
      <w:r w:rsidR="56DD51AC">
        <w:t>services</w:t>
      </w:r>
      <w:proofErr w:type="gramEnd"/>
      <w:r w:rsidR="00A85909">
        <w:t xml:space="preserve"> </w:t>
      </w:r>
      <w:r w:rsidR="56DD51AC">
        <w:t>and</w:t>
      </w:r>
      <w:r w:rsidR="00A85909">
        <w:t xml:space="preserve"> </w:t>
      </w:r>
      <w:r w:rsidR="56DD51AC">
        <w:t>activities.</w:t>
      </w:r>
      <w:r w:rsidR="00A85909">
        <w:t xml:space="preserve"> </w:t>
      </w:r>
      <w:r w:rsidR="56DD51AC">
        <w:t>Requests</w:t>
      </w:r>
      <w:r w:rsidR="00A85909">
        <w:t xml:space="preserve"> </w:t>
      </w:r>
      <w:r w:rsidR="56DD51AC">
        <w:t>for</w:t>
      </w:r>
      <w:r w:rsidR="00A85909">
        <w:t xml:space="preserve"> </w:t>
      </w:r>
      <w:r w:rsidR="56DD51AC">
        <w:t>accommodations</w:t>
      </w:r>
      <w:r w:rsidR="00A85909">
        <w:t xml:space="preserve"> </w:t>
      </w:r>
      <w:r w:rsidR="56DD51AC">
        <w:t>by</w:t>
      </w:r>
      <w:r w:rsidR="00A85909">
        <w:t xml:space="preserve"> </w:t>
      </w:r>
      <w:r w:rsidR="56DD51AC">
        <w:t>persons</w:t>
      </w:r>
      <w:r w:rsidR="00A85909">
        <w:t xml:space="preserve"> </w:t>
      </w:r>
      <w:r w:rsidR="56DD51AC">
        <w:t>with</w:t>
      </w:r>
      <w:r w:rsidR="00A85909">
        <w:t xml:space="preserve"> </w:t>
      </w:r>
      <w:r w:rsidR="56DD51AC">
        <w:t>disabilities</w:t>
      </w:r>
      <w:r w:rsidR="00A85909">
        <w:t xml:space="preserve"> </w:t>
      </w:r>
      <w:r w:rsidR="56DD51AC">
        <w:t>may</w:t>
      </w:r>
      <w:r w:rsidR="00A85909">
        <w:t xml:space="preserve"> </w:t>
      </w:r>
      <w:r w:rsidR="56DD51AC">
        <w:t>be</w:t>
      </w:r>
      <w:r w:rsidR="00A85909">
        <w:t xml:space="preserve"> </w:t>
      </w:r>
      <w:r w:rsidR="56DD51AC">
        <w:t>made</w:t>
      </w:r>
      <w:r w:rsidR="00A85909">
        <w:t xml:space="preserve"> </w:t>
      </w:r>
      <w:r w:rsidR="56DD51AC">
        <w:t>by</w:t>
      </w:r>
      <w:r w:rsidR="00A85909">
        <w:t xml:space="preserve"> </w:t>
      </w:r>
      <w:r w:rsidR="56DD51AC">
        <w:t>contacting</w:t>
      </w:r>
      <w:r w:rsidR="00A85909">
        <w:t xml:space="preserve"> </w:t>
      </w:r>
      <w:r w:rsidR="56DD51AC">
        <w:t>the</w:t>
      </w:r>
      <w:r w:rsidR="00A85909">
        <w:t xml:space="preserve"> </w:t>
      </w:r>
      <w:r w:rsidR="56DD51AC">
        <w:t>Resource</w:t>
      </w:r>
      <w:r w:rsidR="00A85909">
        <w:t xml:space="preserve"> </w:t>
      </w:r>
      <w:r w:rsidR="56DD51AC">
        <w:t>Center</w:t>
      </w:r>
      <w:r w:rsidR="00A85909">
        <w:t xml:space="preserve"> </w:t>
      </w:r>
      <w:r w:rsidR="56DD51AC">
        <w:t>for</w:t>
      </w:r>
      <w:r w:rsidR="00A85909">
        <w:t xml:space="preserve"> </w:t>
      </w:r>
      <w:r w:rsidR="56DD51AC">
        <w:t>Persons</w:t>
      </w:r>
      <w:r w:rsidR="00A85909">
        <w:t xml:space="preserve"> </w:t>
      </w:r>
      <w:r w:rsidR="56DD51AC">
        <w:t>with</w:t>
      </w:r>
      <w:r w:rsidR="00A85909">
        <w:t xml:space="preserve"> </w:t>
      </w:r>
      <w:r w:rsidR="56DD51AC">
        <w:t>Disabilities</w:t>
      </w:r>
      <w:r w:rsidR="00A85909">
        <w:t xml:space="preserve"> </w:t>
      </w:r>
      <w:r w:rsidR="56DD51AC">
        <w:t>at</w:t>
      </w:r>
      <w:r w:rsidR="00A85909">
        <w:t xml:space="preserve"> </w:t>
      </w:r>
      <w:r w:rsidR="56DD51AC">
        <w:t>517-884-RCPD</w:t>
      </w:r>
      <w:r w:rsidR="00A85909">
        <w:t xml:space="preserve"> </w:t>
      </w:r>
      <w:r w:rsidR="56DD51AC">
        <w:t>or</w:t>
      </w:r>
      <w:r w:rsidR="00A85909">
        <w:t xml:space="preserve"> </w:t>
      </w:r>
      <w:r w:rsidR="56DD51AC">
        <w:t>on</w:t>
      </w:r>
      <w:r w:rsidR="00A85909">
        <w:t xml:space="preserve"> </w:t>
      </w:r>
      <w:r w:rsidR="56DD51AC">
        <w:t>the</w:t>
      </w:r>
      <w:r w:rsidR="00A85909">
        <w:t xml:space="preserve"> </w:t>
      </w:r>
      <w:r w:rsidR="56DD51AC">
        <w:t>web</w:t>
      </w:r>
      <w:r w:rsidR="00A85909">
        <w:t xml:space="preserve"> </w:t>
      </w:r>
      <w:r w:rsidR="56DD51AC">
        <w:t>at</w:t>
      </w:r>
      <w:r w:rsidR="00A85909">
        <w:t xml:space="preserve"> </w:t>
      </w:r>
      <w:hyperlink r:id="rId30" w:history="1">
        <w:r w:rsidR="56DD51AC" w:rsidRPr="00CF642B">
          <w:rPr>
            <w:rStyle w:val="Hyperlink"/>
          </w:rPr>
          <w:t>rcpd.msu.edu</w:t>
        </w:r>
      </w:hyperlink>
      <w:r w:rsidR="56DD51AC">
        <w:t>.</w:t>
      </w:r>
      <w:r w:rsidR="00A85909">
        <w:t xml:space="preserve"> </w:t>
      </w:r>
      <w:r w:rsidR="56DD51AC">
        <w:t>Once</w:t>
      </w:r>
      <w:r w:rsidR="00A85909">
        <w:t xml:space="preserve"> </w:t>
      </w:r>
      <w:r w:rsidR="56DD51AC">
        <w:t>your</w:t>
      </w:r>
      <w:r w:rsidR="00A85909">
        <w:t xml:space="preserve"> </w:t>
      </w:r>
      <w:r w:rsidR="56DD51AC">
        <w:t>eligibility</w:t>
      </w:r>
      <w:r w:rsidR="00A85909">
        <w:t xml:space="preserve"> </w:t>
      </w:r>
      <w:r w:rsidR="56DD51AC">
        <w:t>for</w:t>
      </w:r>
      <w:r w:rsidR="00A85909">
        <w:t xml:space="preserve"> </w:t>
      </w:r>
      <w:r w:rsidR="56DD51AC">
        <w:t>an</w:t>
      </w:r>
      <w:r w:rsidR="00A85909">
        <w:t xml:space="preserve"> </w:t>
      </w:r>
      <w:r w:rsidR="56DD51AC">
        <w:t>accommodation</w:t>
      </w:r>
      <w:r w:rsidR="00A85909">
        <w:t xml:space="preserve"> </w:t>
      </w:r>
      <w:r w:rsidR="56DD51AC">
        <w:t>has</w:t>
      </w:r>
      <w:r w:rsidR="00A85909">
        <w:t xml:space="preserve"> </w:t>
      </w:r>
      <w:r w:rsidR="56DD51AC">
        <w:t>been</w:t>
      </w:r>
      <w:r w:rsidR="00A85909">
        <w:t xml:space="preserve"> </w:t>
      </w:r>
      <w:r w:rsidR="56DD51AC">
        <w:t>determined,</w:t>
      </w:r>
      <w:r w:rsidR="00A85909">
        <w:t xml:space="preserve"> </w:t>
      </w:r>
      <w:r w:rsidR="56DD51AC">
        <w:t>you</w:t>
      </w:r>
      <w:r w:rsidR="00A85909">
        <w:t xml:space="preserve"> </w:t>
      </w:r>
      <w:r w:rsidR="56DD51AC">
        <w:t>will</w:t>
      </w:r>
      <w:r w:rsidR="00A85909">
        <w:t xml:space="preserve"> </w:t>
      </w:r>
      <w:r w:rsidR="56DD51AC">
        <w:t>be</w:t>
      </w:r>
      <w:r w:rsidR="00A85909">
        <w:t xml:space="preserve"> </w:t>
      </w:r>
      <w:r w:rsidR="56DD51AC">
        <w:t>issued</w:t>
      </w:r>
      <w:r w:rsidR="00A85909">
        <w:t xml:space="preserve"> </w:t>
      </w:r>
      <w:r w:rsidR="56DD51AC">
        <w:t>a</w:t>
      </w:r>
      <w:r w:rsidR="00A85909">
        <w:t xml:space="preserve"> </w:t>
      </w:r>
      <w:r w:rsidR="56DD51AC">
        <w:t>Verified</w:t>
      </w:r>
      <w:r w:rsidR="00A85909">
        <w:t xml:space="preserve"> </w:t>
      </w:r>
      <w:r w:rsidR="56DD51AC">
        <w:t>Individual</w:t>
      </w:r>
      <w:r w:rsidR="00A85909">
        <w:t xml:space="preserve"> </w:t>
      </w:r>
      <w:r w:rsidR="56DD51AC">
        <w:t>Services</w:t>
      </w:r>
      <w:r w:rsidR="00A85909">
        <w:t xml:space="preserve"> </w:t>
      </w:r>
      <w:r w:rsidR="56DD51AC">
        <w:t>Accommodation</w:t>
      </w:r>
      <w:r w:rsidR="00A85909">
        <w:t xml:space="preserve"> </w:t>
      </w:r>
      <w:r w:rsidR="56DD51AC">
        <w:t>("VISA")</w:t>
      </w:r>
      <w:r w:rsidR="00A85909">
        <w:t xml:space="preserve"> </w:t>
      </w:r>
      <w:r w:rsidR="56DD51AC">
        <w:t>form.</w:t>
      </w:r>
      <w:r w:rsidR="00A85909">
        <w:t xml:space="preserve"> </w:t>
      </w:r>
      <w:r w:rsidR="56DD51AC">
        <w:t>Please</w:t>
      </w:r>
      <w:r w:rsidR="00A85909">
        <w:t xml:space="preserve"> </w:t>
      </w:r>
      <w:r w:rsidR="56DD51AC">
        <w:t>present</w:t>
      </w:r>
      <w:r w:rsidR="00A85909">
        <w:t xml:space="preserve"> </w:t>
      </w:r>
      <w:r w:rsidR="56DD51AC">
        <w:t>this</w:t>
      </w:r>
      <w:r w:rsidR="00A85909">
        <w:t xml:space="preserve"> </w:t>
      </w:r>
      <w:r w:rsidR="56DD51AC">
        <w:t>form</w:t>
      </w:r>
      <w:r w:rsidR="00A85909">
        <w:t xml:space="preserve"> </w:t>
      </w:r>
      <w:r w:rsidR="56DD51AC">
        <w:t>to</w:t>
      </w:r>
      <w:r w:rsidR="00A85909">
        <w:t xml:space="preserve"> </w:t>
      </w:r>
      <w:r w:rsidR="56DD51AC">
        <w:t>me</w:t>
      </w:r>
      <w:r w:rsidR="00A85909">
        <w:t xml:space="preserve"> </w:t>
      </w:r>
      <w:r w:rsidR="56DD51AC">
        <w:t>at</w:t>
      </w:r>
      <w:r w:rsidR="00A85909">
        <w:t xml:space="preserve"> </w:t>
      </w:r>
      <w:r w:rsidR="56DD51AC">
        <w:t>the</w:t>
      </w:r>
      <w:r w:rsidR="00A85909">
        <w:t xml:space="preserve"> </w:t>
      </w:r>
      <w:r w:rsidR="56DD51AC">
        <w:t>start</w:t>
      </w:r>
      <w:r w:rsidR="00A85909">
        <w:t xml:space="preserve"> </w:t>
      </w:r>
      <w:r w:rsidR="56DD51AC">
        <w:t>of</w:t>
      </w:r>
      <w:r w:rsidR="00A85909">
        <w:t xml:space="preserve"> </w:t>
      </w:r>
      <w:r w:rsidR="56DD51AC">
        <w:t>the</w:t>
      </w:r>
      <w:r w:rsidR="00A85909">
        <w:t xml:space="preserve"> </w:t>
      </w:r>
      <w:r w:rsidR="56DD51AC">
        <w:t>term</w:t>
      </w:r>
      <w:r w:rsidR="00A85909">
        <w:t xml:space="preserve"> </w:t>
      </w:r>
      <w:r w:rsidR="56DD51AC">
        <w:t>and/or</w:t>
      </w:r>
      <w:r w:rsidR="00A85909">
        <w:t xml:space="preserve"> </w:t>
      </w:r>
      <w:r w:rsidR="56DD51AC">
        <w:t>two</w:t>
      </w:r>
      <w:r w:rsidR="00A85909">
        <w:t xml:space="preserve"> </w:t>
      </w:r>
      <w:r w:rsidR="56DD51AC">
        <w:t>weeks</w:t>
      </w:r>
      <w:r w:rsidR="00A85909">
        <w:t xml:space="preserve"> </w:t>
      </w:r>
      <w:r w:rsidR="56DD51AC">
        <w:t>prior</w:t>
      </w:r>
      <w:r w:rsidR="00A85909">
        <w:t xml:space="preserve"> </w:t>
      </w:r>
      <w:r w:rsidR="56DD51AC">
        <w:t>to</w:t>
      </w:r>
      <w:r w:rsidR="00A85909">
        <w:t xml:space="preserve"> </w:t>
      </w:r>
      <w:r w:rsidR="56DD51AC">
        <w:t>the</w:t>
      </w:r>
      <w:r w:rsidR="00A85909">
        <w:t xml:space="preserve"> </w:t>
      </w:r>
      <w:r w:rsidR="56DD51AC">
        <w:t>accommodation</w:t>
      </w:r>
      <w:r w:rsidR="00A85909">
        <w:t xml:space="preserve"> </w:t>
      </w:r>
      <w:r w:rsidR="56DD51AC">
        <w:t>date</w:t>
      </w:r>
      <w:r w:rsidR="00A85909">
        <w:t xml:space="preserve"> </w:t>
      </w:r>
      <w:r w:rsidR="56DD51AC">
        <w:t>(test,</w:t>
      </w:r>
      <w:r w:rsidR="00A85909">
        <w:t xml:space="preserve"> </w:t>
      </w:r>
      <w:r w:rsidR="56DD51AC">
        <w:t>project,</w:t>
      </w:r>
      <w:r w:rsidR="00A85909">
        <w:t xml:space="preserve"> </w:t>
      </w:r>
      <w:r w:rsidR="56DD51AC">
        <w:t>etc.).</w:t>
      </w:r>
      <w:r w:rsidR="00A85909">
        <w:t xml:space="preserve"> </w:t>
      </w:r>
      <w:r w:rsidR="56DD51AC">
        <w:t>Requests</w:t>
      </w:r>
      <w:r w:rsidR="00A85909">
        <w:t xml:space="preserve"> </w:t>
      </w:r>
      <w:r w:rsidR="56DD51AC">
        <w:t>received</w:t>
      </w:r>
      <w:r w:rsidR="00A85909">
        <w:t xml:space="preserve"> </w:t>
      </w:r>
      <w:r w:rsidR="56DD51AC">
        <w:t>after</w:t>
      </w:r>
      <w:r w:rsidR="00A85909">
        <w:t xml:space="preserve"> </w:t>
      </w:r>
      <w:r w:rsidR="56DD51AC">
        <w:t>this</w:t>
      </w:r>
      <w:r w:rsidR="00A85909">
        <w:t xml:space="preserve"> </w:t>
      </w:r>
      <w:r w:rsidR="56DD51AC">
        <w:t>date</w:t>
      </w:r>
      <w:r w:rsidR="00A85909">
        <w:t xml:space="preserve"> </w:t>
      </w:r>
      <w:r w:rsidR="00CF642B">
        <w:t xml:space="preserve">will be </w:t>
      </w:r>
      <w:r w:rsidR="56DD51AC">
        <w:t>honored</w:t>
      </w:r>
      <w:r w:rsidR="00CF642B">
        <w:t xml:space="preserve"> whenever possible</w:t>
      </w:r>
      <w:r w:rsidR="56DD51AC">
        <w:t>.</w:t>
      </w:r>
    </w:p>
    <w:p w14:paraId="4813CC9B" w14:textId="4D06D73B" w:rsidR="00C8572D" w:rsidRDefault="00C8572D" w:rsidP="008F2448">
      <w:pPr>
        <w:keepLines/>
      </w:pPr>
    </w:p>
    <w:p w14:paraId="1A7BC1A3" w14:textId="49441A52" w:rsidR="00C8572D" w:rsidRPr="002D5CCA" w:rsidRDefault="00C8572D" w:rsidP="00C8572D">
      <w:r w:rsidRPr="00C8572D">
        <w:t xml:space="preserve">If you require testing accommodations (additional time, less disruptive room, etc.) you must contact me and present your VISA at least two weeks before the exam date to schedule an alternative exam. Typically, I will schedule for you to take the exam during a special exam session offered by the Psychology Department. Those exams occur in small group settings and are offered every Tuesday at 5:00pm and Friday at 9:00am in </w:t>
      </w:r>
      <w:proofErr w:type="spellStart"/>
      <w:r w:rsidRPr="00C8572D">
        <w:t>Giltner</w:t>
      </w:r>
      <w:proofErr w:type="spellEnd"/>
      <w:r w:rsidRPr="00C8572D">
        <w:t xml:space="preserve"> 346. If you are unable to make either of those times, or that option does not meet your VISA accommodations, you may be able to schedule to take your exam at the RCPD office. In either case, the exam must be scheduled well in advance, so you need to adhere to the two-week prior notification requirement.</w:t>
      </w:r>
    </w:p>
    <w:p w14:paraId="62296ACD" w14:textId="04EABB37" w:rsidR="00E23389" w:rsidRPr="002D5CCA" w:rsidRDefault="56DD51AC" w:rsidP="00A66730">
      <w:pPr>
        <w:pStyle w:val="Heading3"/>
      </w:pPr>
      <w:bookmarkStart w:id="32" w:name="_Toc175565852"/>
      <w:r>
        <w:t>Disruptive</w:t>
      </w:r>
      <w:r w:rsidR="00A85909">
        <w:t xml:space="preserve"> </w:t>
      </w:r>
      <w:r>
        <w:t>Behavior</w:t>
      </w:r>
      <w:bookmarkEnd w:id="32"/>
    </w:p>
    <w:p w14:paraId="67C4AC38" w14:textId="4EBD8071" w:rsidR="00787E1D" w:rsidRDefault="56DD51AC" w:rsidP="005B2B65">
      <w:r>
        <w:t>Article</w:t>
      </w:r>
      <w:r w:rsidR="00A85909">
        <w:t xml:space="preserve"> </w:t>
      </w:r>
      <w:r>
        <w:t>2.III.B.4</w:t>
      </w:r>
      <w:r w:rsidR="00A85909">
        <w:t xml:space="preserve"> </w:t>
      </w:r>
      <w:r>
        <w:t>of</w:t>
      </w:r>
      <w:r w:rsidR="00A85909" w:rsidRPr="001338C6">
        <w:t xml:space="preserve"> </w:t>
      </w:r>
      <w:hyperlink r:id="rId31" w:history="1">
        <w:r w:rsidRPr="001338C6">
          <w:rPr>
            <w:rStyle w:val="Hyperlink"/>
          </w:rPr>
          <w:t>Student</w:t>
        </w:r>
        <w:r w:rsidR="00A85909" w:rsidRPr="001338C6">
          <w:rPr>
            <w:rStyle w:val="Hyperlink"/>
          </w:rPr>
          <w:t xml:space="preserve"> </w:t>
        </w:r>
        <w:r w:rsidRPr="001338C6">
          <w:rPr>
            <w:rStyle w:val="Hyperlink"/>
          </w:rPr>
          <w:t>Rights</w:t>
        </w:r>
        <w:r w:rsidR="00A85909" w:rsidRPr="001338C6">
          <w:rPr>
            <w:rStyle w:val="Hyperlink"/>
          </w:rPr>
          <w:t xml:space="preserve"> </w:t>
        </w:r>
        <w:r w:rsidRPr="001338C6">
          <w:rPr>
            <w:rStyle w:val="Hyperlink"/>
          </w:rPr>
          <w:t>and</w:t>
        </w:r>
        <w:r w:rsidR="00A85909" w:rsidRPr="001338C6">
          <w:rPr>
            <w:rStyle w:val="Hyperlink"/>
          </w:rPr>
          <w:t xml:space="preserve"> </w:t>
        </w:r>
        <w:r w:rsidRPr="001338C6">
          <w:rPr>
            <w:rStyle w:val="Hyperlink"/>
          </w:rPr>
          <w:t>Responsibilities</w:t>
        </w:r>
      </w:hyperlink>
      <w:r w:rsidR="00A85909" w:rsidRPr="001338C6">
        <w:t xml:space="preserve"> </w:t>
      </w:r>
      <w:r w:rsidRPr="001338C6">
        <w:t>for</w:t>
      </w:r>
      <w:r w:rsidR="00A85909" w:rsidRPr="001338C6">
        <w:t xml:space="preserve"> </w:t>
      </w:r>
      <w:r w:rsidRPr="001338C6">
        <w:t>students</w:t>
      </w:r>
      <w:r w:rsidR="00A85909" w:rsidRPr="001338C6">
        <w:t xml:space="preserve"> </w:t>
      </w:r>
      <w:r w:rsidRPr="001338C6">
        <w:t>at</w:t>
      </w:r>
      <w:r w:rsidR="00A85909" w:rsidRPr="001338C6">
        <w:t xml:space="preserve"> </w:t>
      </w:r>
      <w:r w:rsidRPr="001338C6">
        <w:t>Michigan</w:t>
      </w:r>
      <w:r w:rsidR="00A85909" w:rsidRPr="001338C6">
        <w:t xml:space="preserve"> </w:t>
      </w:r>
      <w:r w:rsidRPr="001338C6">
        <w:t>State</w:t>
      </w:r>
      <w:r w:rsidR="00A85909" w:rsidRPr="001338C6">
        <w:t xml:space="preserve"> </w:t>
      </w:r>
      <w:r w:rsidRPr="001338C6">
        <w:t>University</w:t>
      </w:r>
      <w:r w:rsidR="00A85909">
        <w:t xml:space="preserve"> </w:t>
      </w:r>
      <w:r>
        <w:t>states:</w:t>
      </w:r>
      <w:r w:rsidR="00A85909">
        <w:t xml:space="preserve"> </w:t>
      </w:r>
      <w:r>
        <w:t>"The</w:t>
      </w:r>
      <w:r w:rsidR="00A85909">
        <w:t xml:space="preserve"> </w:t>
      </w:r>
      <w:r>
        <w:t>student's</w:t>
      </w:r>
      <w:r w:rsidR="00A85909">
        <w:t xml:space="preserve"> </w:t>
      </w:r>
      <w:r>
        <w:t>behavior</w:t>
      </w:r>
      <w:r w:rsidR="00A85909">
        <w:t xml:space="preserve"> </w:t>
      </w:r>
      <w:r>
        <w:t>in</w:t>
      </w:r>
      <w:r w:rsidR="00A85909">
        <w:t xml:space="preserve"> </w:t>
      </w:r>
      <w:r>
        <w:t>the</w:t>
      </w:r>
      <w:r w:rsidR="00A85909">
        <w:t xml:space="preserve"> </w:t>
      </w:r>
      <w:r>
        <w:t>classroom</w:t>
      </w:r>
      <w:r w:rsidR="00A85909">
        <w:t xml:space="preserve"> </w:t>
      </w:r>
      <w:r>
        <w:t>shall</w:t>
      </w:r>
      <w:r w:rsidR="00A85909">
        <w:t xml:space="preserve"> </w:t>
      </w:r>
      <w:r>
        <w:t>be</w:t>
      </w:r>
      <w:r w:rsidR="00A85909">
        <w:t xml:space="preserve"> </w:t>
      </w:r>
      <w:r>
        <w:t>conducive</w:t>
      </w:r>
      <w:r w:rsidR="00A85909">
        <w:t xml:space="preserve"> </w:t>
      </w:r>
      <w:r>
        <w:t>to</w:t>
      </w:r>
      <w:r w:rsidR="00A85909">
        <w:t xml:space="preserve"> </w:t>
      </w:r>
      <w:r>
        <w:t>the</w:t>
      </w:r>
      <w:r w:rsidR="00A85909">
        <w:t xml:space="preserve"> </w:t>
      </w:r>
      <w:r>
        <w:t>teaching</w:t>
      </w:r>
      <w:r w:rsidR="00A85909">
        <w:t xml:space="preserve"> </w:t>
      </w:r>
      <w:r>
        <w:t>and</w:t>
      </w:r>
      <w:r w:rsidR="00A85909">
        <w:t xml:space="preserve"> </w:t>
      </w:r>
      <w:r>
        <w:t>learning</w:t>
      </w:r>
      <w:r w:rsidR="00A85909">
        <w:t xml:space="preserve"> </w:t>
      </w:r>
      <w:r>
        <w:t>process</w:t>
      </w:r>
      <w:r w:rsidR="00A85909">
        <w:t xml:space="preserve"> </w:t>
      </w:r>
      <w:r>
        <w:t>for</w:t>
      </w:r>
      <w:r w:rsidR="00A85909">
        <w:t xml:space="preserve"> </w:t>
      </w:r>
      <w:r>
        <w:t>all</w:t>
      </w:r>
      <w:r w:rsidR="00A85909">
        <w:t xml:space="preserve"> </w:t>
      </w:r>
      <w:r>
        <w:t>concerned."</w:t>
      </w:r>
      <w:r w:rsidR="00A85909">
        <w:t xml:space="preserve"> </w:t>
      </w:r>
      <w:r>
        <w:t>Article</w:t>
      </w:r>
      <w:r w:rsidR="00A85909">
        <w:t xml:space="preserve"> </w:t>
      </w:r>
      <w:r>
        <w:t>2.III.B.10</w:t>
      </w:r>
      <w:r w:rsidR="00A85909">
        <w:t xml:space="preserve"> </w:t>
      </w:r>
      <w:r>
        <w:t>states</w:t>
      </w:r>
      <w:r w:rsidR="00A85909">
        <w:t xml:space="preserve"> </w:t>
      </w:r>
      <w:r>
        <w:t>that</w:t>
      </w:r>
      <w:r w:rsidR="00A85909">
        <w:t xml:space="preserve"> </w:t>
      </w:r>
      <w:r>
        <w:t>"The</w:t>
      </w:r>
      <w:r w:rsidR="00A85909">
        <w:t xml:space="preserve"> </w:t>
      </w:r>
      <w:r>
        <w:t>student</w:t>
      </w:r>
      <w:r w:rsidR="00A85909">
        <w:t xml:space="preserve"> </w:t>
      </w:r>
      <w:r>
        <w:t>and</w:t>
      </w:r>
      <w:r w:rsidR="00A85909">
        <w:t xml:space="preserve"> </w:t>
      </w:r>
      <w:r>
        <w:t>the</w:t>
      </w:r>
      <w:r w:rsidR="00A85909">
        <w:t xml:space="preserve"> </w:t>
      </w:r>
      <w:r>
        <w:t>faculty</w:t>
      </w:r>
      <w:r w:rsidR="00A85909">
        <w:t xml:space="preserve"> </w:t>
      </w:r>
      <w:r>
        <w:t>share</w:t>
      </w:r>
      <w:r w:rsidR="00A85909">
        <w:t xml:space="preserve"> </w:t>
      </w:r>
      <w:r>
        <w:t>the</w:t>
      </w:r>
      <w:r w:rsidR="00A85909">
        <w:t xml:space="preserve"> </w:t>
      </w:r>
      <w:r>
        <w:t>responsibility</w:t>
      </w:r>
      <w:r w:rsidR="00A85909">
        <w:t xml:space="preserve"> </w:t>
      </w:r>
      <w:r>
        <w:t>for</w:t>
      </w:r>
      <w:r w:rsidR="00A85909">
        <w:t xml:space="preserve"> </w:t>
      </w:r>
      <w:r>
        <w:t>maintaining</w:t>
      </w:r>
      <w:r w:rsidR="00A85909">
        <w:t xml:space="preserve"> </w:t>
      </w:r>
      <w:r>
        <w:t>professional</w:t>
      </w:r>
      <w:r w:rsidR="00A85909">
        <w:t xml:space="preserve"> </w:t>
      </w:r>
      <w:r>
        <w:t>relationships</w:t>
      </w:r>
      <w:r w:rsidR="00A85909">
        <w:t xml:space="preserve"> </w:t>
      </w:r>
      <w:r>
        <w:t>based</w:t>
      </w:r>
      <w:r w:rsidR="00A85909">
        <w:t xml:space="preserve"> </w:t>
      </w:r>
      <w:r>
        <w:t>on</w:t>
      </w:r>
      <w:r w:rsidR="00A85909">
        <w:t xml:space="preserve"> </w:t>
      </w:r>
      <w:r>
        <w:t>mutual</w:t>
      </w:r>
      <w:r w:rsidR="00A85909">
        <w:t xml:space="preserve"> </w:t>
      </w:r>
      <w:r>
        <w:t>trust</w:t>
      </w:r>
      <w:r w:rsidR="00A85909">
        <w:t xml:space="preserve"> </w:t>
      </w:r>
      <w:r>
        <w:t>and</w:t>
      </w:r>
      <w:r w:rsidR="00A85909">
        <w:t xml:space="preserve"> </w:t>
      </w:r>
      <w:r>
        <w:t>civility."</w:t>
      </w:r>
      <w:r w:rsidR="00A85909" w:rsidRPr="001338C6">
        <w:t xml:space="preserve"> </w:t>
      </w:r>
      <w:hyperlink r:id="rId32" w:history="1">
        <w:r w:rsidRPr="001338C6">
          <w:rPr>
            <w:rStyle w:val="Hyperlink"/>
          </w:rPr>
          <w:t>General</w:t>
        </w:r>
        <w:r w:rsidR="00A85909" w:rsidRPr="001338C6">
          <w:rPr>
            <w:rStyle w:val="Hyperlink"/>
          </w:rPr>
          <w:t xml:space="preserve"> </w:t>
        </w:r>
        <w:r w:rsidRPr="001338C6">
          <w:rPr>
            <w:rStyle w:val="Hyperlink"/>
          </w:rPr>
          <w:t>Student</w:t>
        </w:r>
        <w:r w:rsidR="00A85909" w:rsidRPr="001338C6">
          <w:rPr>
            <w:rStyle w:val="Hyperlink"/>
          </w:rPr>
          <w:t xml:space="preserve"> </w:t>
        </w:r>
        <w:r w:rsidRPr="001338C6">
          <w:rPr>
            <w:rStyle w:val="Hyperlink"/>
          </w:rPr>
          <w:t>Regulation</w:t>
        </w:r>
        <w:r w:rsidR="00A85909" w:rsidRPr="001338C6">
          <w:rPr>
            <w:rStyle w:val="Hyperlink"/>
          </w:rPr>
          <w:t xml:space="preserve"> </w:t>
        </w:r>
        <w:r w:rsidRPr="001338C6">
          <w:rPr>
            <w:rStyle w:val="Hyperlink"/>
          </w:rPr>
          <w:t>5.02</w:t>
        </w:r>
      </w:hyperlink>
      <w:r w:rsidR="00A85909" w:rsidRPr="001338C6">
        <w:t xml:space="preserve"> </w:t>
      </w:r>
      <w:r w:rsidRPr="001338C6">
        <w:t>s</w:t>
      </w:r>
      <w:r>
        <w:t>tates:</w:t>
      </w:r>
      <w:r w:rsidR="00A85909">
        <w:t xml:space="preserve"> </w:t>
      </w:r>
      <w:r>
        <w:t>"No</w:t>
      </w:r>
      <w:r w:rsidR="00A85909">
        <w:t xml:space="preserve"> </w:t>
      </w:r>
      <w:r>
        <w:t>student</w:t>
      </w:r>
      <w:r w:rsidR="00A85909">
        <w:t xml:space="preserve"> </w:t>
      </w:r>
      <w:r>
        <w:t>shall</w:t>
      </w:r>
      <w:r w:rsidR="00A85909">
        <w:t xml:space="preserve"> </w:t>
      </w:r>
      <w:r>
        <w:t>.</w:t>
      </w:r>
      <w:r w:rsidR="00A85909">
        <w:t xml:space="preserve"> </w:t>
      </w:r>
      <w:r>
        <w:t>.</w:t>
      </w:r>
      <w:r w:rsidR="00A85909">
        <w:t xml:space="preserve"> </w:t>
      </w:r>
      <w:r>
        <w:t>.</w:t>
      </w:r>
      <w:r w:rsidR="00A85909">
        <w:t xml:space="preserve"> </w:t>
      </w:r>
      <w:r>
        <w:t>obstruct,</w:t>
      </w:r>
      <w:r w:rsidR="00A85909">
        <w:t xml:space="preserve"> </w:t>
      </w:r>
      <w:r>
        <w:t>disrupt,</w:t>
      </w:r>
      <w:r w:rsidR="00A85909">
        <w:t xml:space="preserve"> </w:t>
      </w:r>
      <w:r>
        <w:t>or</w:t>
      </w:r>
      <w:r w:rsidR="00A85909">
        <w:t xml:space="preserve"> </w:t>
      </w:r>
      <w:r>
        <w:t>interfere</w:t>
      </w:r>
      <w:r w:rsidR="00A85909">
        <w:t xml:space="preserve"> </w:t>
      </w:r>
      <w:r>
        <w:t>with</w:t>
      </w:r>
      <w:r w:rsidR="00A85909">
        <w:t xml:space="preserve"> </w:t>
      </w:r>
      <w:r>
        <w:t>the</w:t>
      </w:r>
      <w:r w:rsidR="00A85909">
        <w:t xml:space="preserve"> </w:t>
      </w:r>
      <w:r>
        <w:t>functions,</w:t>
      </w:r>
      <w:r w:rsidR="00A85909">
        <w:t xml:space="preserve"> </w:t>
      </w:r>
      <w:r>
        <w:t>services,</w:t>
      </w:r>
      <w:r w:rsidR="00A85909">
        <w:t xml:space="preserve"> </w:t>
      </w:r>
      <w:r>
        <w:t>or</w:t>
      </w:r>
      <w:r w:rsidR="00A85909">
        <w:t xml:space="preserve"> </w:t>
      </w:r>
      <w:r>
        <w:t>directives</w:t>
      </w:r>
      <w:r w:rsidR="00A85909">
        <w:t xml:space="preserve"> </w:t>
      </w:r>
      <w:r>
        <w:t>of</w:t>
      </w:r>
      <w:r w:rsidR="00A85909">
        <w:t xml:space="preserve"> </w:t>
      </w:r>
      <w:r>
        <w:t>the</w:t>
      </w:r>
      <w:r w:rsidR="00A85909">
        <w:t xml:space="preserve"> </w:t>
      </w:r>
      <w:r>
        <w:t>University,</w:t>
      </w:r>
      <w:r w:rsidR="00A85909">
        <w:t xml:space="preserve"> </w:t>
      </w:r>
      <w:r>
        <w:t>its</w:t>
      </w:r>
      <w:r w:rsidR="00A85909">
        <w:t xml:space="preserve"> </w:t>
      </w:r>
      <w:r>
        <w:t>offices,</w:t>
      </w:r>
      <w:r w:rsidR="00A85909">
        <w:t xml:space="preserve"> </w:t>
      </w:r>
      <w:r>
        <w:t>or</w:t>
      </w:r>
      <w:r w:rsidR="00A85909">
        <w:t xml:space="preserve"> </w:t>
      </w:r>
      <w:r>
        <w:t>its</w:t>
      </w:r>
      <w:r w:rsidR="00A85909">
        <w:t xml:space="preserve"> </w:t>
      </w:r>
      <w:r>
        <w:t>employees</w:t>
      </w:r>
      <w:r w:rsidR="00A85909">
        <w:t xml:space="preserve"> </w:t>
      </w:r>
      <w:r>
        <w:t>(e.g.,</w:t>
      </w:r>
      <w:r w:rsidR="00A85909">
        <w:t xml:space="preserve"> </w:t>
      </w:r>
      <w:r>
        <w:t>classes,</w:t>
      </w:r>
      <w:r w:rsidR="00A85909">
        <w:t xml:space="preserve"> </w:t>
      </w:r>
      <w:r>
        <w:t>social,</w:t>
      </w:r>
      <w:r w:rsidR="00A85909">
        <w:t xml:space="preserve"> </w:t>
      </w:r>
      <w:r>
        <w:t>cultural,</w:t>
      </w:r>
      <w:r w:rsidR="00A85909">
        <w:t xml:space="preserve"> </w:t>
      </w:r>
      <w:r>
        <w:t>and</w:t>
      </w:r>
      <w:r w:rsidR="00A85909">
        <w:t xml:space="preserve"> </w:t>
      </w:r>
      <w:r>
        <w:t>athletic</w:t>
      </w:r>
      <w:r w:rsidR="00A85909">
        <w:t xml:space="preserve"> </w:t>
      </w:r>
      <w:r>
        <w:t>events,</w:t>
      </w:r>
      <w:r w:rsidR="00A85909">
        <w:t xml:space="preserve"> </w:t>
      </w:r>
      <w:r>
        <w:t>computing</w:t>
      </w:r>
      <w:r w:rsidR="00A85909">
        <w:t xml:space="preserve"> </w:t>
      </w:r>
      <w:r>
        <w:t>services,</w:t>
      </w:r>
      <w:r w:rsidR="00A85909">
        <w:t xml:space="preserve"> </w:t>
      </w:r>
      <w:r>
        <w:t>registration,</w:t>
      </w:r>
      <w:r w:rsidR="00A85909">
        <w:t xml:space="preserve"> </w:t>
      </w:r>
      <w:r>
        <w:t>housing</w:t>
      </w:r>
      <w:r w:rsidR="00A85909">
        <w:t xml:space="preserve"> </w:t>
      </w:r>
      <w:r>
        <w:t>and</w:t>
      </w:r>
      <w:r w:rsidR="00A85909">
        <w:t xml:space="preserve"> </w:t>
      </w:r>
      <w:r>
        <w:t>food</w:t>
      </w:r>
      <w:r w:rsidR="00A85909">
        <w:t xml:space="preserve"> </w:t>
      </w:r>
      <w:r>
        <w:t>services,</w:t>
      </w:r>
      <w:r w:rsidR="00A85909">
        <w:t xml:space="preserve"> </w:t>
      </w:r>
      <w:r>
        <w:t>governance</w:t>
      </w:r>
      <w:r w:rsidR="00A85909">
        <w:t xml:space="preserve"> </w:t>
      </w:r>
      <w:r>
        <w:t>meetings,</w:t>
      </w:r>
      <w:r w:rsidR="00A85909">
        <w:t xml:space="preserve"> </w:t>
      </w:r>
      <w:r>
        <w:t>and</w:t>
      </w:r>
      <w:r w:rsidR="00A85909">
        <w:t xml:space="preserve"> </w:t>
      </w:r>
      <w:r>
        <w:t>hearings).”</w:t>
      </w:r>
      <w:r w:rsidR="00A85909">
        <w:t xml:space="preserve"> </w:t>
      </w:r>
      <w:r>
        <w:t>Students</w:t>
      </w:r>
      <w:r w:rsidR="00A85909">
        <w:t xml:space="preserve"> </w:t>
      </w:r>
      <w:r>
        <w:t>whose</w:t>
      </w:r>
      <w:r w:rsidR="00A85909">
        <w:t xml:space="preserve"> </w:t>
      </w:r>
      <w:r>
        <w:t>conduct</w:t>
      </w:r>
      <w:r w:rsidR="00A85909">
        <w:t xml:space="preserve"> </w:t>
      </w:r>
      <w:r>
        <w:t>adversely</w:t>
      </w:r>
      <w:r w:rsidR="00A85909">
        <w:t xml:space="preserve"> </w:t>
      </w:r>
      <w:r>
        <w:t>affects</w:t>
      </w:r>
      <w:r w:rsidR="00A85909">
        <w:t xml:space="preserve"> </w:t>
      </w:r>
      <w:r>
        <w:t>the</w:t>
      </w:r>
      <w:r w:rsidR="00A85909">
        <w:t xml:space="preserve"> </w:t>
      </w:r>
      <w:r>
        <w:t>learning</w:t>
      </w:r>
      <w:r w:rsidR="00A85909">
        <w:t xml:space="preserve"> </w:t>
      </w:r>
      <w:r>
        <w:t>environment</w:t>
      </w:r>
      <w:r w:rsidR="00A85909">
        <w:t xml:space="preserve"> </w:t>
      </w:r>
      <w:r>
        <w:t>may</w:t>
      </w:r>
      <w:r w:rsidR="00A85909">
        <w:t xml:space="preserve"> </w:t>
      </w:r>
      <w:r>
        <w:t>be</w:t>
      </w:r>
      <w:r w:rsidR="00A85909">
        <w:t xml:space="preserve"> </w:t>
      </w:r>
      <w:r>
        <w:t>subject</w:t>
      </w:r>
      <w:r w:rsidR="00A85909">
        <w:t xml:space="preserve"> </w:t>
      </w:r>
      <w:r>
        <w:t>to</w:t>
      </w:r>
      <w:r w:rsidR="00A85909">
        <w:t xml:space="preserve"> </w:t>
      </w:r>
      <w:r>
        <w:t>discipli</w:t>
      </w:r>
      <w:r w:rsidR="00965E4A">
        <w:t>nary</w:t>
      </w:r>
      <w:r w:rsidR="00A85909">
        <w:t xml:space="preserve"> </w:t>
      </w:r>
      <w:r w:rsidR="00965E4A">
        <w:t>action</w:t>
      </w:r>
      <w:r w:rsidR="00A85909">
        <w:t xml:space="preserve"> </w:t>
      </w:r>
      <w:r w:rsidR="00965E4A">
        <w:t>through</w:t>
      </w:r>
      <w:r w:rsidR="00A85909">
        <w:t xml:space="preserve"> </w:t>
      </w:r>
      <w:r w:rsidR="00965E4A">
        <w:t>the</w:t>
      </w:r>
      <w:r w:rsidR="00A85909">
        <w:t xml:space="preserve"> </w:t>
      </w:r>
      <w:r w:rsidR="00965E4A">
        <w:t>Student</w:t>
      </w:r>
      <w:r w:rsidR="00A85909">
        <w:t xml:space="preserve"> </w:t>
      </w:r>
      <w:r>
        <w:t>Judicial</w:t>
      </w:r>
      <w:r w:rsidR="00A85909">
        <w:t xml:space="preserve"> </w:t>
      </w:r>
      <w:r>
        <w:t>Affairs</w:t>
      </w:r>
      <w:r w:rsidR="00A85909">
        <w:t xml:space="preserve"> </w:t>
      </w:r>
      <w:r>
        <w:t>office.</w:t>
      </w:r>
    </w:p>
    <w:p w14:paraId="2DD7CD4E" w14:textId="316AF20F" w:rsidR="00E23389" w:rsidRPr="00A66730" w:rsidRDefault="56DD51AC" w:rsidP="00A66730">
      <w:pPr>
        <w:pStyle w:val="Heading3"/>
      </w:pPr>
      <w:bookmarkStart w:id="33" w:name="_Toc175565853"/>
      <w:r>
        <w:t>Attendance</w:t>
      </w:r>
      <w:bookmarkEnd w:id="33"/>
    </w:p>
    <w:p w14:paraId="4AEBEF18" w14:textId="66EB76BA" w:rsidR="00E23389" w:rsidRPr="00A66730" w:rsidRDefault="56DD51AC" w:rsidP="00A66730">
      <w:r w:rsidRPr="007308B5">
        <w:t>Students</w:t>
      </w:r>
      <w:r w:rsidR="00A85909" w:rsidRPr="007308B5">
        <w:t xml:space="preserve"> </w:t>
      </w:r>
      <w:r w:rsidRPr="007308B5">
        <w:t>whose</w:t>
      </w:r>
      <w:r w:rsidR="00A85909" w:rsidRPr="007308B5">
        <w:t xml:space="preserve"> </w:t>
      </w:r>
      <w:r w:rsidRPr="007308B5">
        <w:t>names</w:t>
      </w:r>
      <w:r w:rsidR="00A85909" w:rsidRPr="007308B5">
        <w:t xml:space="preserve"> </w:t>
      </w:r>
      <w:r w:rsidRPr="007308B5">
        <w:t>do</w:t>
      </w:r>
      <w:r w:rsidR="00A85909" w:rsidRPr="007308B5">
        <w:t xml:space="preserve"> </w:t>
      </w:r>
      <w:r w:rsidRPr="007308B5">
        <w:t>not</w:t>
      </w:r>
      <w:r w:rsidR="00A85909" w:rsidRPr="007308B5">
        <w:t xml:space="preserve"> </w:t>
      </w:r>
      <w:r w:rsidRPr="007308B5">
        <w:t>appear</w:t>
      </w:r>
      <w:r w:rsidR="00A85909" w:rsidRPr="007308B5">
        <w:t xml:space="preserve"> </w:t>
      </w:r>
      <w:r w:rsidRPr="007308B5">
        <w:t>on</w:t>
      </w:r>
      <w:r w:rsidR="00A85909" w:rsidRPr="007308B5">
        <w:t xml:space="preserve"> </w:t>
      </w:r>
      <w:r w:rsidRPr="007308B5">
        <w:t>the</w:t>
      </w:r>
      <w:r w:rsidR="00A85909" w:rsidRPr="007308B5">
        <w:t xml:space="preserve"> </w:t>
      </w:r>
      <w:r w:rsidRPr="007308B5">
        <w:t>official</w:t>
      </w:r>
      <w:r w:rsidR="00A85909" w:rsidRPr="007308B5">
        <w:t xml:space="preserve"> </w:t>
      </w:r>
      <w:r w:rsidRPr="007308B5">
        <w:t>class</w:t>
      </w:r>
      <w:r w:rsidR="00A85909" w:rsidRPr="007308B5">
        <w:t xml:space="preserve"> </w:t>
      </w:r>
      <w:r w:rsidRPr="007308B5">
        <w:t>list</w:t>
      </w:r>
      <w:r w:rsidR="00A85909" w:rsidRPr="007308B5">
        <w:t xml:space="preserve"> </w:t>
      </w:r>
      <w:r w:rsidRPr="007308B5">
        <w:t>for</w:t>
      </w:r>
      <w:r w:rsidR="00A85909" w:rsidRPr="007308B5">
        <w:t xml:space="preserve"> </w:t>
      </w:r>
      <w:r w:rsidRPr="007308B5">
        <w:t>this</w:t>
      </w:r>
      <w:r w:rsidR="00A85909" w:rsidRPr="007308B5">
        <w:t xml:space="preserve"> </w:t>
      </w:r>
      <w:r w:rsidRPr="007308B5">
        <w:t>course</w:t>
      </w:r>
      <w:r w:rsidR="00A85909" w:rsidRPr="007308B5">
        <w:t xml:space="preserve"> </w:t>
      </w:r>
      <w:r w:rsidRPr="007308B5">
        <w:t>may</w:t>
      </w:r>
      <w:r w:rsidR="00A85909" w:rsidRPr="007308B5">
        <w:t xml:space="preserve"> </w:t>
      </w:r>
      <w:r w:rsidRPr="007308B5">
        <w:t>not</w:t>
      </w:r>
      <w:r w:rsidR="00A85909" w:rsidRPr="007308B5">
        <w:t xml:space="preserve"> </w:t>
      </w:r>
      <w:r w:rsidRPr="007308B5">
        <w:t>attend</w:t>
      </w:r>
      <w:r w:rsidR="00A85909" w:rsidRPr="007308B5">
        <w:t xml:space="preserve"> </w:t>
      </w:r>
      <w:r w:rsidRPr="007308B5">
        <w:t>this</w:t>
      </w:r>
      <w:r w:rsidR="00A85909" w:rsidRPr="007308B5">
        <w:t xml:space="preserve"> </w:t>
      </w:r>
      <w:r w:rsidRPr="007308B5">
        <w:t>class.</w:t>
      </w:r>
      <w:r w:rsidR="00A85909" w:rsidRPr="007308B5">
        <w:t xml:space="preserve"> </w:t>
      </w:r>
      <w:r w:rsidRPr="007308B5">
        <w:t>Students</w:t>
      </w:r>
      <w:r w:rsidR="00A85909" w:rsidRPr="007308B5">
        <w:t xml:space="preserve"> </w:t>
      </w:r>
      <w:r w:rsidRPr="007308B5">
        <w:t>who</w:t>
      </w:r>
      <w:r w:rsidR="00A85909" w:rsidRPr="007308B5">
        <w:t xml:space="preserve"> </w:t>
      </w:r>
      <w:r w:rsidRPr="007308B5">
        <w:t>fail</w:t>
      </w:r>
      <w:r w:rsidR="00A85909" w:rsidRPr="007308B5">
        <w:t xml:space="preserve"> </w:t>
      </w:r>
      <w:r w:rsidRPr="007308B5">
        <w:t>to</w:t>
      </w:r>
      <w:r w:rsidR="00A85909" w:rsidRPr="007308B5">
        <w:t xml:space="preserve"> </w:t>
      </w:r>
      <w:r w:rsidRPr="007308B5">
        <w:t>attend</w:t>
      </w:r>
      <w:r w:rsidR="00A85909" w:rsidRPr="007308B5">
        <w:t xml:space="preserve"> </w:t>
      </w:r>
      <w:r w:rsidRPr="007308B5">
        <w:t>the</w:t>
      </w:r>
      <w:r w:rsidR="00A85909" w:rsidRPr="007308B5">
        <w:t xml:space="preserve"> </w:t>
      </w:r>
      <w:r w:rsidRPr="007308B5">
        <w:t>first</w:t>
      </w:r>
      <w:r w:rsidR="00A85909" w:rsidRPr="007308B5">
        <w:t xml:space="preserve"> </w:t>
      </w:r>
      <w:r w:rsidRPr="007308B5">
        <w:t>four</w:t>
      </w:r>
      <w:r w:rsidR="00A85909" w:rsidRPr="007308B5">
        <w:t xml:space="preserve"> </w:t>
      </w:r>
      <w:r w:rsidRPr="007308B5">
        <w:t>class</w:t>
      </w:r>
      <w:r w:rsidR="00A85909" w:rsidRPr="007308B5">
        <w:t xml:space="preserve"> </w:t>
      </w:r>
      <w:r w:rsidRPr="007308B5">
        <w:t>sessions</w:t>
      </w:r>
      <w:r w:rsidR="00A85909" w:rsidRPr="007308B5">
        <w:t xml:space="preserve"> </w:t>
      </w:r>
      <w:r w:rsidRPr="007308B5">
        <w:t>or</w:t>
      </w:r>
      <w:r w:rsidR="00A85909" w:rsidRPr="007308B5">
        <w:t xml:space="preserve"> </w:t>
      </w:r>
      <w:r w:rsidRPr="007308B5">
        <w:t>class</w:t>
      </w:r>
      <w:r w:rsidR="00A85909" w:rsidRPr="007308B5">
        <w:t xml:space="preserve"> </w:t>
      </w:r>
      <w:r w:rsidRPr="007308B5">
        <w:t>by</w:t>
      </w:r>
      <w:r w:rsidR="00A85909" w:rsidRPr="007308B5">
        <w:t xml:space="preserve"> </w:t>
      </w:r>
      <w:r w:rsidRPr="007308B5">
        <w:t>the</w:t>
      </w:r>
      <w:r w:rsidR="00A85909" w:rsidRPr="007308B5">
        <w:t xml:space="preserve"> </w:t>
      </w:r>
      <w:r w:rsidRPr="007308B5">
        <w:t>fifth</w:t>
      </w:r>
      <w:r w:rsidR="00A85909" w:rsidRPr="007308B5">
        <w:t xml:space="preserve"> </w:t>
      </w:r>
      <w:r w:rsidRPr="007308B5">
        <w:t>day</w:t>
      </w:r>
      <w:r w:rsidR="00A85909" w:rsidRPr="007308B5">
        <w:t xml:space="preserve"> </w:t>
      </w:r>
      <w:r w:rsidRPr="007308B5">
        <w:t>of</w:t>
      </w:r>
      <w:r w:rsidR="00A85909" w:rsidRPr="007308B5">
        <w:t xml:space="preserve"> </w:t>
      </w:r>
      <w:r w:rsidRPr="007308B5">
        <w:t>the</w:t>
      </w:r>
      <w:r w:rsidR="00A85909" w:rsidRPr="007308B5">
        <w:t xml:space="preserve"> </w:t>
      </w:r>
      <w:r w:rsidRPr="007308B5">
        <w:t>semester,</w:t>
      </w:r>
      <w:r w:rsidR="00A85909" w:rsidRPr="007308B5">
        <w:t xml:space="preserve"> </w:t>
      </w:r>
      <w:r w:rsidRPr="007308B5">
        <w:t>whichever</w:t>
      </w:r>
      <w:r w:rsidR="00A85909" w:rsidRPr="007308B5">
        <w:t xml:space="preserve"> </w:t>
      </w:r>
      <w:r w:rsidRPr="007308B5">
        <w:t>occurs</w:t>
      </w:r>
      <w:r w:rsidR="00A85909" w:rsidRPr="007308B5">
        <w:t xml:space="preserve"> </w:t>
      </w:r>
      <w:r w:rsidRPr="007308B5">
        <w:t>first,</w:t>
      </w:r>
      <w:r w:rsidR="00A85909" w:rsidRPr="007308B5">
        <w:t xml:space="preserve"> </w:t>
      </w:r>
      <w:r w:rsidRPr="007308B5">
        <w:t>may</w:t>
      </w:r>
      <w:r w:rsidR="00A85909" w:rsidRPr="007308B5">
        <w:t xml:space="preserve"> </w:t>
      </w:r>
      <w:r w:rsidRPr="007308B5">
        <w:t>be</w:t>
      </w:r>
      <w:r w:rsidR="00A85909" w:rsidRPr="007308B5">
        <w:t xml:space="preserve"> </w:t>
      </w:r>
      <w:r w:rsidRPr="007308B5">
        <w:t>dropped</w:t>
      </w:r>
      <w:r w:rsidR="00A85909" w:rsidRPr="007308B5">
        <w:t xml:space="preserve"> </w:t>
      </w:r>
      <w:r w:rsidRPr="007308B5">
        <w:t>from</w:t>
      </w:r>
      <w:r w:rsidR="00A85909" w:rsidRPr="007308B5">
        <w:t xml:space="preserve"> </w:t>
      </w:r>
      <w:r w:rsidRPr="007308B5">
        <w:t>the</w:t>
      </w:r>
      <w:r w:rsidR="00A85909" w:rsidRPr="007308B5">
        <w:t xml:space="preserve"> </w:t>
      </w:r>
      <w:r w:rsidRPr="007308B5">
        <w:t>course.</w:t>
      </w:r>
      <w:r w:rsidR="00A66730">
        <w:t xml:space="preserve"> </w:t>
      </w:r>
    </w:p>
    <w:p w14:paraId="0F664986" w14:textId="1BD75708" w:rsidR="00CF642B" w:rsidRPr="00C8572D" w:rsidRDefault="00CF642B" w:rsidP="00860255">
      <w:pPr>
        <w:spacing w:after="120"/>
        <w:rPr>
          <w:rStyle w:val="Emphasis"/>
          <w:b w:val="0"/>
          <w:i w:val="0"/>
          <w:iCs w:val="0"/>
          <w:color w:val="auto"/>
        </w:rPr>
      </w:pPr>
    </w:p>
    <w:sectPr w:rsidR="00CF642B" w:rsidRPr="00C8572D" w:rsidSect="00FD017B">
      <w:pgSz w:w="12240" w:h="15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E4F3C" w14:textId="77777777" w:rsidR="00702EA0" w:rsidRDefault="00702EA0">
      <w:r>
        <w:separator/>
      </w:r>
    </w:p>
  </w:endnote>
  <w:endnote w:type="continuationSeparator" w:id="0">
    <w:p w14:paraId="2A78ECAC" w14:textId="77777777" w:rsidR="00702EA0" w:rsidRDefault="0070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1C73" w14:textId="785BC40E" w:rsidR="00BD6B28" w:rsidRPr="006E0693" w:rsidRDefault="00BD6B28" w:rsidP="56DD51AC">
    <w:pPr>
      <w:pStyle w:val="Footer"/>
      <w:pBdr>
        <w:top w:val="single" w:sz="4" w:space="1" w:color="auto"/>
      </w:pBdr>
    </w:pPr>
    <w:r w:rsidRPr="006E0693">
      <w:t>Michigan State University</w:t>
    </w:r>
    <w:r w:rsidRPr="006E0693">
      <w:rPr>
        <w:szCs w:val="22"/>
      </w:rPr>
      <w:tab/>
    </w:r>
    <w:r w:rsidRPr="006E0693">
      <w:rPr>
        <w:szCs w:val="22"/>
      </w:rPr>
      <w:tab/>
    </w:r>
    <w:r w:rsidRPr="006E0693">
      <w:t xml:space="preserve">Page </w:t>
    </w:r>
    <w:r w:rsidRPr="006E0693">
      <w:rPr>
        <w:noProof/>
      </w:rPr>
      <w:fldChar w:fldCharType="begin"/>
    </w:r>
    <w:r w:rsidRPr="006E0693">
      <w:rPr>
        <w:szCs w:val="22"/>
      </w:rPr>
      <w:instrText xml:space="preserve"> PAGE </w:instrText>
    </w:r>
    <w:r w:rsidRPr="006E0693">
      <w:rPr>
        <w:szCs w:val="22"/>
      </w:rPr>
      <w:fldChar w:fldCharType="separate"/>
    </w:r>
    <w:r w:rsidRPr="006E0693">
      <w:rPr>
        <w:noProof/>
        <w:szCs w:val="22"/>
      </w:rPr>
      <w:t>3</w:t>
    </w:r>
    <w:r w:rsidRPr="006E069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E943" w14:textId="18A7A22D" w:rsidR="00BD6B28" w:rsidRPr="00E62CC4" w:rsidRDefault="00BD6B28" w:rsidP="56DD51AC">
    <w:pPr>
      <w:pStyle w:val="Footer"/>
      <w:pBdr>
        <w:top w:val="single" w:sz="4" w:space="1" w:color="auto"/>
      </w:pBdr>
    </w:pPr>
    <w:r w:rsidRPr="00E62CC4">
      <w:t>Michigan State University</w:t>
    </w:r>
    <w:r w:rsidRPr="00E62CC4">
      <w:rPr>
        <w:szCs w:val="22"/>
      </w:rPr>
      <w:tab/>
    </w:r>
    <w:r w:rsidRPr="00E62CC4">
      <w:rPr>
        <w:szCs w:val="22"/>
      </w:rPr>
      <w:tab/>
    </w:r>
    <w:r w:rsidRPr="00E62CC4">
      <w:t xml:space="preserve">Page </w:t>
    </w:r>
    <w:r w:rsidRPr="00E62CC4">
      <w:rPr>
        <w:noProof/>
      </w:rPr>
      <w:fldChar w:fldCharType="begin"/>
    </w:r>
    <w:r w:rsidRPr="00E62CC4">
      <w:rPr>
        <w:szCs w:val="22"/>
      </w:rPr>
      <w:instrText xml:space="preserve"> PAGE </w:instrText>
    </w:r>
    <w:r w:rsidRPr="00E62CC4">
      <w:rPr>
        <w:szCs w:val="22"/>
      </w:rPr>
      <w:fldChar w:fldCharType="separate"/>
    </w:r>
    <w:r w:rsidRPr="00E62CC4">
      <w:rPr>
        <w:noProof/>
        <w:szCs w:val="22"/>
      </w:rPr>
      <w:t>1</w:t>
    </w:r>
    <w:r w:rsidRPr="00E62CC4">
      <w:rPr>
        <w:noProof/>
      </w:rPr>
      <w:fldChar w:fldCharType="end"/>
    </w:r>
  </w:p>
  <w:p w14:paraId="50F6C558" w14:textId="77777777" w:rsidR="00BD6B28" w:rsidRPr="00E62CC4" w:rsidRDefault="00BD6B28" w:rsidP="00114907">
    <w:pPr>
      <w:pStyle w:val="Footer"/>
      <w:pBdr>
        <w:top w:val="single" w:sz="4" w:space="1" w:color="auto"/>
      </w:pBd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55A21" w14:textId="77777777" w:rsidR="00702EA0" w:rsidRDefault="00702EA0">
      <w:r>
        <w:separator/>
      </w:r>
    </w:p>
  </w:footnote>
  <w:footnote w:type="continuationSeparator" w:id="0">
    <w:p w14:paraId="32B6836C" w14:textId="77777777" w:rsidR="00702EA0" w:rsidRDefault="00702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03D6" w14:textId="106B21B8" w:rsidR="00BD6B28" w:rsidRDefault="00BD6B28">
    <w:pPr>
      <w:pStyle w:val="Header"/>
    </w:pPr>
    <w:r w:rsidRPr="00E62CC4">
      <w:t>PSY 295 Data Analysis in Psychological Research</w:t>
    </w:r>
    <w:r w:rsidRPr="00E62CC4">
      <w:tab/>
    </w:r>
    <w:r>
      <w:tab/>
      <w:t>Syllabus</w:t>
    </w:r>
  </w:p>
  <w:p w14:paraId="78F945B7" w14:textId="77777777" w:rsidR="00FD017B" w:rsidRDefault="00FD01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C308C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5D40E2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5BCD8A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E903D5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9D6913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4E6AD6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B1C03B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84ED58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DB0C28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57AA5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78A29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83164174"/>
    <w:lvl w:ilvl="0" w:tplc="75C8FFDA">
      <w:numFmt w:val="none"/>
      <w:lvlText w:val=""/>
      <w:lvlJc w:val="left"/>
      <w:pPr>
        <w:tabs>
          <w:tab w:val="num" w:pos="360"/>
        </w:tabs>
      </w:pPr>
    </w:lvl>
    <w:lvl w:ilvl="1" w:tplc="1346C9E6">
      <w:numFmt w:val="decimal"/>
      <w:lvlText w:val=""/>
      <w:lvlJc w:val="left"/>
    </w:lvl>
    <w:lvl w:ilvl="2" w:tplc="1AC8B89A">
      <w:numFmt w:val="decimal"/>
      <w:lvlText w:val=""/>
      <w:lvlJc w:val="left"/>
    </w:lvl>
    <w:lvl w:ilvl="3" w:tplc="8C5C26FA">
      <w:numFmt w:val="decimal"/>
      <w:lvlText w:val=""/>
      <w:lvlJc w:val="left"/>
    </w:lvl>
    <w:lvl w:ilvl="4" w:tplc="B054093A">
      <w:numFmt w:val="decimal"/>
      <w:lvlText w:val=""/>
      <w:lvlJc w:val="left"/>
    </w:lvl>
    <w:lvl w:ilvl="5" w:tplc="6E2E5EE6">
      <w:numFmt w:val="decimal"/>
      <w:lvlText w:val=""/>
      <w:lvlJc w:val="left"/>
    </w:lvl>
    <w:lvl w:ilvl="6" w:tplc="FD9A8720">
      <w:numFmt w:val="decimal"/>
      <w:lvlText w:val=""/>
      <w:lvlJc w:val="left"/>
    </w:lvl>
    <w:lvl w:ilvl="7" w:tplc="6AE66F90">
      <w:numFmt w:val="decimal"/>
      <w:lvlText w:val=""/>
      <w:lvlJc w:val="left"/>
    </w:lvl>
    <w:lvl w:ilvl="8" w:tplc="6C404876">
      <w:numFmt w:val="decimal"/>
      <w:lvlText w:val=""/>
      <w:lvlJc w:val="left"/>
    </w:lvl>
  </w:abstractNum>
  <w:abstractNum w:abstractNumId="12" w15:restartNumberingAfterBreak="0">
    <w:nsid w:val="00000002"/>
    <w:multiLevelType w:val="hybridMultilevel"/>
    <w:tmpl w:val="53E278C2"/>
    <w:lvl w:ilvl="0" w:tplc="23365AC6">
      <w:numFmt w:val="none"/>
      <w:lvlText w:val=""/>
      <w:lvlJc w:val="left"/>
      <w:pPr>
        <w:tabs>
          <w:tab w:val="num" w:pos="360"/>
        </w:tabs>
      </w:pPr>
    </w:lvl>
    <w:lvl w:ilvl="1" w:tplc="DA10204E">
      <w:numFmt w:val="decimal"/>
      <w:lvlText w:val=""/>
      <w:lvlJc w:val="left"/>
    </w:lvl>
    <w:lvl w:ilvl="2" w:tplc="CE589DD2">
      <w:numFmt w:val="decimal"/>
      <w:lvlText w:val=""/>
      <w:lvlJc w:val="left"/>
    </w:lvl>
    <w:lvl w:ilvl="3" w:tplc="F8D24218">
      <w:numFmt w:val="decimal"/>
      <w:lvlText w:val=""/>
      <w:lvlJc w:val="left"/>
    </w:lvl>
    <w:lvl w:ilvl="4" w:tplc="0B82DCA6">
      <w:numFmt w:val="decimal"/>
      <w:lvlText w:val=""/>
      <w:lvlJc w:val="left"/>
    </w:lvl>
    <w:lvl w:ilvl="5" w:tplc="76FE7472">
      <w:numFmt w:val="decimal"/>
      <w:lvlText w:val=""/>
      <w:lvlJc w:val="left"/>
    </w:lvl>
    <w:lvl w:ilvl="6" w:tplc="98767A3A">
      <w:numFmt w:val="decimal"/>
      <w:lvlText w:val=""/>
      <w:lvlJc w:val="left"/>
    </w:lvl>
    <w:lvl w:ilvl="7" w:tplc="A84A9A92">
      <w:numFmt w:val="decimal"/>
      <w:lvlText w:val=""/>
      <w:lvlJc w:val="left"/>
    </w:lvl>
    <w:lvl w:ilvl="8" w:tplc="49AA58FE">
      <w:numFmt w:val="decimal"/>
      <w:lvlText w:val=""/>
      <w:lvlJc w:val="left"/>
    </w:lvl>
  </w:abstractNum>
  <w:abstractNum w:abstractNumId="13" w15:restartNumberingAfterBreak="0">
    <w:nsid w:val="00000003"/>
    <w:multiLevelType w:val="hybridMultilevel"/>
    <w:tmpl w:val="98DE1A3A"/>
    <w:lvl w:ilvl="0" w:tplc="690090B4">
      <w:numFmt w:val="none"/>
      <w:lvlText w:val=""/>
      <w:lvlJc w:val="left"/>
      <w:pPr>
        <w:tabs>
          <w:tab w:val="num" w:pos="360"/>
        </w:tabs>
      </w:pPr>
    </w:lvl>
    <w:lvl w:ilvl="1" w:tplc="EC144700">
      <w:numFmt w:val="none"/>
      <w:lvlText w:val=""/>
      <w:lvlJc w:val="left"/>
      <w:pPr>
        <w:tabs>
          <w:tab w:val="num" w:pos="360"/>
        </w:tabs>
      </w:pPr>
    </w:lvl>
    <w:lvl w:ilvl="2" w:tplc="370058AE">
      <w:numFmt w:val="decimal"/>
      <w:lvlText w:val=""/>
      <w:lvlJc w:val="left"/>
    </w:lvl>
    <w:lvl w:ilvl="3" w:tplc="A7668DD0">
      <w:numFmt w:val="decimal"/>
      <w:lvlText w:val=""/>
      <w:lvlJc w:val="left"/>
    </w:lvl>
    <w:lvl w:ilvl="4" w:tplc="D7486DF4">
      <w:numFmt w:val="decimal"/>
      <w:lvlText w:val=""/>
      <w:lvlJc w:val="left"/>
    </w:lvl>
    <w:lvl w:ilvl="5" w:tplc="86784F68">
      <w:numFmt w:val="decimal"/>
      <w:lvlText w:val=""/>
      <w:lvlJc w:val="left"/>
    </w:lvl>
    <w:lvl w:ilvl="6" w:tplc="BF664450">
      <w:numFmt w:val="decimal"/>
      <w:lvlText w:val=""/>
      <w:lvlJc w:val="left"/>
    </w:lvl>
    <w:lvl w:ilvl="7" w:tplc="04BCF66C">
      <w:numFmt w:val="decimal"/>
      <w:lvlText w:val=""/>
      <w:lvlJc w:val="left"/>
    </w:lvl>
    <w:lvl w:ilvl="8" w:tplc="10109E50">
      <w:numFmt w:val="decimal"/>
      <w:lvlText w:val=""/>
      <w:lvlJc w:val="left"/>
    </w:lvl>
  </w:abstractNum>
  <w:abstractNum w:abstractNumId="14" w15:restartNumberingAfterBreak="0">
    <w:nsid w:val="059F5E00"/>
    <w:multiLevelType w:val="hybridMultilevel"/>
    <w:tmpl w:val="BD1C91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6192828"/>
    <w:multiLevelType w:val="multilevel"/>
    <w:tmpl w:val="9A600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63F427A"/>
    <w:multiLevelType w:val="hybridMultilevel"/>
    <w:tmpl w:val="FD703B28"/>
    <w:lvl w:ilvl="0" w:tplc="CD16617A">
      <w:start w:val="1"/>
      <w:numFmt w:val="decimal"/>
      <w:lvlText w:val="%1."/>
      <w:lvlJc w:val="left"/>
      <w:pPr>
        <w:ind w:left="720" w:hanging="360"/>
      </w:pPr>
    </w:lvl>
    <w:lvl w:ilvl="1" w:tplc="DC4AB22C">
      <w:start w:val="1"/>
      <w:numFmt w:val="lowerLetter"/>
      <w:lvlText w:val="%2."/>
      <w:lvlJc w:val="left"/>
      <w:pPr>
        <w:ind w:left="1440" w:hanging="360"/>
      </w:pPr>
    </w:lvl>
    <w:lvl w:ilvl="2" w:tplc="F4B0C3D2">
      <w:start w:val="1"/>
      <w:numFmt w:val="lowerRoman"/>
      <w:lvlText w:val="%3."/>
      <w:lvlJc w:val="right"/>
      <w:pPr>
        <w:ind w:left="2160" w:hanging="180"/>
      </w:pPr>
    </w:lvl>
    <w:lvl w:ilvl="3" w:tplc="DADA6C7A">
      <w:start w:val="1"/>
      <w:numFmt w:val="decimal"/>
      <w:lvlText w:val="%4."/>
      <w:lvlJc w:val="left"/>
      <w:pPr>
        <w:ind w:left="2880" w:hanging="360"/>
      </w:pPr>
    </w:lvl>
    <w:lvl w:ilvl="4" w:tplc="02D61E74">
      <w:start w:val="1"/>
      <w:numFmt w:val="lowerLetter"/>
      <w:lvlText w:val="%5."/>
      <w:lvlJc w:val="left"/>
      <w:pPr>
        <w:ind w:left="3600" w:hanging="360"/>
      </w:pPr>
    </w:lvl>
    <w:lvl w:ilvl="5" w:tplc="8F04FD48">
      <w:start w:val="1"/>
      <w:numFmt w:val="lowerRoman"/>
      <w:lvlText w:val="%6."/>
      <w:lvlJc w:val="right"/>
      <w:pPr>
        <w:ind w:left="4320" w:hanging="180"/>
      </w:pPr>
    </w:lvl>
    <w:lvl w:ilvl="6" w:tplc="79123E2A">
      <w:start w:val="1"/>
      <w:numFmt w:val="decimal"/>
      <w:lvlText w:val="%7."/>
      <w:lvlJc w:val="left"/>
      <w:pPr>
        <w:ind w:left="5040" w:hanging="360"/>
      </w:pPr>
    </w:lvl>
    <w:lvl w:ilvl="7" w:tplc="4FE0B890">
      <w:start w:val="1"/>
      <w:numFmt w:val="lowerLetter"/>
      <w:lvlText w:val="%8."/>
      <w:lvlJc w:val="left"/>
      <w:pPr>
        <w:ind w:left="5760" w:hanging="360"/>
      </w:pPr>
    </w:lvl>
    <w:lvl w:ilvl="8" w:tplc="2132D99E">
      <w:start w:val="1"/>
      <w:numFmt w:val="lowerRoman"/>
      <w:lvlText w:val="%9."/>
      <w:lvlJc w:val="right"/>
      <w:pPr>
        <w:ind w:left="6480" w:hanging="180"/>
      </w:pPr>
    </w:lvl>
  </w:abstractNum>
  <w:abstractNum w:abstractNumId="17" w15:restartNumberingAfterBreak="0">
    <w:nsid w:val="0D522C76"/>
    <w:multiLevelType w:val="hybridMultilevel"/>
    <w:tmpl w:val="F10C2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E0D4BBC"/>
    <w:multiLevelType w:val="hybridMultilevel"/>
    <w:tmpl w:val="4588DA8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9" w15:restartNumberingAfterBreak="0">
    <w:nsid w:val="18886026"/>
    <w:multiLevelType w:val="hybridMultilevel"/>
    <w:tmpl w:val="9D28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A02B99"/>
    <w:multiLevelType w:val="hybridMultilevel"/>
    <w:tmpl w:val="88D83814"/>
    <w:lvl w:ilvl="0" w:tplc="04090001">
      <w:start w:val="1"/>
      <w:numFmt w:val="bullet"/>
      <w:pStyle w:val="ColorfulList-Accent1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3DE273F"/>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8F03F75"/>
    <w:multiLevelType w:val="hybridMultilevel"/>
    <w:tmpl w:val="5590E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FF08F7"/>
    <w:multiLevelType w:val="hybridMultilevel"/>
    <w:tmpl w:val="13D095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E36066A"/>
    <w:multiLevelType w:val="hybridMultilevel"/>
    <w:tmpl w:val="FE56F440"/>
    <w:lvl w:ilvl="0" w:tplc="D1240D7A">
      <w:numFmt w:val="none"/>
      <w:lvlText w:val=""/>
      <w:lvlJc w:val="left"/>
      <w:pPr>
        <w:tabs>
          <w:tab w:val="num" w:pos="360"/>
        </w:tabs>
      </w:pPr>
    </w:lvl>
    <w:lvl w:ilvl="1" w:tplc="58DEA6CA">
      <w:start w:val="1"/>
      <w:numFmt w:val="bullet"/>
      <w:lvlText w:val=""/>
      <w:lvlJc w:val="left"/>
      <w:pPr>
        <w:ind w:left="1080" w:hanging="360"/>
      </w:pPr>
      <w:rPr>
        <w:rFonts w:ascii="Symbol" w:hAnsi="Symbol" w:hint="default"/>
      </w:rPr>
    </w:lvl>
    <w:lvl w:ilvl="2" w:tplc="09405188">
      <w:numFmt w:val="decimal"/>
      <w:lvlText w:val=""/>
      <w:lvlJc w:val="left"/>
    </w:lvl>
    <w:lvl w:ilvl="3" w:tplc="3D7E63EA">
      <w:numFmt w:val="decimal"/>
      <w:lvlText w:val=""/>
      <w:lvlJc w:val="left"/>
    </w:lvl>
    <w:lvl w:ilvl="4" w:tplc="A10CE30C">
      <w:numFmt w:val="decimal"/>
      <w:lvlText w:val=""/>
      <w:lvlJc w:val="left"/>
    </w:lvl>
    <w:lvl w:ilvl="5" w:tplc="C5A02BA4">
      <w:numFmt w:val="decimal"/>
      <w:lvlText w:val=""/>
      <w:lvlJc w:val="left"/>
    </w:lvl>
    <w:lvl w:ilvl="6" w:tplc="AB16E148">
      <w:numFmt w:val="decimal"/>
      <w:lvlText w:val=""/>
      <w:lvlJc w:val="left"/>
    </w:lvl>
    <w:lvl w:ilvl="7" w:tplc="23920A44">
      <w:numFmt w:val="decimal"/>
      <w:lvlText w:val=""/>
      <w:lvlJc w:val="left"/>
    </w:lvl>
    <w:lvl w:ilvl="8" w:tplc="2F368638">
      <w:numFmt w:val="decimal"/>
      <w:lvlText w:val=""/>
      <w:lvlJc w:val="left"/>
    </w:lvl>
  </w:abstractNum>
  <w:abstractNum w:abstractNumId="26" w15:restartNumberingAfterBreak="0">
    <w:nsid w:val="34392510"/>
    <w:multiLevelType w:val="hybridMultilevel"/>
    <w:tmpl w:val="1988F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E53858"/>
    <w:multiLevelType w:val="hybridMultilevel"/>
    <w:tmpl w:val="8AE4E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CF52BD"/>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27703A9"/>
    <w:multiLevelType w:val="hybridMultilevel"/>
    <w:tmpl w:val="FEB4D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DD3EF1"/>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6704B39"/>
    <w:multiLevelType w:val="hybridMultilevel"/>
    <w:tmpl w:val="0CE28F0C"/>
    <w:lvl w:ilvl="0" w:tplc="4E8EFA5A">
      <w:start w:val="1"/>
      <w:numFmt w:val="decimal"/>
      <w:lvlText w:val="%1."/>
      <w:lvlJc w:val="left"/>
      <w:pPr>
        <w:ind w:left="720" w:hanging="360"/>
      </w:pPr>
    </w:lvl>
    <w:lvl w:ilvl="1" w:tplc="0A78FC58">
      <w:start w:val="1"/>
      <w:numFmt w:val="lowerLetter"/>
      <w:lvlText w:val="%2."/>
      <w:lvlJc w:val="left"/>
      <w:pPr>
        <w:ind w:left="1440" w:hanging="360"/>
      </w:pPr>
    </w:lvl>
    <w:lvl w:ilvl="2" w:tplc="854426E2">
      <w:start w:val="1"/>
      <w:numFmt w:val="lowerRoman"/>
      <w:lvlText w:val="%3."/>
      <w:lvlJc w:val="right"/>
      <w:pPr>
        <w:ind w:left="2160" w:hanging="180"/>
      </w:pPr>
    </w:lvl>
    <w:lvl w:ilvl="3" w:tplc="1CA69688">
      <w:start w:val="1"/>
      <w:numFmt w:val="decimal"/>
      <w:lvlText w:val="%4."/>
      <w:lvlJc w:val="left"/>
      <w:pPr>
        <w:ind w:left="2880" w:hanging="360"/>
      </w:pPr>
    </w:lvl>
    <w:lvl w:ilvl="4" w:tplc="6F9ADBD6">
      <w:start w:val="1"/>
      <w:numFmt w:val="lowerLetter"/>
      <w:lvlText w:val="%5."/>
      <w:lvlJc w:val="left"/>
      <w:pPr>
        <w:ind w:left="3600" w:hanging="360"/>
      </w:pPr>
    </w:lvl>
    <w:lvl w:ilvl="5" w:tplc="420AF302">
      <w:start w:val="1"/>
      <w:numFmt w:val="lowerRoman"/>
      <w:lvlText w:val="%6."/>
      <w:lvlJc w:val="right"/>
      <w:pPr>
        <w:ind w:left="4320" w:hanging="180"/>
      </w:pPr>
    </w:lvl>
    <w:lvl w:ilvl="6" w:tplc="573C12E2">
      <w:start w:val="1"/>
      <w:numFmt w:val="decimal"/>
      <w:lvlText w:val="%7."/>
      <w:lvlJc w:val="left"/>
      <w:pPr>
        <w:ind w:left="5040" w:hanging="360"/>
      </w:pPr>
    </w:lvl>
    <w:lvl w:ilvl="7" w:tplc="AD121B2E">
      <w:start w:val="1"/>
      <w:numFmt w:val="lowerLetter"/>
      <w:lvlText w:val="%8."/>
      <w:lvlJc w:val="left"/>
      <w:pPr>
        <w:ind w:left="5760" w:hanging="360"/>
      </w:pPr>
    </w:lvl>
    <w:lvl w:ilvl="8" w:tplc="F5AAFACC">
      <w:start w:val="1"/>
      <w:numFmt w:val="lowerRoman"/>
      <w:lvlText w:val="%9."/>
      <w:lvlJc w:val="right"/>
      <w:pPr>
        <w:ind w:left="6480" w:hanging="180"/>
      </w:pPr>
    </w:lvl>
  </w:abstractNum>
  <w:abstractNum w:abstractNumId="34" w15:restartNumberingAfterBreak="0">
    <w:nsid w:val="58E17B73"/>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3BD1F5B"/>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8847D8"/>
    <w:multiLevelType w:val="hybridMultilevel"/>
    <w:tmpl w:val="E8C20AF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7" w15:restartNumberingAfterBreak="0">
    <w:nsid w:val="67F2734E"/>
    <w:multiLevelType w:val="hybridMultilevel"/>
    <w:tmpl w:val="54B28C7A"/>
    <w:lvl w:ilvl="0" w:tplc="FFFFFFFF">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535A95"/>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8CB49CE"/>
    <w:multiLevelType w:val="hybridMultilevel"/>
    <w:tmpl w:val="72722154"/>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0" w15:restartNumberingAfterBreak="0">
    <w:nsid w:val="7944696B"/>
    <w:multiLevelType w:val="hybridMultilevel"/>
    <w:tmpl w:val="FB34906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1" w15:restartNumberingAfterBreak="0">
    <w:nsid w:val="7C713EB4"/>
    <w:multiLevelType w:val="hybridMultilevel"/>
    <w:tmpl w:val="84EE0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CA3457A"/>
    <w:multiLevelType w:val="multilevel"/>
    <w:tmpl w:val="35D2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8B6B87"/>
    <w:multiLevelType w:val="hybridMultilevel"/>
    <w:tmpl w:val="B0D6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41290C"/>
    <w:multiLevelType w:val="hybridMultilevel"/>
    <w:tmpl w:val="CBFC2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94547022">
    <w:abstractNumId w:val="33"/>
  </w:num>
  <w:num w:numId="2" w16cid:durableId="351302079">
    <w:abstractNumId w:val="16"/>
  </w:num>
  <w:num w:numId="3" w16cid:durableId="1817255138">
    <w:abstractNumId w:val="11"/>
  </w:num>
  <w:num w:numId="4" w16cid:durableId="760950951">
    <w:abstractNumId w:val="12"/>
  </w:num>
  <w:num w:numId="5" w16cid:durableId="561595713">
    <w:abstractNumId w:val="21"/>
  </w:num>
  <w:num w:numId="6" w16cid:durableId="1880506225">
    <w:abstractNumId w:val="13"/>
  </w:num>
  <w:num w:numId="7" w16cid:durableId="1584992296">
    <w:abstractNumId w:val="25"/>
  </w:num>
  <w:num w:numId="8" w16cid:durableId="260918384">
    <w:abstractNumId w:val="17"/>
  </w:num>
  <w:num w:numId="9" w16cid:durableId="1106655728">
    <w:abstractNumId w:val="23"/>
  </w:num>
  <w:num w:numId="10" w16cid:durableId="1992295281">
    <w:abstractNumId w:val="43"/>
  </w:num>
  <w:num w:numId="11" w16cid:durableId="311641204">
    <w:abstractNumId w:val="40"/>
  </w:num>
  <w:num w:numId="12" w16cid:durableId="2028943392">
    <w:abstractNumId w:val="39"/>
  </w:num>
  <w:num w:numId="13" w16cid:durableId="1086270128">
    <w:abstractNumId w:val="36"/>
  </w:num>
  <w:num w:numId="14" w16cid:durableId="1112823759">
    <w:abstractNumId w:val="10"/>
  </w:num>
  <w:num w:numId="15" w16cid:durableId="428504821">
    <w:abstractNumId w:val="26"/>
  </w:num>
  <w:num w:numId="16" w16cid:durableId="1593850887">
    <w:abstractNumId w:val="18"/>
  </w:num>
  <w:num w:numId="17" w16cid:durableId="257519292">
    <w:abstractNumId w:val="44"/>
  </w:num>
  <w:num w:numId="18" w16cid:durableId="972641495">
    <w:abstractNumId w:val="30"/>
  </w:num>
  <w:num w:numId="19" w16cid:durableId="1051463021">
    <w:abstractNumId w:val="35"/>
  </w:num>
  <w:num w:numId="20" w16cid:durableId="156848790">
    <w:abstractNumId w:val="22"/>
  </w:num>
  <w:num w:numId="21" w16cid:durableId="287397956">
    <w:abstractNumId w:val="32"/>
  </w:num>
  <w:num w:numId="22" w16cid:durableId="2070692148">
    <w:abstractNumId w:val="38"/>
  </w:num>
  <w:num w:numId="23" w16cid:durableId="801848302">
    <w:abstractNumId w:val="34"/>
  </w:num>
  <w:num w:numId="24" w16cid:durableId="1300184121">
    <w:abstractNumId w:val="8"/>
  </w:num>
  <w:num w:numId="25" w16cid:durableId="1562058858">
    <w:abstractNumId w:val="7"/>
  </w:num>
  <w:num w:numId="26" w16cid:durableId="1062603886">
    <w:abstractNumId w:val="6"/>
  </w:num>
  <w:num w:numId="27" w16cid:durableId="1695812388">
    <w:abstractNumId w:val="5"/>
  </w:num>
  <w:num w:numId="28" w16cid:durableId="2146654666">
    <w:abstractNumId w:val="9"/>
  </w:num>
  <w:num w:numId="29" w16cid:durableId="343022932">
    <w:abstractNumId w:val="4"/>
  </w:num>
  <w:num w:numId="30" w16cid:durableId="1862158548">
    <w:abstractNumId w:val="3"/>
  </w:num>
  <w:num w:numId="31" w16cid:durableId="1433430977">
    <w:abstractNumId w:val="2"/>
  </w:num>
  <w:num w:numId="32" w16cid:durableId="295260679">
    <w:abstractNumId w:val="1"/>
  </w:num>
  <w:num w:numId="33" w16cid:durableId="579294613">
    <w:abstractNumId w:val="0"/>
  </w:num>
  <w:num w:numId="34" w16cid:durableId="500200693">
    <w:abstractNumId w:val="27"/>
  </w:num>
  <w:num w:numId="35" w16cid:durableId="846167927">
    <w:abstractNumId w:val="19"/>
  </w:num>
  <w:num w:numId="36" w16cid:durableId="940912526">
    <w:abstractNumId w:val="31"/>
  </w:num>
  <w:num w:numId="37" w16cid:durableId="999114151">
    <w:abstractNumId w:val="42"/>
  </w:num>
  <w:num w:numId="38" w16cid:durableId="1690596437">
    <w:abstractNumId w:val="29"/>
  </w:num>
  <w:num w:numId="39" w16cid:durableId="461120992">
    <w:abstractNumId w:val="37"/>
  </w:num>
  <w:num w:numId="40" w16cid:durableId="207769584">
    <w:abstractNumId w:val="14"/>
  </w:num>
  <w:num w:numId="41" w16cid:durableId="262224421">
    <w:abstractNumId w:val="41"/>
  </w:num>
  <w:num w:numId="42" w16cid:durableId="1989238780">
    <w:abstractNumId w:val="28"/>
  </w:num>
  <w:num w:numId="43" w16cid:durableId="1767800470">
    <w:abstractNumId w:val="24"/>
  </w:num>
  <w:num w:numId="44" w16cid:durableId="1574310632">
    <w:abstractNumId w:val="20"/>
  </w:num>
  <w:num w:numId="45" w16cid:durableId="10899347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embedSystemFonts/>
  <w:bordersDoNotSurroundHeader/>
  <w:bordersDoNotSurroundFooter/>
  <w:proofState w:spelling="clean" w:grammar="clean"/>
  <w:stylePaneSortMethod w:val="0000"/>
  <w:documentProtection w:edit="trackedChange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0A"/>
    <w:rsid w:val="00002F40"/>
    <w:rsid w:val="000036CA"/>
    <w:rsid w:val="00003871"/>
    <w:rsid w:val="000119BC"/>
    <w:rsid w:val="000147CF"/>
    <w:rsid w:val="00020647"/>
    <w:rsid w:val="00020B3C"/>
    <w:rsid w:val="000249EB"/>
    <w:rsid w:val="000334F3"/>
    <w:rsid w:val="000335ED"/>
    <w:rsid w:val="00041046"/>
    <w:rsid w:val="00043A50"/>
    <w:rsid w:val="00045C0E"/>
    <w:rsid w:val="000460C1"/>
    <w:rsid w:val="000500E8"/>
    <w:rsid w:val="000611F0"/>
    <w:rsid w:val="00070ABA"/>
    <w:rsid w:val="00071543"/>
    <w:rsid w:val="000741F7"/>
    <w:rsid w:val="0007436E"/>
    <w:rsid w:val="000747CE"/>
    <w:rsid w:val="0007505F"/>
    <w:rsid w:val="00091717"/>
    <w:rsid w:val="000A1413"/>
    <w:rsid w:val="000A498D"/>
    <w:rsid w:val="000A4FCC"/>
    <w:rsid w:val="000A51EA"/>
    <w:rsid w:val="000B4837"/>
    <w:rsid w:val="000B51C4"/>
    <w:rsid w:val="000B5F81"/>
    <w:rsid w:val="000C0A1F"/>
    <w:rsid w:val="000D5B7C"/>
    <w:rsid w:val="000D5F12"/>
    <w:rsid w:val="000E16C3"/>
    <w:rsid w:val="000E4EC9"/>
    <w:rsid w:val="000F025B"/>
    <w:rsid w:val="000F15D6"/>
    <w:rsid w:val="000F2099"/>
    <w:rsid w:val="000F26BC"/>
    <w:rsid w:val="00101E4A"/>
    <w:rsid w:val="00106A00"/>
    <w:rsid w:val="00112BA8"/>
    <w:rsid w:val="00114907"/>
    <w:rsid w:val="00114E5E"/>
    <w:rsid w:val="00116E27"/>
    <w:rsid w:val="00116F8C"/>
    <w:rsid w:val="00117922"/>
    <w:rsid w:val="00117A06"/>
    <w:rsid w:val="00124CC8"/>
    <w:rsid w:val="0012666E"/>
    <w:rsid w:val="00126C3B"/>
    <w:rsid w:val="001305D0"/>
    <w:rsid w:val="001338C6"/>
    <w:rsid w:val="0013426D"/>
    <w:rsid w:val="001410CB"/>
    <w:rsid w:val="001410F8"/>
    <w:rsid w:val="00143098"/>
    <w:rsid w:val="00143F51"/>
    <w:rsid w:val="00143F66"/>
    <w:rsid w:val="001446EC"/>
    <w:rsid w:val="00147990"/>
    <w:rsid w:val="001504F9"/>
    <w:rsid w:val="0015222B"/>
    <w:rsid w:val="0015595E"/>
    <w:rsid w:val="001561DD"/>
    <w:rsid w:val="00163771"/>
    <w:rsid w:val="001647B4"/>
    <w:rsid w:val="001654B6"/>
    <w:rsid w:val="00166B58"/>
    <w:rsid w:val="00166D8D"/>
    <w:rsid w:val="0016738D"/>
    <w:rsid w:val="00167D7E"/>
    <w:rsid w:val="00176DE1"/>
    <w:rsid w:val="00181C89"/>
    <w:rsid w:val="0018372B"/>
    <w:rsid w:val="00186001"/>
    <w:rsid w:val="00190329"/>
    <w:rsid w:val="00190E40"/>
    <w:rsid w:val="00192734"/>
    <w:rsid w:val="00196181"/>
    <w:rsid w:val="00196B03"/>
    <w:rsid w:val="00197E63"/>
    <w:rsid w:val="001A0384"/>
    <w:rsid w:val="001B0860"/>
    <w:rsid w:val="001B31EB"/>
    <w:rsid w:val="001B3682"/>
    <w:rsid w:val="001B67A9"/>
    <w:rsid w:val="001C3E55"/>
    <w:rsid w:val="001C583F"/>
    <w:rsid w:val="001C7764"/>
    <w:rsid w:val="001D235B"/>
    <w:rsid w:val="001D3573"/>
    <w:rsid w:val="001D4333"/>
    <w:rsid w:val="001D4E17"/>
    <w:rsid w:val="001E23F7"/>
    <w:rsid w:val="001E56CF"/>
    <w:rsid w:val="002008E0"/>
    <w:rsid w:val="00201783"/>
    <w:rsid w:val="00205734"/>
    <w:rsid w:val="00213916"/>
    <w:rsid w:val="0021466A"/>
    <w:rsid w:val="00214A69"/>
    <w:rsid w:val="00217AC1"/>
    <w:rsid w:val="00227549"/>
    <w:rsid w:val="0022759B"/>
    <w:rsid w:val="002349C3"/>
    <w:rsid w:val="00241522"/>
    <w:rsid w:val="00241D20"/>
    <w:rsid w:val="002446A2"/>
    <w:rsid w:val="00247E4B"/>
    <w:rsid w:val="0025097F"/>
    <w:rsid w:val="00252262"/>
    <w:rsid w:val="00252763"/>
    <w:rsid w:val="00256F14"/>
    <w:rsid w:val="00257120"/>
    <w:rsid w:val="00260F83"/>
    <w:rsid w:val="0026359E"/>
    <w:rsid w:val="0026483F"/>
    <w:rsid w:val="00264ABD"/>
    <w:rsid w:val="0026586D"/>
    <w:rsid w:val="002662CC"/>
    <w:rsid w:val="0027108B"/>
    <w:rsid w:val="0028044F"/>
    <w:rsid w:val="002806AB"/>
    <w:rsid w:val="00282128"/>
    <w:rsid w:val="00282401"/>
    <w:rsid w:val="00285ACB"/>
    <w:rsid w:val="002915E3"/>
    <w:rsid w:val="0029623D"/>
    <w:rsid w:val="002A26CA"/>
    <w:rsid w:val="002A4FB2"/>
    <w:rsid w:val="002A6378"/>
    <w:rsid w:val="002A6E8B"/>
    <w:rsid w:val="002A71A8"/>
    <w:rsid w:val="002B3FF6"/>
    <w:rsid w:val="002C2666"/>
    <w:rsid w:val="002C39C8"/>
    <w:rsid w:val="002C601C"/>
    <w:rsid w:val="002D0E21"/>
    <w:rsid w:val="002D16E5"/>
    <w:rsid w:val="002D5CCA"/>
    <w:rsid w:val="002E0C92"/>
    <w:rsid w:val="002E0D1A"/>
    <w:rsid w:val="002E1610"/>
    <w:rsid w:val="002E4E38"/>
    <w:rsid w:val="002E594B"/>
    <w:rsid w:val="003050EA"/>
    <w:rsid w:val="0031193B"/>
    <w:rsid w:val="00325457"/>
    <w:rsid w:val="00335AC5"/>
    <w:rsid w:val="00336573"/>
    <w:rsid w:val="00343E31"/>
    <w:rsid w:val="00344319"/>
    <w:rsid w:val="00352577"/>
    <w:rsid w:val="00353E80"/>
    <w:rsid w:val="0035539D"/>
    <w:rsid w:val="00357CF4"/>
    <w:rsid w:val="00360416"/>
    <w:rsid w:val="00361198"/>
    <w:rsid w:val="0036139D"/>
    <w:rsid w:val="00366FD2"/>
    <w:rsid w:val="003674C3"/>
    <w:rsid w:val="003704DF"/>
    <w:rsid w:val="00371635"/>
    <w:rsid w:val="00372F65"/>
    <w:rsid w:val="00376C32"/>
    <w:rsid w:val="0037783E"/>
    <w:rsid w:val="003845F3"/>
    <w:rsid w:val="003A6DED"/>
    <w:rsid w:val="003B71CA"/>
    <w:rsid w:val="003B7292"/>
    <w:rsid w:val="003B7BAA"/>
    <w:rsid w:val="003D06C1"/>
    <w:rsid w:val="003D1C23"/>
    <w:rsid w:val="003D61DC"/>
    <w:rsid w:val="003E0856"/>
    <w:rsid w:val="003E3085"/>
    <w:rsid w:val="003E4501"/>
    <w:rsid w:val="00413C0B"/>
    <w:rsid w:val="00417089"/>
    <w:rsid w:val="00417668"/>
    <w:rsid w:val="00417DE1"/>
    <w:rsid w:val="00420130"/>
    <w:rsid w:val="004231EF"/>
    <w:rsid w:val="00434450"/>
    <w:rsid w:val="00434E18"/>
    <w:rsid w:val="00436169"/>
    <w:rsid w:val="004377C3"/>
    <w:rsid w:val="00440D46"/>
    <w:rsid w:val="00441748"/>
    <w:rsid w:val="00441E0D"/>
    <w:rsid w:val="00442E2B"/>
    <w:rsid w:val="0044642C"/>
    <w:rsid w:val="00450938"/>
    <w:rsid w:val="00461F4B"/>
    <w:rsid w:val="0046331A"/>
    <w:rsid w:val="0046665F"/>
    <w:rsid w:val="00472958"/>
    <w:rsid w:val="004762BA"/>
    <w:rsid w:val="0048098E"/>
    <w:rsid w:val="00480C2E"/>
    <w:rsid w:val="0048220D"/>
    <w:rsid w:val="004822F2"/>
    <w:rsid w:val="00485A8B"/>
    <w:rsid w:val="004904F8"/>
    <w:rsid w:val="0049644E"/>
    <w:rsid w:val="004A4A52"/>
    <w:rsid w:val="004B57EF"/>
    <w:rsid w:val="004B6356"/>
    <w:rsid w:val="004C1DE7"/>
    <w:rsid w:val="004C611E"/>
    <w:rsid w:val="004C621F"/>
    <w:rsid w:val="004D1EAD"/>
    <w:rsid w:val="004D427B"/>
    <w:rsid w:val="004E0DE7"/>
    <w:rsid w:val="004E5AF9"/>
    <w:rsid w:val="004F1382"/>
    <w:rsid w:val="005026DC"/>
    <w:rsid w:val="00503143"/>
    <w:rsid w:val="005051F2"/>
    <w:rsid w:val="005120DC"/>
    <w:rsid w:val="005169BE"/>
    <w:rsid w:val="00517495"/>
    <w:rsid w:val="005304DF"/>
    <w:rsid w:val="0053089F"/>
    <w:rsid w:val="00530E86"/>
    <w:rsid w:val="00532ECD"/>
    <w:rsid w:val="005345A9"/>
    <w:rsid w:val="00535867"/>
    <w:rsid w:val="00535DF0"/>
    <w:rsid w:val="0053710E"/>
    <w:rsid w:val="00544990"/>
    <w:rsid w:val="0054557D"/>
    <w:rsid w:val="00545CCB"/>
    <w:rsid w:val="00552662"/>
    <w:rsid w:val="005541FE"/>
    <w:rsid w:val="0057004D"/>
    <w:rsid w:val="005712B3"/>
    <w:rsid w:val="00573386"/>
    <w:rsid w:val="00574016"/>
    <w:rsid w:val="0057709E"/>
    <w:rsid w:val="00580D16"/>
    <w:rsid w:val="00582EB9"/>
    <w:rsid w:val="00585013"/>
    <w:rsid w:val="00585EA6"/>
    <w:rsid w:val="005A1289"/>
    <w:rsid w:val="005A27D0"/>
    <w:rsid w:val="005A2F06"/>
    <w:rsid w:val="005A4930"/>
    <w:rsid w:val="005B2B65"/>
    <w:rsid w:val="005B334A"/>
    <w:rsid w:val="005B48E2"/>
    <w:rsid w:val="005B5AC5"/>
    <w:rsid w:val="005C1803"/>
    <w:rsid w:val="005C2466"/>
    <w:rsid w:val="005C61A0"/>
    <w:rsid w:val="005C63F6"/>
    <w:rsid w:val="005C7883"/>
    <w:rsid w:val="005D1728"/>
    <w:rsid w:val="005D302F"/>
    <w:rsid w:val="005E2921"/>
    <w:rsid w:val="005F0EEC"/>
    <w:rsid w:val="005F2952"/>
    <w:rsid w:val="005F36F6"/>
    <w:rsid w:val="005F4C11"/>
    <w:rsid w:val="006051A3"/>
    <w:rsid w:val="006058D6"/>
    <w:rsid w:val="006077D3"/>
    <w:rsid w:val="00612ED2"/>
    <w:rsid w:val="006150A7"/>
    <w:rsid w:val="006250F5"/>
    <w:rsid w:val="00625B85"/>
    <w:rsid w:val="00627129"/>
    <w:rsid w:val="006274E4"/>
    <w:rsid w:val="006308AB"/>
    <w:rsid w:val="00630D10"/>
    <w:rsid w:val="00631390"/>
    <w:rsid w:val="0063141F"/>
    <w:rsid w:val="00632D4F"/>
    <w:rsid w:val="0063681C"/>
    <w:rsid w:val="0063710C"/>
    <w:rsid w:val="00640FBA"/>
    <w:rsid w:val="0064341F"/>
    <w:rsid w:val="00652291"/>
    <w:rsid w:val="00662662"/>
    <w:rsid w:val="00664980"/>
    <w:rsid w:val="0066588D"/>
    <w:rsid w:val="00665C88"/>
    <w:rsid w:val="00671E93"/>
    <w:rsid w:val="00672D5F"/>
    <w:rsid w:val="006825E3"/>
    <w:rsid w:val="0068675A"/>
    <w:rsid w:val="00687874"/>
    <w:rsid w:val="0069000A"/>
    <w:rsid w:val="006905C7"/>
    <w:rsid w:val="006910FB"/>
    <w:rsid w:val="00691C5D"/>
    <w:rsid w:val="00694C7A"/>
    <w:rsid w:val="006B3F8F"/>
    <w:rsid w:val="006B673C"/>
    <w:rsid w:val="006C68FC"/>
    <w:rsid w:val="006D12FF"/>
    <w:rsid w:val="006D4C47"/>
    <w:rsid w:val="006D5FB7"/>
    <w:rsid w:val="006E0693"/>
    <w:rsid w:val="006E1184"/>
    <w:rsid w:val="006E41B2"/>
    <w:rsid w:val="006E5926"/>
    <w:rsid w:val="006F1C92"/>
    <w:rsid w:val="006F45B6"/>
    <w:rsid w:val="006F586D"/>
    <w:rsid w:val="00702EA0"/>
    <w:rsid w:val="007039DD"/>
    <w:rsid w:val="00705B2F"/>
    <w:rsid w:val="007069B5"/>
    <w:rsid w:val="00724D16"/>
    <w:rsid w:val="007250CE"/>
    <w:rsid w:val="00725622"/>
    <w:rsid w:val="007262C6"/>
    <w:rsid w:val="007308B5"/>
    <w:rsid w:val="00735DCC"/>
    <w:rsid w:val="00740F73"/>
    <w:rsid w:val="007424AA"/>
    <w:rsid w:val="007461EB"/>
    <w:rsid w:val="0075252E"/>
    <w:rsid w:val="00755B2C"/>
    <w:rsid w:val="007602D5"/>
    <w:rsid w:val="00760C70"/>
    <w:rsid w:val="00763779"/>
    <w:rsid w:val="00765A1A"/>
    <w:rsid w:val="00765D46"/>
    <w:rsid w:val="00770C62"/>
    <w:rsid w:val="00772953"/>
    <w:rsid w:val="00777BF6"/>
    <w:rsid w:val="00780DA4"/>
    <w:rsid w:val="0078386F"/>
    <w:rsid w:val="00785BD0"/>
    <w:rsid w:val="00787E1D"/>
    <w:rsid w:val="00790DE4"/>
    <w:rsid w:val="007A0D80"/>
    <w:rsid w:val="007A56CD"/>
    <w:rsid w:val="007A618A"/>
    <w:rsid w:val="007B3FDA"/>
    <w:rsid w:val="007C2F3D"/>
    <w:rsid w:val="007C3AA0"/>
    <w:rsid w:val="007C3ADD"/>
    <w:rsid w:val="007C77CF"/>
    <w:rsid w:val="007D0799"/>
    <w:rsid w:val="007D2ECA"/>
    <w:rsid w:val="007D674B"/>
    <w:rsid w:val="007E065E"/>
    <w:rsid w:val="007F0BFD"/>
    <w:rsid w:val="00813DBD"/>
    <w:rsid w:val="0082205E"/>
    <w:rsid w:val="00823D22"/>
    <w:rsid w:val="00825558"/>
    <w:rsid w:val="008329F3"/>
    <w:rsid w:val="00833BB1"/>
    <w:rsid w:val="00837C8B"/>
    <w:rsid w:val="00851D0D"/>
    <w:rsid w:val="0085275E"/>
    <w:rsid w:val="00860255"/>
    <w:rsid w:val="008604A2"/>
    <w:rsid w:val="00864FD5"/>
    <w:rsid w:val="0087000F"/>
    <w:rsid w:val="00877CC1"/>
    <w:rsid w:val="00882270"/>
    <w:rsid w:val="008902F9"/>
    <w:rsid w:val="00892F5B"/>
    <w:rsid w:val="008A16BF"/>
    <w:rsid w:val="008B48D6"/>
    <w:rsid w:val="008D0D66"/>
    <w:rsid w:val="008D2BB0"/>
    <w:rsid w:val="008D40FD"/>
    <w:rsid w:val="008D600C"/>
    <w:rsid w:val="008E312D"/>
    <w:rsid w:val="008F1399"/>
    <w:rsid w:val="008F2448"/>
    <w:rsid w:val="008F30D3"/>
    <w:rsid w:val="0090377B"/>
    <w:rsid w:val="00904A9D"/>
    <w:rsid w:val="00907262"/>
    <w:rsid w:val="00910AA8"/>
    <w:rsid w:val="00912167"/>
    <w:rsid w:val="00913F35"/>
    <w:rsid w:val="00917430"/>
    <w:rsid w:val="0091796E"/>
    <w:rsid w:val="00921740"/>
    <w:rsid w:val="00921DFC"/>
    <w:rsid w:val="009220F6"/>
    <w:rsid w:val="0093171B"/>
    <w:rsid w:val="00932D51"/>
    <w:rsid w:val="00932F71"/>
    <w:rsid w:val="009330CC"/>
    <w:rsid w:val="00934F67"/>
    <w:rsid w:val="00935456"/>
    <w:rsid w:val="009462D4"/>
    <w:rsid w:val="009538D1"/>
    <w:rsid w:val="00953A9E"/>
    <w:rsid w:val="00961DBF"/>
    <w:rsid w:val="00965E4A"/>
    <w:rsid w:val="00971D41"/>
    <w:rsid w:val="009764DA"/>
    <w:rsid w:val="00986CB4"/>
    <w:rsid w:val="0098772E"/>
    <w:rsid w:val="00987874"/>
    <w:rsid w:val="00993F80"/>
    <w:rsid w:val="009A0F7D"/>
    <w:rsid w:val="009A30B3"/>
    <w:rsid w:val="009A48D7"/>
    <w:rsid w:val="009B14B9"/>
    <w:rsid w:val="009B3228"/>
    <w:rsid w:val="009B4EC1"/>
    <w:rsid w:val="009C01A6"/>
    <w:rsid w:val="009C0EEF"/>
    <w:rsid w:val="009C0FAC"/>
    <w:rsid w:val="009C1BE3"/>
    <w:rsid w:val="009C6C39"/>
    <w:rsid w:val="009C7664"/>
    <w:rsid w:val="009D00F4"/>
    <w:rsid w:val="009D2DFA"/>
    <w:rsid w:val="009D3718"/>
    <w:rsid w:val="009D52F2"/>
    <w:rsid w:val="009D6D13"/>
    <w:rsid w:val="009E0163"/>
    <w:rsid w:val="009E0B53"/>
    <w:rsid w:val="009F2B0A"/>
    <w:rsid w:val="009F5061"/>
    <w:rsid w:val="00A008C0"/>
    <w:rsid w:val="00A0444E"/>
    <w:rsid w:val="00A15AC8"/>
    <w:rsid w:val="00A26198"/>
    <w:rsid w:val="00A30234"/>
    <w:rsid w:val="00A31995"/>
    <w:rsid w:val="00A32CD4"/>
    <w:rsid w:val="00A36484"/>
    <w:rsid w:val="00A36F3D"/>
    <w:rsid w:val="00A37806"/>
    <w:rsid w:val="00A50D8D"/>
    <w:rsid w:val="00A53EFC"/>
    <w:rsid w:val="00A56646"/>
    <w:rsid w:val="00A60D8B"/>
    <w:rsid w:val="00A61C4E"/>
    <w:rsid w:val="00A64F35"/>
    <w:rsid w:val="00A65116"/>
    <w:rsid w:val="00A66730"/>
    <w:rsid w:val="00A71C8A"/>
    <w:rsid w:val="00A73114"/>
    <w:rsid w:val="00A73293"/>
    <w:rsid w:val="00A73B25"/>
    <w:rsid w:val="00A803F8"/>
    <w:rsid w:val="00A82D2B"/>
    <w:rsid w:val="00A85909"/>
    <w:rsid w:val="00A9156C"/>
    <w:rsid w:val="00AA3BA9"/>
    <w:rsid w:val="00AA7BDB"/>
    <w:rsid w:val="00AB3687"/>
    <w:rsid w:val="00AC59A9"/>
    <w:rsid w:val="00AC5A3D"/>
    <w:rsid w:val="00AC6512"/>
    <w:rsid w:val="00AD06FB"/>
    <w:rsid w:val="00AD0AED"/>
    <w:rsid w:val="00AD18DA"/>
    <w:rsid w:val="00AD6726"/>
    <w:rsid w:val="00AE2C53"/>
    <w:rsid w:val="00AE322C"/>
    <w:rsid w:val="00AE58A2"/>
    <w:rsid w:val="00AF10B2"/>
    <w:rsid w:val="00AF7BAC"/>
    <w:rsid w:val="00B11B64"/>
    <w:rsid w:val="00B13A43"/>
    <w:rsid w:val="00B215B2"/>
    <w:rsid w:val="00B3049C"/>
    <w:rsid w:val="00B31D9E"/>
    <w:rsid w:val="00B32574"/>
    <w:rsid w:val="00B3539C"/>
    <w:rsid w:val="00B36C91"/>
    <w:rsid w:val="00B41D7F"/>
    <w:rsid w:val="00B41DE6"/>
    <w:rsid w:val="00B5286D"/>
    <w:rsid w:val="00B627FF"/>
    <w:rsid w:val="00B652AD"/>
    <w:rsid w:val="00B6591E"/>
    <w:rsid w:val="00B742A9"/>
    <w:rsid w:val="00B77241"/>
    <w:rsid w:val="00B836BE"/>
    <w:rsid w:val="00B85559"/>
    <w:rsid w:val="00B92D36"/>
    <w:rsid w:val="00B961AE"/>
    <w:rsid w:val="00B963FB"/>
    <w:rsid w:val="00B97482"/>
    <w:rsid w:val="00BA3F78"/>
    <w:rsid w:val="00BA45F3"/>
    <w:rsid w:val="00BA47F3"/>
    <w:rsid w:val="00BA4B75"/>
    <w:rsid w:val="00BA4EFB"/>
    <w:rsid w:val="00BA701E"/>
    <w:rsid w:val="00BB3DD2"/>
    <w:rsid w:val="00BD2937"/>
    <w:rsid w:val="00BD6B28"/>
    <w:rsid w:val="00BE53AC"/>
    <w:rsid w:val="00BE695B"/>
    <w:rsid w:val="00BE7D5E"/>
    <w:rsid w:val="00BF12BD"/>
    <w:rsid w:val="00BF1BF5"/>
    <w:rsid w:val="00C00E34"/>
    <w:rsid w:val="00C02F15"/>
    <w:rsid w:val="00C042A7"/>
    <w:rsid w:val="00C054B0"/>
    <w:rsid w:val="00C20931"/>
    <w:rsid w:val="00C245B2"/>
    <w:rsid w:val="00C26F13"/>
    <w:rsid w:val="00C3271A"/>
    <w:rsid w:val="00C3323E"/>
    <w:rsid w:val="00C426E3"/>
    <w:rsid w:val="00C42A9B"/>
    <w:rsid w:val="00C52A72"/>
    <w:rsid w:val="00C53FBB"/>
    <w:rsid w:val="00C6788E"/>
    <w:rsid w:val="00C7088C"/>
    <w:rsid w:val="00C72C5A"/>
    <w:rsid w:val="00C74514"/>
    <w:rsid w:val="00C75432"/>
    <w:rsid w:val="00C769FC"/>
    <w:rsid w:val="00C771DF"/>
    <w:rsid w:val="00C8065E"/>
    <w:rsid w:val="00C8572D"/>
    <w:rsid w:val="00C865F4"/>
    <w:rsid w:val="00C91DFE"/>
    <w:rsid w:val="00C96A1D"/>
    <w:rsid w:val="00CA05F0"/>
    <w:rsid w:val="00CA0DD1"/>
    <w:rsid w:val="00CA2D4D"/>
    <w:rsid w:val="00CB41F3"/>
    <w:rsid w:val="00CB4E4A"/>
    <w:rsid w:val="00CB780C"/>
    <w:rsid w:val="00CC511A"/>
    <w:rsid w:val="00CC6AEE"/>
    <w:rsid w:val="00CD197C"/>
    <w:rsid w:val="00CD5583"/>
    <w:rsid w:val="00CD7542"/>
    <w:rsid w:val="00CF1ABE"/>
    <w:rsid w:val="00CF1D79"/>
    <w:rsid w:val="00CF5D0C"/>
    <w:rsid w:val="00CF642B"/>
    <w:rsid w:val="00D00B66"/>
    <w:rsid w:val="00D021E0"/>
    <w:rsid w:val="00D031C8"/>
    <w:rsid w:val="00D03C7F"/>
    <w:rsid w:val="00D03CCB"/>
    <w:rsid w:val="00D05CC2"/>
    <w:rsid w:val="00D16E93"/>
    <w:rsid w:val="00D16EF3"/>
    <w:rsid w:val="00D23A2E"/>
    <w:rsid w:val="00D24780"/>
    <w:rsid w:val="00D25250"/>
    <w:rsid w:val="00D323C3"/>
    <w:rsid w:val="00D3533E"/>
    <w:rsid w:val="00D408E5"/>
    <w:rsid w:val="00D40A53"/>
    <w:rsid w:val="00D5277C"/>
    <w:rsid w:val="00D52C64"/>
    <w:rsid w:val="00D54E59"/>
    <w:rsid w:val="00D63116"/>
    <w:rsid w:val="00D65192"/>
    <w:rsid w:val="00D66A15"/>
    <w:rsid w:val="00D721A7"/>
    <w:rsid w:val="00D7281E"/>
    <w:rsid w:val="00D74789"/>
    <w:rsid w:val="00D85979"/>
    <w:rsid w:val="00D862BB"/>
    <w:rsid w:val="00D87340"/>
    <w:rsid w:val="00D87559"/>
    <w:rsid w:val="00D9574D"/>
    <w:rsid w:val="00DA14DA"/>
    <w:rsid w:val="00DA180A"/>
    <w:rsid w:val="00DA25E7"/>
    <w:rsid w:val="00DA545D"/>
    <w:rsid w:val="00DA78AE"/>
    <w:rsid w:val="00DA7DAF"/>
    <w:rsid w:val="00DB0DFF"/>
    <w:rsid w:val="00DB1D47"/>
    <w:rsid w:val="00DC3978"/>
    <w:rsid w:val="00DD2332"/>
    <w:rsid w:val="00DD26CD"/>
    <w:rsid w:val="00DD314F"/>
    <w:rsid w:val="00DD4079"/>
    <w:rsid w:val="00DD41D6"/>
    <w:rsid w:val="00DD5C0D"/>
    <w:rsid w:val="00DE2411"/>
    <w:rsid w:val="00DE3CE6"/>
    <w:rsid w:val="00DE3D48"/>
    <w:rsid w:val="00DE6B60"/>
    <w:rsid w:val="00DE7901"/>
    <w:rsid w:val="00DF2188"/>
    <w:rsid w:val="00DF229D"/>
    <w:rsid w:val="00DF3714"/>
    <w:rsid w:val="00E016B9"/>
    <w:rsid w:val="00E01CDC"/>
    <w:rsid w:val="00E021D6"/>
    <w:rsid w:val="00E024E1"/>
    <w:rsid w:val="00E06001"/>
    <w:rsid w:val="00E103CB"/>
    <w:rsid w:val="00E142D0"/>
    <w:rsid w:val="00E16BD5"/>
    <w:rsid w:val="00E2054C"/>
    <w:rsid w:val="00E22FAB"/>
    <w:rsid w:val="00E23389"/>
    <w:rsid w:val="00E26FA4"/>
    <w:rsid w:val="00E32F6C"/>
    <w:rsid w:val="00E36EA7"/>
    <w:rsid w:val="00E36F78"/>
    <w:rsid w:val="00E469F6"/>
    <w:rsid w:val="00E4797F"/>
    <w:rsid w:val="00E522E9"/>
    <w:rsid w:val="00E527C7"/>
    <w:rsid w:val="00E52976"/>
    <w:rsid w:val="00E55217"/>
    <w:rsid w:val="00E55CA7"/>
    <w:rsid w:val="00E62CC4"/>
    <w:rsid w:val="00E63162"/>
    <w:rsid w:val="00E63948"/>
    <w:rsid w:val="00E6440B"/>
    <w:rsid w:val="00E64BAF"/>
    <w:rsid w:val="00E70335"/>
    <w:rsid w:val="00E7482C"/>
    <w:rsid w:val="00E775FD"/>
    <w:rsid w:val="00E82552"/>
    <w:rsid w:val="00E82956"/>
    <w:rsid w:val="00E84B90"/>
    <w:rsid w:val="00E877E6"/>
    <w:rsid w:val="00E97B7B"/>
    <w:rsid w:val="00EA571B"/>
    <w:rsid w:val="00EA6CB4"/>
    <w:rsid w:val="00EB7C16"/>
    <w:rsid w:val="00EC02D2"/>
    <w:rsid w:val="00EC3371"/>
    <w:rsid w:val="00EC428E"/>
    <w:rsid w:val="00EC4746"/>
    <w:rsid w:val="00ED54A3"/>
    <w:rsid w:val="00EE634C"/>
    <w:rsid w:val="00F03F7C"/>
    <w:rsid w:val="00F10EAE"/>
    <w:rsid w:val="00F11504"/>
    <w:rsid w:val="00F125D2"/>
    <w:rsid w:val="00F143E2"/>
    <w:rsid w:val="00F20B6C"/>
    <w:rsid w:val="00F224F0"/>
    <w:rsid w:val="00F24088"/>
    <w:rsid w:val="00F25FFB"/>
    <w:rsid w:val="00F27113"/>
    <w:rsid w:val="00F27555"/>
    <w:rsid w:val="00F43DBD"/>
    <w:rsid w:val="00F56A93"/>
    <w:rsid w:val="00F6391B"/>
    <w:rsid w:val="00F63D53"/>
    <w:rsid w:val="00F64954"/>
    <w:rsid w:val="00F702F1"/>
    <w:rsid w:val="00F75E00"/>
    <w:rsid w:val="00F76456"/>
    <w:rsid w:val="00F846EA"/>
    <w:rsid w:val="00F8592B"/>
    <w:rsid w:val="00F86675"/>
    <w:rsid w:val="00F92907"/>
    <w:rsid w:val="00F95D4B"/>
    <w:rsid w:val="00FA0FD0"/>
    <w:rsid w:val="00FA1F12"/>
    <w:rsid w:val="00FB45D9"/>
    <w:rsid w:val="00FB76BD"/>
    <w:rsid w:val="00FC2A42"/>
    <w:rsid w:val="00FC59B3"/>
    <w:rsid w:val="00FD017B"/>
    <w:rsid w:val="00FD5B48"/>
    <w:rsid w:val="00FD70F6"/>
    <w:rsid w:val="00FE0224"/>
    <w:rsid w:val="00FF55FD"/>
    <w:rsid w:val="021E0746"/>
    <w:rsid w:val="023D6036"/>
    <w:rsid w:val="033635FA"/>
    <w:rsid w:val="03A0FF51"/>
    <w:rsid w:val="05831EDE"/>
    <w:rsid w:val="05CCC64E"/>
    <w:rsid w:val="06A1B909"/>
    <w:rsid w:val="06BDE95F"/>
    <w:rsid w:val="0789F17F"/>
    <w:rsid w:val="07960DF4"/>
    <w:rsid w:val="08C72191"/>
    <w:rsid w:val="09385D0B"/>
    <w:rsid w:val="0BDCA287"/>
    <w:rsid w:val="0C9A303A"/>
    <w:rsid w:val="0FEDC1B2"/>
    <w:rsid w:val="11250ABB"/>
    <w:rsid w:val="1163DA77"/>
    <w:rsid w:val="11AF10C1"/>
    <w:rsid w:val="11B9D00B"/>
    <w:rsid w:val="11C29DE0"/>
    <w:rsid w:val="11E06E0B"/>
    <w:rsid w:val="138D22EC"/>
    <w:rsid w:val="1391AA20"/>
    <w:rsid w:val="17016206"/>
    <w:rsid w:val="17FF9DB5"/>
    <w:rsid w:val="185036C8"/>
    <w:rsid w:val="192CE531"/>
    <w:rsid w:val="199C3AEB"/>
    <w:rsid w:val="1A29DD95"/>
    <w:rsid w:val="1A2AEACB"/>
    <w:rsid w:val="1A6DC57B"/>
    <w:rsid w:val="1B02DA9C"/>
    <w:rsid w:val="1B53371D"/>
    <w:rsid w:val="1B6AE2D0"/>
    <w:rsid w:val="1B8E6282"/>
    <w:rsid w:val="1B900C1A"/>
    <w:rsid w:val="1D96C3A4"/>
    <w:rsid w:val="1E278DC9"/>
    <w:rsid w:val="1E64FDDD"/>
    <w:rsid w:val="1F69601C"/>
    <w:rsid w:val="20102FE7"/>
    <w:rsid w:val="20B34A4C"/>
    <w:rsid w:val="21012745"/>
    <w:rsid w:val="2286F61B"/>
    <w:rsid w:val="2377190B"/>
    <w:rsid w:val="23B6BAF5"/>
    <w:rsid w:val="2400B127"/>
    <w:rsid w:val="253AF177"/>
    <w:rsid w:val="2569C4B5"/>
    <w:rsid w:val="259CB726"/>
    <w:rsid w:val="25BC1C61"/>
    <w:rsid w:val="25E0E162"/>
    <w:rsid w:val="2778A26C"/>
    <w:rsid w:val="29BBF772"/>
    <w:rsid w:val="2B08B68B"/>
    <w:rsid w:val="2B205A30"/>
    <w:rsid w:val="2D5885E5"/>
    <w:rsid w:val="2D90C47E"/>
    <w:rsid w:val="2FD71B8E"/>
    <w:rsid w:val="301F16AE"/>
    <w:rsid w:val="32A8C8B0"/>
    <w:rsid w:val="33370908"/>
    <w:rsid w:val="335CE26A"/>
    <w:rsid w:val="33B3E753"/>
    <w:rsid w:val="3456C16D"/>
    <w:rsid w:val="34DF16F9"/>
    <w:rsid w:val="35C77EE5"/>
    <w:rsid w:val="369610ED"/>
    <w:rsid w:val="3900C17E"/>
    <w:rsid w:val="39DE6C95"/>
    <w:rsid w:val="39E713D7"/>
    <w:rsid w:val="3B654214"/>
    <w:rsid w:val="3CE64F6E"/>
    <w:rsid w:val="3D843540"/>
    <w:rsid w:val="3E69D035"/>
    <w:rsid w:val="4077882B"/>
    <w:rsid w:val="40C7B8A7"/>
    <w:rsid w:val="420FF290"/>
    <w:rsid w:val="42B92BB7"/>
    <w:rsid w:val="42D3A4C3"/>
    <w:rsid w:val="42F60A80"/>
    <w:rsid w:val="43896250"/>
    <w:rsid w:val="43A42E15"/>
    <w:rsid w:val="447C1A96"/>
    <w:rsid w:val="45AAAB6F"/>
    <w:rsid w:val="46652FA2"/>
    <w:rsid w:val="474E297B"/>
    <w:rsid w:val="4758B232"/>
    <w:rsid w:val="479B96CA"/>
    <w:rsid w:val="479BA81A"/>
    <w:rsid w:val="48642951"/>
    <w:rsid w:val="48CF4746"/>
    <w:rsid w:val="4A91770C"/>
    <w:rsid w:val="4ABAB0B4"/>
    <w:rsid w:val="4AE73A8E"/>
    <w:rsid w:val="4B79B14E"/>
    <w:rsid w:val="4BCA3D5B"/>
    <w:rsid w:val="4BD3F571"/>
    <w:rsid w:val="4C1E77D9"/>
    <w:rsid w:val="4DF4B07A"/>
    <w:rsid w:val="4EA2F633"/>
    <w:rsid w:val="4F0ECEE5"/>
    <w:rsid w:val="4F7169FD"/>
    <w:rsid w:val="4FA4930F"/>
    <w:rsid w:val="5096290D"/>
    <w:rsid w:val="5103F704"/>
    <w:rsid w:val="517F9A3F"/>
    <w:rsid w:val="52A3E0A6"/>
    <w:rsid w:val="52C12668"/>
    <w:rsid w:val="5339FF07"/>
    <w:rsid w:val="53A66626"/>
    <w:rsid w:val="5520F026"/>
    <w:rsid w:val="55F7D0DB"/>
    <w:rsid w:val="56DD51AC"/>
    <w:rsid w:val="57491BF2"/>
    <w:rsid w:val="58BA1067"/>
    <w:rsid w:val="58D155D4"/>
    <w:rsid w:val="5A7975EF"/>
    <w:rsid w:val="5AF3546C"/>
    <w:rsid w:val="5C6A4590"/>
    <w:rsid w:val="5D8B466C"/>
    <w:rsid w:val="5E64F804"/>
    <w:rsid w:val="5F60BFF2"/>
    <w:rsid w:val="60042C2A"/>
    <w:rsid w:val="6007FB72"/>
    <w:rsid w:val="60CA3623"/>
    <w:rsid w:val="6113896D"/>
    <w:rsid w:val="64A9AC25"/>
    <w:rsid w:val="64FA11AA"/>
    <w:rsid w:val="660E876C"/>
    <w:rsid w:val="66409BE0"/>
    <w:rsid w:val="667A85CA"/>
    <w:rsid w:val="6A3F9090"/>
    <w:rsid w:val="6BCDAABA"/>
    <w:rsid w:val="702A9D41"/>
    <w:rsid w:val="703008EB"/>
    <w:rsid w:val="707CE2C2"/>
    <w:rsid w:val="71F2D05A"/>
    <w:rsid w:val="728E3070"/>
    <w:rsid w:val="7309C17D"/>
    <w:rsid w:val="737BA7FC"/>
    <w:rsid w:val="75C70315"/>
    <w:rsid w:val="774B33AB"/>
    <w:rsid w:val="77667204"/>
    <w:rsid w:val="7797EF85"/>
    <w:rsid w:val="779AC094"/>
    <w:rsid w:val="77DD1801"/>
    <w:rsid w:val="77E4440E"/>
    <w:rsid w:val="7A58C93A"/>
    <w:rsid w:val="7BC99951"/>
    <w:rsid w:val="7BEB5CE5"/>
    <w:rsid w:val="7D537C9C"/>
    <w:rsid w:val="7ECB600C"/>
    <w:rsid w:val="7FFA46A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1040EC"/>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FB2"/>
    <w:rPr>
      <w:rFonts w:ascii="Calibri" w:hAnsi="Calibri"/>
      <w:sz w:val="22"/>
      <w:szCs w:val="24"/>
    </w:rPr>
  </w:style>
  <w:style w:type="paragraph" w:styleId="Heading1">
    <w:name w:val="heading 1"/>
    <w:basedOn w:val="Normal"/>
    <w:next w:val="Normal"/>
    <w:link w:val="Heading1Char"/>
    <w:autoRedefine/>
    <w:qFormat/>
    <w:rsid w:val="00167D7E"/>
    <w:pPr>
      <w:keepNext/>
      <w:keepLines/>
      <w:spacing w:before="240" w:after="240"/>
      <w:outlineLvl w:val="0"/>
    </w:pPr>
    <w:rPr>
      <w:rFonts w:asciiTheme="minorHAnsi" w:hAnsiTheme="minorHAnsi" w:cstheme="minorHAnsi"/>
      <w:b/>
      <w:bCs/>
      <w:color w:val="000000"/>
      <w:sz w:val="32"/>
      <w:szCs w:val="32"/>
    </w:rPr>
  </w:style>
  <w:style w:type="paragraph" w:styleId="Heading2">
    <w:name w:val="heading 2"/>
    <w:basedOn w:val="Normal"/>
    <w:next w:val="Normal"/>
    <w:link w:val="Heading2Char"/>
    <w:autoRedefine/>
    <w:qFormat/>
    <w:rsid w:val="00F846EA"/>
    <w:pPr>
      <w:keepNext/>
      <w:keepLines/>
      <w:spacing w:before="240" w:after="240"/>
      <w:outlineLvl w:val="1"/>
    </w:pPr>
    <w:rPr>
      <w:rFonts w:eastAsia="Times New Roman"/>
      <w:b/>
      <w:bCs/>
      <w:kern w:val="1"/>
      <w:sz w:val="28"/>
      <w:szCs w:val="26"/>
      <w:lang w:val="x-none" w:eastAsia="x-none"/>
    </w:rPr>
  </w:style>
  <w:style w:type="paragraph" w:styleId="Heading3">
    <w:name w:val="heading 3"/>
    <w:basedOn w:val="Heading2"/>
    <w:next w:val="Normal"/>
    <w:link w:val="Heading3Char"/>
    <w:autoRedefine/>
    <w:qFormat/>
    <w:rsid w:val="00A66730"/>
    <w:pPr>
      <w:spacing w:after="120"/>
      <w:outlineLvl w:val="2"/>
    </w:pPr>
    <w:rPr>
      <w:rFonts w:ascii="Arial" w:hAnsi="Arial"/>
      <w:iCs/>
      <w:color w:val="000000" w:themeColor="text1"/>
      <w:sz w:val="22"/>
      <w:lang w:val="en-US"/>
    </w:rPr>
  </w:style>
  <w:style w:type="paragraph" w:styleId="Heading4">
    <w:name w:val="heading 4"/>
    <w:basedOn w:val="Normal"/>
    <w:next w:val="Normal"/>
    <w:link w:val="Heading4Char"/>
    <w:unhideWhenUsed/>
    <w:qFormat/>
    <w:rsid w:val="002C60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67D7E"/>
    <w:rPr>
      <w:rFonts w:asciiTheme="minorHAnsi" w:hAnsiTheme="minorHAnsi" w:cstheme="minorHAnsi"/>
      <w:b/>
      <w:bCs/>
      <w:color w:val="000000"/>
      <w:sz w:val="32"/>
      <w:szCs w:val="32"/>
    </w:rPr>
  </w:style>
  <w:style w:type="character" w:customStyle="1" w:styleId="Heading2Char">
    <w:name w:val="Heading 2 Char"/>
    <w:link w:val="Heading2"/>
    <w:rsid w:val="00D862BB"/>
    <w:rPr>
      <w:rFonts w:ascii="Calibri" w:eastAsia="Times New Roman" w:hAnsi="Calibri"/>
      <w:b/>
      <w:bCs/>
      <w:kern w:val="1"/>
      <w:sz w:val="28"/>
      <w:szCs w:val="26"/>
      <w:lang w:val="x-none" w:eastAsia="x-none"/>
    </w:rPr>
  </w:style>
  <w:style w:type="character" w:customStyle="1" w:styleId="Heading3Char">
    <w:name w:val="Heading 3 Char"/>
    <w:link w:val="Heading3"/>
    <w:rsid w:val="00A66730"/>
    <w:rPr>
      <w:rFonts w:ascii="Arial" w:eastAsia="Times New Roman" w:hAnsi="Arial"/>
      <w:b/>
      <w:bCs/>
      <w:iCs/>
      <w:color w:val="000000" w:themeColor="text1"/>
      <w:kern w:val="1"/>
      <w:sz w:val="22"/>
      <w:szCs w:val="26"/>
      <w:lang w:eastAsia="x-none"/>
    </w:rPr>
  </w:style>
  <w:style w:type="paragraph" w:customStyle="1" w:styleId="ColorfulList-Accent11">
    <w:name w:val="Colorful List - Accent 11"/>
    <w:basedOn w:val="Paragraphs"/>
    <w:uiPriority w:val="34"/>
    <w:qFormat/>
    <w:rsid w:val="001010CF"/>
    <w:pPr>
      <w:numPr>
        <w:numId w:val="5"/>
      </w:numPr>
      <w:spacing w:after="120"/>
    </w:pPr>
  </w:style>
  <w:style w:type="paragraph" w:customStyle="1" w:styleId="Paragraphs">
    <w:name w:val="Paragraphs"/>
    <w:basedOn w:val="Normal"/>
    <w:qFormat/>
    <w:rsid w:val="001010CF"/>
    <w:pPr>
      <w:widowControl w:val="0"/>
      <w:autoSpaceDE w:val="0"/>
      <w:autoSpaceDN w:val="0"/>
      <w:adjustRightInd w:val="0"/>
      <w:spacing w:after="240"/>
      <w:ind w:left="720"/>
    </w:pPr>
    <w:rPr>
      <w:rFonts w:cs="Verdana"/>
      <w:kern w:val="1"/>
      <w:szCs w:val="32"/>
    </w:rPr>
  </w:style>
  <w:style w:type="paragraph" w:styleId="Header">
    <w:name w:val="header"/>
    <w:basedOn w:val="Normal"/>
    <w:link w:val="HeaderChar"/>
    <w:uiPriority w:val="99"/>
    <w:unhideWhenUsed/>
    <w:rsid w:val="002A4026"/>
    <w:pPr>
      <w:tabs>
        <w:tab w:val="center" w:pos="4320"/>
        <w:tab w:val="right" w:pos="8640"/>
      </w:tabs>
    </w:pPr>
  </w:style>
  <w:style w:type="character" w:customStyle="1" w:styleId="HeaderChar">
    <w:name w:val="Header Char"/>
    <w:basedOn w:val="DefaultParagraphFont"/>
    <w:link w:val="Header"/>
    <w:uiPriority w:val="99"/>
    <w:rsid w:val="002A4026"/>
  </w:style>
  <w:style w:type="paragraph" w:styleId="Footer">
    <w:name w:val="footer"/>
    <w:basedOn w:val="Normal"/>
    <w:link w:val="FooterChar"/>
    <w:uiPriority w:val="99"/>
    <w:unhideWhenUsed/>
    <w:rsid w:val="002A4026"/>
    <w:pPr>
      <w:tabs>
        <w:tab w:val="center" w:pos="4320"/>
        <w:tab w:val="right" w:pos="8640"/>
      </w:tabs>
    </w:pPr>
  </w:style>
  <w:style w:type="character" w:customStyle="1" w:styleId="FooterChar">
    <w:name w:val="Footer Char"/>
    <w:basedOn w:val="DefaultParagraphFont"/>
    <w:link w:val="Footer"/>
    <w:uiPriority w:val="99"/>
    <w:rsid w:val="002A4026"/>
  </w:style>
  <w:style w:type="character" w:styleId="FollowedHyperlink">
    <w:name w:val="FollowedHyperlink"/>
    <w:uiPriority w:val="99"/>
    <w:semiHidden/>
    <w:unhideWhenUsed/>
    <w:rsid w:val="00707277"/>
    <w:rPr>
      <w:color w:val="800080"/>
      <w:u w:val="single"/>
    </w:rPr>
  </w:style>
  <w:style w:type="paragraph" w:customStyle="1" w:styleId="GridTable21">
    <w:name w:val="Grid Table 21"/>
    <w:basedOn w:val="Normal"/>
    <w:next w:val="Normal"/>
    <w:rsid w:val="00434450"/>
  </w:style>
  <w:style w:type="character" w:styleId="Hyperlink">
    <w:name w:val="Hyperlink"/>
    <w:uiPriority w:val="99"/>
    <w:qFormat/>
    <w:rsid w:val="00B40808"/>
    <w:rPr>
      <w:color w:val="0000FF"/>
      <w:u w:val="single"/>
    </w:rPr>
  </w:style>
  <w:style w:type="paragraph" w:customStyle="1" w:styleId="T-ColumnRowHeaders">
    <w:name w:val="T-Column/Row Headers"/>
    <w:basedOn w:val="Normal"/>
    <w:rsid w:val="00F062CC"/>
    <w:pPr>
      <w:tabs>
        <w:tab w:val="left" w:pos="576"/>
        <w:tab w:val="left" w:pos="1008"/>
      </w:tabs>
      <w:spacing w:after="160" w:line="300" w:lineRule="atLeast"/>
      <w:ind w:left="144"/>
      <w:contextualSpacing/>
      <w:jc w:val="center"/>
    </w:pPr>
    <w:rPr>
      <w:rFonts w:ascii="Tahoma" w:eastAsia="Times New Roman" w:hAnsi="Tahoma"/>
      <w:b/>
      <w:kern w:val="2"/>
    </w:rPr>
  </w:style>
  <w:style w:type="paragraph" w:styleId="Title">
    <w:name w:val="Title"/>
    <w:basedOn w:val="Normal"/>
    <w:next w:val="Normal"/>
    <w:link w:val="TitleChar"/>
    <w:autoRedefine/>
    <w:qFormat/>
    <w:rsid w:val="00F04EBE"/>
    <w:pPr>
      <w:spacing w:before="240" w:after="60"/>
      <w:outlineLvl w:val="0"/>
    </w:pPr>
    <w:rPr>
      <w:rFonts w:ascii="Arial" w:eastAsia="Times New Roman" w:hAnsi="Arial"/>
      <w:b/>
      <w:bCs/>
      <w:i/>
      <w:color w:val="008000"/>
      <w:kern w:val="28"/>
      <w:sz w:val="28"/>
      <w:szCs w:val="32"/>
    </w:rPr>
  </w:style>
  <w:style w:type="character" w:customStyle="1" w:styleId="TitleChar">
    <w:name w:val="Title Char"/>
    <w:link w:val="Title"/>
    <w:rsid w:val="00F04EBE"/>
    <w:rPr>
      <w:rFonts w:ascii="Arial" w:eastAsia="Times New Roman" w:hAnsi="Arial" w:cs="Times New Roman"/>
      <w:b/>
      <w:bCs/>
      <w:i/>
      <w:color w:val="008000"/>
      <w:kern w:val="28"/>
      <w:sz w:val="28"/>
      <w:szCs w:val="32"/>
    </w:rPr>
  </w:style>
  <w:style w:type="paragraph" w:styleId="List">
    <w:name w:val="List"/>
    <w:basedOn w:val="Normal"/>
    <w:rsid w:val="00F31C9D"/>
    <w:pPr>
      <w:ind w:left="360" w:hanging="360"/>
      <w:contextualSpacing/>
    </w:pPr>
  </w:style>
  <w:style w:type="character" w:styleId="CommentReference">
    <w:name w:val="annotation reference"/>
    <w:rsid w:val="002349C3"/>
    <w:rPr>
      <w:sz w:val="18"/>
      <w:szCs w:val="18"/>
    </w:rPr>
  </w:style>
  <w:style w:type="paragraph" w:styleId="CommentText">
    <w:name w:val="annotation text"/>
    <w:basedOn w:val="Normal"/>
    <w:link w:val="CommentTextChar"/>
    <w:rsid w:val="002349C3"/>
    <w:rPr>
      <w:sz w:val="24"/>
    </w:rPr>
  </w:style>
  <w:style w:type="character" w:customStyle="1" w:styleId="CommentTextChar">
    <w:name w:val="Comment Text Char"/>
    <w:link w:val="CommentText"/>
    <w:rsid w:val="002349C3"/>
    <w:rPr>
      <w:rFonts w:ascii="Verdana" w:hAnsi="Verdana"/>
      <w:sz w:val="24"/>
      <w:szCs w:val="24"/>
    </w:rPr>
  </w:style>
  <w:style w:type="paragraph" w:styleId="CommentSubject">
    <w:name w:val="annotation subject"/>
    <w:basedOn w:val="CommentText"/>
    <w:next w:val="CommentText"/>
    <w:link w:val="CommentSubjectChar"/>
    <w:rsid w:val="002349C3"/>
    <w:rPr>
      <w:b/>
      <w:bCs/>
      <w:sz w:val="20"/>
      <w:szCs w:val="20"/>
    </w:rPr>
  </w:style>
  <w:style w:type="character" w:customStyle="1" w:styleId="CommentSubjectChar">
    <w:name w:val="Comment Subject Char"/>
    <w:link w:val="CommentSubject"/>
    <w:rsid w:val="002349C3"/>
    <w:rPr>
      <w:rFonts w:ascii="Verdana" w:hAnsi="Verdana"/>
      <w:b/>
      <w:bCs/>
      <w:sz w:val="24"/>
      <w:szCs w:val="24"/>
    </w:rPr>
  </w:style>
  <w:style w:type="paragraph" w:styleId="BalloonText">
    <w:name w:val="Balloon Text"/>
    <w:basedOn w:val="Normal"/>
    <w:link w:val="BalloonTextChar"/>
    <w:rsid w:val="002349C3"/>
    <w:rPr>
      <w:rFonts w:ascii="Lucida Grande" w:hAnsi="Lucida Grande"/>
      <w:sz w:val="18"/>
      <w:szCs w:val="18"/>
    </w:rPr>
  </w:style>
  <w:style w:type="character" w:customStyle="1" w:styleId="BalloonTextChar">
    <w:name w:val="Balloon Text Char"/>
    <w:link w:val="BalloonText"/>
    <w:rsid w:val="002349C3"/>
    <w:rPr>
      <w:rFonts w:ascii="Lucida Grande" w:hAnsi="Lucida Grande"/>
      <w:sz w:val="18"/>
      <w:szCs w:val="18"/>
    </w:rPr>
  </w:style>
  <w:style w:type="paragraph" w:styleId="NormalWeb">
    <w:name w:val="Normal (Web)"/>
    <w:basedOn w:val="Normal"/>
    <w:rsid w:val="00A82D2B"/>
    <w:rPr>
      <w:rFonts w:ascii="Times New Roman" w:hAnsi="Times New Roman"/>
      <w:sz w:val="24"/>
    </w:rPr>
  </w:style>
  <w:style w:type="table" w:styleId="TableGrid">
    <w:name w:val="Table Grid"/>
    <w:basedOn w:val="TableNormal"/>
    <w:rsid w:val="00F84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F2448"/>
    <w:pPr>
      <w:ind w:left="720"/>
      <w:contextualSpacing/>
    </w:pPr>
  </w:style>
  <w:style w:type="character" w:styleId="Emphasis">
    <w:name w:val="Emphasis"/>
    <w:qFormat/>
    <w:rsid w:val="00241522"/>
    <w:rPr>
      <w:b/>
      <w:i/>
      <w:iCs/>
      <w:color w:val="000000" w:themeColor="text1"/>
    </w:rPr>
  </w:style>
  <w:style w:type="character" w:styleId="BookTitle">
    <w:name w:val="Book Title"/>
    <w:basedOn w:val="DefaultParagraphFont"/>
    <w:qFormat/>
    <w:rsid w:val="009B3228"/>
    <w:rPr>
      <w:b/>
      <w:bCs/>
      <w:smallCaps/>
      <w:spacing w:val="5"/>
    </w:rPr>
  </w:style>
  <w:style w:type="paragraph" w:styleId="NoSpacing">
    <w:name w:val="No Spacing"/>
    <w:qFormat/>
    <w:rsid w:val="009B3228"/>
    <w:rPr>
      <w:rFonts w:ascii="Calibri" w:hAnsi="Calibri"/>
      <w:sz w:val="22"/>
      <w:szCs w:val="24"/>
    </w:rPr>
  </w:style>
  <w:style w:type="paragraph" w:styleId="TOCHeading">
    <w:name w:val="TOC Heading"/>
    <w:basedOn w:val="Heading1"/>
    <w:next w:val="Normal"/>
    <w:uiPriority w:val="39"/>
    <w:unhideWhenUsed/>
    <w:qFormat/>
    <w:rsid w:val="003D1C23"/>
    <w:pPr>
      <w:spacing w:after="0" w:line="259" w:lineRule="auto"/>
      <w:outlineLvl w:val="9"/>
    </w:pPr>
    <w:rPr>
      <w:rFonts w:eastAsiaTheme="majorEastAsia" w:cstheme="majorBidi"/>
      <w:bCs w:val="0"/>
      <w:color w:val="auto"/>
    </w:rPr>
  </w:style>
  <w:style w:type="paragraph" w:styleId="TOC1">
    <w:name w:val="toc 1"/>
    <w:basedOn w:val="Normal"/>
    <w:next w:val="Normal"/>
    <w:autoRedefine/>
    <w:uiPriority w:val="39"/>
    <w:unhideWhenUsed/>
    <w:rsid w:val="006250F5"/>
    <w:pPr>
      <w:tabs>
        <w:tab w:val="right" w:leader="underscore" w:pos="8630"/>
      </w:tabs>
      <w:spacing w:before="120"/>
    </w:pPr>
    <w:rPr>
      <w:rFonts w:asciiTheme="minorHAnsi" w:hAnsiTheme="minorHAnsi" w:cstheme="minorHAnsi"/>
      <w:b/>
      <w:bCs/>
      <w:noProof/>
      <w:sz w:val="24"/>
    </w:rPr>
  </w:style>
  <w:style w:type="paragraph" w:styleId="TOC2">
    <w:name w:val="toc 2"/>
    <w:basedOn w:val="Normal"/>
    <w:next w:val="Normal"/>
    <w:autoRedefine/>
    <w:uiPriority w:val="39"/>
    <w:unhideWhenUsed/>
    <w:rsid w:val="00763779"/>
    <w:pPr>
      <w:spacing w:before="120"/>
      <w:ind w:left="220"/>
    </w:pPr>
    <w:rPr>
      <w:rFonts w:asciiTheme="minorHAnsi" w:hAnsiTheme="minorHAnsi" w:cstheme="minorHAnsi"/>
      <w:b/>
      <w:bCs/>
      <w:szCs w:val="22"/>
    </w:rPr>
  </w:style>
  <w:style w:type="paragraph" w:styleId="TOC3">
    <w:name w:val="toc 3"/>
    <w:basedOn w:val="Normal"/>
    <w:next w:val="Normal"/>
    <w:autoRedefine/>
    <w:uiPriority w:val="39"/>
    <w:unhideWhenUsed/>
    <w:rsid w:val="00763779"/>
    <w:pPr>
      <w:ind w:left="440"/>
    </w:pPr>
    <w:rPr>
      <w:rFonts w:asciiTheme="minorHAnsi" w:hAnsiTheme="minorHAnsi" w:cstheme="minorHAnsi"/>
      <w:sz w:val="20"/>
      <w:szCs w:val="20"/>
    </w:rPr>
  </w:style>
  <w:style w:type="character" w:customStyle="1" w:styleId="Heading4Char">
    <w:name w:val="Heading 4 Char"/>
    <w:basedOn w:val="DefaultParagraphFont"/>
    <w:link w:val="Heading4"/>
    <w:rsid w:val="002C601C"/>
    <w:rPr>
      <w:rFonts w:asciiTheme="majorHAnsi" w:eastAsiaTheme="majorEastAsia" w:hAnsiTheme="majorHAnsi" w:cstheme="majorBidi"/>
      <w:i/>
      <w:iCs/>
      <w:color w:val="2E74B5" w:themeColor="accent1" w:themeShade="BF"/>
      <w:sz w:val="22"/>
      <w:szCs w:val="24"/>
    </w:rPr>
  </w:style>
  <w:style w:type="paragraph" w:styleId="TOC4">
    <w:name w:val="toc 4"/>
    <w:basedOn w:val="Normal"/>
    <w:next w:val="Normal"/>
    <w:autoRedefine/>
    <w:uiPriority w:val="39"/>
    <w:unhideWhenUsed/>
    <w:rsid w:val="00AF10B2"/>
    <w:pPr>
      <w:ind w:left="660"/>
    </w:pPr>
    <w:rPr>
      <w:rFonts w:asciiTheme="minorHAnsi" w:hAnsiTheme="minorHAnsi" w:cstheme="minorHAnsi"/>
      <w:sz w:val="20"/>
      <w:szCs w:val="20"/>
    </w:rPr>
  </w:style>
  <w:style w:type="paragraph" w:styleId="TOC5">
    <w:name w:val="toc 5"/>
    <w:basedOn w:val="Normal"/>
    <w:next w:val="Normal"/>
    <w:autoRedefine/>
    <w:unhideWhenUsed/>
    <w:rsid w:val="00AF10B2"/>
    <w:pPr>
      <w:ind w:left="880"/>
    </w:pPr>
    <w:rPr>
      <w:rFonts w:asciiTheme="minorHAnsi" w:hAnsiTheme="minorHAnsi" w:cstheme="minorHAnsi"/>
      <w:sz w:val="20"/>
      <w:szCs w:val="20"/>
    </w:rPr>
  </w:style>
  <w:style w:type="paragraph" w:styleId="TOC6">
    <w:name w:val="toc 6"/>
    <w:basedOn w:val="Normal"/>
    <w:next w:val="Normal"/>
    <w:autoRedefine/>
    <w:unhideWhenUsed/>
    <w:rsid w:val="00AF10B2"/>
    <w:pPr>
      <w:ind w:left="1100"/>
    </w:pPr>
    <w:rPr>
      <w:rFonts w:asciiTheme="minorHAnsi" w:hAnsiTheme="minorHAnsi" w:cstheme="minorHAnsi"/>
      <w:sz w:val="20"/>
      <w:szCs w:val="20"/>
    </w:rPr>
  </w:style>
  <w:style w:type="paragraph" w:styleId="TOC7">
    <w:name w:val="toc 7"/>
    <w:basedOn w:val="Normal"/>
    <w:next w:val="Normal"/>
    <w:autoRedefine/>
    <w:unhideWhenUsed/>
    <w:rsid w:val="00AF10B2"/>
    <w:pPr>
      <w:ind w:left="1320"/>
    </w:pPr>
    <w:rPr>
      <w:rFonts w:asciiTheme="minorHAnsi" w:hAnsiTheme="minorHAnsi" w:cstheme="minorHAnsi"/>
      <w:sz w:val="20"/>
      <w:szCs w:val="20"/>
    </w:rPr>
  </w:style>
  <w:style w:type="paragraph" w:styleId="TOC8">
    <w:name w:val="toc 8"/>
    <w:basedOn w:val="Normal"/>
    <w:next w:val="Normal"/>
    <w:autoRedefine/>
    <w:unhideWhenUsed/>
    <w:rsid w:val="00AF10B2"/>
    <w:pPr>
      <w:ind w:left="1540"/>
    </w:pPr>
    <w:rPr>
      <w:rFonts w:asciiTheme="minorHAnsi" w:hAnsiTheme="minorHAnsi" w:cstheme="minorHAnsi"/>
      <w:sz w:val="20"/>
      <w:szCs w:val="20"/>
    </w:rPr>
  </w:style>
  <w:style w:type="paragraph" w:styleId="TOC9">
    <w:name w:val="toc 9"/>
    <w:basedOn w:val="Normal"/>
    <w:next w:val="Normal"/>
    <w:autoRedefine/>
    <w:unhideWhenUsed/>
    <w:rsid w:val="00AF10B2"/>
    <w:pPr>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F14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033">
      <w:bodyDiv w:val="1"/>
      <w:marLeft w:val="0"/>
      <w:marRight w:val="0"/>
      <w:marTop w:val="0"/>
      <w:marBottom w:val="0"/>
      <w:divBdr>
        <w:top w:val="none" w:sz="0" w:space="0" w:color="auto"/>
        <w:left w:val="none" w:sz="0" w:space="0" w:color="auto"/>
        <w:bottom w:val="none" w:sz="0" w:space="0" w:color="auto"/>
        <w:right w:val="none" w:sz="0" w:space="0" w:color="auto"/>
      </w:divBdr>
    </w:div>
    <w:div w:id="20321525">
      <w:bodyDiv w:val="1"/>
      <w:marLeft w:val="0"/>
      <w:marRight w:val="0"/>
      <w:marTop w:val="0"/>
      <w:marBottom w:val="0"/>
      <w:divBdr>
        <w:top w:val="none" w:sz="0" w:space="0" w:color="auto"/>
        <w:left w:val="none" w:sz="0" w:space="0" w:color="auto"/>
        <w:bottom w:val="none" w:sz="0" w:space="0" w:color="auto"/>
        <w:right w:val="none" w:sz="0" w:space="0" w:color="auto"/>
      </w:divBdr>
    </w:div>
    <w:div w:id="126515241">
      <w:bodyDiv w:val="1"/>
      <w:marLeft w:val="0"/>
      <w:marRight w:val="0"/>
      <w:marTop w:val="0"/>
      <w:marBottom w:val="0"/>
      <w:divBdr>
        <w:top w:val="none" w:sz="0" w:space="0" w:color="auto"/>
        <w:left w:val="none" w:sz="0" w:space="0" w:color="auto"/>
        <w:bottom w:val="none" w:sz="0" w:space="0" w:color="auto"/>
        <w:right w:val="none" w:sz="0" w:space="0" w:color="auto"/>
      </w:divBdr>
    </w:div>
    <w:div w:id="186143500">
      <w:bodyDiv w:val="1"/>
      <w:marLeft w:val="0"/>
      <w:marRight w:val="0"/>
      <w:marTop w:val="0"/>
      <w:marBottom w:val="0"/>
      <w:divBdr>
        <w:top w:val="none" w:sz="0" w:space="0" w:color="auto"/>
        <w:left w:val="none" w:sz="0" w:space="0" w:color="auto"/>
        <w:bottom w:val="none" w:sz="0" w:space="0" w:color="auto"/>
        <w:right w:val="none" w:sz="0" w:space="0" w:color="auto"/>
      </w:divBdr>
    </w:div>
    <w:div w:id="222299834">
      <w:bodyDiv w:val="1"/>
      <w:marLeft w:val="0"/>
      <w:marRight w:val="0"/>
      <w:marTop w:val="0"/>
      <w:marBottom w:val="0"/>
      <w:divBdr>
        <w:top w:val="none" w:sz="0" w:space="0" w:color="auto"/>
        <w:left w:val="none" w:sz="0" w:space="0" w:color="auto"/>
        <w:bottom w:val="none" w:sz="0" w:space="0" w:color="auto"/>
        <w:right w:val="none" w:sz="0" w:space="0" w:color="auto"/>
      </w:divBdr>
    </w:div>
    <w:div w:id="222377214">
      <w:bodyDiv w:val="1"/>
      <w:marLeft w:val="0"/>
      <w:marRight w:val="0"/>
      <w:marTop w:val="0"/>
      <w:marBottom w:val="0"/>
      <w:divBdr>
        <w:top w:val="none" w:sz="0" w:space="0" w:color="auto"/>
        <w:left w:val="none" w:sz="0" w:space="0" w:color="auto"/>
        <w:bottom w:val="none" w:sz="0" w:space="0" w:color="auto"/>
        <w:right w:val="none" w:sz="0" w:space="0" w:color="auto"/>
      </w:divBdr>
    </w:div>
    <w:div w:id="228929372">
      <w:bodyDiv w:val="1"/>
      <w:marLeft w:val="0"/>
      <w:marRight w:val="0"/>
      <w:marTop w:val="0"/>
      <w:marBottom w:val="0"/>
      <w:divBdr>
        <w:top w:val="none" w:sz="0" w:space="0" w:color="auto"/>
        <w:left w:val="none" w:sz="0" w:space="0" w:color="auto"/>
        <w:bottom w:val="none" w:sz="0" w:space="0" w:color="auto"/>
        <w:right w:val="none" w:sz="0" w:space="0" w:color="auto"/>
      </w:divBdr>
    </w:div>
    <w:div w:id="293604923">
      <w:bodyDiv w:val="1"/>
      <w:marLeft w:val="0"/>
      <w:marRight w:val="0"/>
      <w:marTop w:val="0"/>
      <w:marBottom w:val="0"/>
      <w:divBdr>
        <w:top w:val="none" w:sz="0" w:space="0" w:color="auto"/>
        <w:left w:val="none" w:sz="0" w:space="0" w:color="auto"/>
        <w:bottom w:val="none" w:sz="0" w:space="0" w:color="auto"/>
        <w:right w:val="none" w:sz="0" w:space="0" w:color="auto"/>
      </w:divBdr>
    </w:div>
    <w:div w:id="361437137">
      <w:bodyDiv w:val="1"/>
      <w:marLeft w:val="0"/>
      <w:marRight w:val="0"/>
      <w:marTop w:val="0"/>
      <w:marBottom w:val="0"/>
      <w:divBdr>
        <w:top w:val="none" w:sz="0" w:space="0" w:color="auto"/>
        <w:left w:val="none" w:sz="0" w:space="0" w:color="auto"/>
        <w:bottom w:val="none" w:sz="0" w:space="0" w:color="auto"/>
        <w:right w:val="none" w:sz="0" w:space="0" w:color="auto"/>
      </w:divBdr>
    </w:div>
    <w:div w:id="435712664">
      <w:bodyDiv w:val="1"/>
      <w:marLeft w:val="0"/>
      <w:marRight w:val="0"/>
      <w:marTop w:val="0"/>
      <w:marBottom w:val="0"/>
      <w:divBdr>
        <w:top w:val="none" w:sz="0" w:space="0" w:color="auto"/>
        <w:left w:val="none" w:sz="0" w:space="0" w:color="auto"/>
        <w:bottom w:val="none" w:sz="0" w:space="0" w:color="auto"/>
        <w:right w:val="none" w:sz="0" w:space="0" w:color="auto"/>
      </w:divBdr>
    </w:div>
    <w:div w:id="467478726">
      <w:bodyDiv w:val="1"/>
      <w:marLeft w:val="0"/>
      <w:marRight w:val="0"/>
      <w:marTop w:val="0"/>
      <w:marBottom w:val="0"/>
      <w:divBdr>
        <w:top w:val="none" w:sz="0" w:space="0" w:color="auto"/>
        <w:left w:val="none" w:sz="0" w:space="0" w:color="auto"/>
        <w:bottom w:val="none" w:sz="0" w:space="0" w:color="auto"/>
        <w:right w:val="none" w:sz="0" w:space="0" w:color="auto"/>
      </w:divBdr>
    </w:div>
    <w:div w:id="491219631">
      <w:bodyDiv w:val="1"/>
      <w:marLeft w:val="0"/>
      <w:marRight w:val="0"/>
      <w:marTop w:val="0"/>
      <w:marBottom w:val="0"/>
      <w:divBdr>
        <w:top w:val="none" w:sz="0" w:space="0" w:color="auto"/>
        <w:left w:val="none" w:sz="0" w:space="0" w:color="auto"/>
        <w:bottom w:val="none" w:sz="0" w:space="0" w:color="auto"/>
        <w:right w:val="none" w:sz="0" w:space="0" w:color="auto"/>
      </w:divBdr>
    </w:div>
    <w:div w:id="502747605">
      <w:bodyDiv w:val="1"/>
      <w:marLeft w:val="0"/>
      <w:marRight w:val="0"/>
      <w:marTop w:val="0"/>
      <w:marBottom w:val="0"/>
      <w:divBdr>
        <w:top w:val="none" w:sz="0" w:space="0" w:color="auto"/>
        <w:left w:val="none" w:sz="0" w:space="0" w:color="auto"/>
        <w:bottom w:val="none" w:sz="0" w:space="0" w:color="auto"/>
        <w:right w:val="none" w:sz="0" w:space="0" w:color="auto"/>
      </w:divBdr>
    </w:div>
    <w:div w:id="506793762">
      <w:bodyDiv w:val="1"/>
      <w:marLeft w:val="0"/>
      <w:marRight w:val="0"/>
      <w:marTop w:val="0"/>
      <w:marBottom w:val="0"/>
      <w:divBdr>
        <w:top w:val="none" w:sz="0" w:space="0" w:color="auto"/>
        <w:left w:val="none" w:sz="0" w:space="0" w:color="auto"/>
        <w:bottom w:val="none" w:sz="0" w:space="0" w:color="auto"/>
        <w:right w:val="none" w:sz="0" w:space="0" w:color="auto"/>
      </w:divBdr>
    </w:div>
    <w:div w:id="524095190">
      <w:bodyDiv w:val="1"/>
      <w:marLeft w:val="0"/>
      <w:marRight w:val="0"/>
      <w:marTop w:val="0"/>
      <w:marBottom w:val="0"/>
      <w:divBdr>
        <w:top w:val="none" w:sz="0" w:space="0" w:color="auto"/>
        <w:left w:val="none" w:sz="0" w:space="0" w:color="auto"/>
        <w:bottom w:val="none" w:sz="0" w:space="0" w:color="auto"/>
        <w:right w:val="none" w:sz="0" w:space="0" w:color="auto"/>
      </w:divBdr>
      <w:divsChild>
        <w:div w:id="1715541748">
          <w:marLeft w:val="0"/>
          <w:marRight w:val="0"/>
          <w:marTop w:val="0"/>
          <w:marBottom w:val="0"/>
          <w:divBdr>
            <w:top w:val="none" w:sz="0" w:space="0" w:color="auto"/>
            <w:left w:val="none" w:sz="0" w:space="0" w:color="auto"/>
            <w:bottom w:val="none" w:sz="0" w:space="0" w:color="auto"/>
            <w:right w:val="none" w:sz="0" w:space="0" w:color="auto"/>
          </w:divBdr>
          <w:divsChild>
            <w:div w:id="1632973503">
              <w:marLeft w:val="0"/>
              <w:marRight w:val="0"/>
              <w:marTop w:val="0"/>
              <w:marBottom w:val="0"/>
              <w:divBdr>
                <w:top w:val="none" w:sz="0" w:space="0" w:color="auto"/>
                <w:left w:val="none" w:sz="0" w:space="0" w:color="auto"/>
                <w:bottom w:val="none" w:sz="0" w:space="0" w:color="auto"/>
                <w:right w:val="none" w:sz="0" w:space="0" w:color="auto"/>
              </w:divBdr>
              <w:divsChild>
                <w:div w:id="101426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5162">
      <w:bodyDiv w:val="1"/>
      <w:marLeft w:val="0"/>
      <w:marRight w:val="0"/>
      <w:marTop w:val="0"/>
      <w:marBottom w:val="0"/>
      <w:divBdr>
        <w:top w:val="none" w:sz="0" w:space="0" w:color="auto"/>
        <w:left w:val="none" w:sz="0" w:space="0" w:color="auto"/>
        <w:bottom w:val="none" w:sz="0" w:space="0" w:color="auto"/>
        <w:right w:val="none" w:sz="0" w:space="0" w:color="auto"/>
      </w:divBdr>
    </w:div>
    <w:div w:id="644116930">
      <w:bodyDiv w:val="1"/>
      <w:marLeft w:val="0"/>
      <w:marRight w:val="0"/>
      <w:marTop w:val="0"/>
      <w:marBottom w:val="0"/>
      <w:divBdr>
        <w:top w:val="none" w:sz="0" w:space="0" w:color="auto"/>
        <w:left w:val="none" w:sz="0" w:space="0" w:color="auto"/>
        <w:bottom w:val="none" w:sz="0" w:space="0" w:color="auto"/>
        <w:right w:val="none" w:sz="0" w:space="0" w:color="auto"/>
      </w:divBdr>
    </w:div>
    <w:div w:id="687565676">
      <w:bodyDiv w:val="1"/>
      <w:marLeft w:val="0"/>
      <w:marRight w:val="0"/>
      <w:marTop w:val="0"/>
      <w:marBottom w:val="0"/>
      <w:divBdr>
        <w:top w:val="none" w:sz="0" w:space="0" w:color="auto"/>
        <w:left w:val="none" w:sz="0" w:space="0" w:color="auto"/>
        <w:bottom w:val="none" w:sz="0" w:space="0" w:color="auto"/>
        <w:right w:val="none" w:sz="0" w:space="0" w:color="auto"/>
      </w:divBdr>
    </w:div>
    <w:div w:id="700208621">
      <w:bodyDiv w:val="1"/>
      <w:marLeft w:val="0"/>
      <w:marRight w:val="0"/>
      <w:marTop w:val="0"/>
      <w:marBottom w:val="0"/>
      <w:divBdr>
        <w:top w:val="none" w:sz="0" w:space="0" w:color="auto"/>
        <w:left w:val="none" w:sz="0" w:space="0" w:color="auto"/>
        <w:bottom w:val="none" w:sz="0" w:space="0" w:color="auto"/>
        <w:right w:val="none" w:sz="0" w:space="0" w:color="auto"/>
      </w:divBdr>
    </w:div>
    <w:div w:id="740642836">
      <w:bodyDiv w:val="1"/>
      <w:marLeft w:val="0"/>
      <w:marRight w:val="0"/>
      <w:marTop w:val="0"/>
      <w:marBottom w:val="0"/>
      <w:divBdr>
        <w:top w:val="none" w:sz="0" w:space="0" w:color="auto"/>
        <w:left w:val="none" w:sz="0" w:space="0" w:color="auto"/>
        <w:bottom w:val="none" w:sz="0" w:space="0" w:color="auto"/>
        <w:right w:val="none" w:sz="0" w:space="0" w:color="auto"/>
      </w:divBdr>
    </w:div>
    <w:div w:id="751585668">
      <w:bodyDiv w:val="1"/>
      <w:marLeft w:val="0"/>
      <w:marRight w:val="0"/>
      <w:marTop w:val="0"/>
      <w:marBottom w:val="0"/>
      <w:divBdr>
        <w:top w:val="none" w:sz="0" w:space="0" w:color="auto"/>
        <w:left w:val="none" w:sz="0" w:space="0" w:color="auto"/>
        <w:bottom w:val="none" w:sz="0" w:space="0" w:color="auto"/>
        <w:right w:val="none" w:sz="0" w:space="0" w:color="auto"/>
      </w:divBdr>
      <w:divsChild>
        <w:div w:id="95559370">
          <w:marLeft w:val="0"/>
          <w:marRight w:val="0"/>
          <w:marTop w:val="0"/>
          <w:marBottom w:val="0"/>
          <w:divBdr>
            <w:top w:val="none" w:sz="0" w:space="0" w:color="auto"/>
            <w:left w:val="none" w:sz="0" w:space="0" w:color="auto"/>
            <w:bottom w:val="none" w:sz="0" w:space="0" w:color="auto"/>
            <w:right w:val="none" w:sz="0" w:space="0" w:color="auto"/>
          </w:divBdr>
          <w:divsChild>
            <w:div w:id="2070836796">
              <w:marLeft w:val="0"/>
              <w:marRight w:val="0"/>
              <w:marTop w:val="0"/>
              <w:marBottom w:val="0"/>
              <w:divBdr>
                <w:top w:val="none" w:sz="0" w:space="0" w:color="auto"/>
                <w:left w:val="none" w:sz="0" w:space="0" w:color="auto"/>
                <w:bottom w:val="none" w:sz="0" w:space="0" w:color="auto"/>
                <w:right w:val="none" w:sz="0" w:space="0" w:color="auto"/>
              </w:divBdr>
              <w:divsChild>
                <w:div w:id="19764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13336">
      <w:bodyDiv w:val="1"/>
      <w:marLeft w:val="0"/>
      <w:marRight w:val="0"/>
      <w:marTop w:val="0"/>
      <w:marBottom w:val="0"/>
      <w:divBdr>
        <w:top w:val="none" w:sz="0" w:space="0" w:color="auto"/>
        <w:left w:val="none" w:sz="0" w:space="0" w:color="auto"/>
        <w:bottom w:val="none" w:sz="0" w:space="0" w:color="auto"/>
        <w:right w:val="none" w:sz="0" w:space="0" w:color="auto"/>
      </w:divBdr>
    </w:div>
    <w:div w:id="925192730">
      <w:bodyDiv w:val="1"/>
      <w:marLeft w:val="0"/>
      <w:marRight w:val="0"/>
      <w:marTop w:val="0"/>
      <w:marBottom w:val="0"/>
      <w:divBdr>
        <w:top w:val="none" w:sz="0" w:space="0" w:color="auto"/>
        <w:left w:val="none" w:sz="0" w:space="0" w:color="auto"/>
        <w:bottom w:val="none" w:sz="0" w:space="0" w:color="auto"/>
        <w:right w:val="none" w:sz="0" w:space="0" w:color="auto"/>
      </w:divBdr>
    </w:div>
    <w:div w:id="945232352">
      <w:bodyDiv w:val="1"/>
      <w:marLeft w:val="0"/>
      <w:marRight w:val="0"/>
      <w:marTop w:val="0"/>
      <w:marBottom w:val="0"/>
      <w:divBdr>
        <w:top w:val="none" w:sz="0" w:space="0" w:color="auto"/>
        <w:left w:val="none" w:sz="0" w:space="0" w:color="auto"/>
        <w:bottom w:val="none" w:sz="0" w:space="0" w:color="auto"/>
        <w:right w:val="none" w:sz="0" w:space="0" w:color="auto"/>
      </w:divBdr>
    </w:div>
    <w:div w:id="1023165561">
      <w:bodyDiv w:val="1"/>
      <w:marLeft w:val="0"/>
      <w:marRight w:val="0"/>
      <w:marTop w:val="0"/>
      <w:marBottom w:val="0"/>
      <w:divBdr>
        <w:top w:val="none" w:sz="0" w:space="0" w:color="auto"/>
        <w:left w:val="none" w:sz="0" w:space="0" w:color="auto"/>
        <w:bottom w:val="none" w:sz="0" w:space="0" w:color="auto"/>
        <w:right w:val="none" w:sz="0" w:space="0" w:color="auto"/>
      </w:divBdr>
    </w:div>
    <w:div w:id="1040858993">
      <w:bodyDiv w:val="1"/>
      <w:marLeft w:val="0"/>
      <w:marRight w:val="0"/>
      <w:marTop w:val="0"/>
      <w:marBottom w:val="0"/>
      <w:divBdr>
        <w:top w:val="none" w:sz="0" w:space="0" w:color="auto"/>
        <w:left w:val="none" w:sz="0" w:space="0" w:color="auto"/>
        <w:bottom w:val="none" w:sz="0" w:space="0" w:color="auto"/>
        <w:right w:val="none" w:sz="0" w:space="0" w:color="auto"/>
      </w:divBdr>
    </w:div>
    <w:div w:id="1056510738">
      <w:bodyDiv w:val="1"/>
      <w:marLeft w:val="0"/>
      <w:marRight w:val="0"/>
      <w:marTop w:val="0"/>
      <w:marBottom w:val="0"/>
      <w:divBdr>
        <w:top w:val="none" w:sz="0" w:space="0" w:color="auto"/>
        <w:left w:val="none" w:sz="0" w:space="0" w:color="auto"/>
        <w:bottom w:val="none" w:sz="0" w:space="0" w:color="auto"/>
        <w:right w:val="none" w:sz="0" w:space="0" w:color="auto"/>
      </w:divBdr>
    </w:div>
    <w:div w:id="1085345972">
      <w:bodyDiv w:val="1"/>
      <w:marLeft w:val="0"/>
      <w:marRight w:val="0"/>
      <w:marTop w:val="0"/>
      <w:marBottom w:val="0"/>
      <w:divBdr>
        <w:top w:val="none" w:sz="0" w:space="0" w:color="auto"/>
        <w:left w:val="none" w:sz="0" w:space="0" w:color="auto"/>
        <w:bottom w:val="none" w:sz="0" w:space="0" w:color="auto"/>
        <w:right w:val="none" w:sz="0" w:space="0" w:color="auto"/>
      </w:divBdr>
    </w:div>
    <w:div w:id="1087732414">
      <w:bodyDiv w:val="1"/>
      <w:marLeft w:val="0"/>
      <w:marRight w:val="0"/>
      <w:marTop w:val="0"/>
      <w:marBottom w:val="0"/>
      <w:divBdr>
        <w:top w:val="none" w:sz="0" w:space="0" w:color="auto"/>
        <w:left w:val="none" w:sz="0" w:space="0" w:color="auto"/>
        <w:bottom w:val="none" w:sz="0" w:space="0" w:color="auto"/>
        <w:right w:val="none" w:sz="0" w:space="0" w:color="auto"/>
      </w:divBdr>
    </w:div>
    <w:div w:id="1094478758">
      <w:bodyDiv w:val="1"/>
      <w:marLeft w:val="0"/>
      <w:marRight w:val="0"/>
      <w:marTop w:val="0"/>
      <w:marBottom w:val="0"/>
      <w:divBdr>
        <w:top w:val="none" w:sz="0" w:space="0" w:color="auto"/>
        <w:left w:val="none" w:sz="0" w:space="0" w:color="auto"/>
        <w:bottom w:val="none" w:sz="0" w:space="0" w:color="auto"/>
        <w:right w:val="none" w:sz="0" w:space="0" w:color="auto"/>
      </w:divBdr>
    </w:div>
    <w:div w:id="1101754509">
      <w:bodyDiv w:val="1"/>
      <w:marLeft w:val="0"/>
      <w:marRight w:val="0"/>
      <w:marTop w:val="0"/>
      <w:marBottom w:val="0"/>
      <w:divBdr>
        <w:top w:val="none" w:sz="0" w:space="0" w:color="auto"/>
        <w:left w:val="none" w:sz="0" w:space="0" w:color="auto"/>
        <w:bottom w:val="none" w:sz="0" w:space="0" w:color="auto"/>
        <w:right w:val="none" w:sz="0" w:space="0" w:color="auto"/>
      </w:divBdr>
    </w:div>
    <w:div w:id="1157305217">
      <w:bodyDiv w:val="1"/>
      <w:marLeft w:val="0"/>
      <w:marRight w:val="0"/>
      <w:marTop w:val="0"/>
      <w:marBottom w:val="0"/>
      <w:divBdr>
        <w:top w:val="none" w:sz="0" w:space="0" w:color="auto"/>
        <w:left w:val="none" w:sz="0" w:space="0" w:color="auto"/>
        <w:bottom w:val="none" w:sz="0" w:space="0" w:color="auto"/>
        <w:right w:val="none" w:sz="0" w:space="0" w:color="auto"/>
      </w:divBdr>
    </w:div>
    <w:div w:id="1163664671">
      <w:bodyDiv w:val="1"/>
      <w:marLeft w:val="0"/>
      <w:marRight w:val="0"/>
      <w:marTop w:val="0"/>
      <w:marBottom w:val="0"/>
      <w:divBdr>
        <w:top w:val="none" w:sz="0" w:space="0" w:color="auto"/>
        <w:left w:val="none" w:sz="0" w:space="0" w:color="auto"/>
        <w:bottom w:val="none" w:sz="0" w:space="0" w:color="auto"/>
        <w:right w:val="none" w:sz="0" w:space="0" w:color="auto"/>
      </w:divBdr>
    </w:div>
    <w:div w:id="1245408748">
      <w:bodyDiv w:val="1"/>
      <w:marLeft w:val="0"/>
      <w:marRight w:val="0"/>
      <w:marTop w:val="0"/>
      <w:marBottom w:val="0"/>
      <w:divBdr>
        <w:top w:val="none" w:sz="0" w:space="0" w:color="auto"/>
        <w:left w:val="none" w:sz="0" w:space="0" w:color="auto"/>
        <w:bottom w:val="none" w:sz="0" w:space="0" w:color="auto"/>
        <w:right w:val="none" w:sz="0" w:space="0" w:color="auto"/>
      </w:divBdr>
    </w:div>
    <w:div w:id="1296838206">
      <w:bodyDiv w:val="1"/>
      <w:marLeft w:val="0"/>
      <w:marRight w:val="0"/>
      <w:marTop w:val="0"/>
      <w:marBottom w:val="0"/>
      <w:divBdr>
        <w:top w:val="none" w:sz="0" w:space="0" w:color="auto"/>
        <w:left w:val="none" w:sz="0" w:space="0" w:color="auto"/>
        <w:bottom w:val="none" w:sz="0" w:space="0" w:color="auto"/>
        <w:right w:val="none" w:sz="0" w:space="0" w:color="auto"/>
      </w:divBdr>
    </w:div>
    <w:div w:id="1450859300">
      <w:bodyDiv w:val="1"/>
      <w:marLeft w:val="0"/>
      <w:marRight w:val="0"/>
      <w:marTop w:val="0"/>
      <w:marBottom w:val="0"/>
      <w:divBdr>
        <w:top w:val="none" w:sz="0" w:space="0" w:color="auto"/>
        <w:left w:val="none" w:sz="0" w:space="0" w:color="auto"/>
        <w:bottom w:val="none" w:sz="0" w:space="0" w:color="auto"/>
        <w:right w:val="none" w:sz="0" w:space="0" w:color="auto"/>
      </w:divBdr>
      <w:divsChild>
        <w:div w:id="729812408">
          <w:marLeft w:val="0"/>
          <w:marRight w:val="0"/>
          <w:marTop w:val="0"/>
          <w:marBottom w:val="0"/>
          <w:divBdr>
            <w:top w:val="none" w:sz="0" w:space="0" w:color="auto"/>
            <w:left w:val="none" w:sz="0" w:space="0" w:color="auto"/>
            <w:bottom w:val="none" w:sz="0" w:space="0" w:color="auto"/>
            <w:right w:val="none" w:sz="0" w:space="0" w:color="auto"/>
          </w:divBdr>
          <w:divsChild>
            <w:div w:id="130055164">
              <w:marLeft w:val="0"/>
              <w:marRight w:val="0"/>
              <w:marTop w:val="0"/>
              <w:marBottom w:val="0"/>
              <w:divBdr>
                <w:top w:val="none" w:sz="0" w:space="0" w:color="auto"/>
                <w:left w:val="none" w:sz="0" w:space="0" w:color="auto"/>
                <w:bottom w:val="none" w:sz="0" w:space="0" w:color="auto"/>
                <w:right w:val="none" w:sz="0" w:space="0" w:color="auto"/>
              </w:divBdr>
              <w:divsChild>
                <w:div w:id="13777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37599">
      <w:bodyDiv w:val="1"/>
      <w:marLeft w:val="0"/>
      <w:marRight w:val="0"/>
      <w:marTop w:val="0"/>
      <w:marBottom w:val="0"/>
      <w:divBdr>
        <w:top w:val="none" w:sz="0" w:space="0" w:color="auto"/>
        <w:left w:val="none" w:sz="0" w:space="0" w:color="auto"/>
        <w:bottom w:val="none" w:sz="0" w:space="0" w:color="auto"/>
        <w:right w:val="none" w:sz="0" w:space="0" w:color="auto"/>
      </w:divBdr>
    </w:div>
    <w:div w:id="1646079798">
      <w:bodyDiv w:val="1"/>
      <w:marLeft w:val="0"/>
      <w:marRight w:val="0"/>
      <w:marTop w:val="0"/>
      <w:marBottom w:val="0"/>
      <w:divBdr>
        <w:top w:val="none" w:sz="0" w:space="0" w:color="auto"/>
        <w:left w:val="none" w:sz="0" w:space="0" w:color="auto"/>
        <w:bottom w:val="none" w:sz="0" w:space="0" w:color="auto"/>
        <w:right w:val="none" w:sz="0" w:space="0" w:color="auto"/>
      </w:divBdr>
    </w:div>
    <w:div w:id="1659111446">
      <w:bodyDiv w:val="1"/>
      <w:marLeft w:val="0"/>
      <w:marRight w:val="0"/>
      <w:marTop w:val="0"/>
      <w:marBottom w:val="0"/>
      <w:divBdr>
        <w:top w:val="none" w:sz="0" w:space="0" w:color="auto"/>
        <w:left w:val="none" w:sz="0" w:space="0" w:color="auto"/>
        <w:bottom w:val="none" w:sz="0" w:space="0" w:color="auto"/>
        <w:right w:val="none" w:sz="0" w:space="0" w:color="auto"/>
      </w:divBdr>
    </w:div>
    <w:div w:id="1773935758">
      <w:bodyDiv w:val="1"/>
      <w:marLeft w:val="0"/>
      <w:marRight w:val="0"/>
      <w:marTop w:val="0"/>
      <w:marBottom w:val="0"/>
      <w:divBdr>
        <w:top w:val="none" w:sz="0" w:space="0" w:color="auto"/>
        <w:left w:val="none" w:sz="0" w:space="0" w:color="auto"/>
        <w:bottom w:val="none" w:sz="0" w:space="0" w:color="auto"/>
        <w:right w:val="none" w:sz="0" w:space="0" w:color="auto"/>
      </w:divBdr>
    </w:div>
    <w:div w:id="1874072382">
      <w:bodyDiv w:val="1"/>
      <w:marLeft w:val="0"/>
      <w:marRight w:val="0"/>
      <w:marTop w:val="0"/>
      <w:marBottom w:val="0"/>
      <w:divBdr>
        <w:top w:val="none" w:sz="0" w:space="0" w:color="auto"/>
        <w:left w:val="none" w:sz="0" w:space="0" w:color="auto"/>
        <w:bottom w:val="none" w:sz="0" w:space="0" w:color="auto"/>
        <w:right w:val="none" w:sz="0" w:space="0" w:color="auto"/>
      </w:divBdr>
    </w:div>
    <w:div w:id="1879582340">
      <w:bodyDiv w:val="1"/>
      <w:marLeft w:val="0"/>
      <w:marRight w:val="0"/>
      <w:marTop w:val="0"/>
      <w:marBottom w:val="0"/>
      <w:divBdr>
        <w:top w:val="none" w:sz="0" w:space="0" w:color="auto"/>
        <w:left w:val="none" w:sz="0" w:space="0" w:color="auto"/>
        <w:bottom w:val="none" w:sz="0" w:space="0" w:color="auto"/>
        <w:right w:val="none" w:sz="0" w:space="0" w:color="auto"/>
      </w:divBdr>
    </w:div>
    <w:div w:id="1995527110">
      <w:bodyDiv w:val="1"/>
      <w:marLeft w:val="0"/>
      <w:marRight w:val="0"/>
      <w:marTop w:val="0"/>
      <w:marBottom w:val="0"/>
      <w:divBdr>
        <w:top w:val="none" w:sz="0" w:space="0" w:color="auto"/>
        <w:left w:val="none" w:sz="0" w:space="0" w:color="auto"/>
        <w:bottom w:val="none" w:sz="0" w:space="0" w:color="auto"/>
        <w:right w:val="none" w:sz="0" w:space="0" w:color="auto"/>
      </w:divBdr>
    </w:div>
    <w:div w:id="2032873874">
      <w:bodyDiv w:val="1"/>
      <w:marLeft w:val="0"/>
      <w:marRight w:val="0"/>
      <w:marTop w:val="0"/>
      <w:marBottom w:val="0"/>
      <w:divBdr>
        <w:top w:val="none" w:sz="0" w:space="0" w:color="auto"/>
        <w:left w:val="none" w:sz="0" w:space="0" w:color="auto"/>
        <w:bottom w:val="none" w:sz="0" w:space="0" w:color="auto"/>
        <w:right w:val="none" w:sz="0" w:space="0" w:color="auto"/>
      </w:divBdr>
    </w:div>
    <w:div w:id="2135559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raceyk1@msu.edu" TargetMode="External"/><Relationship Id="rId18" Type="http://schemas.openxmlformats.org/officeDocument/2006/relationships/header" Target="header1.xml"/><Relationship Id="rId26" Type="http://schemas.openxmlformats.org/officeDocument/2006/relationships/hyperlink" Target="http://www.msu.edu/" TargetMode="External"/><Relationship Id="rId3" Type="http://schemas.openxmlformats.org/officeDocument/2006/relationships/styles" Target="styles.xml"/><Relationship Id="rId21" Type="http://schemas.openxmlformats.org/officeDocument/2006/relationships/hyperlink" Target="mailto:jeffre22@msu.ed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su.zoom.us/j/91929267940" TargetMode="External"/><Relationship Id="rId17" Type="http://schemas.openxmlformats.org/officeDocument/2006/relationships/hyperlink" Target="mailto:robi1291@msu.edu" TargetMode="External"/><Relationship Id="rId25" Type="http://schemas.openxmlformats.org/officeDocument/2006/relationships/hyperlink" Target="http://splife.studentlife.msu.ed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su.zoom.us/j/94833120947" TargetMode="External"/><Relationship Id="rId20" Type="http://schemas.openxmlformats.org/officeDocument/2006/relationships/footer" Target="footer2.xml"/><Relationship Id="rId29" Type="http://schemas.openxmlformats.org/officeDocument/2006/relationships/hyperlink" Target="https://www.rcpd.msu.edu/get-started/faculty-departmental-resources/model-statements-disability-inclu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atoner@msu.edu" TargetMode="External"/><Relationship Id="rId24" Type="http://schemas.openxmlformats.org/officeDocument/2006/relationships/hyperlink" Target="https://ombud.msu.edu/academic-integrity/" TargetMode="External"/><Relationship Id="rId32" Type="http://schemas.openxmlformats.org/officeDocument/2006/relationships/hyperlink" Target="http://splife.studentlife.msu.edu/regulations/general-student-regulations" TargetMode="External"/><Relationship Id="rId5" Type="http://schemas.openxmlformats.org/officeDocument/2006/relationships/webSettings" Target="webSettings.xml"/><Relationship Id="rId15" Type="http://schemas.openxmlformats.org/officeDocument/2006/relationships/hyperlink" Target="mailto:tranha1@msu.edu" TargetMode="External"/><Relationship Id="rId23" Type="http://schemas.openxmlformats.org/officeDocument/2006/relationships/hyperlink" Target="http://splife.studentlife.msu.edu/regulations/general-student-regulations" TargetMode="External"/><Relationship Id="rId28" Type="http://schemas.openxmlformats.org/officeDocument/2006/relationships/hyperlink" Target="https://ombud.msu.edu/academic-integrity/" TargetMode="External"/><Relationship Id="rId10" Type="http://schemas.openxmlformats.org/officeDocument/2006/relationships/hyperlink" Target="https://msu.zoom.us/j/98787981627" TargetMode="External"/><Relationship Id="rId19" Type="http://schemas.openxmlformats.org/officeDocument/2006/relationships/footer" Target="footer1.xml"/><Relationship Id="rId31" Type="http://schemas.openxmlformats.org/officeDocument/2006/relationships/hyperlink" Target="http://splife.studentlife.msu.edu/student-rights-and-responsibilities-at-michigan-state-university/article-2-academic-rights-and-responsibilities" TargetMode="External"/><Relationship Id="rId4" Type="http://schemas.openxmlformats.org/officeDocument/2006/relationships/settings" Target="settings.xml"/><Relationship Id="rId9" Type="http://schemas.openxmlformats.org/officeDocument/2006/relationships/hyperlink" Target="mailto:khealey@msu.edu" TargetMode="External"/><Relationship Id="rId14" Type="http://schemas.openxmlformats.org/officeDocument/2006/relationships/hyperlink" Target="http://https:/?msu.zoom.us/j/99986874027" TargetMode="External"/><Relationship Id="rId22" Type="http://schemas.openxmlformats.org/officeDocument/2006/relationships/hyperlink" Target="http://splife.studentlife.msu.edu/student-rights-and-responsibilities-at-michigan-state-university/article-2-academic-rights-and-responsibilities" TargetMode="External"/><Relationship Id="rId27" Type="http://schemas.openxmlformats.org/officeDocument/2006/relationships/hyperlink" Target="mailto:www.allmsu.com" TargetMode="External"/><Relationship Id="rId30" Type="http://schemas.openxmlformats.org/officeDocument/2006/relationships/hyperlink" Target="https://rcpd.msu.edu" TargetMode="External"/><Relationship Id="rId8" Type="http://schemas.openxmlformats.org/officeDocument/2006/relationships/hyperlink" Target="https://msu.zoom.us/my/khea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F53E4-F126-42CB-9B17-AD83833F3B29}">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3239</Words>
  <Characters>18463</Characters>
  <Application>Microsoft Office Word</Application>
  <DocSecurity>0</DocSecurity>
  <Lines>153</Lines>
  <Paragraphs>43</Paragraphs>
  <ScaleCrop>false</ScaleCrop>
  <Manager/>
  <Company/>
  <LinksUpToDate>false</LinksUpToDate>
  <CharactersWithSpaces>21659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295 Data Analysis in Psychological Research</dc:title>
  <dc:subject/>
  <dc:creator/>
  <cp:keywords/>
  <dc:description/>
  <cp:lastModifiedBy/>
  <cp:revision>4</cp:revision>
  <dcterms:created xsi:type="dcterms:W3CDTF">2023-01-10T16:03:00Z</dcterms:created>
  <dcterms:modified xsi:type="dcterms:W3CDTF">2024-08-26T15:56:00Z</dcterms:modified>
  <cp:category/>
</cp:coreProperties>
</file>