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E873" w14:textId="36DA9C02" w:rsidR="00673E84" w:rsidRPr="00F1779A" w:rsidRDefault="005B15AD" w:rsidP="008379BB">
      <w:pPr>
        <w:suppressLineNumbers/>
        <w:suppressAutoHyphens/>
        <w:jc w:val="center"/>
        <w:rPr>
          <w:rFonts w:ascii="Helvetica" w:hAnsi="Helvetica"/>
          <w:b/>
          <w:bCs/>
          <w:color w:val="000000"/>
          <w:sz w:val="22"/>
          <w:szCs w:val="22"/>
        </w:rPr>
      </w:pPr>
      <w:r w:rsidRPr="00F1779A">
        <w:rPr>
          <w:rFonts w:ascii="Helvetica" w:hAnsi="Helvetica"/>
          <w:noProof/>
          <w:sz w:val="22"/>
          <w:szCs w:val="22"/>
        </w:rPr>
        <mc:AlternateContent>
          <mc:Choice Requires="wps">
            <w:drawing>
              <wp:anchor distT="0" distB="0" distL="114300" distR="114300" simplePos="0" relativeHeight="251658240" behindDoc="0" locked="0" layoutInCell="1" allowOverlap="1" wp14:anchorId="52FE1EC6" wp14:editId="0524A889">
                <wp:simplePos x="0" y="0"/>
                <wp:positionH relativeFrom="column">
                  <wp:posOffset>-838414</wp:posOffset>
                </wp:positionH>
                <wp:positionV relativeFrom="paragraph">
                  <wp:posOffset>-1100311</wp:posOffset>
                </wp:positionV>
                <wp:extent cx="1893847" cy="1944754"/>
                <wp:effectExtent l="330200" t="127000" r="62230" b="74930"/>
                <wp:wrapNone/>
                <wp:docPr id="1" name="Explosion 1 1"/>
                <wp:cNvGraphicFramePr/>
                <a:graphic xmlns:a="http://schemas.openxmlformats.org/drawingml/2006/main">
                  <a:graphicData uri="http://schemas.microsoft.com/office/word/2010/wordprocessingShape">
                    <wps:wsp>
                      <wps:cNvSpPr/>
                      <wps:spPr>
                        <a:xfrm rot="19915649">
                          <a:off x="0" y="0"/>
                          <a:ext cx="1893847" cy="1944754"/>
                        </a:xfrm>
                        <a:prstGeom prst="irregularSeal1">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1EC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left:0;text-align:left;margin-left:-66pt;margin-top:-86.65pt;width:149.1pt;height:153.15pt;rotation:-18397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" fillcolor="#4472c4 [3204]" strokecolor="black [3213]" strokeweight="3pt">
                <v:textbox>
                  <w:txbxContent>
                    <w:p w14:paraId="6A1E9907" w14:textId="77777777" w:rsidR="00673E84" w:rsidRPr="004441B7" w:rsidRDefault="00673E84" w:rsidP="00673E84">
                      <w:pPr>
                        <w:jc w:val="center"/>
                        <w:rPr>
                          <w:rFonts w:ascii="Helvetica" w:hAnsi="Helvetica"/>
                        </w:rPr>
                      </w:pPr>
                      <w:r w:rsidRPr="004441B7">
                        <w:rPr>
                          <w:rFonts w:ascii="Helvetica" w:hAnsi="Helvetica"/>
                        </w:rPr>
                        <w:t xml:space="preserve">Psychology </w:t>
                      </w:r>
                      <w:r w:rsidRPr="004441B7">
                        <w:rPr>
                          <mc:AlternateContent>
                            <mc:Choice Requires="w16se">
                              <w:rFonts w:ascii="Helvetica" w:hAnsi="Helvetica"/>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4441B7">
                        <w:rPr>
                          <w:rFonts w:ascii="Helvetica" w:hAnsi="Helvetica"/>
                        </w:rPr>
                        <w:t xml:space="preserve">️ </w:t>
                      </w:r>
                    </w:p>
                    <w:p w14:paraId="32E19F46" w14:textId="578980CA" w:rsidR="00673E84" w:rsidRPr="004441B7" w:rsidRDefault="00673E84" w:rsidP="00673E84">
                      <w:pPr>
                        <w:jc w:val="center"/>
                        <w:rPr>
                          <w:rFonts w:ascii="Helvetica" w:hAnsi="Helvetica"/>
                        </w:rPr>
                      </w:pPr>
                      <w:r>
                        <w:rPr>
                          <w:rFonts w:ascii="Helvetica" w:hAnsi="Helvetica"/>
                        </w:rPr>
                        <w:t>Social</w:t>
                      </w:r>
                    </w:p>
                  </w:txbxContent>
                </v:textbox>
              </v:shape>
            </w:pict>
          </mc:Fallback>
        </mc:AlternateContent>
      </w:r>
      <w:r w:rsidR="00673E84" w:rsidRPr="00F1779A">
        <w:rPr>
          <w:rFonts w:ascii="Helvetica" w:hAnsi="Helvetica"/>
          <w:noProof/>
          <w:sz w:val="22"/>
          <w:szCs w:val="22"/>
        </w:rPr>
        <mc:AlternateContent>
          <mc:Choice Requires="wps">
            <w:drawing>
              <wp:anchor distT="0" distB="0" distL="114300" distR="114300" simplePos="0" relativeHeight="251658241" behindDoc="0" locked="0" layoutInCell="1" allowOverlap="1" wp14:anchorId="1447A71A" wp14:editId="042C554A">
                <wp:simplePos x="0" y="0"/>
                <wp:positionH relativeFrom="column">
                  <wp:posOffset>4414878</wp:posOffset>
                </wp:positionH>
                <wp:positionV relativeFrom="paragraph">
                  <wp:posOffset>-964545</wp:posOffset>
                </wp:positionV>
                <wp:extent cx="3245832" cy="2103720"/>
                <wp:effectExtent l="0" t="114300" r="43815" b="93980"/>
                <wp:wrapNone/>
                <wp:docPr id="2" name="Explosion 2 2"/>
                <wp:cNvGraphicFramePr/>
                <a:graphic xmlns:a="http://schemas.openxmlformats.org/drawingml/2006/main">
                  <a:graphicData uri="http://schemas.microsoft.com/office/word/2010/wordprocessingShape">
                    <wps:wsp>
                      <wps:cNvSpPr/>
                      <wps:spPr>
                        <a:xfrm rot="2088738">
                          <a:off x="0" y="0"/>
                          <a:ext cx="3245832" cy="2103720"/>
                        </a:xfrm>
                        <a:prstGeom prst="irregularSeal2">
                          <a:avLst/>
                        </a:prstGeom>
                        <a:solidFill>
                          <a:schemeClr val="accent2"/>
                        </a:solidFill>
                        <a:ln w="381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91B5F" w14:textId="77777777" w:rsidR="00673E84" w:rsidRPr="004441B7" w:rsidRDefault="00673E84" w:rsidP="00673E84">
                            <w:pPr>
                              <w:jc w:val="center"/>
                              <w:rPr>
                                <w:rFonts w:ascii="Helvetica" w:hAnsi="Helvetica"/>
                              </w:rPr>
                            </w:pPr>
                            <w:r w:rsidRPr="004441B7">
                              <w:rPr>
                                <w:rFonts w:ascii="Helvetica" w:hAnsi="Helvetica"/>
                              </w:rPr>
                              <w:t>Watch this video!</w:t>
                            </w:r>
                          </w:p>
                          <w:p w14:paraId="43EBF22A" w14:textId="77777777" w:rsidR="00673E84" w:rsidRPr="00345D90" w:rsidRDefault="00673E84" w:rsidP="00673E84">
                            <w:pPr>
                              <w:jc w:val="center"/>
                              <w:rPr>
                                <w:rFonts w:ascii="Helvetica" w:hAnsi="Helvetica"/>
                                <w:color w:val="FFFFFF" w:themeColor="background1"/>
                              </w:rPr>
                            </w:pPr>
                            <w:hyperlink r:id="rId5" w:history="1">
                              <w:r w:rsidRPr="00345D90">
                                <w:rPr>
                                  <w:rStyle w:val="Hyperlink"/>
                                  <w:rFonts w:ascii="Helvetica" w:hAnsi="Helvetica"/>
                                  <w:color w:val="FFFFFF" w:themeColor="background1"/>
                                </w:rPr>
                                <w:t>https://youtu.be/aOIvB2YtAhY</w:t>
                              </w:r>
                            </w:hyperlink>
                          </w:p>
                          <w:p w14:paraId="4DB60940" w14:textId="77777777" w:rsidR="00673E84" w:rsidRPr="004441B7" w:rsidRDefault="00673E84" w:rsidP="00673E84">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7A71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 o:spid="_x0000_s1027" type="#_x0000_t72" style="position:absolute;left:0;text-align:left;margin-left:347.65pt;margin-top:-75.95pt;width:255.6pt;height:165.65pt;rotation:228145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" fillcolor="#ed7d31 [3205]" strokecolor="#0d0d0d [3069]" strokeweight="3pt">
                <v:textbox>
                  <w:txbxContent>
                    <w:p w14:paraId="41891B5F" w14:textId="77777777" w:rsidR="00673E84" w:rsidRPr="004441B7" w:rsidRDefault="00673E84" w:rsidP="00673E84">
                      <w:pPr>
                        <w:jc w:val="center"/>
                        <w:rPr>
                          <w:rFonts w:ascii="Helvetica" w:hAnsi="Helvetica"/>
                        </w:rPr>
                      </w:pPr>
                      <w:r w:rsidRPr="004441B7">
                        <w:rPr>
                          <w:rFonts w:ascii="Helvetica" w:hAnsi="Helvetica"/>
                        </w:rPr>
                        <w:t>Watch this video!</w:t>
                      </w:r>
                    </w:p>
                    <w:p w14:paraId="43EBF22A" w14:textId="77777777" w:rsidR="00673E84" w:rsidRPr="00345D90" w:rsidRDefault="00673E84" w:rsidP="00673E84">
                      <w:pPr>
                        <w:jc w:val="center"/>
                        <w:rPr>
                          <w:rFonts w:ascii="Helvetica" w:hAnsi="Helvetica"/>
                          <w:color w:val="FFFFFF" w:themeColor="background1"/>
                        </w:rPr>
                      </w:pPr>
                      <w:hyperlink r:id="rId6" w:history="1">
                        <w:r w:rsidRPr="00345D90">
                          <w:rPr>
                            <w:rStyle w:val="Hyperlink"/>
                            <w:rFonts w:ascii="Helvetica" w:hAnsi="Helvetica"/>
                            <w:color w:val="FFFFFF" w:themeColor="background1"/>
                          </w:rPr>
                          <w:t>https://youtu.be/aOIvB2YtAhY</w:t>
                        </w:r>
                      </w:hyperlink>
                    </w:p>
                    <w:p w14:paraId="4DB60940" w14:textId="77777777" w:rsidR="00673E84" w:rsidRPr="004441B7" w:rsidRDefault="00673E84" w:rsidP="00673E84">
                      <w:pPr>
                        <w:jc w:val="center"/>
                        <w:rPr>
                          <w:rFonts w:ascii="Helvetica" w:hAnsi="Helvetica"/>
                        </w:rPr>
                      </w:pPr>
                    </w:p>
                  </w:txbxContent>
                </v:textbox>
              </v:shape>
            </w:pict>
          </mc:Fallback>
        </mc:AlternateContent>
      </w:r>
    </w:p>
    <w:p w14:paraId="728945A3" w14:textId="77777777" w:rsidR="00673E84" w:rsidRPr="00F1779A" w:rsidRDefault="00673E84" w:rsidP="008379BB">
      <w:pPr>
        <w:suppressLineNumbers/>
        <w:suppressAutoHyphens/>
        <w:jc w:val="center"/>
        <w:rPr>
          <w:rFonts w:ascii="Helvetica" w:hAnsi="Helvetica"/>
          <w:b/>
          <w:bCs/>
          <w:color w:val="000000"/>
          <w:sz w:val="22"/>
          <w:szCs w:val="22"/>
        </w:rPr>
      </w:pPr>
    </w:p>
    <w:p w14:paraId="2C38861E" w14:textId="53538F0C" w:rsidR="00F2599D" w:rsidRPr="005B15AD" w:rsidRDefault="00673E84"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 xml:space="preserve">Social Psychology </w:t>
      </w:r>
      <w:r w:rsidR="00A80FC3">
        <w:rPr>
          <w:rFonts w:ascii="Helvetica" w:hAnsi="Helvetica"/>
          <w:b/>
          <w:bCs/>
          <w:color w:val="000000"/>
          <w:sz w:val="22"/>
          <w:szCs w:val="22"/>
        </w:rPr>
        <w:t>Spring</w:t>
      </w:r>
      <w:r w:rsidRPr="00F1779A">
        <w:rPr>
          <w:rFonts w:ascii="Helvetica" w:hAnsi="Helvetica"/>
          <w:b/>
          <w:bCs/>
          <w:color w:val="000000"/>
          <w:sz w:val="22"/>
          <w:szCs w:val="22"/>
        </w:rPr>
        <w:t xml:space="preserve"> </w:t>
      </w:r>
      <w:r w:rsidR="00CB4B5F">
        <w:rPr>
          <w:rFonts w:ascii="Helvetica" w:hAnsi="Helvetica"/>
          <w:b/>
          <w:bCs/>
          <w:color w:val="000000"/>
          <w:sz w:val="22"/>
          <w:szCs w:val="22"/>
        </w:rPr>
        <w:t>202</w:t>
      </w:r>
      <w:r w:rsidR="00A80FC3">
        <w:rPr>
          <w:rFonts w:ascii="Helvetica" w:hAnsi="Helvetica"/>
          <w:b/>
          <w:bCs/>
          <w:color w:val="000000"/>
          <w:sz w:val="22"/>
          <w:szCs w:val="22"/>
        </w:rPr>
        <w:t>5</w:t>
      </w:r>
      <w:r w:rsidRPr="00F1779A">
        <w:rPr>
          <w:rFonts w:ascii="Helvetica" w:hAnsi="Helvetica"/>
          <w:b/>
          <w:bCs/>
          <w:color w:val="000000"/>
          <w:sz w:val="22"/>
          <w:szCs w:val="22"/>
        </w:rPr>
        <w:t xml:space="preserve"> (PSY-235</w:t>
      </w:r>
      <w:r w:rsidR="00F3012F">
        <w:rPr>
          <w:rFonts w:ascii="Helvetica" w:hAnsi="Helvetica"/>
          <w:b/>
          <w:bCs/>
          <w:color w:val="000000"/>
          <w:sz w:val="22"/>
          <w:szCs w:val="22"/>
        </w:rPr>
        <w:t>-00</w:t>
      </w:r>
      <w:r w:rsidR="00A80FC3">
        <w:rPr>
          <w:rFonts w:ascii="Helvetica" w:hAnsi="Helvetica"/>
          <w:b/>
          <w:bCs/>
          <w:color w:val="000000"/>
          <w:sz w:val="22"/>
          <w:szCs w:val="22"/>
        </w:rPr>
        <w:t>1</w:t>
      </w:r>
      <w:r w:rsidRPr="00F1779A">
        <w:rPr>
          <w:rFonts w:ascii="Helvetica" w:hAnsi="Helvetica"/>
          <w:b/>
          <w:bCs/>
          <w:color w:val="000000"/>
          <w:sz w:val="22"/>
          <w:szCs w:val="22"/>
        </w:rPr>
        <w:t>)</w:t>
      </w:r>
    </w:p>
    <w:p w14:paraId="44AA5711" w14:textId="77777777" w:rsidR="00673E84" w:rsidRPr="00F1779A" w:rsidRDefault="00673E84" w:rsidP="008379BB">
      <w:pPr>
        <w:suppressLineNumbers/>
        <w:suppressAutoHyphens/>
        <w:rPr>
          <w:rFonts w:ascii="Helvetica" w:hAnsi="Helvetica"/>
          <w:color w:val="000000"/>
          <w:sz w:val="22"/>
          <w:szCs w:val="2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653"/>
        <w:gridCol w:w="4617"/>
      </w:tblGrid>
      <w:tr w:rsidR="00673E84" w:rsidRPr="00F1779A" w14:paraId="56529280" w14:textId="77777777" w:rsidTr="00F2599D">
        <w:tc>
          <w:tcPr>
            <w:tcW w:w="4653"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55DAFE8B"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Professor</w:t>
            </w:r>
            <w:r w:rsidRPr="004D3D1F">
              <w:rPr>
                <w:rFonts w:ascii="Helvetica" w:hAnsi="Helvetica"/>
                <w:color w:val="000000"/>
                <w:sz w:val="22"/>
                <w:szCs w:val="22"/>
              </w:rPr>
              <w:t>: Dr. Mark Brandt (he/him)</w:t>
            </w:r>
          </w:p>
          <w:p w14:paraId="4D63EC64" w14:textId="7777777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Email</w:t>
            </w:r>
            <w:r w:rsidRPr="004D3D1F">
              <w:rPr>
                <w:rFonts w:ascii="Helvetica" w:hAnsi="Helvetica"/>
                <w:color w:val="000000"/>
                <w:sz w:val="22"/>
                <w:szCs w:val="22"/>
              </w:rPr>
              <w:t xml:space="preserve">: </w:t>
            </w:r>
            <w:hyperlink r:id="rId7" w:history="1">
              <w:r w:rsidRPr="004D3D1F">
                <w:rPr>
                  <w:rStyle w:val="Hyperlink"/>
                  <w:rFonts w:ascii="Helvetica" w:hAnsi="Helvetica"/>
                  <w:sz w:val="22"/>
                  <w:szCs w:val="22"/>
                </w:rPr>
                <w:t>brandt15@msu.edu</w:t>
              </w:r>
            </w:hyperlink>
          </w:p>
          <w:p w14:paraId="0D70A6A0" w14:textId="71918507"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w:t>
            </w:r>
            <w:r w:rsidRPr="004D3D1F">
              <w:rPr>
                <w:rFonts w:ascii="Helvetica" w:hAnsi="Helvetica"/>
                <w:color w:val="000000"/>
                <w:sz w:val="22"/>
                <w:szCs w:val="22"/>
              </w:rPr>
              <w:t xml:space="preserve">: </w:t>
            </w:r>
            <w:r w:rsidR="00436021" w:rsidRPr="00436021">
              <w:rPr>
                <w:rFonts w:ascii="Helvetica" w:hAnsi="Helvetica"/>
                <w:sz w:val="22"/>
                <w:szCs w:val="22"/>
              </w:rPr>
              <w:t>Psych Building 252A</w:t>
            </w:r>
            <w:r w:rsidRPr="004D3D1F">
              <w:rPr>
                <w:rFonts w:ascii="Helvetica" w:hAnsi="Helvetica"/>
                <w:sz w:val="22"/>
                <w:szCs w:val="22"/>
              </w:rPr>
              <w:t xml:space="preserve"> </w:t>
            </w:r>
          </w:p>
          <w:p w14:paraId="35B509FD" w14:textId="35EF657A" w:rsidR="00673E84" w:rsidRPr="004D3D1F" w:rsidRDefault="00673E84"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Office hours</w:t>
            </w:r>
            <w:r w:rsidRPr="004D3D1F">
              <w:rPr>
                <w:rFonts w:ascii="Helvetica" w:hAnsi="Helvetica"/>
                <w:color w:val="000000"/>
                <w:sz w:val="22"/>
                <w:szCs w:val="22"/>
              </w:rPr>
              <w:t xml:space="preserve">: </w:t>
            </w:r>
            <w:r w:rsidR="00436021">
              <w:rPr>
                <w:rFonts w:ascii="Helvetica" w:hAnsi="Helvetica"/>
                <w:color w:val="000000"/>
                <w:sz w:val="22"/>
                <w:szCs w:val="22"/>
              </w:rPr>
              <w:t>Tuesdays</w:t>
            </w:r>
            <w:r w:rsidRPr="004D3D1F">
              <w:rPr>
                <w:rFonts w:ascii="Helvetica" w:hAnsi="Helvetica"/>
                <w:color w:val="000000"/>
                <w:sz w:val="22"/>
                <w:szCs w:val="22"/>
              </w:rPr>
              <w:t xml:space="preserve"> </w:t>
            </w:r>
            <w:r w:rsidR="00A80FC3">
              <w:rPr>
                <w:rFonts w:ascii="Helvetica" w:hAnsi="Helvetica"/>
                <w:color w:val="000000"/>
                <w:sz w:val="22"/>
                <w:szCs w:val="22"/>
              </w:rPr>
              <w:t>4</w:t>
            </w:r>
            <w:r w:rsidRPr="004D3D1F">
              <w:rPr>
                <w:rFonts w:ascii="Helvetica" w:hAnsi="Helvetica"/>
                <w:color w:val="000000"/>
                <w:sz w:val="22"/>
                <w:szCs w:val="22"/>
              </w:rPr>
              <w:t xml:space="preserve">pm to </w:t>
            </w:r>
            <w:r w:rsidR="00A80FC3">
              <w:rPr>
                <w:rFonts w:ascii="Helvetica" w:hAnsi="Helvetica"/>
                <w:color w:val="000000"/>
                <w:sz w:val="22"/>
                <w:szCs w:val="22"/>
              </w:rPr>
              <w:t>5</w:t>
            </w:r>
            <w:r w:rsidRPr="004D3D1F">
              <w:rPr>
                <w:rFonts w:ascii="Helvetica" w:hAnsi="Helvetica"/>
                <w:color w:val="000000"/>
                <w:sz w:val="22"/>
                <w:szCs w:val="22"/>
              </w:rPr>
              <w:t>pm</w:t>
            </w:r>
          </w:p>
          <w:p w14:paraId="0D6435CC" w14:textId="64F7BA15" w:rsidR="00673E84" w:rsidRPr="004D3D1F" w:rsidRDefault="00673E84" w:rsidP="008379BB">
            <w:pPr>
              <w:suppressLineNumbers/>
              <w:suppressAutoHyphens/>
              <w:rPr>
                <w:rFonts w:ascii="Helvetica" w:hAnsi="Helvetica"/>
                <w:color w:val="000000"/>
                <w:sz w:val="22"/>
                <w:szCs w:val="22"/>
              </w:rPr>
            </w:pPr>
          </w:p>
        </w:tc>
        <w:tc>
          <w:tcPr>
            <w:tcW w:w="4617" w:type="dxa"/>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301F5C2E" w14:textId="1271AFE8" w:rsidR="00F2599D" w:rsidRPr="00DF3F14" w:rsidRDefault="00F2599D" w:rsidP="008379BB">
            <w:pPr>
              <w:suppressLineNumbers/>
              <w:suppressAutoHyphens/>
              <w:rPr>
                <w:rFonts w:ascii="Helvetica" w:hAnsi="Helvetica"/>
                <w:color w:val="000000"/>
                <w:sz w:val="22"/>
                <w:szCs w:val="22"/>
              </w:rPr>
            </w:pPr>
            <w:r w:rsidRPr="004D3D1F">
              <w:rPr>
                <w:rFonts w:ascii="Helvetica" w:hAnsi="Helvetica"/>
                <w:b/>
                <w:bCs/>
                <w:color w:val="000000"/>
                <w:sz w:val="22"/>
                <w:szCs w:val="22"/>
              </w:rPr>
              <w:t>Teaching Assistant</w:t>
            </w:r>
            <w:r w:rsidRPr="004D3D1F">
              <w:rPr>
                <w:rFonts w:ascii="Helvetica" w:hAnsi="Helvetica"/>
                <w:color w:val="000000"/>
                <w:sz w:val="22"/>
                <w:szCs w:val="22"/>
              </w:rPr>
              <w:t xml:space="preserve">: </w:t>
            </w:r>
            <w:proofErr w:type="spellStart"/>
            <w:r w:rsidR="00A80FC3">
              <w:rPr>
                <w:rFonts w:ascii="Helvetica" w:hAnsi="Helvetica"/>
                <w:color w:val="000000"/>
                <w:sz w:val="22"/>
                <w:szCs w:val="22"/>
              </w:rPr>
              <w:t>Hee</w:t>
            </w:r>
            <w:proofErr w:type="spellEnd"/>
            <w:r w:rsidR="001A0DAB">
              <w:rPr>
                <w:rFonts w:ascii="Helvetica" w:hAnsi="Helvetica"/>
                <w:color w:val="000000"/>
                <w:sz w:val="22"/>
                <w:szCs w:val="22"/>
              </w:rPr>
              <w:t xml:space="preserve"> </w:t>
            </w:r>
            <w:r w:rsidR="00A80FC3">
              <w:rPr>
                <w:rFonts w:ascii="Helvetica" w:hAnsi="Helvetica"/>
                <w:color w:val="000000"/>
                <w:sz w:val="22"/>
                <w:szCs w:val="22"/>
              </w:rPr>
              <w:t>Woong Park</w:t>
            </w:r>
            <w:r w:rsidR="00EF5AF0" w:rsidRPr="00EF5AF0">
              <w:rPr>
                <w:rFonts w:ascii="Helvetica" w:hAnsi="Helvetica"/>
                <w:color w:val="000000"/>
                <w:sz w:val="22"/>
                <w:szCs w:val="22"/>
              </w:rPr>
              <w:t xml:space="preserve"> (</w:t>
            </w:r>
            <w:r w:rsidR="00A80FC3">
              <w:rPr>
                <w:rFonts w:ascii="Helvetica" w:hAnsi="Helvetica"/>
                <w:color w:val="000000"/>
                <w:sz w:val="22"/>
                <w:szCs w:val="22"/>
              </w:rPr>
              <w:t>he</w:t>
            </w:r>
            <w:r w:rsidR="00EF5AF0" w:rsidRPr="00EF5AF0">
              <w:rPr>
                <w:rFonts w:ascii="Helvetica" w:hAnsi="Helvetica"/>
                <w:color w:val="000000"/>
                <w:sz w:val="22"/>
                <w:szCs w:val="22"/>
              </w:rPr>
              <w:t>/</w:t>
            </w:r>
            <w:r w:rsidR="00A80FC3">
              <w:rPr>
                <w:rFonts w:ascii="Helvetica" w:hAnsi="Helvetica"/>
                <w:color w:val="000000"/>
                <w:sz w:val="22"/>
                <w:szCs w:val="22"/>
              </w:rPr>
              <w:t>him</w:t>
            </w:r>
            <w:r w:rsidR="00EF5AF0" w:rsidRPr="00EF5AF0">
              <w:rPr>
                <w:rFonts w:ascii="Helvetica" w:hAnsi="Helvetica"/>
                <w:color w:val="000000"/>
                <w:sz w:val="22"/>
                <w:szCs w:val="22"/>
              </w:rPr>
              <w:t>)</w:t>
            </w:r>
          </w:p>
          <w:p w14:paraId="3E202288" w14:textId="6864D482" w:rsidR="00F2599D" w:rsidRPr="003E37C8" w:rsidRDefault="00F2599D" w:rsidP="008379BB">
            <w:pPr>
              <w:suppressLineNumbers/>
              <w:suppressAutoHyphens/>
              <w:rPr>
                <w:rFonts w:ascii="Helvetica" w:hAnsi="Helvetica"/>
                <w:sz w:val="22"/>
                <w:szCs w:val="22"/>
              </w:rPr>
            </w:pPr>
            <w:r w:rsidRPr="00DF3F14">
              <w:rPr>
                <w:rFonts w:ascii="Helvetica" w:hAnsi="Helvetica"/>
                <w:b/>
                <w:bCs/>
                <w:color w:val="000000"/>
                <w:sz w:val="22"/>
                <w:szCs w:val="22"/>
              </w:rPr>
              <w:t>Email</w:t>
            </w:r>
            <w:r w:rsidRPr="00DF3F14">
              <w:rPr>
                <w:rFonts w:ascii="Helvetica" w:hAnsi="Helvetica"/>
                <w:color w:val="000000"/>
                <w:sz w:val="22"/>
                <w:szCs w:val="22"/>
              </w:rPr>
              <w:t xml:space="preserve">: </w:t>
            </w:r>
            <w:hyperlink r:id="rId8" w:history="1">
              <w:r w:rsidR="00A80FC3" w:rsidRPr="00016D98">
                <w:rPr>
                  <w:rStyle w:val="Hyperlink"/>
                  <w:rFonts w:ascii="Helvetica" w:hAnsi="Helvetica"/>
                  <w:sz w:val="22"/>
                  <w:szCs w:val="22"/>
                </w:rPr>
                <w:t>parkhe12@msu.edu</w:t>
              </w:r>
            </w:hyperlink>
            <w:r w:rsidR="00A80FC3">
              <w:rPr>
                <w:rFonts w:ascii="Helvetica" w:hAnsi="Helvetica"/>
                <w:color w:val="000000"/>
                <w:sz w:val="22"/>
                <w:szCs w:val="22"/>
              </w:rPr>
              <w:t xml:space="preserve"> </w:t>
            </w:r>
          </w:p>
          <w:p w14:paraId="0390904C" w14:textId="3ECD9B81" w:rsidR="00BA2CFA" w:rsidRPr="005C4EBA" w:rsidRDefault="00BA2CFA" w:rsidP="008379BB">
            <w:pPr>
              <w:suppressLineNumbers/>
              <w:suppressAutoHyphens/>
              <w:rPr>
                <w:rFonts w:ascii="Helvetica" w:hAnsi="Helvetica"/>
                <w:sz w:val="22"/>
                <w:szCs w:val="22"/>
              </w:rPr>
            </w:pPr>
            <w:r w:rsidRPr="005C4EBA">
              <w:rPr>
                <w:rFonts w:ascii="Helvetica" w:hAnsi="Helvetica"/>
                <w:b/>
                <w:bCs/>
                <w:sz w:val="22"/>
                <w:szCs w:val="22"/>
              </w:rPr>
              <w:t>Office</w:t>
            </w:r>
            <w:r w:rsidRPr="005C4EBA">
              <w:rPr>
                <w:rFonts w:ascii="Helvetica" w:hAnsi="Helvetica"/>
                <w:sz w:val="22"/>
                <w:szCs w:val="22"/>
              </w:rPr>
              <w:t>:</w:t>
            </w:r>
            <w:r w:rsidR="001A0DAB">
              <w:rPr>
                <w:rFonts w:ascii="Helvetica" w:hAnsi="Helvetica"/>
                <w:sz w:val="22"/>
                <w:szCs w:val="22"/>
              </w:rPr>
              <w:t xml:space="preserve"> Psych Building 302</w:t>
            </w:r>
          </w:p>
          <w:p w14:paraId="47E29955" w14:textId="4DB23BB4" w:rsidR="00673E84" w:rsidRDefault="00BA2CFA" w:rsidP="008379BB">
            <w:pPr>
              <w:suppressLineNumbers/>
              <w:suppressAutoHyphens/>
              <w:rPr>
                <w:rFonts w:ascii="Helvetica" w:hAnsi="Helvetica"/>
                <w:sz w:val="22"/>
                <w:szCs w:val="22"/>
              </w:rPr>
            </w:pPr>
            <w:r w:rsidRPr="004D3D1F">
              <w:rPr>
                <w:rFonts w:ascii="Helvetica" w:hAnsi="Helvetica"/>
                <w:b/>
                <w:bCs/>
                <w:sz w:val="22"/>
                <w:szCs w:val="22"/>
              </w:rPr>
              <w:t>Office hours</w:t>
            </w:r>
            <w:r w:rsidRPr="004D3D1F">
              <w:rPr>
                <w:rFonts w:ascii="Helvetica" w:hAnsi="Helvetica"/>
                <w:sz w:val="22"/>
                <w:szCs w:val="22"/>
              </w:rPr>
              <w:t xml:space="preserve">: </w:t>
            </w:r>
            <w:r w:rsidR="005954B4">
              <w:rPr>
                <w:rFonts w:ascii="Helvetica" w:hAnsi="Helvetica"/>
                <w:sz w:val="22"/>
                <w:szCs w:val="22"/>
              </w:rPr>
              <w:t xml:space="preserve"> </w:t>
            </w:r>
            <w:r w:rsidR="001A0DAB">
              <w:rPr>
                <w:rFonts w:ascii="Helvetica" w:hAnsi="Helvetica"/>
                <w:sz w:val="22"/>
                <w:szCs w:val="22"/>
              </w:rPr>
              <w:t>Fridays 11am to Noon</w:t>
            </w:r>
          </w:p>
          <w:p w14:paraId="24041E8F" w14:textId="77777777" w:rsidR="002B3CE5" w:rsidRDefault="002B3CE5" w:rsidP="008379BB">
            <w:pPr>
              <w:suppressLineNumbers/>
              <w:suppressAutoHyphens/>
              <w:rPr>
                <w:rFonts w:ascii="Helvetica" w:hAnsi="Helvetica"/>
                <w:color w:val="000000"/>
                <w:sz w:val="22"/>
                <w:szCs w:val="22"/>
              </w:rPr>
            </w:pPr>
          </w:p>
          <w:p w14:paraId="73351424" w14:textId="1CBFA5EF" w:rsidR="00A80FC3" w:rsidRPr="00AE5D7A" w:rsidRDefault="002B3CE5" w:rsidP="009A406F">
            <w:pPr>
              <w:suppressLineNumbers/>
              <w:suppressAutoHyphens/>
              <w:rPr>
                <w:rFonts w:ascii="Helvetica" w:hAnsi="Helvetica"/>
                <w:color w:val="000000"/>
                <w:sz w:val="22"/>
                <w:szCs w:val="22"/>
              </w:rPr>
            </w:pPr>
            <w:r w:rsidRPr="00AE5D7A">
              <w:rPr>
                <w:rFonts w:ascii="Helvetica" w:hAnsi="Helvetica"/>
                <w:b/>
                <w:bCs/>
                <w:color w:val="000000"/>
                <w:sz w:val="22"/>
                <w:szCs w:val="22"/>
              </w:rPr>
              <w:t>Undergraduate T</w:t>
            </w:r>
            <w:r w:rsidR="00AE5D7A">
              <w:rPr>
                <w:rFonts w:ascii="Helvetica" w:hAnsi="Helvetica"/>
                <w:b/>
                <w:bCs/>
                <w:color w:val="000000"/>
                <w:sz w:val="22"/>
                <w:szCs w:val="22"/>
              </w:rPr>
              <w:t>A</w:t>
            </w:r>
            <w:r>
              <w:rPr>
                <w:rFonts w:ascii="Helvetica" w:hAnsi="Helvetica"/>
                <w:color w:val="000000"/>
                <w:sz w:val="22"/>
                <w:szCs w:val="22"/>
              </w:rPr>
              <w:t xml:space="preserve">: </w:t>
            </w:r>
            <w:r w:rsidR="00A80FC3">
              <w:rPr>
                <w:rFonts w:ascii="Helvetica" w:hAnsi="Helvetica"/>
                <w:color w:val="000000"/>
                <w:sz w:val="22"/>
                <w:szCs w:val="22"/>
              </w:rPr>
              <w:t>Annika Schoenherr</w:t>
            </w:r>
            <w:r w:rsidR="004C70CF">
              <w:rPr>
                <w:rFonts w:ascii="Helvetica" w:hAnsi="Helvetica"/>
                <w:color w:val="000000"/>
                <w:sz w:val="22"/>
                <w:szCs w:val="22"/>
              </w:rPr>
              <w:t xml:space="preserve"> (</w:t>
            </w:r>
            <w:r w:rsidR="00A80FC3">
              <w:rPr>
                <w:rFonts w:ascii="Helvetica" w:hAnsi="Helvetica"/>
                <w:color w:val="000000"/>
                <w:sz w:val="22"/>
                <w:szCs w:val="22"/>
              </w:rPr>
              <w:t>s</w:t>
            </w:r>
            <w:r w:rsidR="005954B4">
              <w:rPr>
                <w:rFonts w:ascii="Helvetica" w:hAnsi="Helvetica"/>
                <w:color w:val="000000"/>
                <w:sz w:val="22"/>
                <w:szCs w:val="22"/>
              </w:rPr>
              <w:t>he/</w:t>
            </w:r>
            <w:r w:rsidR="00A80FC3">
              <w:rPr>
                <w:rFonts w:ascii="Helvetica" w:hAnsi="Helvetica"/>
                <w:color w:val="000000"/>
                <w:sz w:val="22"/>
                <w:szCs w:val="22"/>
              </w:rPr>
              <w:t>her</w:t>
            </w:r>
            <w:r w:rsidR="004C70CF">
              <w:rPr>
                <w:rFonts w:ascii="Helvetica" w:hAnsi="Helvetica"/>
                <w:color w:val="000000"/>
                <w:sz w:val="22"/>
                <w:szCs w:val="22"/>
              </w:rPr>
              <w:t>)</w:t>
            </w:r>
            <w:r w:rsidR="009A406F">
              <w:rPr>
                <w:rFonts w:ascii="Helvetica" w:hAnsi="Helvetica"/>
                <w:color w:val="000000"/>
                <w:sz w:val="22"/>
                <w:szCs w:val="22"/>
              </w:rPr>
              <w:br/>
            </w:r>
            <w:r w:rsidRPr="00D56E04">
              <w:rPr>
                <w:rFonts w:ascii="Helvetica" w:hAnsi="Helvetica"/>
                <w:b/>
                <w:bCs/>
                <w:color w:val="000000"/>
                <w:sz w:val="22"/>
                <w:szCs w:val="22"/>
              </w:rPr>
              <w:t>Email</w:t>
            </w:r>
            <w:r>
              <w:rPr>
                <w:rFonts w:ascii="Helvetica" w:hAnsi="Helvetica"/>
                <w:color w:val="000000"/>
                <w:sz w:val="22"/>
                <w:szCs w:val="22"/>
              </w:rPr>
              <w:t>:</w:t>
            </w:r>
            <w:r w:rsidR="00A80FC3">
              <w:rPr>
                <w:rFonts w:ascii="Helvetica" w:hAnsi="Helvetica"/>
                <w:color w:val="000000"/>
                <w:sz w:val="22"/>
                <w:szCs w:val="22"/>
              </w:rPr>
              <w:t xml:space="preserve"> </w:t>
            </w:r>
            <w:hyperlink r:id="rId9" w:history="1">
              <w:r w:rsidR="00A80FC3" w:rsidRPr="00016D98">
                <w:rPr>
                  <w:rStyle w:val="Hyperlink"/>
                  <w:rFonts w:ascii="Helvetica" w:hAnsi="Helvetica"/>
                  <w:sz w:val="22"/>
                  <w:szCs w:val="22"/>
                </w:rPr>
                <w:t>schoe102@msu.edu</w:t>
              </w:r>
            </w:hyperlink>
            <w:r w:rsidR="00A80FC3">
              <w:rPr>
                <w:rFonts w:ascii="Helvetica" w:hAnsi="Helvetica"/>
                <w:color w:val="000000"/>
                <w:sz w:val="22"/>
                <w:szCs w:val="22"/>
              </w:rPr>
              <w:t xml:space="preserve"> </w:t>
            </w:r>
          </w:p>
        </w:tc>
      </w:tr>
      <w:tr w:rsidR="00BA2CFA" w:rsidRPr="00F1779A" w14:paraId="370E4A4C" w14:textId="77777777" w:rsidTr="00BA2CFA">
        <w:trPr>
          <w:trHeight w:val="320"/>
        </w:trPr>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4A34801" w14:textId="70AB938B" w:rsidR="00BA2CFA" w:rsidRPr="00BA2CFA" w:rsidRDefault="00BA2CFA" w:rsidP="008379BB">
            <w:pPr>
              <w:suppressLineNumbers/>
              <w:suppressAutoHyphens/>
              <w:jc w:val="center"/>
              <w:rPr>
                <w:rFonts w:ascii="Helvetica" w:hAnsi="Helvetica"/>
                <w:color w:val="000000"/>
                <w:sz w:val="22"/>
                <w:szCs w:val="22"/>
              </w:rPr>
            </w:pPr>
            <w:r w:rsidRPr="00BA2CFA">
              <w:rPr>
                <w:rFonts w:ascii="Helvetica" w:hAnsi="Helvetica"/>
                <w:color w:val="000000"/>
                <w:sz w:val="22"/>
                <w:szCs w:val="22"/>
              </w:rPr>
              <w:t>When emailing me or the TA</w:t>
            </w:r>
            <w:r w:rsidR="002B3CE5">
              <w:rPr>
                <w:rFonts w:ascii="Helvetica" w:hAnsi="Helvetica"/>
                <w:color w:val="000000"/>
                <w:sz w:val="22"/>
                <w:szCs w:val="22"/>
              </w:rPr>
              <w:t>s</w:t>
            </w:r>
            <w:r w:rsidRPr="00BA2CFA">
              <w:rPr>
                <w:rFonts w:ascii="Helvetica" w:hAnsi="Helvetica"/>
                <w:color w:val="000000"/>
                <w:sz w:val="22"/>
                <w:szCs w:val="22"/>
              </w:rPr>
              <w:t xml:space="preserve"> </w:t>
            </w:r>
            <w:r w:rsidRPr="00BA2CFA">
              <w:rPr>
                <w:rFonts w:ascii="Helvetica" w:hAnsi="Helvetica"/>
                <w:b/>
                <w:bCs/>
                <w:color w:val="000000"/>
                <w:sz w:val="22"/>
                <w:szCs w:val="22"/>
              </w:rPr>
              <w:t>always</w:t>
            </w:r>
            <w:r w:rsidRPr="00BA2CFA">
              <w:rPr>
                <w:rFonts w:ascii="Helvetica" w:hAnsi="Helvetica"/>
                <w:color w:val="000000"/>
                <w:sz w:val="22"/>
                <w:szCs w:val="22"/>
              </w:rPr>
              <w:t xml:space="preserve"> include PSY-235 in the subject line of the email</w:t>
            </w:r>
          </w:p>
        </w:tc>
      </w:tr>
      <w:tr w:rsidR="00F2599D" w:rsidRPr="00F1779A" w14:paraId="5307C27B"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0EAAB01E" w14:textId="3E9FDF6E" w:rsidR="00F2599D" w:rsidRPr="00F1779A" w:rsidRDefault="00F2599D" w:rsidP="008379BB">
            <w:pPr>
              <w:suppressLineNumbers/>
              <w:suppressAutoHyphens/>
              <w:jc w:val="center"/>
              <w:rPr>
                <w:rFonts w:ascii="Helvetica" w:hAnsi="Helvetica"/>
                <w:color w:val="000000"/>
                <w:sz w:val="22"/>
                <w:szCs w:val="22"/>
              </w:rPr>
            </w:pPr>
            <w:r w:rsidRPr="00F1779A">
              <w:rPr>
                <w:rFonts w:ascii="Helvetica" w:hAnsi="Helvetica"/>
                <w:b/>
                <w:bCs/>
                <w:color w:val="000000"/>
                <w:sz w:val="22"/>
                <w:szCs w:val="22"/>
              </w:rPr>
              <w:t>Course Location</w:t>
            </w:r>
            <w:r w:rsidRPr="00F1779A">
              <w:rPr>
                <w:rFonts w:ascii="Helvetica" w:hAnsi="Helvetica"/>
                <w:color w:val="000000"/>
                <w:sz w:val="22"/>
                <w:szCs w:val="22"/>
              </w:rPr>
              <w:t xml:space="preserve">: </w:t>
            </w:r>
            <w:r w:rsidR="003E37C8">
              <w:rPr>
                <w:rFonts w:ascii="Helvetica" w:hAnsi="Helvetica"/>
                <w:color w:val="000000"/>
                <w:sz w:val="22"/>
                <w:szCs w:val="22"/>
              </w:rPr>
              <w:t>Psychology Building 118</w:t>
            </w:r>
          </w:p>
          <w:p w14:paraId="54A18212" w14:textId="3765E135" w:rsidR="00F2599D" w:rsidRPr="00F1779A" w:rsidRDefault="00F2599D" w:rsidP="008379BB">
            <w:pPr>
              <w:suppressLineNumbers/>
              <w:suppressAutoHyphens/>
              <w:jc w:val="center"/>
              <w:rPr>
                <w:rFonts w:ascii="Helvetica" w:hAnsi="Helvetica"/>
                <w:b/>
                <w:bCs/>
                <w:color w:val="000000"/>
                <w:sz w:val="22"/>
                <w:szCs w:val="22"/>
              </w:rPr>
            </w:pPr>
            <w:r w:rsidRPr="00F1779A">
              <w:rPr>
                <w:rFonts w:ascii="Helvetica" w:hAnsi="Helvetica"/>
                <w:b/>
                <w:bCs/>
                <w:color w:val="000000"/>
                <w:sz w:val="22"/>
                <w:szCs w:val="22"/>
              </w:rPr>
              <w:t>Course Time</w:t>
            </w:r>
            <w:r w:rsidRPr="00F1779A">
              <w:rPr>
                <w:rFonts w:ascii="Helvetica" w:hAnsi="Helvetica"/>
                <w:color w:val="000000"/>
                <w:sz w:val="22"/>
                <w:szCs w:val="22"/>
              </w:rPr>
              <w:t xml:space="preserve">: </w:t>
            </w:r>
            <w:r w:rsidR="003E37C8">
              <w:rPr>
                <w:rFonts w:ascii="Helvetica" w:hAnsi="Helvetica"/>
                <w:color w:val="000000"/>
                <w:sz w:val="22"/>
                <w:szCs w:val="22"/>
              </w:rPr>
              <w:t xml:space="preserve">Tuesday/Thursday </w:t>
            </w:r>
            <w:r w:rsidR="004A48F4">
              <w:rPr>
                <w:rFonts w:ascii="Helvetica" w:hAnsi="Helvetica"/>
                <w:color w:val="000000"/>
                <w:sz w:val="22"/>
                <w:szCs w:val="22"/>
              </w:rPr>
              <w:t>240</w:t>
            </w:r>
            <w:r w:rsidR="003E37C8">
              <w:rPr>
                <w:rFonts w:ascii="Helvetica" w:hAnsi="Helvetica"/>
                <w:color w:val="000000"/>
                <w:sz w:val="22"/>
                <w:szCs w:val="22"/>
              </w:rPr>
              <w:t>p-</w:t>
            </w:r>
            <w:r w:rsidR="004A48F4">
              <w:rPr>
                <w:rFonts w:ascii="Helvetica" w:hAnsi="Helvetica"/>
                <w:color w:val="000000"/>
                <w:sz w:val="22"/>
                <w:szCs w:val="22"/>
              </w:rPr>
              <w:t>400p</w:t>
            </w:r>
          </w:p>
        </w:tc>
      </w:tr>
      <w:tr w:rsidR="00F2599D" w:rsidRPr="00F1779A" w14:paraId="10BD19BC" w14:textId="77777777" w:rsidTr="00C14674">
        <w:tc>
          <w:tcPr>
            <w:tcW w:w="9270" w:type="dxa"/>
            <w:gridSpan w:val="2"/>
            <w:tcBorders>
              <w:top w:val="single" w:sz="36" w:space="0" w:color="538135" w:themeColor="accent6" w:themeShade="BF"/>
              <w:left w:val="single" w:sz="36" w:space="0" w:color="538135" w:themeColor="accent6" w:themeShade="BF"/>
              <w:bottom w:val="single" w:sz="36" w:space="0" w:color="538135" w:themeColor="accent6" w:themeShade="BF"/>
              <w:right w:val="single" w:sz="36" w:space="0" w:color="538135" w:themeColor="accent6" w:themeShade="BF"/>
            </w:tcBorders>
          </w:tcPr>
          <w:p w14:paraId="71B99672" w14:textId="66B0D6A5" w:rsid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 xml:space="preserve">Email, office hours, or before/after class are the best ways to contact </w:t>
            </w:r>
            <w:r w:rsidR="003E37C8">
              <w:rPr>
                <w:rFonts w:ascii="Helvetica" w:hAnsi="Helvetica"/>
                <w:color w:val="000000"/>
                <w:sz w:val="22"/>
                <w:szCs w:val="22"/>
              </w:rPr>
              <w:t>the TA and myself</w:t>
            </w:r>
            <w:r w:rsidRPr="00F1779A">
              <w:rPr>
                <w:rFonts w:ascii="Helvetica" w:hAnsi="Helvetica"/>
                <w:color w:val="000000"/>
                <w:sz w:val="22"/>
                <w:szCs w:val="22"/>
              </w:rPr>
              <w:t>. Plan at least 2 business days for email responses; however, sometimes the responses will be faster</w:t>
            </w:r>
            <w:r w:rsidR="00205103">
              <w:rPr>
                <w:rFonts w:ascii="Helvetica" w:hAnsi="Helvetica"/>
                <w:color w:val="000000"/>
                <w:sz w:val="22"/>
                <w:szCs w:val="22"/>
              </w:rPr>
              <w:t xml:space="preserve"> and sometimes it will be slower</w:t>
            </w:r>
            <w:r w:rsidRPr="00F1779A">
              <w:rPr>
                <w:rFonts w:ascii="Helvetica" w:hAnsi="Helvetica"/>
                <w:color w:val="000000"/>
                <w:sz w:val="22"/>
                <w:szCs w:val="22"/>
              </w:rPr>
              <w:t>.</w:t>
            </w:r>
            <w:r w:rsidR="003E37C8">
              <w:rPr>
                <w:rFonts w:ascii="Helvetica" w:hAnsi="Helvetica"/>
                <w:color w:val="000000"/>
                <w:sz w:val="22"/>
                <w:szCs w:val="22"/>
              </w:rPr>
              <w:t xml:space="preserve"> I do not typically check emails on the weekend. </w:t>
            </w:r>
          </w:p>
          <w:p w14:paraId="783E7FE3" w14:textId="76DE8134" w:rsidR="00F2599D" w:rsidRPr="003E37C8" w:rsidRDefault="00F2599D" w:rsidP="008379BB">
            <w:pPr>
              <w:suppressLineNumbers/>
              <w:suppressAutoHyphens/>
              <w:jc w:val="center"/>
              <w:rPr>
                <w:rFonts w:ascii="Helvetica" w:hAnsi="Helvetica"/>
                <w:color w:val="000000"/>
                <w:sz w:val="22"/>
                <w:szCs w:val="22"/>
              </w:rPr>
            </w:pPr>
            <w:r w:rsidRPr="00F1779A">
              <w:rPr>
                <w:rFonts w:ascii="Helvetica" w:hAnsi="Helvetica"/>
                <w:color w:val="000000"/>
                <w:sz w:val="22"/>
                <w:szCs w:val="22"/>
              </w:rPr>
              <w:t>Before emailing or meeting, check the syllabus.</w:t>
            </w:r>
            <w:r w:rsidR="004A48F4">
              <w:rPr>
                <w:rFonts w:ascii="Helvetica" w:hAnsi="Helvetica"/>
                <w:color w:val="000000"/>
                <w:sz w:val="22"/>
                <w:szCs w:val="22"/>
              </w:rPr>
              <w:t xml:space="preserve"> Pro-tip: Use control-f (or command-f on a Mac) and search for key terms that are relevant for your question.</w:t>
            </w:r>
          </w:p>
        </w:tc>
      </w:tr>
    </w:tbl>
    <w:p w14:paraId="38CB2838" w14:textId="3BA71997" w:rsidR="00673E84" w:rsidRDefault="00673E84" w:rsidP="008379BB">
      <w:pPr>
        <w:suppressLineNumbers/>
        <w:suppressAutoHyphens/>
        <w:rPr>
          <w:rFonts w:ascii="Helvetica" w:hAnsi="Helvetica"/>
          <w:color w:val="000000"/>
          <w:sz w:val="22"/>
          <w:szCs w:val="22"/>
        </w:rPr>
      </w:pPr>
    </w:p>
    <w:p w14:paraId="3A2A0A59" w14:textId="77777777" w:rsidR="009A406F" w:rsidRDefault="009A406F" w:rsidP="009A406F">
      <w:pPr>
        <w:suppressLineNumbers/>
        <w:suppressAutoHyphens/>
        <w:rPr>
          <w:rFonts w:ascii="Helvetica" w:hAnsi="Helvetica"/>
          <w:b/>
          <w:bCs/>
          <w:color w:val="000000"/>
          <w:sz w:val="22"/>
          <w:szCs w:val="22"/>
        </w:rPr>
      </w:pPr>
      <w:r w:rsidRPr="002B5212">
        <w:rPr>
          <w:rFonts w:ascii="Helvetica" w:hAnsi="Helvetica"/>
          <w:b/>
          <w:bCs/>
          <w:color w:val="000000"/>
          <w:sz w:val="22"/>
          <w:szCs w:val="22"/>
        </w:rPr>
        <w:t>Schedule and Readings</w:t>
      </w:r>
    </w:p>
    <w:p w14:paraId="79DBBB3D" w14:textId="77777777" w:rsidR="009A406F" w:rsidRDefault="009A406F" w:rsidP="009A406F">
      <w:pPr>
        <w:suppressLineNumbers/>
        <w:suppressAutoHyphens/>
        <w:rPr>
          <w:rFonts w:ascii="Helvetica" w:hAnsi="Helvetica"/>
          <w:b/>
          <w:bCs/>
          <w:color w:val="000000"/>
          <w:sz w:val="22"/>
          <w:szCs w:val="22"/>
        </w:rPr>
      </w:pPr>
    </w:p>
    <w:p w14:paraId="7DAB1B3A" w14:textId="77777777" w:rsidR="009A406F" w:rsidRDefault="009A406F" w:rsidP="009A406F">
      <w:pPr>
        <w:suppressLineNumbers/>
        <w:suppressAutoHyphens/>
        <w:rPr>
          <w:rFonts w:ascii="Helvetica" w:hAnsi="Helvetica"/>
          <w:i/>
          <w:iCs/>
          <w:color w:val="000000"/>
          <w:sz w:val="22"/>
          <w:szCs w:val="22"/>
        </w:rPr>
      </w:pPr>
      <w:r w:rsidRPr="00405202">
        <w:rPr>
          <w:rFonts w:ascii="Helvetica" w:hAnsi="Helvetica"/>
          <w:i/>
          <w:iCs/>
          <w:color w:val="000000"/>
          <w:sz w:val="22"/>
          <w:szCs w:val="22"/>
        </w:rPr>
        <w:t xml:space="preserve">All readings are required and will be included </w:t>
      </w:r>
      <w:r>
        <w:rPr>
          <w:rFonts w:ascii="Helvetica" w:hAnsi="Helvetica"/>
          <w:i/>
          <w:iCs/>
          <w:color w:val="000000"/>
          <w:sz w:val="22"/>
          <w:szCs w:val="22"/>
        </w:rPr>
        <w:t>on</w:t>
      </w:r>
      <w:r w:rsidRPr="00405202">
        <w:rPr>
          <w:rFonts w:ascii="Helvetica" w:hAnsi="Helvetica"/>
          <w:i/>
          <w:iCs/>
          <w:color w:val="000000"/>
          <w:sz w:val="22"/>
          <w:szCs w:val="22"/>
        </w:rPr>
        <w:t xml:space="preserve"> the exams except for </w:t>
      </w:r>
      <w:r>
        <w:rPr>
          <w:rFonts w:ascii="Helvetica" w:hAnsi="Helvetica"/>
          <w:i/>
          <w:iCs/>
          <w:color w:val="000000"/>
          <w:sz w:val="22"/>
          <w:szCs w:val="22"/>
        </w:rPr>
        <w:t xml:space="preserve">the </w:t>
      </w:r>
      <w:r w:rsidRPr="00405202">
        <w:rPr>
          <w:rFonts w:ascii="Helvetica" w:hAnsi="Helvetica"/>
          <w:i/>
          <w:iCs/>
          <w:color w:val="000000"/>
          <w:sz w:val="22"/>
          <w:szCs w:val="22"/>
        </w:rPr>
        <w:t>reading explicitly listed as option</w:t>
      </w:r>
      <w:r>
        <w:rPr>
          <w:rFonts w:ascii="Helvetica" w:hAnsi="Helvetica"/>
          <w:i/>
          <w:iCs/>
          <w:color w:val="000000"/>
          <w:sz w:val="22"/>
          <w:szCs w:val="22"/>
        </w:rPr>
        <w:t>al. As the name of the optional reading suggests, it is in fact optional. All textbook readings (labeled with “textbook”) have associated online quizzes that are required. There is no online quiz for the optional reading or the peer-reviewed journal articles.</w:t>
      </w:r>
    </w:p>
    <w:p w14:paraId="28407AE1" w14:textId="77777777" w:rsidR="009A406F" w:rsidRDefault="009A406F" w:rsidP="009A406F">
      <w:pPr>
        <w:suppressLineNumbers/>
        <w:suppressAutoHyphens/>
        <w:rPr>
          <w:rFonts w:ascii="Helvetica" w:hAnsi="Helvetica"/>
          <w:b/>
          <w:bCs/>
          <w:color w:val="000000"/>
          <w:sz w:val="22"/>
          <w:szCs w:val="22"/>
        </w:rPr>
      </w:pPr>
    </w:p>
    <w:tbl>
      <w:tblPr>
        <w:tblW w:w="10078" w:type="dxa"/>
        <w:tblBorders>
          <w:top w:val="single" w:sz="4" w:space="0" w:color="auto"/>
          <w:bottom w:val="single" w:sz="4" w:space="0" w:color="auto"/>
          <w:insideH w:val="single" w:sz="4" w:space="0" w:color="auto"/>
        </w:tblBorders>
        <w:tblCellMar>
          <w:bottom w:w="113" w:type="dxa"/>
        </w:tblCellMar>
        <w:tblLook w:val="04A0" w:firstRow="1" w:lastRow="0" w:firstColumn="1" w:lastColumn="0" w:noHBand="0" w:noVBand="1"/>
      </w:tblPr>
      <w:tblGrid>
        <w:gridCol w:w="5039"/>
        <w:gridCol w:w="5039"/>
      </w:tblGrid>
      <w:tr w:rsidR="002141B4" w:rsidRPr="00CB0AB3" w14:paraId="70BB5893" w14:textId="77777777" w:rsidTr="00BA693A">
        <w:trPr>
          <w:trHeight w:val="306"/>
        </w:trPr>
        <w:tc>
          <w:tcPr>
            <w:tcW w:w="5039" w:type="dxa"/>
            <w:shd w:val="clear" w:color="auto" w:fill="000000" w:themeFill="text1"/>
            <w:noWrap/>
          </w:tcPr>
          <w:p w14:paraId="767E97F2" w14:textId="77777777" w:rsidR="002141B4" w:rsidRPr="00CB0AB3" w:rsidRDefault="002141B4" w:rsidP="00BA693A">
            <w:pPr>
              <w:suppressLineNumbers/>
              <w:suppressAutoHyphens/>
              <w:rPr>
                <w:rFonts w:ascii="Helvetica" w:hAnsi="Helvetica" w:cs="Calibri"/>
                <w:b/>
                <w:bCs/>
                <w:color w:val="FFFFFF" w:themeColor="background1"/>
                <w:sz w:val="22"/>
                <w:szCs w:val="22"/>
              </w:rPr>
            </w:pPr>
            <w:r w:rsidRPr="00CB0AB3">
              <w:rPr>
                <w:rFonts w:ascii="Helvetica" w:hAnsi="Helvetica" w:cs="Calibri"/>
                <w:b/>
                <w:bCs/>
                <w:color w:val="FFFFFF" w:themeColor="background1"/>
                <w:sz w:val="22"/>
                <w:szCs w:val="22"/>
              </w:rPr>
              <w:t>Date &amp; Topic</w:t>
            </w:r>
          </w:p>
        </w:tc>
        <w:tc>
          <w:tcPr>
            <w:tcW w:w="5039" w:type="dxa"/>
            <w:shd w:val="clear" w:color="auto" w:fill="000000" w:themeFill="text1"/>
          </w:tcPr>
          <w:p w14:paraId="719809C2" w14:textId="77777777" w:rsidR="002141B4" w:rsidRPr="00CB0AB3" w:rsidRDefault="002141B4" w:rsidP="00BA693A">
            <w:pPr>
              <w:suppressLineNumbers/>
              <w:suppressAutoHyphens/>
              <w:rPr>
                <w:rFonts w:ascii="Helvetica" w:hAnsi="Helvetica" w:cs="Calibri"/>
                <w:b/>
                <w:bCs/>
                <w:color w:val="FFFFFF" w:themeColor="background1"/>
                <w:sz w:val="22"/>
                <w:szCs w:val="22"/>
              </w:rPr>
            </w:pPr>
            <w:r w:rsidRPr="00CB0AB3">
              <w:rPr>
                <w:rFonts w:ascii="Helvetica" w:hAnsi="Helvetica" w:cs="Calibri"/>
                <w:b/>
                <w:bCs/>
                <w:color w:val="FFFFFF" w:themeColor="background1"/>
                <w:sz w:val="22"/>
                <w:szCs w:val="22"/>
              </w:rPr>
              <w:t>Assignment Due</w:t>
            </w:r>
          </w:p>
        </w:tc>
      </w:tr>
      <w:tr w:rsidR="002141B4" w:rsidRPr="00CB0AB3" w14:paraId="042C338B" w14:textId="77777777" w:rsidTr="00BA693A">
        <w:trPr>
          <w:trHeight w:val="306"/>
        </w:trPr>
        <w:tc>
          <w:tcPr>
            <w:tcW w:w="5039" w:type="dxa"/>
            <w:shd w:val="clear" w:color="auto" w:fill="E2EFD9" w:themeFill="accent6" w:themeFillTint="33"/>
            <w:noWrap/>
            <w:hideMark/>
          </w:tcPr>
          <w:p w14:paraId="5E41FE67" w14:textId="59B144FA"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January </w:t>
            </w:r>
            <w:r w:rsidR="008555BF">
              <w:rPr>
                <w:rFonts w:ascii="Helvetica" w:hAnsi="Helvetica" w:cs="Calibri"/>
                <w:color w:val="000000"/>
                <w:sz w:val="22"/>
                <w:szCs w:val="22"/>
              </w:rPr>
              <w:t>14</w:t>
            </w:r>
            <w:r w:rsidRPr="00CB0AB3">
              <w:rPr>
                <w:rFonts w:ascii="Helvetica" w:hAnsi="Helvetica" w:cs="Calibri"/>
                <w:color w:val="000000"/>
                <w:sz w:val="22"/>
                <w:szCs w:val="22"/>
              </w:rPr>
              <w:t xml:space="preserve">, </w:t>
            </w:r>
            <w:r>
              <w:rPr>
                <w:rFonts w:ascii="Helvetica" w:hAnsi="Helvetica" w:cs="Calibri"/>
                <w:color w:val="000000"/>
                <w:sz w:val="22"/>
                <w:szCs w:val="22"/>
              </w:rPr>
              <w:t>2024</w:t>
            </w:r>
            <w:r w:rsidRPr="00CB0AB3">
              <w:rPr>
                <w:rFonts w:ascii="Helvetica" w:hAnsi="Helvetica" w:cs="Calibri"/>
                <w:color w:val="000000"/>
                <w:sz w:val="22"/>
                <w:szCs w:val="22"/>
              </w:rPr>
              <w:t xml:space="preserve"> </w:t>
            </w:r>
          </w:p>
          <w:p w14:paraId="24C9B120"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Introduction to Social Psychology</w:t>
            </w:r>
          </w:p>
        </w:tc>
        <w:tc>
          <w:tcPr>
            <w:tcW w:w="5039" w:type="dxa"/>
            <w:shd w:val="clear" w:color="auto" w:fill="E2EFD9" w:themeFill="accent6" w:themeFillTint="33"/>
          </w:tcPr>
          <w:p w14:paraId="689CEE31"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Optional Reading </w:t>
            </w:r>
          </w:p>
          <w:p w14:paraId="676AB846" w14:textId="77777777" w:rsidR="002141B4" w:rsidRPr="00CB0AB3" w:rsidRDefault="002141B4" w:rsidP="00BA693A">
            <w:pPr>
              <w:suppressLineNumbers/>
              <w:suppressAutoHyphens/>
              <w:rPr>
                <w:rFonts w:ascii="Helvetica" w:hAnsi="Helvetica" w:cs="Calibri"/>
                <w:color w:val="000000"/>
                <w:sz w:val="22"/>
                <w:szCs w:val="22"/>
              </w:rPr>
            </w:pPr>
            <w:hyperlink r:id="rId10" w:history="1">
              <w:r w:rsidRPr="00CB0AB3">
                <w:rPr>
                  <w:rStyle w:val="Hyperlink"/>
                  <w:rFonts w:ascii="Helvetica" w:hAnsi="Helvetica" w:cs="Calibri"/>
                  <w:sz w:val="22"/>
                  <w:szCs w:val="22"/>
                </w:rPr>
                <w:t>An Introduction to the Science of Social Psychology</w:t>
              </w:r>
            </w:hyperlink>
          </w:p>
        </w:tc>
      </w:tr>
      <w:tr w:rsidR="002141B4" w:rsidRPr="00CB0AB3" w14:paraId="3A23D9D5" w14:textId="77777777" w:rsidTr="00BA693A">
        <w:trPr>
          <w:trHeight w:val="306"/>
        </w:trPr>
        <w:tc>
          <w:tcPr>
            <w:tcW w:w="5039" w:type="dxa"/>
            <w:shd w:val="clear" w:color="auto" w:fill="E2EFD9" w:themeFill="accent6" w:themeFillTint="33"/>
            <w:noWrap/>
            <w:hideMark/>
          </w:tcPr>
          <w:p w14:paraId="2EC2145E" w14:textId="01E6EB76"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January </w:t>
            </w:r>
            <w:r w:rsidR="008555BF">
              <w:rPr>
                <w:rFonts w:ascii="Helvetica" w:hAnsi="Helvetica" w:cs="Calibri"/>
                <w:color w:val="000000"/>
                <w:sz w:val="22"/>
                <w:szCs w:val="22"/>
              </w:rPr>
              <w:t>16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40273DF" w14:textId="77777777" w:rsidR="00C94399"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Research Methods</w:t>
            </w:r>
          </w:p>
          <w:p w14:paraId="271627D7" w14:textId="77777777" w:rsidR="00C94399" w:rsidRDefault="00C94399" w:rsidP="00BA693A">
            <w:pPr>
              <w:suppressLineNumbers/>
              <w:suppressAutoHyphens/>
              <w:rPr>
                <w:rFonts w:ascii="Helvetica" w:hAnsi="Helvetica" w:cs="Calibri"/>
                <w:color w:val="000000"/>
                <w:sz w:val="22"/>
                <w:szCs w:val="22"/>
              </w:rPr>
            </w:pPr>
          </w:p>
          <w:p w14:paraId="66942ED1" w14:textId="5386DC3C" w:rsidR="002141B4" w:rsidRPr="00CB0AB3" w:rsidRDefault="00C94399" w:rsidP="00BA693A">
            <w:pPr>
              <w:suppressLineNumbers/>
              <w:suppressAutoHyphens/>
              <w:rPr>
                <w:rFonts w:ascii="Helvetica" w:hAnsi="Helvetica" w:cs="Calibri"/>
                <w:color w:val="000000"/>
                <w:sz w:val="22"/>
                <w:szCs w:val="22"/>
              </w:rPr>
            </w:pPr>
            <w:r w:rsidRPr="00957B56">
              <w:rPr>
                <w:rFonts w:ascii="Helvetica" w:hAnsi="Helvetica" w:cs="Calibri"/>
                <w:b/>
                <w:bCs/>
                <w:color w:val="000000"/>
                <w:sz w:val="18"/>
                <w:szCs w:val="18"/>
              </w:rPr>
              <w:t>Note</w:t>
            </w:r>
            <w:r w:rsidRPr="00957B56">
              <w:rPr>
                <w:rFonts w:ascii="Helvetica" w:hAnsi="Helvetica" w:cs="Calibri"/>
                <w:color w:val="000000"/>
                <w:sz w:val="18"/>
                <w:szCs w:val="18"/>
              </w:rPr>
              <w:t xml:space="preserve">: I have a previously planned work meeting during this time. </w:t>
            </w:r>
            <w:r w:rsidR="00957B56" w:rsidRPr="00957B56">
              <w:rPr>
                <w:rFonts w:ascii="Helvetica" w:hAnsi="Helvetica" w:cs="Calibri"/>
                <w:color w:val="000000"/>
                <w:sz w:val="18"/>
                <w:szCs w:val="18"/>
              </w:rPr>
              <w:t>Therefore, I will record a lecture for you to watch at home</w:t>
            </w:r>
            <w:r w:rsidR="00E81A7C">
              <w:rPr>
                <w:rFonts w:ascii="Helvetica" w:hAnsi="Helvetica" w:cs="Calibri"/>
                <w:color w:val="000000"/>
                <w:sz w:val="18"/>
                <w:szCs w:val="18"/>
              </w:rPr>
              <w:t>.</w:t>
            </w:r>
          </w:p>
        </w:tc>
        <w:tc>
          <w:tcPr>
            <w:tcW w:w="5039" w:type="dxa"/>
            <w:shd w:val="clear" w:color="auto" w:fill="E2EFD9" w:themeFill="accent6" w:themeFillTint="33"/>
          </w:tcPr>
          <w:p w14:paraId="5DD4EB81"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Readings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4C5B9D10"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11" w:history="1">
              <w:r w:rsidRPr="00CB0AB3">
                <w:rPr>
                  <w:rStyle w:val="Hyperlink"/>
                  <w:rFonts w:ascii="Helvetica" w:hAnsi="Helvetica" w:cs="Calibri"/>
                  <w:sz w:val="22"/>
                  <w:szCs w:val="22"/>
                </w:rPr>
                <w:t>Research Methods in Social Psychology</w:t>
              </w:r>
            </w:hyperlink>
          </w:p>
          <w:p w14:paraId="71A5498C" w14:textId="77777777" w:rsidR="002141B4" w:rsidRPr="00CB0AB3" w:rsidRDefault="002141B4" w:rsidP="00BA693A">
            <w:pPr>
              <w:suppressLineNumbers/>
              <w:suppressAutoHyphens/>
              <w:rPr>
                <w:rFonts w:ascii="Helvetica" w:hAnsi="Helvetica" w:cs="Calibri"/>
                <w:color w:val="000000"/>
                <w:sz w:val="22"/>
                <w:szCs w:val="22"/>
              </w:rPr>
            </w:pPr>
          </w:p>
          <w:p w14:paraId="6D037EC9"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12" w:history="1">
              <w:r w:rsidRPr="00CB0AB3">
                <w:rPr>
                  <w:rStyle w:val="Hyperlink"/>
                  <w:rFonts w:ascii="Helvetica" w:hAnsi="Helvetica" w:cs="Calibri"/>
                  <w:sz w:val="22"/>
                  <w:szCs w:val="22"/>
                </w:rPr>
                <w:t>Conducting Psychology Research in the Real World</w:t>
              </w:r>
            </w:hyperlink>
            <w:r w:rsidRPr="00CB0AB3">
              <w:rPr>
                <w:rFonts w:ascii="Helvetica" w:hAnsi="Helvetica" w:cs="Calibri"/>
                <w:color w:val="000000"/>
                <w:sz w:val="22"/>
                <w:szCs w:val="22"/>
              </w:rPr>
              <w:t xml:space="preserve"> (sections: Introduction, Rationale for Conducting Psychology Research in the Real World)</w:t>
            </w:r>
          </w:p>
        </w:tc>
      </w:tr>
      <w:tr w:rsidR="002141B4" w:rsidRPr="00CB0AB3" w14:paraId="33BE40ED" w14:textId="77777777" w:rsidTr="00BA693A">
        <w:trPr>
          <w:trHeight w:val="306"/>
        </w:trPr>
        <w:tc>
          <w:tcPr>
            <w:tcW w:w="5039" w:type="dxa"/>
            <w:shd w:val="clear" w:color="auto" w:fill="E2EFD9" w:themeFill="accent6" w:themeFillTint="33"/>
            <w:noWrap/>
            <w:hideMark/>
          </w:tcPr>
          <w:p w14:paraId="0C68A11D" w14:textId="56F73E9D"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January </w:t>
            </w:r>
            <w:r w:rsidR="008555BF">
              <w:rPr>
                <w:rFonts w:ascii="Helvetica" w:hAnsi="Helvetica" w:cs="Calibri"/>
                <w:color w:val="000000"/>
                <w:sz w:val="22"/>
                <w:szCs w:val="22"/>
              </w:rPr>
              <w:t>21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4F99C1F"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Evolution &amp; Culture</w:t>
            </w:r>
          </w:p>
          <w:p w14:paraId="16E708C9"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3848D159"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5C94245D"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13" w:history="1">
              <w:r w:rsidRPr="00CB0AB3">
                <w:rPr>
                  <w:rStyle w:val="Hyperlink"/>
                  <w:rFonts w:ascii="Helvetica" w:hAnsi="Helvetica" w:cs="Calibri"/>
                  <w:sz w:val="22"/>
                  <w:szCs w:val="22"/>
                </w:rPr>
                <w:t>Evolutionary Theories in Psychology</w:t>
              </w:r>
            </w:hyperlink>
          </w:p>
          <w:p w14:paraId="3A43E63E" w14:textId="77777777" w:rsidR="002141B4" w:rsidRPr="00CB0AB3" w:rsidRDefault="002141B4" w:rsidP="00BA693A">
            <w:pPr>
              <w:suppressLineNumbers/>
              <w:suppressAutoHyphens/>
              <w:rPr>
                <w:rStyle w:val="Hyperlink"/>
                <w:rFonts w:ascii="Helvetica" w:hAnsi="Helvetica" w:cs="Calibri"/>
                <w:sz w:val="22"/>
                <w:szCs w:val="22"/>
              </w:rPr>
            </w:pPr>
          </w:p>
          <w:p w14:paraId="59E4A5EC" w14:textId="77777777" w:rsidR="002141B4" w:rsidRPr="00CB0AB3" w:rsidRDefault="002141B4" w:rsidP="00BA693A">
            <w:pPr>
              <w:suppressLineNumbers/>
              <w:suppressAutoHyphens/>
              <w:rPr>
                <w:rFonts w:ascii="Helvetica" w:hAnsi="Helvetica" w:cs="Calibri"/>
                <w:color w:val="0563C1" w:themeColor="hyperlink"/>
                <w:sz w:val="22"/>
                <w:szCs w:val="22"/>
                <w:u w:val="single"/>
              </w:rPr>
            </w:pPr>
            <w:r w:rsidRPr="00CB0AB3">
              <w:rPr>
                <w:rFonts w:ascii="Helvetica" w:hAnsi="Helvetica"/>
                <w:sz w:val="22"/>
                <w:szCs w:val="22"/>
              </w:rPr>
              <w:t xml:space="preserve">Textbook: </w:t>
            </w:r>
            <w:hyperlink r:id="rId14" w:history="1">
              <w:r w:rsidRPr="00CB0AB3">
                <w:rPr>
                  <w:rStyle w:val="Hyperlink"/>
                  <w:rFonts w:ascii="Helvetica" w:hAnsi="Helvetica" w:cs="Calibri"/>
                  <w:sz w:val="22"/>
                  <w:szCs w:val="22"/>
                </w:rPr>
                <w:t>Culture</w:t>
              </w:r>
            </w:hyperlink>
          </w:p>
        </w:tc>
      </w:tr>
      <w:tr w:rsidR="002141B4" w:rsidRPr="00CB0AB3" w14:paraId="225CAAA3" w14:textId="77777777" w:rsidTr="00BA693A">
        <w:trPr>
          <w:trHeight w:val="510"/>
        </w:trPr>
        <w:tc>
          <w:tcPr>
            <w:tcW w:w="5039" w:type="dxa"/>
            <w:shd w:val="clear" w:color="auto" w:fill="E2EFD9" w:themeFill="accent6" w:themeFillTint="33"/>
            <w:noWrap/>
            <w:hideMark/>
          </w:tcPr>
          <w:p w14:paraId="24CD970C" w14:textId="25A1D9AA"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 xml:space="preserve">Thursday, January </w:t>
            </w:r>
            <w:r w:rsidR="008555BF">
              <w:rPr>
                <w:rFonts w:ascii="Helvetica" w:hAnsi="Helvetica" w:cs="Calibri"/>
                <w:color w:val="000000"/>
                <w:sz w:val="22"/>
                <w:szCs w:val="22"/>
              </w:rPr>
              <w:t>23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E285DC1" w14:textId="77777777"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How to Read a Journal Article</w:t>
            </w:r>
          </w:p>
          <w:p w14:paraId="147EA705" w14:textId="77777777" w:rsidR="00F855A4" w:rsidRDefault="00F855A4" w:rsidP="00BA693A">
            <w:pPr>
              <w:suppressLineNumbers/>
              <w:suppressAutoHyphens/>
              <w:rPr>
                <w:rFonts w:ascii="Helvetica" w:hAnsi="Helvetica" w:cs="Calibri"/>
                <w:color w:val="000000"/>
                <w:sz w:val="22"/>
                <w:szCs w:val="22"/>
              </w:rPr>
            </w:pPr>
          </w:p>
          <w:p w14:paraId="21C5BE08" w14:textId="15B81F35" w:rsidR="00F855A4" w:rsidRPr="00F855A4" w:rsidRDefault="00F855A4" w:rsidP="00BA693A">
            <w:pPr>
              <w:suppressLineNumbers/>
              <w:suppressAutoHyphens/>
              <w:rPr>
                <w:rFonts w:ascii="Helvetica" w:hAnsi="Helvetica" w:cs="Calibri"/>
                <w:i/>
                <w:iCs/>
                <w:color w:val="000000"/>
                <w:sz w:val="22"/>
                <w:szCs w:val="22"/>
              </w:rPr>
            </w:pPr>
            <w:r w:rsidRPr="00F855A4">
              <w:rPr>
                <w:rFonts w:ascii="Helvetica" w:hAnsi="Helvetica" w:cs="Calibri"/>
                <w:i/>
                <w:iCs/>
                <w:color w:val="000000"/>
                <w:sz w:val="22"/>
                <w:szCs w:val="22"/>
              </w:rPr>
              <w:t>Note: January 24</w:t>
            </w:r>
            <w:r w:rsidRPr="00F855A4">
              <w:rPr>
                <w:rFonts w:ascii="Helvetica" w:hAnsi="Helvetica" w:cs="Calibri"/>
                <w:i/>
                <w:iCs/>
                <w:color w:val="000000"/>
                <w:sz w:val="22"/>
                <w:szCs w:val="22"/>
                <w:vertAlign w:val="superscript"/>
              </w:rPr>
              <w:t>th</w:t>
            </w:r>
            <w:r w:rsidRPr="00F855A4">
              <w:rPr>
                <w:rFonts w:ascii="Helvetica" w:hAnsi="Helvetica" w:cs="Calibri"/>
                <w:i/>
                <w:iCs/>
                <w:color w:val="000000"/>
                <w:sz w:val="22"/>
                <w:szCs w:val="22"/>
              </w:rPr>
              <w:t xml:space="preserve"> @ 9am is the deadline for choosing the mandatory attendance policy (see below) and receiving the maximum number of extra credit points</w:t>
            </w:r>
          </w:p>
          <w:p w14:paraId="6DA1B05E"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6EF7FEB5" w14:textId="77777777" w:rsidR="002141B4" w:rsidRPr="002B3CE5"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3AF349A2" w14:textId="77777777" w:rsidR="002141B4" w:rsidRPr="00707947" w:rsidRDefault="002141B4" w:rsidP="00BA693A">
            <w:pPr>
              <w:suppressLineNumbers/>
              <w:suppressAutoHyphens/>
              <w:rPr>
                <w:rFonts w:ascii="Helvetica" w:hAnsi="Helvetica"/>
                <w:sz w:val="22"/>
                <w:szCs w:val="22"/>
              </w:rPr>
            </w:pPr>
            <w:hyperlink r:id="rId15" w:history="1">
              <w:r w:rsidRPr="0063246B">
                <w:rPr>
                  <w:rStyle w:val="Hyperlink"/>
                  <w:rFonts w:ascii="Helvetica" w:hAnsi="Helvetica"/>
                  <w:sz w:val="22"/>
                  <w:szCs w:val="22"/>
                </w:rPr>
                <w:t>This PDF</w:t>
              </w:r>
            </w:hyperlink>
            <w:r>
              <w:rPr>
                <w:rFonts w:ascii="Helvetica" w:hAnsi="Helvetica"/>
                <w:sz w:val="22"/>
                <w:szCs w:val="22"/>
              </w:rPr>
              <w:t>, but just the section “How to Read” (pages 7-9…it’s short, but really helpful!)</w:t>
            </w:r>
          </w:p>
        </w:tc>
      </w:tr>
      <w:tr w:rsidR="002141B4" w:rsidRPr="00CB0AB3" w14:paraId="707A95B1" w14:textId="77777777" w:rsidTr="00BA693A">
        <w:trPr>
          <w:trHeight w:val="306"/>
        </w:trPr>
        <w:tc>
          <w:tcPr>
            <w:tcW w:w="5039" w:type="dxa"/>
            <w:shd w:val="clear" w:color="auto" w:fill="E2EFD9" w:themeFill="accent6" w:themeFillTint="33"/>
            <w:noWrap/>
            <w:hideMark/>
          </w:tcPr>
          <w:p w14:paraId="580B0070" w14:textId="010191BD"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January </w:t>
            </w:r>
            <w:r w:rsidR="008555BF">
              <w:rPr>
                <w:rFonts w:ascii="Helvetica" w:hAnsi="Helvetica" w:cs="Calibri"/>
                <w:color w:val="000000"/>
                <w:sz w:val="22"/>
                <w:szCs w:val="22"/>
              </w:rPr>
              <w:t>28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91C9EA2"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Evolution &amp; Culture Peer Reviewed Reading</w:t>
            </w:r>
          </w:p>
        </w:tc>
        <w:tc>
          <w:tcPr>
            <w:tcW w:w="5039" w:type="dxa"/>
            <w:shd w:val="clear" w:color="auto" w:fill="E2EFD9" w:themeFill="accent6" w:themeFillTint="33"/>
          </w:tcPr>
          <w:p w14:paraId="19FE6D71"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r>
              <w:rPr>
                <w:rFonts w:ascii="Helvetica" w:hAnsi="Helvetica" w:cs="Calibri"/>
                <w:i/>
                <w:iCs/>
                <w:color w:val="000000"/>
                <w:sz w:val="22"/>
                <w:szCs w:val="22"/>
              </w:rPr>
              <w:t xml:space="preserve"> </w:t>
            </w:r>
          </w:p>
          <w:p w14:paraId="50B9518E"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Li, C., Zuckerman, M., &amp; Diener, E. (2021). </w:t>
            </w:r>
            <w:hyperlink r:id="rId16" w:history="1">
              <w:r w:rsidRPr="00CB0AB3">
                <w:rPr>
                  <w:rStyle w:val="Hyperlink"/>
                  <w:rFonts w:ascii="Helvetica" w:hAnsi="Helvetica" w:cs="Calibri"/>
                  <w:sz w:val="22"/>
                  <w:szCs w:val="22"/>
                </w:rPr>
                <w:t>Culture moderates the relation between gender inequality and well-being</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(6), 823-835.</w:t>
            </w:r>
          </w:p>
        </w:tc>
      </w:tr>
      <w:tr w:rsidR="002141B4" w:rsidRPr="00CB0AB3" w14:paraId="4AC847DF" w14:textId="77777777" w:rsidTr="00BA693A">
        <w:trPr>
          <w:trHeight w:val="306"/>
        </w:trPr>
        <w:tc>
          <w:tcPr>
            <w:tcW w:w="5039" w:type="dxa"/>
            <w:shd w:val="clear" w:color="auto" w:fill="E2EFD9" w:themeFill="accent6" w:themeFillTint="33"/>
            <w:noWrap/>
            <w:hideMark/>
          </w:tcPr>
          <w:p w14:paraId="29CD90BA" w14:textId="0ECAAF7B"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January </w:t>
            </w:r>
            <w:r w:rsidR="008555BF">
              <w:rPr>
                <w:rFonts w:ascii="Helvetica" w:hAnsi="Helvetica" w:cs="Calibri"/>
                <w:color w:val="000000"/>
                <w:sz w:val="22"/>
                <w:szCs w:val="22"/>
              </w:rPr>
              <w:t>30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E35F8ED"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w:t>
            </w:r>
            <w:r w:rsidRPr="00CB0AB3">
              <w:rPr>
                <w:rFonts w:ascii="Helvetica" w:hAnsi="Helvetica"/>
                <w:color w:val="000000"/>
                <w:sz w:val="22"/>
                <w:szCs w:val="22"/>
              </w:rPr>
              <w:t xml:space="preserve">hildhood and </w:t>
            </w:r>
            <w:r w:rsidRPr="00CB0AB3">
              <w:rPr>
                <w:rFonts w:ascii="Helvetica" w:hAnsi="Helvetica" w:cs="Calibri"/>
                <w:color w:val="000000"/>
                <w:sz w:val="22"/>
                <w:szCs w:val="22"/>
              </w:rPr>
              <w:t>Relationships</w:t>
            </w:r>
          </w:p>
        </w:tc>
        <w:tc>
          <w:tcPr>
            <w:tcW w:w="5039" w:type="dxa"/>
            <w:shd w:val="clear" w:color="auto" w:fill="E2EFD9" w:themeFill="accent6" w:themeFillTint="33"/>
          </w:tcPr>
          <w:p w14:paraId="079B6F46"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 xml:space="preserve">Readings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7108755E"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17" w:history="1">
              <w:r w:rsidRPr="00CB0AB3">
                <w:rPr>
                  <w:rStyle w:val="Hyperlink"/>
                  <w:rFonts w:ascii="Helvetica" w:hAnsi="Helvetica" w:cs="Calibri"/>
                  <w:sz w:val="22"/>
                  <w:szCs w:val="22"/>
                </w:rPr>
                <w:t>Attachment Through the Life Course</w:t>
              </w:r>
            </w:hyperlink>
          </w:p>
          <w:p w14:paraId="6C8B860A" w14:textId="77777777" w:rsidR="002141B4" w:rsidRPr="00CB0AB3" w:rsidRDefault="002141B4" w:rsidP="00BA693A">
            <w:pPr>
              <w:suppressLineNumbers/>
              <w:suppressAutoHyphens/>
              <w:rPr>
                <w:rFonts w:ascii="Helvetica" w:hAnsi="Helvetica" w:cs="Calibri"/>
                <w:i/>
                <w:iCs/>
                <w:color w:val="000000"/>
                <w:sz w:val="22"/>
                <w:szCs w:val="22"/>
              </w:rPr>
            </w:pPr>
          </w:p>
          <w:p w14:paraId="3FA2273E" w14:textId="273EFAC0"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sz w:val="22"/>
                <w:szCs w:val="22"/>
              </w:rPr>
              <w:t xml:space="preserve">Textbook: </w:t>
            </w:r>
            <w:hyperlink r:id="rId18" w:history="1">
              <w:r w:rsidRPr="00CB0AB3">
                <w:rPr>
                  <w:rStyle w:val="Hyperlink"/>
                  <w:rFonts w:ascii="Helvetica" w:hAnsi="Helvetica" w:cs="Calibri"/>
                  <w:sz w:val="22"/>
                  <w:szCs w:val="22"/>
                </w:rPr>
                <w:t>Social and Personality Development in Childhood</w:t>
              </w:r>
            </w:hyperlink>
          </w:p>
        </w:tc>
      </w:tr>
      <w:tr w:rsidR="002141B4" w:rsidRPr="00CB0AB3" w14:paraId="7B1163AB" w14:textId="77777777" w:rsidTr="00BA693A">
        <w:trPr>
          <w:trHeight w:val="306"/>
        </w:trPr>
        <w:tc>
          <w:tcPr>
            <w:tcW w:w="5039" w:type="dxa"/>
            <w:shd w:val="clear" w:color="auto" w:fill="E2EFD9" w:themeFill="accent6" w:themeFillTint="33"/>
            <w:noWrap/>
            <w:hideMark/>
          </w:tcPr>
          <w:p w14:paraId="007A0165" w14:textId="6F748D4A"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8555BF">
              <w:rPr>
                <w:rFonts w:ascii="Helvetica" w:hAnsi="Helvetica" w:cs="Calibri"/>
                <w:color w:val="000000"/>
                <w:sz w:val="22"/>
                <w:szCs w:val="22"/>
              </w:rPr>
              <w:t>February</w:t>
            </w:r>
            <w:r w:rsidRPr="00CB0AB3">
              <w:rPr>
                <w:rFonts w:ascii="Helvetica" w:hAnsi="Helvetica" w:cs="Calibri"/>
                <w:color w:val="000000"/>
                <w:sz w:val="22"/>
                <w:szCs w:val="22"/>
              </w:rPr>
              <w:t xml:space="preserve"> </w:t>
            </w:r>
            <w:r w:rsidR="008555BF">
              <w:rPr>
                <w:rFonts w:ascii="Helvetica" w:hAnsi="Helvetica" w:cs="Calibri"/>
                <w:color w:val="000000"/>
                <w:sz w:val="22"/>
                <w:szCs w:val="22"/>
              </w:rPr>
              <w:t>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39428D3"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w:t>
            </w:r>
            <w:r w:rsidRPr="00CB0AB3">
              <w:rPr>
                <w:rFonts w:ascii="Helvetica" w:hAnsi="Helvetica"/>
                <w:color w:val="000000"/>
                <w:sz w:val="22"/>
                <w:szCs w:val="22"/>
              </w:rPr>
              <w:t xml:space="preserve">hildhood and </w:t>
            </w:r>
            <w:r w:rsidRPr="00CB0AB3">
              <w:rPr>
                <w:rFonts w:ascii="Helvetica" w:hAnsi="Helvetica" w:cs="Calibri"/>
                <w:color w:val="000000"/>
                <w:sz w:val="22"/>
                <w:szCs w:val="22"/>
              </w:rPr>
              <w:t>Relationships Peer Reviewed Reading</w:t>
            </w:r>
          </w:p>
        </w:tc>
        <w:tc>
          <w:tcPr>
            <w:tcW w:w="5039" w:type="dxa"/>
            <w:shd w:val="clear" w:color="auto" w:fill="E2EFD9" w:themeFill="accent6" w:themeFillTint="33"/>
          </w:tcPr>
          <w:p w14:paraId="45EF1C24"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01176F31"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Moors, A. C., Conley, T. D., Edelstein, R. S., &amp; </w:t>
            </w:r>
            <w:proofErr w:type="spellStart"/>
            <w:r w:rsidRPr="00CB0AB3">
              <w:rPr>
                <w:rFonts w:ascii="Helvetica" w:hAnsi="Helvetica" w:cs="Calibri"/>
                <w:color w:val="000000"/>
                <w:sz w:val="22"/>
                <w:szCs w:val="22"/>
              </w:rPr>
              <w:t>Chopik</w:t>
            </w:r>
            <w:proofErr w:type="spellEnd"/>
            <w:r w:rsidRPr="00CB0AB3">
              <w:rPr>
                <w:rFonts w:ascii="Helvetica" w:hAnsi="Helvetica" w:cs="Calibri"/>
                <w:color w:val="000000"/>
                <w:sz w:val="22"/>
                <w:szCs w:val="22"/>
              </w:rPr>
              <w:t xml:space="preserve">, W. J. (2015). </w:t>
            </w:r>
            <w:hyperlink r:id="rId19" w:history="1">
              <w:r w:rsidRPr="00CB0AB3">
                <w:rPr>
                  <w:rStyle w:val="Hyperlink"/>
                  <w:rFonts w:ascii="Helvetica" w:hAnsi="Helvetica" w:cs="Calibri"/>
                  <w:sz w:val="22"/>
                  <w:szCs w:val="22"/>
                </w:rPr>
                <w:t>Attached to monogamy? Avoidance predicts willingness to engage (but not actual engagement) in consensual non-monogamy</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Journal of Social and Personal Relationships</w:t>
            </w:r>
            <w:r w:rsidRPr="00CB0AB3">
              <w:rPr>
                <w:rFonts w:ascii="Helvetica" w:hAnsi="Helvetica" w:cs="Calibri"/>
                <w:color w:val="000000"/>
                <w:sz w:val="22"/>
                <w:szCs w:val="22"/>
              </w:rPr>
              <w:t>, </w:t>
            </w:r>
            <w:r w:rsidRPr="00CB0AB3">
              <w:rPr>
                <w:rFonts w:ascii="Helvetica" w:hAnsi="Helvetica" w:cs="Calibri"/>
                <w:i/>
                <w:iCs/>
                <w:color w:val="000000"/>
                <w:sz w:val="22"/>
                <w:szCs w:val="22"/>
              </w:rPr>
              <w:t>32</w:t>
            </w:r>
            <w:r w:rsidRPr="00CB0AB3">
              <w:rPr>
                <w:rFonts w:ascii="Helvetica" w:hAnsi="Helvetica" w:cs="Calibri"/>
                <w:color w:val="000000"/>
                <w:sz w:val="22"/>
                <w:szCs w:val="22"/>
              </w:rPr>
              <w:t>(2), 222-240.</w:t>
            </w:r>
          </w:p>
        </w:tc>
      </w:tr>
      <w:tr w:rsidR="002141B4" w:rsidRPr="00CB0AB3" w14:paraId="7699871F" w14:textId="77777777" w:rsidTr="00BA693A">
        <w:trPr>
          <w:trHeight w:val="306"/>
        </w:trPr>
        <w:tc>
          <w:tcPr>
            <w:tcW w:w="5039" w:type="dxa"/>
            <w:shd w:val="clear" w:color="auto" w:fill="FFE599" w:themeFill="accent4" w:themeFillTint="66"/>
            <w:noWrap/>
            <w:hideMark/>
          </w:tcPr>
          <w:p w14:paraId="65299227" w14:textId="4515ED80"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February </w:t>
            </w:r>
            <w:r w:rsidR="008555BF">
              <w:rPr>
                <w:rFonts w:ascii="Helvetica" w:hAnsi="Helvetica" w:cs="Calibri"/>
                <w:color w:val="000000"/>
                <w:sz w:val="22"/>
                <w:szCs w:val="22"/>
              </w:rPr>
              <w:t>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6D8D14A"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Development: Catchup and Review</w:t>
            </w:r>
          </w:p>
          <w:p w14:paraId="46E1C5AB" w14:textId="6A6861FF" w:rsidR="002141B4" w:rsidRPr="00CB0AB3" w:rsidRDefault="002141B4" w:rsidP="00BA693A">
            <w:pPr>
              <w:suppressLineNumbers/>
              <w:suppressAutoHyphens/>
              <w:rPr>
                <w:rFonts w:ascii="Helvetica" w:hAnsi="Helvetica" w:cs="Calibri"/>
                <w:i/>
                <w:iCs/>
                <w:color w:val="000000"/>
                <w:sz w:val="22"/>
                <w:szCs w:val="22"/>
              </w:rPr>
            </w:pPr>
          </w:p>
        </w:tc>
        <w:tc>
          <w:tcPr>
            <w:tcW w:w="5039" w:type="dxa"/>
            <w:shd w:val="clear" w:color="auto" w:fill="FFE599" w:themeFill="accent4" w:themeFillTint="66"/>
          </w:tcPr>
          <w:p w14:paraId="5E691D64" w14:textId="77777777" w:rsidR="002141B4" w:rsidRPr="00CB0AB3" w:rsidRDefault="002141B4" w:rsidP="00BA693A">
            <w:pPr>
              <w:suppressLineNumbers/>
              <w:suppressAutoHyphens/>
              <w:rPr>
                <w:rFonts w:ascii="Helvetica" w:hAnsi="Helvetica" w:cs="Calibri"/>
                <w:i/>
                <w:iCs/>
                <w:color w:val="000000"/>
                <w:sz w:val="22"/>
                <w:szCs w:val="22"/>
              </w:rPr>
            </w:pPr>
            <w:r w:rsidRPr="002B3CE5">
              <w:rPr>
                <w:rFonts w:ascii="Helvetica" w:hAnsi="Helvetica" w:cs="Calibri"/>
                <w:i/>
                <w:iCs/>
                <w:color w:val="000000"/>
                <w:sz w:val="22"/>
                <w:szCs w:val="22"/>
                <w:highlight w:val="yellow"/>
              </w:rPr>
              <w:t>Article Analysis Due</w:t>
            </w:r>
            <w:r w:rsidRPr="00CB0AB3">
              <w:rPr>
                <w:rFonts w:ascii="Helvetica" w:hAnsi="Helvetica" w:cs="Calibri"/>
                <w:i/>
                <w:iCs/>
                <w:color w:val="000000"/>
                <w:sz w:val="22"/>
                <w:szCs w:val="22"/>
              </w:rPr>
              <w:t xml:space="preserve"> </w:t>
            </w:r>
          </w:p>
          <w:p w14:paraId="0199713B" w14:textId="77777777" w:rsidR="002141B4" w:rsidRPr="00CB0AB3" w:rsidRDefault="002141B4" w:rsidP="00BA693A">
            <w:pPr>
              <w:suppressLineNumbers/>
              <w:suppressAutoHyphens/>
              <w:rPr>
                <w:rFonts w:ascii="Helvetica" w:hAnsi="Helvetica" w:cs="Calibri"/>
                <w:color w:val="000000"/>
                <w:sz w:val="22"/>
                <w:szCs w:val="22"/>
              </w:rPr>
            </w:pPr>
            <w:r>
              <w:rPr>
                <w:rFonts w:ascii="Helvetica" w:hAnsi="Helvetica" w:cs="Calibri"/>
                <w:color w:val="000000"/>
                <w:sz w:val="22"/>
                <w:szCs w:val="22"/>
              </w:rPr>
              <w:t>Come to class prepared to review</w:t>
            </w:r>
          </w:p>
        </w:tc>
      </w:tr>
      <w:tr w:rsidR="002141B4" w:rsidRPr="00CB0AB3" w14:paraId="131A334D" w14:textId="77777777" w:rsidTr="00BA693A">
        <w:trPr>
          <w:trHeight w:val="306"/>
        </w:trPr>
        <w:tc>
          <w:tcPr>
            <w:tcW w:w="5039" w:type="dxa"/>
            <w:shd w:val="clear" w:color="auto" w:fill="F7CAAC" w:themeFill="accent2" w:themeFillTint="66"/>
            <w:noWrap/>
            <w:hideMark/>
          </w:tcPr>
          <w:p w14:paraId="7AE1B449" w14:textId="39260DBC"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February </w:t>
            </w:r>
            <w:r w:rsidR="008555BF">
              <w:rPr>
                <w:rFonts w:ascii="Helvetica" w:hAnsi="Helvetica" w:cs="Calibri"/>
                <w:color w:val="000000"/>
                <w:sz w:val="22"/>
                <w:szCs w:val="22"/>
              </w:rPr>
              <w:t>11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FCE3BD9"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tc>
        <w:tc>
          <w:tcPr>
            <w:tcW w:w="5039" w:type="dxa"/>
            <w:shd w:val="clear" w:color="auto" w:fill="F7CAAC" w:themeFill="accent2" w:themeFillTint="66"/>
          </w:tcPr>
          <w:p w14:paraId="65DAB9E3"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1: From Start of Course till Now</w:t>
            </w:r>
          </w:p>
        </w:tc>
      </w:tr>
      <w:tr w:rsidR="002141B4" w:rsidRPr="00CB0AB3" w14:paraId="2569AE04" w14:textId="77777777" w:rsidTr="00957B56">
        <w:trPr>
          <w:trHeight w:val="638"/>
        </w:trPr>
        <w:tc>
          <w:tcPr>
            <w:tcW w:w="5039" w:type="dxa"/>
            <w:shd w:val="clear" w:color="auto" w:fill="00B050"/>
            <w:noWrap/>
            <w:hideMark/>
          </w:tcPr>
          <w:p w14:paraId="6F2ED1C8" w14:textId="190A4575"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February </w:t>
            </w:r>
            <w:r w:rsidR="008555BF">
              <w:rPr>
                <w:rFonts w:ascii="Helvetica" w:hAnsi="Helvetica" w:cs="Calibri"/>
                <w:color w:val="000000"/>
                <w:sz w:val="22"/>
                <w:szCs w:val="22"/>
              </w:rPr>
              <w:t>13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7232EA6D" w14:textId="3B188AED" w:rsidR="002141B4" w:rsidRPr="00CB0AB3" w:rsidRDefault="002141B4" w:rsidP="00BA693A">
            <w:pPr>
              <w:suppressLineNumbers/>
              <w:suppressAutoHyphens/>
              <w:rPr>
                <w:rFonts w:ascii="Helvetica" w:hAnsi="Helvetica" w:cs="Calibri"/>
                <w:i/>
                <w:color w:val="000000"/>
                <w:sz w:val="22"/>
                <w:szCs w:val="22"/>
              </w:rPr>
            </w:pPr>
          </w:p>
        </w:tc>
        <w:tc>
          <w:tcPr>
            <w:tcW w:w="5039" w:type="dxa"/>
            <w:shd w:val="clear" w:color="auto" w:fill="00B050"/>
          </w:tcPr>
          <w:p w14:paraId="3B90EFA4" w14:textId="42464BA8" w:rsidR="00957B56" w:rsidRDefault="00957B56" w:rsidP="00BA693A">
            <w:pPr>
              <w:suppressLineNumbers/>
              <w:suppressAutoHyphens/>
              <w:rPr>
                <w:rFonts w:ascii="Helvetica" w:hAnsi="Helvetica" w:cs="Calibri"/>
                <w:color w:val="000000"/>
                <w:sz w:val="22"/>
                <w:szCs w:val="22"/>
              </w:rPr>
            </w:pPr>
            <w:r>
              <w:rPr>
                <w:rFonts w:ascii="Helvetica" w:hAnsi="Helvetica" w:cs="Calibri"/>
                <w:i/>
                <w:iCs/>
                <w:color w:val="000000"/>
                <w:sz w:val="22"/>
                <w:szCs w:val="22"/>
              </w:rPr>
              <w:t xml:space="preserve">No class, </w:t>
            </w:r>
            <w:r w:rsidRPr="00CB0AB3">
              <w:rPr>
                <w:rFonts w:ascii="Helvetica" w:hAnsi="Helvetica" w:cs="Calibri"/>
                <w:i/>
                <w:iCs/>
                <w:color w:val="FFFFFF" w:themeColor="background1"/>
                <w:sz w:val="22"/>
                <w:szCs w:val="22"/>
              </w:rPr>
              <w:t>Spartan Strong</w:t>
            </w:r>
          </w:p>
          <w:p w14:paraId="265852B5" w14:textId="5D43C690" w:rsidR="002141B4" w:rsidRPr="00CB0AB3" w:rsidRDefault="002141B4" w:rsidP="00BA693A">
            <w:pPr>
              <w:suppressLineNumbers/>
              <w:suppressAutoHyphens/>
              <w:rPr>
                <w:rFonts w:ascii="Helvetica" w:hAnsi="Helvetica" w:cs="Calibri"/>
                <w:color w:val="000000"/>
                <w:sz w:val="22"/>
                <w:szCs w:val="22"/>
              </w:rPr>
            </w:pPr>
          </w:p>
        </w:tc>
      </w:tr>
      <w:tr w:rsidR="002141B4" w:rsidRPr="00CB0AB3" w14:paraId="436CDB85" w14:textId="77777777" w:rsidTr="00957B56">
        <w:trPr>
          <w:trHeight w:val="306"/>
        </w:trPr>
        <w:tc>
          <w:tcPr>
            <w:tcW w:w="5039" w:type="dxa"/>
            <w:shd w:val="clear" w:color="auto" w:fill="E2EFD9" w:themeFill="accent6" w:themeFillTint="33"/>
            <w:noWrap/>
            <w:hideMark/>
          </w:tcPr>
          <w:p w14:paraId="62459522" w14:textId="2A13B4D1"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Tuesday, February 1</w:t>
            </w:r>
            <w:r w:rsidR="008555BF">
              <w:rPr>
                <w:rFonts w:ascii="Helvetica" w:hAnsi="Helvetica" w:cs="Calibri"/>
                <w:color w:val="000000"/>
                <w:sz w:val="22"/>
                <w:szCs w:val="22"/>
              </w:rPr>
              <w:t>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2FB5163" w14:textId="1E6E0C06" w:rsidR="00957B56" w:rsidRPr="00CB0AB3" w:rsidRDefault="00957B56"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The Self &amp;</w:t>
            </w:r>
            <w:r w:rsidRPr="00CB0AB3">
              <w:rPr>
                <w:rFonts w:ascii="Helvetica" w:hAnsi="Helvetica" w:cs="Calibri"/>
                <w:iCs/>
                <w:color w:val="000000"/>
                <w:sz w:val="22"/>
                <w:szCs w:val="22"/>
              </w:rPr>
              <w:t xml:space="preserve"> Attitudes</w:t>
            </w:r>
          </w:p>
          <w:p w14:paraId="227736B5"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20B3E968" w14:textId="77777777" w:rsidR="00957B56" w:rsidRPr="00CB0AB3" w:rsidRDefault="00957B56" w:rsidP="00957B56">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10E0556" w14:textId="77777777" w:rsidR="00957B56" w:rsidRPr="00CB0AB3" w:rsidRDefault="00957B56" w:rsidP="00957B56">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0" w:history="1">
              <w:r w:rsidRPr="00CB0AB3">
                <w:rPr>
                  <w:rStyle w:val="Hyperlink"/>
                  <w:rFonts w:ascii="Helvetica" w:hAnsi="Helvetica" w:cs="Calibri"/>
                  <w:sz w:val="22"/>
                  <w:szCs w:val="22"/>
                </w:rPr>
                <w:t>Self &amp; Identity</w:t>
              </w:r>
            </w:hyperlink>
          </w:p>
          <w:p w14:paraId="01EF83D2" w14:textId="77777777" w:rsidR="00957B56" w:rsidRPr="00CB0AB3" w:rsidRDefault="00957B56" w:rsidP="00957B56">
            <w:pPr>
              <w:suppressLineNumbers/>
              <w:suppressAutoHyphens/>
              <w:rPr>
                <w:rStyle w:val="Hyperlink"/>
                <w:rFonts w:ascii="Helvetica" w:hAnsi="Helvetica" w:cs="Calibri"/>
                <w:sz w:val="22"/>
                <w:szCs w:val="22"/>
              </w:rPr>
            </w:pPr>
          </w:p>
          <w:p w14:paraId="527A932C" w14:textId="5CA0BF04" w:rsidR="002141B4" w:rsidRPr="00CB0AB3" w:rsidRDefault="00957B56" w:rsidP="00957B56">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1" w:history="1">
              <w:r w:rsidRPr="00CB0AB3">
                <w:rPr>
                  <w:rStyle w:val="Hyperlink"/>
                  <w:rFonts w:ascii="Helvetica" w:hAnsi="Helvetica" w:cs="Calibri"/>
                  <w:sz w:val="22"/>
                  <w:szCs w:val="22"/>
                </w:rPr>
                <w:t>Social Cognition &amp; Attitudes</w:t>
              </w:r>
            </w:hyperlink>
          </w:p>
        </w:tc>
      </w:tr>
      <w:tr w:rsidR="002141B4" w:rsidRPr="00CB0AB3" w14:paraId="3B7B64F2" w14:textId="77777777" w:rsidTr="00957B56">
        <w:trPr>
          <w:trHeight w:val="306"/>
        </w:trPr>
        <w:tc>
          <w:tcPr>
            <w:tcW w:w="5039" w:type="dxa"/>
            <w:shd w:val="clear" w:color="auto" w:fill="D9D9D9" w:themeFill="background1" w:themeFillShade="D9"/>
            <w:noWrap/>
            <w:hideMark/>
          </w:tcPr>
          <w:p w14:paraId="422E63AB" w14:textId="084E6D95"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February </w:t>
            </w:r>
            <w:r w:rsidR="008555BF">
              <w:rPr>
                <w:rFonts w:ascii="Helvetica" w:hAnsi="Helvetica" w:cs="Calibri"/>
                <w:color w:val="000000"/>
                <w:sz w:val="22"/>
                <w:szCs w:val="22"/>
              </w:rPr>
              <w:t>20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8B2759C" w14:textId="379670E0" w:rsidR="002141B4" w:rsidRPr="00CB0AB3" w:rsidRDefault="00957B56" w:rsidP="00BA693A">
            <w:pPr>
              <w:suppressLineNumbers/>
              <w:suppressAutoHyphens/>
              <w:rPr>
                <w:rFonts w:ascii="Helvetica" w:hAnsi="Helvetica" w:cs="Calibri"/>
                <w:color w:val="000000"/>
                <w:sz w:val="22"/>
                <w:szCs w:val="22"/>
              </w:rPr>
            </w:pPr>
            <w:r>
              <w:rPr>
                <w:rFonts w:ascii="Helvetica" w:hAnsi="Helvetica" w:cs="Calibri"/>
                <w:color w:val="000000"/>
                <w:sz w:val="22"/>
                <w:szCs w:val="22"/>
              </w:rPr>
              <w:t>Break day</w:t>
            </w:r>
          </w:p>
        </w:tc>
        <w:tc>
          <w:tcPr>
            <w:tcW w:w="5039" w:type="dxa"/>
            <w:shd w:val="clear" w:color="auto" w:fill="D9D9D9" w:themeFill="background1" w:themeFillShade="D9"/>
          </w:tcPr>
          <w:p w14:paraId="4A29AA69" w14:textId="0C2565F8" w:rsidR="002141B4" w:rsidRPr="00CB0AB3" w:rsidRDefault="00957B56" w:rsidP="00BA693A">
            <w:pPr>
              <w:suppressLineNumbers/>
              <w:suppressAutoHyphens/>
              <w:rPr>
                <w:rFonts w:ascii="Helvetica" w:hAnsi="Helvetica" w:cs="Calibri"/>
                <w:color w:val="000000"/>
                <w:sz w:val="22"/>
                <w:szCs w:val="22"/>
              </w:rPr>
            </w:pPr>
            <w:r>
              <w:rPr>
                <w:rFonts w:ascii="Helvetica" w:hAnsi="Helvetica" w:cs="Calibri"/>
                <w:color w:val="000000"/>
                <w:sz w:val="22"/>
                <w:szCs w:val="22"/>
              </w:rPr>
              <w:t>No class. Take a break. Prepare for future assignments. Touch grass. Live a psychologically rich life.</w:t>
            </w:r>
          </w:p>
        </w:tc>
      </w:tr>
      <w:tr w:rsidR="002141B4" w:rsidRPr="00CB0AB3" w14:paraId="5ECD04C6" w14:textId="77777777" w:rsidTr="00BA693A">
        <w:trPr>
          <w:trHeight w:val="306"/>
        </w:trPr>
        <w:tc>
          <w:tcPr>
            <w:tcW w:w="5039" w:type="dxa"/>
            <w:shd w:val="clear" w:color="auto" w:fill="E2EFD9" w:themeFill="accent6" w:themeFillTint="33"/>
            <w:noWrap/>
            <w:hideMark/>
          </w:tcPr>
          <w:p w14:paraId="07DC79D9" w14:textId="73F7D7D8"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February </w:t>
            </w:r>
            <w:r w:rsidR="008555BF">
              <w:rPr>
                <w:rFonts w:ascii="Helvetica" w:hAnsi="Helvetica" w:cs="Calibri"/>
                <w:color w:val="000000"/>
                <w:sz w:val="22"/>
                <w:szCs w:val="22"/>
              </w:rPr>
              <w:t>25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03B3CD2"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The Effects of Others</w:t>
            </w:r>
          </w:p>
        </w:tc>
        <w:tc>
          <w:tcPr>
            <w:tcW w:w="5039" w:type="dxa"/>
            <w:shd w:val="clear" w:color="auto" w:fill="E2EFD9" w:themeFill="accent6" w:themeFillTint="33"/>
          </w:tcPr>
          <w:p w14:paraId="6B990699"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689F1244"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2" w:history="1">
              <w:r w:rsidRPr="00CB0AB3">
                <w:rPr>
                  <w:rStyle w:val="Hyperlink"/>
                  <w:rFonts w:ascii="Helvetica" w:hAnsi="Helvetica" w:cs="Calibri"/>
                  <w:sz w:val="22"/>
                  <w:szCs w:val="22"/>
                </w:rPr>
                <w:t>Theory of Mind</w:t>
              </w:r>
            </w:hyperlink>
          </w:p>
          <w:p w14:paraId="398CB01E" w14:textId="77777777" w:rsidR="002141B4" w:rsidRPr="00CB0AB3" w:rsidRDefault="002141B4" w:rsidP="00BA693A">
            <w:pPr>
              <w:suppressLineNumbers/>
              <w:suppressAutoHyphens/>
              <w:rPr>
                <w:rStyle w:val="Hyperlink"/>
                <w:rFonts w:ascii="Helvetica" w:hAnsi="Helvetica"/>
                <w:sz w:val="22"/>
                <w:szCs w:val="22"/>
              </w:rPr>
            </w:pPr>
          </w:p>
          <w:p w14:paraId="654D3A93"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3" w:history="1">
              <w:r w:rsidRPr="00CB0AB3">
                <w:rPr>
                  <w:rStyle w:val="Hyperlink"/>
                  <w:rFonts w:ascii="Helvetica" w:hAnsi="Helvetica" w:cs="Calibri"/>
                  <w:sz w:val="22"/>
                  <w:szCs w:val="22"/>
                </w:rPr>
                <w:t>Social Comparisons</w:t>
              </w:r>
            </w:hyperlink>
          </w:p>
        </w:tc>
      </w:tr>
      <w:tr w:rsidR="002141B4" w:rsidRPr="00CB0AB3" w14:paraId="519E3F66" w14:textId="77777777" w:rsidTr="00BA693A">
        <w:trPr>
          <w:trHeight w:val="306"/>
        </w:trPr>
        <w:tc>
          <w:tcPr>
            <w:tcW w:w="5039" w:type="dxa"/>
            <w:shd w:val="clear" w:color="auto" w:fill="E2EFD9" w:themeFill="accent6" w:themeFillTint="33"/>
            <w:noWrap/>
            <w:hideMark/>
          </w:tcPr>
          <w:p w14:paraId="072BD06E" w14:textId="13904953" w:rsidR="00F855A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February </w:t>
            </w:r>
            <w:r w:rsidR="008555BF">
              <w:rPr>
                <w:rFonts w:ascii="Helvetica" w:hAnsi="Helvetica" w:cs="Calibri"/>
                <w:color w:val="000000"/>
                <w:sz w:val="22"/>
                <w:szCs w:val="22"/>
              </w:rPr>
              <w:t>27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11F318F9" w14:textId="77777777"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Social Cognition: The Effects of Others Peer Reviewed Reading</w:t>
            </w:r>
          </w:p>
          <w:p w14:paraId="098CC44F" w14:textId="77777777" w:rsidR="00F855A4" w:rsidRDefault="00F855A4" w:rsidP="00BA693A">
            <w:pPr>
              <w:suppressLineNumbers/>
              <w:suppressAutoHyphens/>
              <w:rPr>
                <w:rFonts w:ascii="Helvetica" w:hAnsi="Helvetica" w:cs="Calibri"/>
                <w:color w:val="000000"/>
                <w:sz w:val="22"/>
                <w:szCs w:val="22"/>
              </w:rPr>
            </w:pPr>
          </w:p>
          <w:p w14:paraId="4A2DEE93" w14:textId="77777777" w:rsidR="00F855A4" w:rsidRPr="00F855A4" w:rsidRDefault="00F855A4" w:rsidP="00F855A4">
            <w:pPr>
              <w:suppressLineNumbers/>
              <w:suppressAutoHyphens/>
              <w:rPr>
                <w:rFonts w:ascii="Helvetica" w:hAnsi="Helvetica" w:cs="Calibri"/>
                <w:i/>
                <w:iCs/>
                <w:color w:val="000000"/>
                <w:sz w:val="22"/>
                <w:szCs w:val="22"/>
              </w:rPr>
            </w:pPr>
            <w:r w:rsidRPr="00F855A4">
              <w:rPr>
                <w:rFonts w:ascii="Helvetica" w:hAnsi="Helvetica" w:cs="Calibri"/>
                <w:i/>
                <w:iCs/>
                <w:color w:val="000000"/>
                <w:sz w:val="22"/>
                <w:szCs w:val="22"/>
              </w:rPr>
              <w:t>Note: February 28</w:t>
            </w:r>
            <w:r w:rsidRPr="00F855A4">
              <w:rPr>
                <w:rFonts w:ascii="Helvetica" w:hAnsi="Helvetica" w:cs="Calibri"/>
                <w:i/>
                <w:iCs/>
                <w:color w:val="000000"/>
                <w:sz w:val="22"/>
                <w:szCs w:val="22"/>
                <w:vertAlign w:val="superscript"/>
              </w:rPr>
              <w:t>th</w:t>
            </w:r>
            <w:r w:rsidRPr="00F855A4">
              <w:rPr>
                <w:rFonts w:ascii="Helvetica" w:hAnsi="Helvetica" w:cs="Calibri"/>
                <w:i/>
                <w:iCs/>
                <w:color w:val="000000"/>
                <w:sz w:val="22"/>
                <w:szCs w:val="22"/>
              </w:rPr>
              <w:t xml:space="preserve"> @ 9am is the deadline for choosing the mandatory attendance policy (see below) and receiving a maximum of 7 extra credit points</w:t>
            </w:r>
          </w:p>
          <w:p w14:paraId="3EBF4103" w14:textId="77777777" w:rsidR="00F855A4" w:rsidRPr="00CB0AB3" w:rsidRDefault="00F855A4" w:rsidP="00BA693A">
            <w:pPr>
              <w:suppressLineNumbers/>
              <w:suppressAutoHyphens/>
              <w:rPr>
                <w:rFonts w:ascii="Helvetica" w:hAnsi="Helvetica" w:cs="Calibri"/>
                <w:color w:val="000000"/>
                <w:sz w:val="22"/>
                <w:szCs w:val="22"/>
              </w:rPr>
            </w:pPr>
          </w:p>
          <w:p w14:paraId="3611BB56" w14:textId="77777777" w:rsidR="002141B4" w:rsidRPr="00A31EB5" w:rsidRDefault="002141B4" w:rsidP="00BA693A">
            <w:pPr>
              <w:suppressLineNumbers/>
              <w:suppressAutoHyphens/>
              <w:rPr>
                <w:rFonts w:ascii="Helvetica" w:hAnsi="Helvetica" w:cs="Calibri"/>
                <w:i/>
                <w:iCs/>
                <w:color w:val="000000"/>
                <w:sz w:val="22"/>
                <w:szCs w:val="22"/>
              </w:rPr>
            </w:pPr>
            <w:r w:rsidRPr="00A31EB5">
              <w:rPr>
                <w:rFonts w:ascii="Helvetica" w:hAnsi="Helvetica" w:cs="Calibri"/>
                <w:i/>
                <w:iCs/>
                <w:color w:val="000000"/>
                <w:sz w:val="22"/>
                <w:szCs w:val="22"/>
              </w:rPr>
              <w:t>March 3 is the last day to drop with no grade reported</w:t>
            </w:r>
          </w:p>
        </w:tc>
        <w:tc>
          <w:tcPr>
            <w:tcW w:w="5039" w:type="dxa"/>
            <w:shd w:val="clear" w:color="auto" w:fill="E2EFD9" w:themeFill="accent6" w:themeFillTint="33"/>
          </w:tcPr>
          <w:p w14:paraId="614C9287"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 xml:space="preserve">Rogers, T., &amp; Feller, A. (2016). </w:t>
            </w:r>
            <w:hyperlink r:id="rId24" w:history="1">
              <w:r w:rsidRPr="00CB0AB3">
                <w:rPr>
                  <w:rStyle w:val="Hyperlink"/>
                  <w:rFonts w:ascii="Helvetica" w:hAnsi="Helvetica" w:cs="Calibri"/>
                  <w:sz w:val="22"/>
                  <w:szCs w:val="22"/>
                </w:rPr>
                <w:t xml:space="preserve">Discouraged by peer excellence: Exposure to exemplary peer </w:t>
              </w:r>
              <w:r w:rsidRPr="00CB0AB3">
                <w:rPr>
                  <w:rStyle w:val="Hyperlink"/>
                  <w:rFonts w:ascii="Helvetica" w:hAnsi="Helvetica" w:cs="Calibri"/>
                  <w:sz w:val="22"/>
                  <w:szCs w:val="22"/>
                </w:rPr>
                <w:lastRenderedPageBreak/>
                <w:t>performance causes quitting</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(3), 365-374.</w:t>
            </w:r>
          </w:p>
        </w:tc>
      </w:tr>
      <w:tr w:rsidR="002141B4" w:rsidRPr="00CB0AB3" w14:paraId="1AC5915A" w14:textId="77777777" w:rsidTr="00BA693A">
        <w:trPr>
          <w:trHeight w:val="306"/>
        </w:trPr>
        <w:tc>
          <w:tcPr>
            <w:tcW w:w="5039" w:type="dxa"/>
            <w:shd w:val="clear" w:color="auto" w:fill="D9D9D9" w:themeFill="background1" w:themeFillShade="D9"/>
            <w:noWrap/>
            <w:hideMark/>
          </w:tcPr>
          <w:p w14:paraId="3EF31DA5" w14:textId="5628F171"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 xml:space="preserve">Tuesday, </w:t>
            </w:r>
            <w:r w:rsidR="008555BF">
              <w:rPr>
                <w:rFonts w:ascii="Helvetica" w:hAnsi="Helvetica" w:cs="Calibri"/>
                <w:color w:val="000000"/>
                <w:sz w:val="22"/>
                <w:szCs w:val="22"/>
              </w:rPr>
              <w:t>March 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FC52ADF" w14:textId="77777777" w:rsidR="002141B4" w:rsidRPr="00CB0AB3" w:rsidRDefault="002141B4" w:rsidP="00BA693A">
            <w:pPr>
              <w:suppressLineNumbers/>
              <w:suppressAutoHyphens/>
              <w:rPr>
                <w:rFonts w:ascii="Helvetica" w:hAnsi="Helvetica" w:cs="Calibri"/>
                <w:i/>
                <w:iCs/>
                <w:color w:val="000000"/>
                <w:sz w:val="22"/>
                <w:szCs w:val="22"/>
              </w:rPr>
            </w:pPr>
            <w:r>
              <w:rPr>
                <w:rFonts w:ascii="Helvetica" w:hAnsi="Helvetica" w:cs="Calibri"/>
                <w:color w:val="000000"/>
                <w:sz w:val="22"/>
                <w:szCs w:val="22"/>
              </w:rPr>
              <w:t>Spring break</w:t>
            </w:r>
          </w:p>
        </w:tc>
        <w:tc>
          <w:tcPr>
            <w:tcW w:w="5039" w:type="dxa"/>
            <w:shd w:val="clear" w:color="auto" w:fill="D9D9D9" w:themeFill="background1" w:themeFillShade="D9"/>
          </w:tcPr>
          <w:p w14:paraId="1A0A5E04" w14:textId="77777777" w:rsidR="002141B4" w:rsidRPr="00B853AD" w:rsidRDefault="002141B4" w:rsidP="00BA693A">
            <w:pPr>
              <w:suppressLineNumbers/>
              <w:suppressAutoHyphens/>
              <w:rPr>
                <w:rFonts w:ascii="Helvetica" w:hAnsi="Helvetica" w:cs="Calibri"/>
                <w:color w:val="000000"/>
                <w:sz w:val="22"/>
                <w:szCs w:val="22"/>
              </w:rPr>
            </w:pPr>
            <w:r w:rsidRPr="00B853AD">
              <w:rPr>
                <w:rFonts w:ascii="Helvetica" w:hAnsi="Helvetica" w:cs="Calibri"/>
                <w:color w:val="000000"/>
                <w:sz w:val="22"/>
                <w:szCs w:val="22"/>
              </w:rPr>
              <w:t>No class, no office hours</w:t>
            </w:r>
            <w:r>
              <w:rPr>
                <w:rFonts w:ascii="Helvetica" w:hAnsi="Helvetica" w:cs="Calibri"/>
                <w:color w:val="000000"/>
                <w:sz w:val="22"/>
                <w:szCs w:val="22"/>
              </w:rPr>
              <w:t>, spring break</w:t>
            </w:r>
          </w:p>
        </w:tc>
      </w:tr>
      <w:tr w:rsidR="002141B4" w:rsidRPr="00CB0AB3" w14:paraId="149A74D1" w14:textId="77777777" w:rsidTr="00BA693A">
        <w:trPr>
          <w:trHeight w:val="306"/>
        </w:trPr>
        <w:tc>
          <w:tcPr>
            <w:tcW w:w="5039" w:type="dxa"/>
            <w:shd w:val="clear" w:color="auto" w:fill="D9D9D9" w:themeFill="background1" w:themeFillShade="D9"/>
            <w:noWrap/>
            <w:hideMark/>
          </w:tcPr>
          <w:p w14:paraId="2865F1A1" w14:textId="0A24B3E4"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8555BF">
              <w:rPr>
                <w:rFonts w:ascii="Helvetica" w:hAnsi="Helvetica" w:cs="Calibri"/>
                <w:color w:val="000000"/>
                <w:sz w:val="22"/>
                <w:szCs w:val="22"/>
              </w:rPr>
              <w:t>March</w:t>
            </w:r>
            <w:r>
              <w:rPr>
                <w:rFonts w:ascii="Helvetica" w:hAnsi="Helvetica" w:cs="Calibri"/>
                <w:color w:val="000000"/>
                <w:sz w:val="22"/>
                <w:szCs w:val="22"/>
              </w:rPr>
              <w:t xml:space="preserve"> </w:t>
            </w:r>
            <w:r w:rsidR="008555BF">
              <w:rPr>
                <w:rFonts w:ascii="Helvetica" w:hAnsi="Helvetica" w:cs="Calibri"/>
                <w:color w:val="000000"/>
                <w:sz w:val="22"/>
                <w:szCs w:val="22"/>
              </w:rPr>
              <w:t>6</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9F36F59" w14:textId="77777777" w:rsidR="002141B4" w:rsidRPr="00CB0AB3" w:rsidRDefault="002141B4" w:rsidP="00BA693A">
            <w:pPr>
              <w:suppressLineNumbers/>
              <w:suppressAutoHyphens/>
              <w:rPr>
                <w:rFonts w:ascii="Helvetica" w:hAnsi="Helvetica" w:cs="Calibri"/>
                <w:color w:val="000000"/>
                <w:sz w:val="22"/>
                <w:szCs w:val="22"/>
              </w:rPr>
            </w:pPr>
            <w:r>
              <w:rPr>
                <w:rFonts w:ascii="Helvetica" w:hAnsi="Helvetica" w:cs="Calibri"/>
                <w:color w:val="000000"/>
                <w:sz w:val="22"/>
                <w:szCs w:val="22"/>
              </w:rPr>
              <w:t>Spring break</w:t>
            </w:r>
          </w:p>
        </w:tc>
        <w:tc>
          <w:tcPr>
            <w:tcW w:w="5039" w:type="dxa"/>
            <w:shd w:val="clear" w:color="auto" w:fill="D9D9D9" w:themeFill="background1" w:themeFillShade="D9"/>
          </w:tcPr>
          <w:p w14:paraId="3B039C93" w14:textId="77777777" w:rsidR="002141B4" w:rsidRPr="00B853AD" w:rsidRDefault="002141B4" w:rsidP="00BA693A">
            <w:pPr>
              <w:suppressLineNumbers/>
              <w:suppressAutoHyphens/>
              <w:rPr>
                <w:rFonts w:ascii="Helvetica" w:hAnsi="Helvetica" w:cs="Calibri"/>
                <w:color w:val="000000"/>
                <w:sz w:val="22"/>
                <w:szCs w:val="22"/>
              </w:rPr>
            </w:pPr>
            <w:r w:rsidRPr="00B853AD">
              <w:rPr>
                <w:rFonts w:ascii="Helvetica" w:hAnsi="Helvetica" w:cs="Calibri"/>
                <w:color w:val="000000"/>
                <w:sz w:val="22"/>
                <w:szCs w:val="22"/>
              </w:rPr>
              <w:t>No class</w:t>
            </w:r>
            <w:r>
              <w:rPr>
                <w:rFonts w:ascii="Helvetica" w:hAnsi="Helvetica" w:cs="Calibri"/>
                <w:color w:val="000000"/>
                <w:sz w:val="22"/>
                <w:szCs w:val="22"/>
              </w:rPr>
              <w:t>, spring break</w:t>
            </w:r>
          </w:p>
        </w:tc>
      </w:tr>
      <w:tr w:rsidR="002141B4" w:rsidRPr="00CB0AB3" w14:paraId="4E7680F2" w14:textId="77777777" w:rsidTr="00BA693A">
        <w:trPr>
          <w:trHeight w:val="306"/>
        </w:trPr>
        <w:tc>
          <w:tcPr>
            <w:tcW w:w="5039" w:type="dxa"/>
            <w:shd w:val="clear" w:color="auto" w:fill="FFE599" w:themeFill="accent4" w:themeFillTint="66"/>
            <w:noWrap/>
            <w:hideMark/>
          </w:tcPr>
          <w:p w14:paraId="04803F5C" w14:textId="4398BCA5"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8555BF">
              <w:rPr>
                <w:rFonts w:ascii="Helvetica" w:hAnsi="Helvetica" w:cs="Calibri"/>
                <w:color w:val="000000"/>
                <w:sz w:val="22"/>
                <w:szCs w:val="22"/>
              </w:rPr>
              <w:t>March</w:t>
            </w:r>
            <w:r w:rsidRPr="00CB0AB3">
              <w:rPr>
                <w:rFonts w:ascii="Helvetica" w:hAnsi="Helvetica" w:cs="Calibri"/>
                <w:color w:val="000000"/>
                <w:sz w:val="22"/>
                <w:szCs w:val="22"/>
              </w:rPr>
              <w:t xml:space="preserve"> </w:t>
            </w:r>
            <w:r w:rsidR="008555BF">
              <w:rPr>
                <w:rFonts w:ascii="Helvetica" w:hAnsi="Helvetica" w:cs="Calibri"/>
                <w:color w:val="000000"/>
                <w:sz w:val="22"/>
                <w:szCs w:val="22"/>
              </w:rPr>
              <w:t>11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70B6032" w14:textId="77777777"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Cognition: Catchup and Review</w:t>
            </w:r>
          </w:p>
          <w:p w14:paraId="1A764BB6" w14:textId="77777777" w:rsidR="002141B4" w:rsidRPr="00CB0AB3" w:rsidRDefault="002141B4" w:rsidP="00BA693A">
            <w:pPr>
              <w:suppressLineNumbers/>
              <w:suppressAutoHyphens/>
              <w:rPr>
                <w:rFonts w:ascii="Helvetica" w:hAnsi="Helvetica" w:cs="Calibri"/>
                <w:color w:val="000000"/>
                <w:sz w:val="22"/>
                <w:szCs w:val="22"/>
              </w:rPr>
            </w:pPr>
            <w:r w:rsidRPr="00A31EB5">
              <w:rPr>
                <w:rFonts w:ascii="Helvetica" w:hAnsi="Helvetica" w:cs="Calibri"/>
                <w:i/>
                <w:iCs/>
                <w:color w:val="000000"/>
                <w:sz w:val="22"/>
                <w:szCs w:val="22"/>
              </w:rPr>
              <w:t>March 3 is the last day to drop with no grade reported</w:t>
            </w:r>
          </w:p>
          <w:p w14:paraId="47434E06"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FFE599" w:themeFill="accent4" w:themeFillTint="66"/>
          </w:tcPr>
          <w:p w14:paraId="7C150BE6" w14:textId="77777777" w:rsidR="002141B4" w:rsidRPr="00CB0AB3" w:rsidRDefault="002141B4" w:rsidP="00BA693A">
            <w:pPr>
              <w:suppressLineNumbers/>
              <w:suppressAutoHyphens/>
              <w:rPr>
                <w:rFonts w:ascii="Helvetica" w:hAnsi="Helvetica" w:cs="Calibri"/>
                <w:color w:val="000000"/>
                <w:sz w:val="22"/>
                <w:szCs w:val="22"/>
              </w:rPr>
            </w:pPr>
            <w:r>
              <w:rPr>
                <w:rFonts w:ascii="Helvetica" w:hAnsi="Helvetica" w:cs="Calibri"/>
                <w:color w:val="000000"/>
                <w:sz w:val="22"/>
                <w:szCs w:val="22"/>
              </w:rPr>
              <w:t>Be prepared for exam review</w:t>
            </w:r>
          </w:p>
        </w:tc>
      </w:tr>
      <w:tr w:rsidR="002141B4" w:rsidRPr="00CB0AB3" w14:paraId="4AD20B77" w14:textId="77777777" w:rsidTr="00BA693A">
        <w:trPr>
          <w:trHeight w:val="306"/>
        </w:trPr>
        <w:tc>
          <w:tcPr>
            <w:tcW w:w="5039" w:type="dxa"/>
            <w:shd w:val="clear" w:color="auto" w:fill="F7CAAC" w:themeFill="accent2" w:themeFillTint="66"/>
            <w:noWrap/>
            <w:hideMark/>
          </w:tcPr>
          <w:p w14:paraId="333DB0A3" w14:textId="355099C8"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March </w:t>
            </w:r>
            <w:r w:rsidR="008555BF">
              <w:rPr>
                <w:rFonts w:ascii="Helvetica" w:hAnsi="Helvetica" w:cs="Calibri"/>
                <w:color w:val="000000"/>
                <w:sz w:val="22"/>
                <w:szCs w:val="22"/>
              </w:rPr>
              <w:t>13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0AE2631"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tc>
        <w:tc>
          <w:tcPr>
            <w:tcW w:w="5039" w:type="dxa"/>
            <w:shd w:val="clear" w:color="auto" w:fill="F7CAAC" w:themeFill="accent2" w:themeFillTint="66"/>
          </w:tcPr>
          <w:p w14:paraId="13FC22DC"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2: From Exam 1 till Now</w:t>
            </w:r>
          </w:p>
        </w:tc>
      </w:tr>
      <w:tr w:rsidR="002141B4" w:rsidRPr="00CB0AB3" w14:paraId="230C7E49" w14:textId="77777777" w:rsidTr="00BA693A">
        <w:trPr>
          <w:trHeight w:val="306"/>
        </w:trPr>
        <w:tc>
          <w:tcPr>
            <w:tcW w:w="5039" w:type="dxa"/>
            <w:shd w:val="clear" w:color="auto" w:fill="E2EFD9" w:themeFill="accent6" w:themeFillTint="33"/>
            <w:noWrap/>
            <w:hideMark/>
          </w:tcPr>
          <w:p w14:paraId="770EC140" w14:textId="2C8EEC29"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March </w:t>
            </w:r>
            <w:r w:rsidR="008555BF">
              <w:rPr>
                <w:rFonts w:ascii="Helvetica" w:hAnsi="Helvetica" w:cs="Calibri"/>
                <w:color w:val="000000"/>
                <w:sz w:val="22"/>
                <w:szCs w:val="22"/>
              </w:rPr>
              <w:t>18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C18991B"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Emotions: Functions and Culture</w:t>
            </w:r>
          </w:p>
        </w:tc>
        <w:tc>
          <w:tcPr>
            <w:tcW w:w="5039" w:type="dxa"/>
            <w:shd w:val="clear" w:color="auto" w:fill="E2EFD9" w:themeFill="accent6" w:themeFillTint="33"/>
          </w:tcPr>
          <w:p w14:paraId="26B6672B"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EA0A59A"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5" w:history="1">
              <w:r w:rsidRPr="00CB0AB3">
                <w:rPr>
                  <w:rStyle w:val="Hyperlink"/>
                  <w:rFonts w:ascii="Helvetica" w:hAnsi="Helvetica" w:cs="Calibri"/>
                  <w:sz w:val="22"/>
                  <w:szCs w:val="22"/>
                </w:rPr>
                <w:t>Functions of Emotions</w:t>
              </w:r>
            </w:hyperlink>
          </w:p>
          <w:p w14:paraId="33FDDBA3" w14:textId="77777777" w:rsidR="002141B4" w:rsidRPr="00CB0AB3" w:rsidRDefault="002141B4" w:rsidP="00BA693A">
            <w:pPr>
              <w:suppressLineNumbers/>
              <w:suppressAutoHyphens/>
              <w:rPr>
                <w:rStyle w:val="Hyperlink"/>
                <w:rFonts w:ascii="Helvetica" w:hAnsi="Helvetica"/>
                <w:sz w:val="22"/>
                <w:szCs w:val="22"/>
              </w:rPr>
            </w:pPr>
          </w:p>
          <w:p w14:paraId="2CDFDC20"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26" w:history="1">
              <w:r w:rsidRPr="00CB0AB3">
                <w:rPr>
                  <w:rStyle w:val="Hyperlink"/>
                  <w:rFonts w:ascii="Helvetica" w:hAnsi="Helvetica" w:cs="Calibri"/>
                  <w:sz w:val="22"/>
                  <w:szCs w:val="22"/>
                </w:rPr>
                <w:t>Culture &amp; Emotion</w:t>
              </w:r>
            </w:hyperlink>
          </w:p>
        </w:tc>
      </w:tr>
      <w:tr w:rsidR="002141B4" w:rsidRPr="00CB0AB3" w14:paraId="3A711C20" w14:textId="77777777" w:rsidTr="00BA693A">
        <w:trPr>
          <w:trHeight w:val="306"/>
        </w:trPr>
        <w:tc>
          <w:tcPr>
            <w:tcW w:w="5039" w:type="dxa"/>
            <w:shd w:val="clear" w:color="auto" w:fill="E2EFD9" w:themeFill="accent6" w:themeFillTint="33"/>
            <w:noWrap/>
            <w:hideMark/>
          </w:tcPr>
          <w:p w14:paraId="31557503" w14:textId="4009047B"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March </w:t>
            </w:r>
            <w:r w:rsidR="008555BF">
              <w:rPr>
                <w:rFonts w:ascii="Helvetica" w:hAnsi="Helvetica" w:cs="Calibri"/>
                <w:color w:val="000000"/>
                <w:sz w:val="22"/>
                <w:szCs w:val="22"/>
              </w:rPr>
              <w:t>20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676BA4C"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Emotions: Functions and Culture Peer Reviewed Reading</w:t>
            </w:r>
          </w:p>
        </w:tc>
        <w:tc>
          <w:tcPr>
            <w:tcW w:w="5039" w:type="dxa"/>
            <w:shd w:val="clear" w:color="auto" w:fill="E2EFD9" w:themeFill="accent6" w:themeFillTint="33"/>
          </w:tcPr>
          <w:p w14:paraId="03D5D705" w14:textId="77777777" w:rsidR="002141B4" w:rsidRPr="00CB0AB3" w:rsidRDefault="002141B4" w:rsidP="00BA693A">
            <w:pPr>
              <w:suppressLineNumbers/>
              <w:suppressAutoHyphens/>
              <w:rPr>
                <w:rStyle w:val="Hyperlink"/>
                <w:rFonts w:ascii="Helvetica" w:hAnsi="Helvetica" w:cs="Calibri"/>
                <w:i/>
                <w:iCs/>
                <w:color w:val="000000"/>
                <w:sz w:val="22"/>
                <w:szCs w:val="22"/>
                <w:u w:val="none"/>
              </w:rPr>
            </w:pPr>
            <w:r w:rsidRPr="00CB0AB3">
              <w:rPr>
                <w:rFonts w:ascii="Helvetica" w:hAnsi="Helvetica" w:cs="Calibri"/>
                <w:i/>
                <w:iCs/>
                <w:color w:val="000000"/>
                <w:sz w:val="22"/>
                <w:szCs w:val="22"/>
              </w:rPr>
              <w:t>Reading</w:t>
            </w:r>
            <w:hyperlink r:id="rId27" w:history="1"/>
          </w:p>
          <w:p w14:paraId="3DA69363"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Andersen, M. M., </w:t>
            </w:r>
            <w:proofErr w:type="spellStart"/>
            <w:r w:rsidRPr="00CB0AB3">
              <w:rPr>
                <w:rFonts w:ascii="Helvetica" w:hAnsi="Helvetica" w:cs="Calibri"/>
                <w:color w:val="000000"/>
                <w:sz w:val="22"/>
                <w:szCs w:val="22"/>
              </w:rPr>
              <w:t>Schjoedt</w:t>
            </w:r>
            <w:proofErr w:type="spellEnd"/>
            <w:r w:rsidRPr="00CB0AB3">
              <w:rPr>
                <w:rFonts w:ascii="Helvetica" w:hAnsi="Helvetica" w:cs="Calibri"/>
                <w:color w:val="000000"/>
                <w:sz w:val="22"/>
                <w:szCs w:val="22"/>
              </w:rPr>
              <w:t xml:space="preserve">, U., Price, H., Rosas, F. E., Scrivner, C., &amp; Clasen, M. (2020). </w:t>
            </w:r>
            <w:hyperlink r:id="rId28" w:history="1">
              <w:r w:rsidRPr="00CB0AB3">
                <w:rPr>
                  <w:rStyle w:val="Hyperlink"/>
                  <w:rFonts w:ascii="Helvetica" w:hAnsi="Helvetica" w:cs="Calibri"/>
                  <w:sz w:val="22"/>
                  <w:szCs w:val="22"/>
                </w:rPr>
                <w:t>Playing with fear: A field study in recreational horror</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31</w:t>
            </w:r>
            <w:r w:rsidRPr="00CB0AB3">
              <w:rPr>
                <w:rFonts w:ascii="Helvetica" w:hAnsi="Helvetica" w:cs="Calibri"/>
                <w:color w:val="000000"/>
                <w:sz w:val="22"/>
                <w:szCs w:val="22"/>
              </w:rPr>
              <w:t>(12), 1497-1510.</w:t>
            </w:r>
          </w:p>
        </w:tc>
      </w:tr>
      <w:tr w:rsidR="002141B4" w:rsidRPr="00CB0AB3" w14:paraId="419993D8" w14:textId="77777777" w:rsidTr="00BA693A">
        <w:trPr>
          <w:trHeight w:val="306"/>
        </w:trPr>
        <w:tc>
          <w:tcPr>
            <w:tcW w:w="5039" w:type="dxa"/>
            <w:shd w:val="clear" w:color="auto" w:fill="E2EFD9" w:themeFill="accent6" w:themeFillTint="33"/>
            <w:noWrap/>
            <w:hideMark/>
          </w:tcPr>
          <w:p w14:paraId="2050C554" w14:textId="61D06D75"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March </w:t>
            </w:r>
            <w:r w:rsidR="008555BF">
              <w:rPr>
                <w:rFonts w:ascii="Helvetica" w:hAnsi="Helvetica" w:cs="Calibri"/>
                <w:color w:val="000000"/>
                <w:sz w:val="22"/>
                <w:szCs w:val="22"/>
              </w:rPr>
              <w:t>25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5AEE8DA"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Influence: Persuasion &amp; Conformity</w:t>
            </w:r>
          </w:p>
        </w:tc>
        <w:tc>
          <w:tcPr>
            <w:tcW w:w="5039" w:type="dxa"/>
            <w:shd w:val="clear" w:color="auto" w:fill="E2EFD9" w:themeFill="accent6" w:themeFillTint="33"/>
          </w:tcPr>
          <w:p w14:paraId="3227DC05"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3E308A14"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29" w:history="1">
              <w:r w:rsidRPr="00CB0AB3">
                <w:rPr>
                  <w:rStyle w:val="Hyperlink"/>
                  <w:rFonts w:ascii="Helvetica" w:hAnsi="Helvetica" w:cs="Calibri"/>
                  <w:sz w:val="22"/>
                  <w:szCs w:val="22"/>
                </w:rPr>
                <w:t>Persuasion: So Easily Fooled</w:t>
              </w:r>
            </w:hyperlink>
          </w:p>
          <w:p w14:paraId="672DE812" w14:textId="77777777" w:rsidR="002141B4" w:rsidRPr="00CB0AB3" w:rsidRDefault="002141B4" w:rsidP="00BA693A">
            <w:pPr>
              <w:suppressLineNumbers/>
              <w:suppressAutoHyphens/>
              <w:rPr>
                <w:rStyle w:val="Hyperlink"/>
                <w:rFonts w:ascii="Helvetica" w:hAnsi="Helvetica"/>
                <w:sz w:val="22"/>
                <w:szCs w:val="22"/>
              </w:rPr>
            </w:pPr>
          </w:p>
          <w:p w14:paraId="672CED54"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0" w:history="1">
              <w:r w:rsidRPr="00CB0AB3">
                <w:rPr>
                  <w:rStyle w:val="Hyperlink"/>
                  <w:rFonts w:ascii="Helvetica" w:hAnsi="Helvetica" w:cs="Calibri"/>
                  <w:sz w:val="22"/>
                  <w:szCs w:val="22"/>
                </w:rPr>
                <w:t>Conformity and Obedience</w:t>
              </w:r>
            </w:hyperlink>
          </w:p>
        </w:tc>
      </w:tr>
      <w:tr w:rsidR="002141B4" w:rsidRPr="00CB0AB3" w14:paraId="68258926" w14:textId="77777777" w:rsidTr="00BA693A">
        <w:trPr>
          <w:trHeight w:val="306"/>
        </w:trPr>
        <w:tc>
          <w:tcPr>
            <w:tcW w:w="5039" w:type="dxa"/>
            <w:shd w:val="clear" w:color="auto" w:fill="E2EFD9" w:themeFill="accent6" w:themeFillTint="33"/>
            <w:noWrap/>
            <w:hideMark/>
          </w:tcPr>
          <w:p w14:paraId="3BC9A7A0" w14:textId="35602AD1"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March </w:t>
            </w:r>
            <w:r w:rsidR="008555BF">
              <w:rPr>
                <w:rFonts w:ascii="Helvetica" w:hAnsi="Helvetica" w:cs="Calibri"/>
                <w:color w:val="000000"/>
                <w:sz w:val="22"/>
                <w:szCs w:val="22"/>
              </w:rPr>
              <w:t>27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42307D04"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Social Influence: Groups</w:t>
            </w:r>
          </w:p>
        </w:tc>
        <w:tc>
          <w:tcPr>
            <w:tcW w:w="5039" w:type="dxa"/>
            <w:shd w:val="clear" w:color="auto" w:fill="E2EFD9" w:themeFill="accent6" w:themeFillTint="33"/>
          </w:tcPr>
          <w:p w14:paraId="5938DEC3"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75C6D6A6"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1" w:history="1">
              <w:r w:rsidRPr="00CB0AB3">
                <w:rPr>
                  <w:rStyle w:val="Hyperlink"/>
                  <w:rFonts w:ascii="Helvetica" w:hAnsi="Helvetica" w:cs="Calibri"/>
                  <w:sz w:val="22"/>
                  <w:szCs w:val="22"/>
                </w:rPr>
                <w:t>The Psychology of Groups</w:t>
              </w:r>
            </w:hyperlink>
          </w:p>
        </w:tc>
      </w:tr>
      <w:tr w:rsidR="002141B4" w:rsidRPr="00CB0AB3" w14:paraId="1DCED60F" w14:textId="77777777" w:rsidTr="00BA693A">
        <w:trPr>
          <w:trHeight w:val="306"/>
        </w:trPr>
        <w:tc>
          <w:tcPr>
            <w:tcW w:w="5039" w:type="dxa"/>
            <w:shd w:val="clear" w:color="auto" w:fill="FFE599" w:themeFill="accent4" w:themeFillTint="66"/>
            <w:noWrap/>
            <w:hideMark/>
          </w:tcPr>
          <w:p w14:paraId="030B77E9" w14:textId="0D2C859A"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w:t>
            </w:r>
            <w:r w:rsidR="008555BF">
              <w:rPr>
                <w:rFonts w:ascii="Helvetica" w:hAnsi="Helvetica" w:cs="Calibri"/>
                <w:color w:val="000000"/>
                <w:sz w:val="22"/>
                <w:szCs w:val="22"/>
              </w:rPr>
              <w:t>April</w:t>
            </w:r>
            <w:r w:rsidRPr="00CB0AB3">
              <w:rPr>
                <w:rFonts w:ascii="Helvetica" w:hAnsi="Helvetica" w:cs="Calibri"/>
                <w:color w:val="000000"/>
                <w:sz w:val="22"/>
                <w:szCs w:val="22"/>
              </w:rPr>
              <w:t xml:space="preserve"> </w:t>
            </w:r>
            <w:r w:rsidR="008555BF">
              <w:rPr>
                <w:rFonts w:ascii="Helvetica" w:hAnsi="Helvetica" w:cs="Calibri"/>
                <w:color w:val="000000"/>
                <w:sz w:val="22"/>
                <w:szCs w:val="22"/>
              </w:rPr>
              <w:t>1</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A03D7D8"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Catchup and Review</w:t>
            </w:r>
          </w:p>
        </w:tc>
        <w:tc>
          <w:tcPr>
            <w:tcW w:w="5039" w:type="dxa"/>
            <w:shd w:val="clear" w:color="auto" w:fill="FFE599" w:themeFill="accent4" w:themeFillTint="66"/>
          </w:tcPr>
          <w:p w14:paraId="307C6E23" w14:textId="77777777" w:rsidR="002141B4" w:rsidRPr="00CB0AB3" w:rsidRDefault="002141B4" w:rsidP="00BA693A">
            <w:pPr>
              <w:suppressLineNumbers/>
              <w:suppressAutoHyphens/>
              <w:rPr>
                <w:rFonts w:ascii="Helvetica" w:hAnsi="Helvetica" w:cs="Calibri"/>
                <w:i/>
                <w:iCs/>
                <w:color w:val="000000"/>
                <w:sz w:val="22"/>
                <w:szCs w:val="22"/>
              </w:rPr>
            </w:pPr>
            <w:r w:rsidRPr="002B3CE5">
              <w:rPr>
                <w:rFonts w:ascii="Helvetica" w:hAnsi="Helvetica" w:cs="Calibri"/>
                <w:i/>
                <w:iCs/>
                <w:color w:val="000000"/>
                <w:sz w:val="22"/>
                <w:szCs w:val="22"/>
                <w:highlight w:val="yellow"/>
              </w:rPr>
              <w:t>Application Assignment Due</w:t>
            </w:r>
            <w:r w:rsidRPr="00CB0AB3">
              <w:rPr>
                <w:rFonts w:ascii="Helvetica" w:hAnsi="Helvetica" w:cs="Calibri"/>
                <w:i/>
                <w:iCs/>
                <w:color w:val="000000"/>
                <w:sz w:val="22"/>
                <w:szCs w:val="22"/>
              </w:rPr>
              <w:t xml:space="preserve"> </w:t>
            </w:r>
          </w:p>
          <w:p w14:paraId="3099F814" w14:textId="77777777" w:rsidR="002141B4" w:rsidRPr="00CB0AB3" w:rsidRDefault="002141B4" w:rsidP="00BA693A">
            <w:pPr>
              <w:suppressLineNumbers/>
              <w:suppressAutoHyphens/>
              <w:rPr>
                <w:rFonts w:ascii="Helvetica" w:hAnsi="Helvetica" w:cs="Calibri"/>
                <w:color w:val="000000"/>
                <w:sz w:val="22"/>
                <w:szCs w:val="22"/>
              </w:rPr>
            </w:pPr>
            <w:r>
              <w:rPr>
                <w:rFonts w:ascii="Helvetica" w:hAnsi="Helvetica" w:cs="Calibri"/>
                <w:color w:val="000000"/>
                <w:sz w:val="22"/>
                <w:szCs w:val="22"/>
              </w:rPr>
              <w:t>Be prepared to review</w:t>
            </w:r>
          </w:p>
        </w:tc>
      </w:tr>
      <w:tr w:rsidR="002141B4" w:rsidRPr="00CB0AB3" w14:paraId="122985B9" w14:textId="77777777" w:rsidTr="00BA693A">
        <w:trPr>
          <w:trHeight w:val="306"/>
        </w:trPr>
        <w:tc>
          <w:tcPr>
            <w:tcW w:w="5039" w:type="dxa"/>
            <w:shd w:val="clear" w:color="auto" w:fill="F7CAAC" w:themeFill="accent2" w:themeFillTint="66"/>
            <w:noWrap/>
            <w:hideMark/>
          </w:tcPr>
          <w:p w14:paraId="22F6B92B" w14:textId="15C8A0B3"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w:t>
            </w:r>
            <w:r w:rsidR="008555BF">
              <w:rPr>
                <w:rFonts w:ascii="Helvetica" w:hAnsi="Helvetica" w:cs="Calibri"/>
                <w:color w:val="000000"/>
                <w:sz w:val="22"/>
                <w:szCs w:val="22"/>
              </w:rPr>
              <w:t>April</w:t>
            </w:r>
            <w:r w:rsidRPr="00CB0AB3">
              <w:rPr>
                <w:rFonts w:ascii="Helvetica" w:hAnsi="Helvetica" w:cs="Calibri"/>
                <w:color w:val="000000"/>
                <w:sz w:val="22"/>
                <w:szCs w:val="22"/>
              </w:rPr>
              <w:t xml:space="preserve"> </w:t>
            </w:r>
            <w:r w:rsidR="008555BF">
              <w:rPr>
                <w:rFonts w:ascii="Helvetica" w:hAnsi="Helvetica" w:cs="Calibri"/>
                <w:color w:val="000000"/>
                <w:sz w:val="22"/>
                <w:szCs w:val="22"/>
              </w:rPr>
              <w:t>3</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E2A778B"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p w14:paraId="6E38EFED"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F7CAAC" w:themeFill="accent2" w:themeFillTint="66"/>
          </w:tcPr>
          <w:p w14:paraId="19594E9C"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3: From Exam 2 till Now</w:t>
            </w:r>
          </w:p>
        </w:tc>
      </w:tr>
      <w:tr w:rsidR="002141B4" w:rsidRPr="00CB0AB3" w14:paraId="2EA0304D" w14:textId="77777777" w:rsidTr="00BA693A">
        <w:trPr>
          <w:trHeight w:val="306"/>
        </w:trPr>
        <w:tc>
          <w:tcPr>
            <w:tcW w:w="5039" w:type="dxa"/>
            <w:shd w:val="clear" w:color="auto" w:fill="E2EFD9" w:themeFill="accent6" w:themeFillTint="33"/>
            <w:noWrap/>
            <w:hideMark/>
          </w:tcPr>
          <w:p w14:paraId="5DFBD5E2" w14:textId="7DF6A69B"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sidR="00287836">
              <w:rPr>
                <w:rFonts w:ascii="Helvetica" w:hAnsi="Helvetica" w:cs="Calibri"/>
                <w:color w:val="000000"/>
                <w:sz w:val="22"/>
                <w:szCs w:val="22"/>
              </w:rPr>
              <w:t>8</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21492A7A"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Conflict: Prejudice &amp; Discrimination</w:t>
            </w:r>
          </w:p>
        </w:tc>
        <w:tc>
          <w:tcPr>
            <w:tcW w:w="5039" w:type="dxa"/>
            <w:shd w:val="clear" w:color="auto" w:fill="E2EFD9" w:themeFill="accent6" w:themeFillTint="33"/>
          </w:tcPr>
          <w:p w14:paraId="0EEF48F7"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0CCED984"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32" w:history="1">
              <w:r w:rsidRPr="00CB0AB3">
                <w:rPr>
                  <w:rStyle w:val="Hyperlink"/>
                  <w:rFonts w:ascii="Helvetica" w:hAnsi="Helvetica" w:cs="Calibri"/>
                  <w:sz w:val="22"/>
                  <w:szCs w:val="22"/>
                </w:rPr>
                <w:t>Prejudice, Discrimination, &amp; Stereotyping</w:t>
              </w:r>
            </w:hyperlink>
          </w:p>
          <w:p w14:paraId="767B4FC0" w14:textId="77777777" w:rsidR="002141B4" w:rsidRPr="00CB0AB3" w:rsidRDefault="002141B4" w:rsidP="00BA693A">
            <w:pPr>
              <w:suppressLineNumbers/>
              <w:suppressAutoHyphens/>
              <w:rPr>
                <w:rStyle w:val="Hyperlink"/>
                <w:rFonts w:ascii="Helvetica" w:hAnsi="Helvetica"/>
                <w:sz w:val="22"/>
                <w:szCs w:val="22"/>
              </w:rPr>
            </w:pPr>
          </w:p>
          <w:p w14:paraId="73AF7ECB"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3" w:history="1">
              <w:r w:rsidRPr="00CB0AB3">
                <w:rPr>
                  <w:rStyle w:val="Hyperlink"/>
                  <w:rFonts w:ascii="Helvetica" w:hAnsi="Helvetica" w:cs="Calibri"/>
                  <w:sz w:val="22"/>
                  <w:szCs w:val="22"/>
                </w:rPr>
                <w:t>Cooperation</w:t>
              </w:r>
            </w:hyperlink>
          </w:p>
        </w:tc>
      </w:tr>
      <w:tr w:rsidR="002141B4" w:rsidRPr="00CB0AB3" w14:paraId="2DEA187C" w14:textId="77777777" w:rsidTr="00BA693A">
        <w:trPr>
          <w:trHeight w:val="306"/>
        </w:trPr>
        <w:tc>
          <w:tcPr>
            <w:tcW w:w="5039" w:type="dxa"/>
            <w:shd w:val="clear" w:color="auto" w:fill="E2EFD9" w:themeFill="accent6" w:themeFillTint="33"/>
            <w:noWrap/>
            <w:hideMark/>
          </w:tcPr>
          <w:p w14:paraId="5269CBDE" w14:textId="5A363B7A"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lastRenderedPageBreak/>
              <w:t xml:space="preserve">Thursday, April </w:t>
            </w:r>
            <w:r w:rsidR="00287836">
              <w:rPr>
                <w:rFonts w:ascii="Helvetica" w:hAnsi="Helvetica" w:cs="Calibri"/>
                <w:color w:val="000000"/>
                <w:sz w:val="22"/>
                <w:szCs w:val="22"/>
              </w:rPr>
              <w:t>10</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3FBEF1F1"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Conflict: Prejudice &amp; Discrimination Peer Reviewed Reading</w:t>
            </w:r>
          </w:p>
          <w:p w14:paraId="1B5492C7"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E2EFD9" w:themeFill="accent6" w:themeFillTint="33"/>
          </w:tcPr>
          <w:p w14:paraId="168FA92C"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p>
          <w:p w14:paraId="2059BE66"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Leitner, J. B., </w:t>
            </w:r>
            <w:proofErr w:type="spellStart"/>
            <w:r w:rsidRPr="00CB0AB3">
              <w:rPr>
                <w:rFonts w:ascii="Helvetica" w:hAnsi="Helvetica" w:cs="Calibri"/>
                <w:color w:val="000000"/>
                <w:sz w:val="22"/>
                <w:szCs w:val="22"/>
              </w:rPr>
              <w:t>Hehman</w:t>
            </w:r>
            <w:proofErr w:type="spellEnd"/>
            <w:r w:rsidRPr="00CB0AB3">
              <w:rPr>
                <w:rFonts w:ascii="Helvetica" w:hAnsi="Helvetica" w:cs="Calibri"/>
                <w:color w:val="000000"/>
                <w:sz w:val="22"/>
                <w:szCs w:val="22"/>
              </w:rPr>
              <w:t xml:space="preserve">, E., </w:t>
            </w:r>
            <w:proofErr w:type="spellStart"/>
            <w:r w:rsidRPr="00CB0AB3">
              <w:rPr>
                <w:rFonts w:ascii="Helvetica" w:hAnsi="Helvetica" w:cs="Calibri"/>
                <w:color w:val="000000"/>
                <w:sz w:val="22"/>
                <w:szCs w:val="22"/>
              </w:rPr>
              <w:t>Ayduk</w:t>
            </w:r>
            <w:proofErr w:type="spellEnd"/>
            <w:r w:rsidRPr="00CB0AB3">
              <w:rPr>
                <w:rFonts w:ascii="Helvetica" w:hAnsi="Helvetica" w:cs="Calibri"/>
                <w:color w:val="000000"/>
                <w:sz w:val="22"/>
                <w:szCs w:val="22"/>
              </w:rPr>
              <w:t xml:space="preserve">, O., &amp; Mendoza-Denton, R. (2016). </w:t>
            </w:r>
            <w:hyperlink r:id="rId34" w:history="1">
              <w:r w:rsidRPr="00CB0AB3">
                <w:rPr>
                  <w:rStyle w:val="Hyperlink"/>
                  <w:rFonts w:ascii="Helvetica" w:hAnsi="Helvetica" w:cs="Calibri"/>
                  <w:sz w:val="22"/>
                  <w:szCs w:val="22"/>
                </w:rPr>
                <w:t>Blacks’ death rate due to circulatory diseases is positively related to whites’ explicit racial bias: A nationwide investigation using project implicit</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w:t>
            </w:r>
            <w:r w:rsidRPr="00CB0AB3">
              <w:rPr>
                <w:rFonts w:ascii="Helvetica" w:hAnsi="Helvetica" w:cs="Calibri"/>
                <w:i/>
                <w:iCs/>
                <w:color w:val="000000"/>
                <w:sz w:val="22"/>
                <w:szCs w:val="22"/>
              </w:rPr>
              <w:t>27</w:t>
            </w:r>
            <w:r w:rsidRPr="00CB0AB3">
              <w:rPr>
                <w:rFonts w:ascii="Helvetica" w:hAnsi="Helvetica" w:cs="Calibri"/>
                <w:color w:val="000000"/>
                <w:sz w:val="22"/>
                <w:szCs w:val="22"/>
              </w:rPr>
              <w:t>(10), 1299-1311.</w:t>
            </w:r>
          </w:p>
        </w:tc>
      </w:tr>
      <w:tr w:rsidR="002141B4" w:rsidRPr="00CB0AB3" w14:paraId="49DB4508" w14:textId="77777777" w:rsidTr="00BA693A">
        <w:trPr>
          <w:trHeight w:val="306"/>
        </w:trPr>
        <w:tc>
          <w:tcPr>
            <w:tcW w:w="5039" w:type="dxa"/>
            <w:shd w:val="clear" w:color="auto" w:fill="E2EFD9" w:themeFill="accent6" w:themeFillTint="33"/>
            <w:noWrap/>
            <w:hideMark/>
          </w:tcPr>
          <w:p w14:paraId="08BA2730" w14:textId="44F549FF"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sidR="00287836">
              <w:rPr>
                <w:rFonts w:ascii="Helvetica" w:hAnsi="Helvetica" w:cs="Calibri"/>
                <w:color w:val="000000"/>
                <w:sz w:val="22"/>
                <w:szCs w:val="22"/>
              </w:rPr>
              <w:t>15</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87E239E"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Positive Relationships: Helping and Love</w:t>
            </w:r>
          </w:p>
        </w:tc>
        <w:tc>
          <w:tcPr>
            <w:tcW w:w="5039" w:type="dxa"/>
            <w:shd w:val="clear" w:color="auto" w:fill="E2EFD9" w:themeFill="accent6" w:themeFillTint="33"/>
          </w:tcPr>
          <w:p w14:paraId="4A2953AB"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Readings</w:t>
            </w:r>
            <w:r>
              <w:rPr>
                <w:rFonts w:ascii="Helvetica" w:hAnsi="Helvetica" w:cs="Calibri"/>
                <w:i/>
                <w:iCs/>
                <w:color w:val="000000"/>
                <w:sz w:val="22"/>
                <w:szCs w:val="22"/>
              </w:rPr>
              <w:t xml:space="preserve"> </w:t>
            </w:r>
            <w:r w:rsidRPr="002B3CE5">
              <w:rPr>
                <w:rFonts w:ascii="Helvetica" w:hAnsi="Helvetica" w:cs="Calibri"/>
                <w:color w:val="000000"/>
                <w:sz w:val="22"/>
                <w:szCs w:val="22"/>
                <w:highlight w:val="yellow"/>
              </w:rPr>
              <w:t xml:space="preserve">(Quizzes </w:t>
            </w:r>
            <w:r>
              <w:rPr>
                <w:rFonts w:ascii="Helvetica" w:hAnsi="Helvetica" w:cs="Calibri"/>
                <w:color w:val="000000"/>
                <w:sz w:val="22"/>
                <w:szCs w:val="22"/>
                <w:highlight w:val="yellow"/>
              </w:rPr>
              <w:t>from</w:t>
            </w:r>
            <w:r w:rsidRPr="002B3CE5">
              <w:rPr>
                <w:rFonts w:ascii="Helvetica" w:hAnsi="Helvetica" w:cs="Calibri"/>
                <w:color w:val="000000"/>
                <w:sz w:val="22"/>
                <w:szCs w:val="22"/>
                <w:highlight w:val="yellow"/>
              </w:rPr>
              <w:t xml:space="preserve"> textbook chapters due)</w:t>
            </w:r>
          </w:p>
          <w:p w14:paraId="2E7B96D9" w14:textId="77777777" w:rsidR="002141B4" w:rsidRPr="00CB0AB3" w:rsidRDefault="002141B4" w:rsidP="00BA693A">
            <w:pPr>
              <w:suppressLineNumbers/>
              <w:suppressAutoHyphens/>
              <w:rPr>
                <w:rStyle w:val="Hyperlink"/>
                <w:rFonts w:ascii="Helvetica" w:hAnsi="Helvetica" w:cs="Calibri"/>
                <w:sz w:val="22"/>
                <w:szCs w:val="22"/>
              </w:rPr>
            </w:pPr>
            <w:r w:rsidRPr="00CB0AB3">
              <w:rPr>
                <w:rFonts w:ascii="Helvetica" w:hAnsi="Helvetica"/>
                <w:sz w:val="22"/>
                <w:szCs w:val="22"/>
              </w:rPr>
              <w:t xml:space="preserve">Textbook: </w:t>
            </w:r>
            <w:hyperlink r:id="rId35" w:history="1">
              <w:r w:rsidRPr="00CB0AB3">
                <w:rPr>
                  <w:rStyle w:val="Hyperlink"/>
                  <w:rFonts w:ascii="Helvetica" w:hAnsi="Helvetica" w:cs="Calibri"/>
                  <w:sz w:val="22"/>
                  <w:szCs w:val="22"/>
                </w:rPr>
                <w:t>Helping and Prosocial Behavior</w:t>
              </w:r>
            </w:hyperlink>
          </w:p>
          <w:p w14:paraId="5656C07F" w14:textId="77777777" w:rsidR="002141B4" w:rsidRPr="00CB0AB3" w:rsidRDefault="002141B4" w:rsidP="00BA693A">
            <w:pPr>
              <w:suppressLineNumbers/>
              <w:suppressAutoHyphens/>
              <w:rPr>
                <w:rStyle w:val="Hyperlink"/>
                <w:rFonts w:ascii="Helvetica" w:hAnsi="Helvetica"/>
                <w:sz w:val="22"/>
                <w:szCs w:val="22"/>
              </w:rPr>
            </w:pPr>
          </w:p>
          <w:p w14:paraId="5923B4C8"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sz w:val="22"/>
                <w:szCs w:val="22"/>
              </w:rPr>
              <w:t xml:space="preserve">Textbook: </w:t>
            </w:r>
            <w:hyperlink r:id="rId36" w:history="1">
              <w:r w:rsidRPr="00CB0AB3">
                <w:rPr>
                  <w:rStyle w:val="Hyperlink"/>
                  <w:rFonts w:ascii="Helvetica" w:hAnsi="Helvetica" w:cs="Calibri"/>
                  <w:sz w:val="22"/>
                  <w:szCs w:val="22"/>
                </w:rPr>
                <w:t>Love, Friendship, and Social Support</w:t>
              </w:r>
            </w:hyperlink>
          </w:p>
        </w:tc>
      </w:tr>
      <w:tr w:rsidR="002141B4" w:rsidRPr="00CB0AB3" w14:paraId="4E69CA52" w14:textId="77777777" w:rsidTr="00BA693A">
        <w:trPr>
          <w:trHeight w:val="306"/>
        </w:trPr>
        <w:tc>
          <w:tcPr>
            <w:tcW w:w="5039" w:type="dxa"/>
            <w:shd w:val="clear" w:color="auto" w:fill="E2EFD9" w:themeFill="accent6" w:themeFillTint="33"/>
            <w:noWrap/>
            <w:hideMark/>
          </w:tcPr>
          <w:p w14:paraId="7BF41EB7" w14:textId="069602A3"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April </w:t>
            </w:r>
            <w:r w:rsidR="00287836">
              <w:rPr>
                <w:rFonts w:ascii="Helvetica" w:hAnsi="Helvetica" w:cs="Calibri"/>
                <w:color w:val="000000"/>
                <w:sz w:val="22"/>
                <w:szCs w:val="22"/>
              </w:rPr>
              <w:t>17</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5F4B5860"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Positive Relationships: Helping</w:t>
            </w:r>
            <w:r>
              <w:rPr>
                <w:rFonts w:ascii="Helvetica" w:hAnsi="Helvetica" w:cs="Calibri"/>
                <w:color w:val="000000"/>
                <w:sz w:val="22"/>
                <w:szCs w:val="22"/>
              </w:rPr>
              <w:t xml:space="preserve"> and Love peer-reviewed reading</w:t>
            </w:r>
          </w:p>
        </w:tc>
        <w:tc>
          <w:tcPr>
            <w:tcW w:w="5039" w:type="dxa"/>
            <w:shd w:val="clear" w:color="auto" w:fill="E2EFD9" w:themeFill="accent6" w:themeFillTint="33"/>
          </w:tcPr>
          <w:p w14:paraId="688A4B7D" w14:textId="77777777" w:rsidR="002141B4" w:rsidRPr="00CB0AB3" w:rsidRDefault="002141B4" w:rsidP="00BA693A">
            <w:pPr>
              <w:suppressLineNumbers/>
              <w:suppressAutoHyphens/>
              <w:rPr>
                <w:rFonts w:ascii="Helvetica" w:hAnsi="Helvetica" w:cs="Calibri"/>
                <w:i/>
                <w:iCs/>
                <w:color w:val="000000"/>
                <w:sz w:val="22"/>
                <w:szCs w:val="22"/>
              </w:rPr>
            </w:pPr>
            <w:r w:rsidRPr="00CB0AB3">
              <w:rPr>
                <w:rFonts w:ascii="Helvetica" w:hAnsi="Helvetica" w:cs="Calibri"/>
                <w:i/>
                <w:iCs/>
                <w:color w:val="000000"/>
                <w:sz w:val="22"/>
                <w:szCs w:val="22"/>
              </w:rPr>
              <w:t>Reading</w:t>
            </w:r>
            <w:r>
              <w:rPr>
                <w:rFonts w:ascii="Helvetica" w:hAnsi="Helvetica" w:cs="Calibri"/>
                <w:i/>
                <w:iCs/>
                <w:color w:val="000000"/>
                <w:sz w:val="22"/>
                <w:szCs w:val="22"/>
              </w:rPr>
              <w:t xml:space="preserve"> </w:t>
            </w:r>
          </w:p>
          <w:p w14:paraId="1C7EFAD7" w14:textId="77777777" w:rsidR="002141B4" w:rsidRPr="00CB0AB3" w:rsidRDefault="002141B4" w:rsidP="00BA693A">
            <w:pPr>
              <w:suppressLineNumbers/>
              <w:suppressAutoHyphens/>
              <w:rPr>
                <w:rFonts w:ascii="Helvetica" w:hAnsi="Helvetica" w:cs="Calibri"/>
                <w:color w:val="000000"/>
                <w:sz w:val="22"/>
                <w:szCs w:val="22"/>
              </w:rPr>
            </w:pPr>
            <w:proofErr w:type="spellStart"/>
            <w:r w:rsidRPr="00CB0AB3">
              <w:rPr>
                <w:rFonts w:ascii="Helvetica" w:hAnsi="Helvetica" w:cs="Calibri"/>
                <w:color w:val="000000"/>
                <w:sz w:val="22"/>
                <w:szCs w:val="22"/>
              </w:rPr>
              <w:t>Stavrova</w:t>
            </w:r>
            <w:proofErr w:type="spellEnd"/>
            <w:r w:rsidRPr="00CB0AB3">
              <w:rPr>
                <w:rFonts w:ascii="Helvetica" w:hAnsi="Helvetica" w:cs="Calibri"/>
                <w:color w:val="000000"/>
                <w:sz w:val="22"/>
                <w:szCs w:val="22"/>
              </w:rPr>
              <w:t xml:space="preserve">, O., Pronk, T., &amp; </w:t>
            </w:r>
            <w:proofErr w:type="spellStart"/>
            <w:r w:rsidRPr="00CB0AB3">
              <w:rPr>
                <w:rFonts w:ascii="Helvetica" w:hAnsi="Helvetica" w:cs="Calibri"/>
                <w:color w:val="000000"/>
                <w:sz w:val="22"/>
                <w:szCs w:val="22"/>
              </w:rPr>
              <w:t>Denissen</w:t>
            </w:r>
            <w:proofErr w:type="spellEnd"/>
            <w:r w:rsidRPr="00CB0AB3">
              <w:rPr>
                <w:rFonts w:ascii="Helvetica" w:hAnsi="Helvetica" w:cs="Calibri"/>
                <w:color w:val="000000"/>
                <w:sz w:val="22"/>
                <w:szCs w:val="22"/>
              </w:rPr>
              <w:t xml:space="preserve">, J. (2022). Estranged and Unhappy? </w:t>
            </w:r>
            <w:hyperlink r:id="rId37" w:history="1">
              <w:r w:rsidRPr="00CB0AB3">
                <w:rPr>
                  <w:rStyle w:val="Hyperlink"/>
                  <w:rFonts w:ascii="Helvetica" w:hAnsi="Helvetica" w:cs="Calibri"/>
                  <w:sz w:val="22"/>
                  <w:szCs w:val="22"/>
                </w:rPr>
                <w:t>Examining the Dynamics of Personal and Relationship Well-Being Surrounding Infidelity</w:t>
              </w:r>
            </w:hyperlink>
            <w:r w:rsidRPr="00CB0AB3">
              <w:rPr>
                <w:rFonts w:ascii="Helvetica" w:hAnsi="Helvetica" w:cs="Calibri"/>
                <w:color w:val="000000"/>
                <w:sz w:val="22"/>
                <w:szCs w:val="22"/>
              </w:rPr>
              <w:t>. </w:t>
            </w:r>
            <w:r w:rsidRPr="00CB0AB3">
              <w:rPr>
                <w:rFonts w:ascii="Helvetica" w:hAnsi="Helvetica" w:cs="Calibri"/>
                <w:i/>
                <w:iCs/>
                <w:color w:val="000000"/>
                <w:sz w:val="22"/>
                <w:szCs w:val="22"/>
              </w:rPr>
              <w:t>Psychological Science</w:t>
            </w:r>
            <w:r w:rsidRPr="00CB0AB3">
              <w:rPr>
                <w:rFonts w:ascii="Helvetica" w:hAnsi="Helvetica" w:cs="Calibri"/>
                <w:color w:val="000000"/>
                <w:sz w:val="22"/>
                <w:szCs w:val="22"/>
              </w:rPr>
              <w:t>, 09567976221116892</w:t>
            </w:r>
          </w:p>
        </w:tc>
      </w:tr>
      <w:tr w:rsidR="002141B4" w:rsidRPr="00CB0AB3" w14:paraId="60A8520A" w14:textId="77777777" w:rsidTr="00BA693A">
        <w:trPr>
          <w:trHeight w:val="306"/>
        </w:trPr>
        <w:tc>
          <w:tcPr>
            <w:tcW w:w="5039" w:type="dxa"/>
            <w:shd w:val="clear" w:color="auto" w:fill="FFE599" w:themeFill="accent4" w:themeFillTint="66"/>
            <w:noWrap/>
            <w:hideMark/>
          </w:tcPr>
          <w:p w14:paraId="4B8378D1" w14:textId="2F4BF4A6"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Tuesday, April </w:t>
            </w:r>
            <w:r w:rsidR="00287836">
              <w:rPr>
                <w:rFonts w:ascii="Helvetica" w:hAnsi="Helvetica" w:cs="Calibri"/>
                <w:color w:val="000000"/>
                <w:sz w:val="22"/>
                <w:szCs w:val="22"/>
              </w:rPr>
              <w:t>22</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0DBEB947"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Catchup, Review, Wrap-up</w:t>
            </w:r>
          </w:p>
          <w:p w14:paraId="68D699FA" w14:textId="77777777" w:rsidR="002141B4" w:rsidRPr="00CB0AB3" w:rsidRDefault="002141B4" w:rsidP="00BA693A">
            <w:pPr>
              <w:suppressLineNumbers/>
              <w:suppressAutoHyphens/>
              <w:rPr>
                <w:rFonts w:ascii="Helvetica" w:hAnsi="Helvetica" w:cs="Calibri"/>
                <w:color w:val="000000"/>
                <w:sz w:val="22"/>
                <w:szCs w:val="22"/>
              </w:rPr>
            </w:pPr>
          </w:p>
        </w:tc>
        <w:tc>
          <w:tcPr>
            <w:tcW w:w="5039" w:type="dxa"/>
            <w:shd w:val="clear" w:color="auto" w:fill="FFE599" w:themeFill="accent4" w:themeFillTint="66"/>
          </w:tcPr>
          <w:p w14:paraId="0BDE0D13" w14:textId="77777777" w:rsidR="002141B4" w:rsidRPr="00CB0AB3" w:rsidRDefault="002141B4" w:rsidP="00BA693A">
            <w:pPr>
              <w:suppressLineNumbers/>
              <w:suppressAutoHyphens/>
              <w:rPr>
                <w:rFonts w:ascii="Helvetica" w:hAnsi="Helvetica" w:cs="Calibri"/>
                <w:color w:val="000000"/>
                <w:sz w:val="22"/>
                <w:szCs w:val="22"/>
              </w:rPr>
            </w:pPr>
            <w:r w:rsidRPr="00707947">
              <w:rPr>
                <w:rFonts w:ascii="Helvetica" w:hAnsi="Helvetica" w:cs="Calibri"/>
                <w:color w:val="000000"/>
                <w:sz w:val="22"/>
                <w:szCs w:val="22"/>
              </w:rPr>
              <w:t>Be prepared to review</w:t>
            </w:r>
          </w:p>
        </w:tc>
      </w:tr>
      <w:tr w:rsidR="002141B4" w:rsidRPr="00CB0AB3" w14:paraId="6CB878D2" w14:textId="77777777" w:rsidTr="00BA693A">
        <w:trPr>
          <w:trHeight w:val="306"/>
        </w:trPr>
        <w:tc>
          <w:tcPr>
            <w:tcW w:w="5039" w:type="dxa"/>
            <w:shd w:val="clear" w:color="auto" w:fill="F7CAAC" w:themeFill="accent2" w:themeFillTint="66"/>
            <w:noWrap/>
            <w:hideMark/>
          </w:tcPr>
          <w:p w14:paraId="3460360E" w14:textId="324700DA" w:rsidR="002141B4"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 xml:space="preserve">Thursday, April </w:t>
            </w:r>
            <w:r w:rsidR="00287836">
              <w:rPr>
                <w:rFonts w:ascii="Helvetica" w:hAnsi="Helvetica" w:cs="Calibri"/>
                <w:color w:val="000000"/>
                <w:sz w:val="22"/>
                <w:szCs w:val="22"/>
              </w:rPr>
              <w:t>24</w:t>
            </w:r>
            <w:r w:rsidRPr="00CB0AB3">
              <w:rPr>
                <w:rFonts w:ascii="Helvetica" w:hAnsi="Helvetica" w:cs="Calibri"/>
                <w:color w:val="000000"/>
                <w:sz w:val="22"/>
                <w:szCs w:val="22"/>
              </w:rPr>
              <w:t xml:space="preserve">, </w:t>
            </w:r>
            <w:r>
              <w:rPr>
                <w:rFonts w:ascii="Helvetica" w:hAnsi="Helvetica" w:cs="Calibri"/>
                <w:color w:val="000000"/>
                <w:sz w:val="22"/>
                <w:szCs w:val="22"/>
              </w:rPr>
              <w:t>2024</w:t>
            </w:r>
          </w:p>
          <w:p w14:paraId="6A068A8E"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Day</w:t>
            </w:r>
          </w:p>
        </w:tc>
        <w:tc>
          <w:tcPr>
            <w:tcW w:w="5039" w:type="dxa"/>
            <w:shd w:val="clear" w:color="auto" w:fill="F7CAAC" w:themeFill="accent2" w:themeFillTint="66"/>
          </w:tcPr>
          <w:p w14:paraId="17FE50C4"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Exam 4: From Exam 3 till Now</w:t>
            </w:r>
          </w:p>
          <w:p w14:paraId="126D2741" w14:textId="77777777" w:rsidR="002141B4" w:rsidRPr="00CB0AB3" w:rsidRDefault="002141B4" w:rsidP="00BA693A">
            <w:pPr>
              <w:suppressLineNumbers/>
              <w:suppressAutoHyphens/>
              <w:rPr>
                <w:rFonts w:ascii="Helvetica" w:hAnsi="Helvetica" w:cs="Calibri"/>
                <w:color w:val="000000"/>
                <w:sz w:val="22"/>
                <w:szCs w:val="22"/>
              </w:rPr>
            </w:pPr>
          </w:p>
          <w:p w14:paraId="00879700" w14:textId="77777777"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b/>
                <w:bCs/>
                <w:i/>
                <w:iCs/>
                <w:color w:val="000000"/>
                <w:sz w:val="22"/>
                <w:szCs w:val="22"/>
              </w:rPr>
              <w:t>Reminder</w:t>
            </w:r>
            <w:r w:rsidRPr="00CB0AB3">
              <w:rPr>
                <w:rFonts w:ascii="Helvetica" w:hAnsi="Helvetica" w:cs="Calibri"/>
                <w:i/>
                <w:iCs/>
                <w:color w:val="000000"/>
                <w:sz w:val="22"/>
                <w:szCs w:val="22"/>
              </w:rPr>
              <w:t>: Extra credit is due on April 28</w:t>
            </w:r>
            <w:r w:rsidRPr="00CB0AB3">
              <w:rPr>
                <w:rFonts w:ascii="Helvetica" w:hAnsi="Helvetica" w:cs="Calibri"/>
                <w:i/>
                <w:iCs/>
                <w:color w:val="000000"/>
                <w:sz w:val="22"/>
                <w:szCs w:val="22"/>
                <w:vertAlign w:val="superscript"/>
              </w:rPr>
              <w:t>th</w:t>
            </w:r>
          </w:p>
        </w:tc>
      </w:tr>
      <w:tr w:rsidR="002141B4" w:rsidRPr="00CB0AB3" w14:paraId="143C556A" w14:textId="77777777" w:rsidTr="00BA693A">
        <w:trPr>
          <w:trHeight w:val="306"/>
        </w:trPr>
        <w:tc>
          <w:tcPr>
            <w:tcW w:w="5039" w:type="dxa"/>
            <w:shd w:val="clear" w:color="auto" w:fill="F7CAAC" w:themeFill="accent2" w:themeFillTint="66"/>
            <w:noWrap/>
          </w:tcPr>
          <w:p w14:paraId="7BFFF55D" w14:textId="267509ED" w:rsidR="002141B4" w:rsidRPr="00CB0AB3" w:rsidRDefault="002141B4" w:rsidP="00BA693A">
            <w:pPr>
              <w:suppressLineNumbers/>
              <w:suppressAutoHyphens/>
              <w:rPr>
                <w:rFonts w:ascii="Helvetica" w:hAnsi="Helvetica" w:cs="Calibri"/>
                <w:color w:val="000000"/>
                <w:sz w:val="22"/>
                <w:szCs w:val="22"/>
              </w:rPr>
            </w:pPr>
            <w:r>
              <w:rPr>
                <w:rFonts w:ascii="Helvetica" w:hAnsi="Helvetica"/>
                <w:sz w:val="22"/>
                <w:szCs w:val="22"/>
              </w:rPr>
              <w:t xml:space="preserve">Thursday, </w:t>
            </w:r>
            <w:r w:rsidR="00287836">
              <w:rPr>
                <w:rFonts w:ascii="Helvetica" w:hAnsi="Helvetica"/>
                <w:sz w:val="22"/>
                <w:szCs w:val="22"/>
              </w:rPr>
              <w:t>May</w:t>
            </w:r>
            <w:r>
              <w:rPr>
                <w:rFonts w:ascii="Helvetica" w:hAnsi="Helvetica"/>
                <w:sz w:val="22"/>
                <w:szCs w:val="22"/>
              </w:rPr>
              <w:t xml:space="preserve"> </w:t>
            </w:r>
            <w:r w:rsidR="00287836">
              <w:rPr>
                <w:rFonts w:ascii="Helvetica" w:hAnsi="Helvetica"/>
                <w:sz w:val="22"/>
                <w:szCs w:val="22"/>
              </w:rPr>
              <w:t>1</w:t>
            </w:r>
            <w:r>
              <w:rPr>
                <w:rFonts w:ascii="Helvetica" w:hAnsi="Helvetica"/>
                <w:sz w:val="22"/>
                <w:szCs w:val="22"/>
              </w:rPr>
              <w:t xml:space="preserve">, 2024, </w:t>
            </w:r>
            <w:r w:rsidRPr="00D22825">
              <w:rPr>
                <w:rFonts w:ascii="Helvetica" w:hAnsi="Helvetica"/>
                <w:sz w:val="22"/>
                <w:szCs w:val="22"/>
                <w:highlight w:val="yellow"/>
              </w:rPr>
              <w:t>3pm</w:t>
            </w:r>
          </w:p>
        </w:tc>
        <w:tc>
          <w:tcPr>
            <w:tcW w:w="5039" w:type="dxa"/>
            <w:shd w:val="clear" w:color="auto" w:fill="F7CAAC" w:themeFill="accent2" w:themeFillTint="66"/>
          </w:tcPr>
          <w:p w14:paraId="2574FDE1" w14:textId="5785A474" w:rsidR="002141B4" w:rsidRPr="00CB0AB3" w:rsidRDefault="002141B4" w:rsidP="00BA693A">
            <w:pPr>
              <w:suppressLineNumbers/>
              <w:suppressAutoHyphens/>
              <w:rPr>
                <w:rFonts w:ascii="Helvetica" w:hAnsi="Helvetica" w:cs="Calibri"/>
                <w:color w:val="000000"/>
                <w:sz w:val="22"/>
                <w:szCs w:val="22"/>
              </w:rPr>
            </w:pPr>
            <w:r w:rsidRPr="00CB0AB3">
              <w:rPr>
                <w:rFonts w:ascii="Helvetica" w:hAnsi="Helvetica" w:cs="Calibri"/>
                <w:color w:val="000000"/>
                <w:sz w:val="22"/>
                <w:szCs w:val="22"/>
              </w:rPr>
              <w:t>Final Exam: Entire Course</w:t>
            </w:r>
            <w:r>
              <w:rPr>
                <w:rFonts w:ascii="Helvetica" w:hAnsi="Helvetica" w:cs="Calibri"/>
                <w:color w:val="000000"/>
                <w:sz w:val="22"/>
                <w:szCs w:val="22"/>
              </w:rPr>
              <w:t>!</w:t>
            </w:r>
          </w:p>
        </w:tc>
      </w:tr>
    </w:tbl>
    <w:p w14:paraId="32CB3E84" w14:textId="77777777" w:rsidR="009A406F" w:rsidRDefault="009A406F" w:rsidP="008379BB">
      <w:pPr>
        <w:suppressLineNumbers/>
        <w:suppressAutoHyphens/>
        <w:rPr>
          <w:rFonts w:ascii="Helvetica" w:hAnsi="Helvetica"/>
          <w:color w:val="000000"/>
          <w:sz w:val="22"/>
          <w:szCs w:val="22"/>
        </w:rPr>
      </w:pPr>
    </w:p>
    <w:p w14:paraId="74910DE4"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Assignments, Due Dates, and Points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3507"/>
        <w:gridCol w:w="889"/>
      </w:tblGrid>
      <w:tr w:rsidR="009F6FEC" w:rsidRPr="00314700" w14:paraId="3056D875" w14:textId="77777777" w:rsidTr="00304056">
        <w:tc>
          <w:tcPr>
            <w:tcW w:w="5102" w:type="dxa"/>
          </w:tcPr>
          <w:p w14:paraId="7BCEC9BA" w14:textId="77777777" w:rsidR="009F6FEC" w:rsidRPr="00314700" w:rsidRDefault="009F6FEC" w:rsidP="00304056">
            <w:pPr>
              <w:suppressLineNumbers/>
              <w:suppressAutoHyphens/>
              <w:rPr>
                <w:rFonts w:ascii="Helvetica" w:hAnsi="Helvetica"/>
                <w:b/>
                <w:bCs/>
                <w:color w:val="000000"/>
                <w:sz w:val="22"/>
                <w:szCs w:val="22"/>
              </w:rPr>
            </w:pPr>
          </w:p>
        </w:tc>
        <w:tc>
          <w:tcPr>
            <w:tcW w:w="3507" w:type="dxa"/>
          </w:tcPr>
          <w:p w14:paraId="471DE5F9" w14:textId="77777777" w:rsidR="009F6FEC" w:rsidRPr="00314700" w:rsidRDefault="009F6FEC" w:rsidP="00304056">
            <w:pPr>
              <w:suppressLineNumbers/>
              <w:suppressAutoHyphens/>
              <w:rPr>
                <w:rFonts w:ascii="Helvetica" w:hAnsi="Helvetica"/>
                <w:b/>
                <w:bCs/>
                <w:color w:val="000000"/>
                <w:sz w:val="22"/>
                <w:szCs w:val="22"/>
              </w:rPr>
            </w:pPr>
            <w:r w:rsidRPr="00314700">
              <w:rPr>
                <w:rFonts w:ascii="Helvetica" w:hAnsi="Helvetica"/>
                <w:b/>
                <w:bCs/>
                <w:color w:val="000000"/>
                <w:sz w:val="22"/>
                <w:szCs w:val="22"/>
              </w:rPr>
              <w:t>Due Date</w:t>
            </w:r>
          </w:p>
        </w:tc>
        <w:tc>
          <w:tcPr>
            <w:tcW w:w="889" w:type="dxa"/>
          </w:tcPr>
          <w:p w14:paraId="610C4F9B" w14:textId="77777777" w:rsidR="009F6FEC" w:rsidRPr="00314700" w:rsidRDefault="009F6FEC" w:rsidP="00304056">
            <w:pPr>
              <w:suppressLineNumbers/>
              <w:suppressAutoHyphens/>
              <w:jc w:val="right"/>
              <w:rPr>
                <w:rFonts w:ascii="Helvetica" w:hAnsi="Helvetica"/>
                <w:b/>
                <w:bCs/>
                <w:color w:val="000000"/>
                <w:sz w:val="22"/>
                <w:szCs w:val="22"/>
              </w:rPr>
            </w:pPr>
            <w:r w:rsidRPr="00314700">
              <w:rPr>
                <w:rFonts w:ascii="Helvetica" w:hAnsi="Helvetica"/>
                <w:b/>
                <w:bCs/>
                <w:color w:val="000000"/>
                <w:sz w:val="22"/>
                <w:szCs w:val="22"/>
              </w:rPr>
              <w:t>Points</w:t>
            </w:r>
          </w:p>
        </w:tc>
      </w:tr>
      <w:tr w:rsidR="009F6FEC" w:rsidRPr="00314700" w14:paraId="042F84F7" w14:textId="77777777" w:rsidTr="00304056">
        <w:tc>
          <w:tcPr>
            <w:tcW w:w="5102" w:type="dxa"/>
          </w:tcPr>
          <w:p w14:paraId="0EBAD09B"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b/>
                <w:bCs/>
                <w:color w:val="000000"/>
                <w:sz w:val="22"/>
                <w:szCs w:val="22"/>
              </w:rPr>
              <w:t>Assignments</w:t>
            </w:r>
          </w:p>
        </w:tc>
        <w:tc>
          <w:tcPr>
            <w:tcW w:w="3507" w:type="dxa"/>
          </w:tcPr>
          <w:p w14:paraId="2FE18474"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79A32E2E" w14:textId="77777777" w:rsidR="009F6FEC" w:rsidRDefault="009F6FEC" w:rsidP="00304056">
            <w:pPr>
              <w:suppressLineNumbers/>
              <w:suppressAutoHyphens/>
              <w:jc w:val="right"/>
              <w:rPr>
                <w:rFonts w:ascii="Helvetica" w:hAnsi="Helvetica"/>
                <w:color w:val="000000"/>
                <w:sz w:val="22"/>
                <w:szCs w:val="22"/>
              </w:rPr>
            </w:pPr>
          </w:p>
        </w:tc>
      </w:tr>
      <w:tr w:rsidR="009F6FEC" w:rsidRPr="00314700" w14:paraId="65480F06" w14:textId="77777777" w:rsidTr="00304056">
        <w:tc>
          <w:tcPr>
            <w:tcW w:w="5102" w:type="dxa"/>
          </w:tcPr>
          <w:p w14:paraId="2E0C9AB9"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 xml:space="preserve">Article Analysis Assignment </w:t>
            </w:r>
          </w:p>
        </w:tc>
        <w:tc>
          <w:tcPr>
            <w:tcW w:w="3507" w:type="dxa"/>
          </w:tcPr>
          <w:p w14:paraId="34987E61" w14:textId="29A4B691"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February 6</w:t>
            </w:r>
          </w:p>
        </w:tc>
        <w:tc>
          <w:tcPr>
            <w:tcW w:w="889" w:type="dxa"/>
          </w:tcPr>
          <w:p w14:paraId="59351A8A" w14:textId="77777777"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1FD6F8AC" w14:textId="77777777" w:rsidTr="00304056">
        <w:tc>
          <w:tcPr>
            <w:tcW w:w="5102" w:type="dxa"/>
          </w:tcPr>
          <w:p w14:paraId="187552C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Application Assignment</w:t>
            </w:r>
          </w:p>
        </w:tc>
        <w:tc>
          <w:tcPr>
            <w:tcW w:w="3507" w:type="dxa"/>
          </w:tcPr>
          <w:p w14:paraId="67F5E1A7" w14:textId="5A9C8525"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April 1</w:t>
            </w:r>
          </w:p>
        </w:tc>
        <w:tc>
          <w:tcPr>
            <w:tcW w:w="889" w:type="dxa"/>
          </w:tcPr>
          <w:p w14:paraId="5EDEAE70"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20</w:t>
            </w:r>
          </w:p>
        </w:tc>
      </w:tr>
      <w:tr w:rsidR="009F6FEC" w:rsidRPr="00314700" w14:paraId="27C24F4A" w14:textId="77777777" w:rsidTr="00304056">
        <w:tc>
          <w:tcPr>
            <w:tcW w:w="5102" w:type="dxa"/>
            <w:tcBorders>
              <w:top w:val="nil"/>
              <w:bottom w:val="single" w:sz="4" w:space="0" w:color="auto"/>
            </w:tcBorders>
            <w:shd w:val="clear" w:color="auto" w:fill="FFD966" w:themeFill="accent4" w:themeFillTint="99"/>
          </w:tcPr>
          <w:p w14:paraId="150EAD3D"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 xml:space="preserve">Assignment </w:t>
            </w:r>
          </w:p>
        </w:tc>
        <w:tc>
          <w:tcPr>
            <w:tcW w:w="3507" w:type="dxa"/>
            <w:tcBorders>
              <w:top w:val="nil"/>
              <w:bottom w:val="single" w:sz="4" w:space="0" w:color="auto"/>
            </w:tcBorders>
            <w:shd w:val="clear" w:color="auto" w:fill="FFD966" w:themeFill="accent4" w:themeFillTint="99"/>
          </w:tcPr>
          <w:p w14:paraId="6F18ACF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FD966" w:themeFill="accent4" w:themeFillTint="99"/>
          </w:tcPr>
          <w:p w14:paraId="20B0553A"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40</w:t>
            </w:r>
          </w:p>
        </w:tc>
      </w:tr>
      <w:tr w:rsidR="009F6FEC" w:rsidRPr="00314700" w14:paraId="3517C7F7" w14:textId="77777777" w:rsidTr="00304056">
        <w:tc>
          <w:tcPr>
            <w:tcW w:w="5102" w:type="dxa"/>
            <w:tcBorders>
              <w:top w:val="single" w:sz="4" w:space="0" w:color="auto"/>
            </w:tcBorders>
          </w:tcPr>
          <w:p w14:paraId="64688CB8" w14:textId="77777777" w:rsidR="009F6FEC" w:rsidRPr="00314700" w:rsidRDefault="009F6FEC" w:rsidP="00304056">
            <w:pPr>
              <w:suppressLineNumbers/>
              <w:suppressAutoHyphens/>
              <w:rPr>
                <w:rFonts w:ascii="Helvetica" w:hAnsi="Helvetica"/>
                <w:color w:val="000000"/>
                <w:sz w:val="22"/>
                <w:szCs w:val="22"/>
              </w:rPr>
            </w:pPr>
          </w:p>
        </w:tc>
        <w:tc>
          <w:tcPr>
            <w:tcW w:w="3507" w:type="dxa"/>
            <w:tcBorders>
              <w:top w:val="single" w:sz="4" w:space="0" w:color="auto"/>
            </w:tcBorders>
          </w:tcPr>
          <w:p w14:paraId="19EB4996"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7272B1B1"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E0BA364" w14:textId="77777777" w:rsidTr="00304056">
        <w:tc>
          <w:tcPr>
            <w:tcW w:w="5102" w:type="dxa"/>
          </w:tcPr>
          <w:p w14:paraId="6C5F2186" w14:textId="77777777" w:rsidR="009F6FEC" w:rsidRPr="00314700"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Online Quizzes</w:t>
            </w:r>
          </w:p>
        </w:tc>
        <w:tc>
          <w:tcPr>
            <w:tcW w:w="3507" w:type="dxa"/>
          </w:tcPr>
          <w:p w14:paraId="189606DF"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4E924FC9"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3682109D" w14:textId="77777777" w:rsidTr="00304056">
        <w:tc>
          <w:tcPr>
            <w:tcW w:w="5102" w:type="dxa"/>
            <w:tcBorders>
              <w:bottom w:val="nil"/>
            </w:tcBorders>
          </w:tcPr>
          <w:p w14:paraId="7F881734" w14:textId="052C6AA5" w:rsidR="009F6FEC" w:rsidRDefault="009F6FEC" w:rsidP="00304056">
            <w:pPr>
              <w:suppressLineNumbers/>
              <w:suppressAutoHyphens/>
              <w:rPr>
                <w:rFonts w:ascii="Helvetica" w:hAnsi="Helvetica"/>
                <w:b/>
                <w:b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19 online quizzes</w:t>
            </w:r>
            <w:r w:rsidR="009E764C">
              <w:rPr>
                <w:rFonts w:ascii="Helvetica" w:hAnsi="Helvetica"/>
                <w:color w:val="000000"/>
                <w:sz w:val="22"/>
                <w:szCs w:val="22"/>
              </w:rPr>
              <w:t xml:space="preserve"> (lowest 2 scores dropped)</w:t>
            </w:r>
          </w:p>
        </w:tc>
        <w:tc>
          <w:tcPr>
            <w:tcW w:w="3507" w:type="dxa"/>
            <w:tcBorders>
              <w:bottom w:val="nil"/>
            </w:tcBorders>
          </w:tcPr>
          <w:p w14:paraId="22EF2AF7" w14:textId="77777777" w:rsidR="009F6FEC" w:rsidRPr="00314700" w:rsidRDefault="009F6FEC" w:rsidP="00304056">
            <w:pPr>
              <w:suppressLineNumbers/>
              <w:suppressAutoHyphens/>
              <w:rPr>
                <w:rFonts w:ascii="Helvetica" w:hAnsi="Helvetica"/>
                <w:color w:val="000000"/>
                <w:sz w:val="22"/>
                <w:szCs w:val="22"/>
              </w:rPr>
            </w:pPr>
            <w:r>
              <w:rPr>
                <w:rFonts w:ascii="Helvetica" w:hAnsi="Helvetica"/>
                <w:color w:val="000000"/>
                <w:sz w:val="22"/>
                <w:szCs w:val="22"/>
              </w:rPr>
              <w:t>Class period for assigned chapter</w:t>
            </w:r>
          </w:p>
        </w:tc>
        <w:tc>
          <w:tcPr>
            <w:tcW w:w="889" w:type="dxa"/>
            <w:tcBorders>
              <w:bottom w:val="nil"/>
            </w:tcBorders>
          </w:tcPr>
          <w:p w14:paraId="4C500FFC"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3 each</w:t>
            </w:r>
          </w:p>
        </w:tc>
      </w:tr>
      <w:tr w:rsidR="009F6FEC" w:rsidRPr="00314700" w14:paraId="0EDE0AA2" w14:textId="77777777" w:rsidTr="00304056">
        <w:tc>
          <w:tcPr>
            <w:tcW w:w="5102" w:type="dxa"/>
            <w:tcBorders>
              <w:top w:val="nil"/>
              <w:bottom w:val="single" w:sz="4" w:space="0" w:color="auto"/>
            </w:tcBorders>
            <w:shd w:val="clear" w:color="auto" w:fill="E2EFD9" w:themeFill="accent6" w:themeFillTint="33"/>
          </w:tcPr>
          <w:p w14:paraId="36C41740" w14:textId="77777777" w:rsidR="009F6FEC" w:rsidRPr="0092312E" w:rsidRDefault="009F6FEC" w:rsidP="00304056">
            <w:pPr>
              <w:suppressLineNumbers/>
              <w:suppressAutoHyphens/>
              <w:rPr>
                <w:rFonts w:ascii="Helvetica" w:hAnsi="Helvetica"/>
                <w:i/>
                <w:iCs/>
                <w:color w:val="000000"/>
                <w:sz w:val="22"/>
                <w:szCs w:val="22"/>
              </w:rPr>
            </w:pPr>
            <w:r w:rsidRPr="0092312E">
              <w:rPr>
                <w:rFonts w:ascii="Helvetica" w:hAnsi="Helvetica"/>
                <w:i/>
                <w:iCs/>
                <w:color w:val="000000"/>
                <w:sz w:val="22"/>
                <w:szCs w:val="22"/>
              </w:rPr>
              <w:t>Total quizzes</w:t>
            </w:r>
          </w:p>
        </w:tc>
        <w:tc>
          <w:tcPr>
            <w:tcW w:w="3507" w:type="dxa"/>
            <w:tcBorders>
              <w:top w:val="nil"/>
              <w:bottom w:val="single" w:sz="4" w:space="0" w:color="auto"/>
            </w:tcBorders>
            <w:shd w:val="clear" w:color="auto" w:fill="E2EFD9" w:themeFill="accent6" w:themeFillTint="33"/>
          </w:tcPr>
          <w:p w14:paraId="1BBCBF47" w14:textId="77777777" w:rsidR="009F6FEC"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E2EFD9" w:themeFill="accent6" w:themeFillTint="33"/>
          </w:tcPr>
          <w:p w14:paraId="3302D625" w14:textId="753896B9" w:rsidR="009F6FEC"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5</w:t>
            </w:r>
            <w:r w:rsidR="009E764C">
              <w:rPr>
                <w:rFonts w:ascii="Helvetica" w:hAnsi="Helvetica"/>
                <w:color w:val="000000"/>
                <w:sz w:val="22"/>
                <w:szCs w:val="22"/>
              </w:rPr>
              <w:t>1</w:t>
            </w:r>
          </w:p>
        </w:tc>
      </w:tr>
      <w:tr w:rsidR="009F6FEC" w:rsidRPr="00314700" w14:paraId="6C2C4C14" w14:textId="77777777" w:rsidTr="00304056">
        <w:tc>
          <w:tcPr>
            <w:tcW w:w="5102" w:type="dxa"/>
            <w:tcBorders>
              <w:top w:val="single" w:sz="4" w:space="0" w:color="auto"/>
            </w:tcBorders>
          </w:tcPr>
          <w:p w14:paraId="774A9D60" w14:textId="77777777" w:rsidR="009F6FEC" w:rsidRDefault="009F6FEC" w:rsidP="00304056">
            <w:pPr>
              <w:suppressLineNumbers/>
              <w:suppressAutoHyphens/>
              <w:rPr>
                <w:rFonts w:ascii="Helvetica" w:hAnsi="Helvetica"/>
                <w:b/>
                <w:bCs/>
                <w:color w:val="000000"/>
                <w:sz w:val="22"/>
                <w:szCs w:val="22"/>
              </w:rPr>
            </w:pPr>
          </w:p>
        </w:tc>
        <w:tc>
          <w:tcPr>
            <w:tcW w:w="3507" w:type="dxa"/>
            <w:tcBorders>
              <w:top w:val="single" w:sz="4" w:space="0" w:color="auto"/>
            </w:tcBorders>
          </w:tcPr>
          <w:p w14:paraId="0484526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tcBorders>
          </w:tcPr>
          <w:p w14:paraId="6359194B"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5071AAFB" w14:textId="77777777" w:rsidTr="00304056">
        <w:tc>
          <w:tcPr>
            <w:tcW w:w="5102" w:type="dxa"/>
          </w:tcPr>
          <w:p w14:paraId="7A6F8270" w14:textId="77777777" w:rsidR="009F6FEC" w:rsidRDefault="009F6FEC" w:rsidP="00304056">
            <w:pPr>
              <w:suppressLineNumbers/>
              <w:suppressAutoHyphens/>
              <w:rPr>
                <w:rFonts w:ascii="Helvetica" w:hAnsi="Helvetica"/>
                <w:b/>
                <w:bCs/>
                <w:color w:val="000000"/>
                <w:sz w:val="22"/>
                <w:szCs w:val="22"/>
              </w:rPr>
            </w:pPr>
            <w:r>
              <w:rPr>
                <w:rFonts w:ascii="Helvetica" w:hAnsi="Helvetica"/>
                <w:b/>
                <w:bCs/>
                <w:color w:val="000000"/>
                <w:sz w:val="22"/>
                <w:szCs w:val="22"/>
              </w:rPr>
              <w:t>In Person Exams</w:t>
            </w:r>
          </w:p>
        </w:tc>
        <w:tc>
          <w:tcPr>
            <w:tcW w:w="3507" w:type="dxa"/>
          </w:tcPr>
          <w:p w14:paraId="22EC078A" w14:textId="77777777" w:rsidR="009F6FEC" w:rsidRPr="00314700" w:rsidRDefault="009F6FEC" w:rsidP="00304056">
            <w:pPr>
              <w:suppressLineNumbers/>
              <w:suppressAutoHyphens/>
              <w:rPr>
                <w:rFonts w:ascii="Helvetica" w:hAnsi="Helvetica"/>
                <w:color w:val="000000"/>
                <w:sz w:val="22"/>
                <w:szCs w:val="22"/>
              </w:rPr>
            </w:pPr>
          </w:p>
        </w:tc>
        <w:tc>
          <w:tcPr>
            <w:tcW w:w="889" w:type="dxa"/>
          </w:tcPr>
          <w:p w14:paraId="53E9EE8E"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F195CFF" w14:textId="77777777" w:rsidTr="00304056">
        <w:tc>
          <w:tcPr>
            <w:tcW w:w="5102" w:type="dxa"/>
          </w:tcPr>
          <w:p w14:paraId="33B94084"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1</w:t>
            </w:r>
          </w:p>
        </w:tc>
        <w:tc>
          <w:tcPr>
            <w:tcW w:w="3507" w:type="dxa"/>
          </w:tcPr>
          <w:p w14:paraId="64ECDFEB" w14:textId="13236404"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February 11</w:t>
            </w:r>
          </w:p>
        </w:tc>
        <w:tc>
          <w:tcPr>
            <w:tcW w:w="889" w:type="dxa"/>
          </w:tcPr>
          <w:p w14:paraId="6E571DA6"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BDA4136" w14:textId="77777777" w:rsidTr="00304056">
        <w:tc>
          <w:tcPr>
            <w:tcW w:w="5102" w:type="dxa"/>
          </w:tcPr>
          <w:p w14:paraId="2B11677F"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2</w:t>
            </w:r>
          </w:p>
        </w:tc>
        <w:tc>
          <w:tcPr>
            <w:tcW w:w="3507" w:type="dxa"/>
          </w:tcPr>
          <w:p w14:paraId="55BC4A34" w14:textId="1DEF9CA2"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March 13</w:t>
            </w:r>
          </w:p>
        </w:tc>
        <w:tc>
          <w:tcPr>
            <w:tcW w:w="889" w:type="dxa"/>
          </w:tcPr>
          <w:p w14:paraId="33778947"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75A3E704" w14:textId="77777777" w:rsidTr="00304056">
        <w:tc>
          <w:tcPr>
            <w:tcW w:w="5102" w:type="dxa"/>
          </w:tcPr>
          <w:p w14:paraId="4F0474FB"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3</w:t>
            </w:r>
          </w:p>
        </w:tc>
        <w:tc>
          <w:tcPr>
            <w:tcW w:w="3507" w:type="dxa"/>
          </w:tcPr>
          <w:p w14:paraId="79089C25" w14:textId="41CE6D13"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April 3</w:t>
            </w:r>
          </w:p>
        </w:tc>
        <w:tc>
          <w:tcPr>
            <w:tcW w:w="889" w:type="dxa"/>
          </w:tcPr>
          <w:p w14:paraId="5A5B24E9"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0A952585" w14:textId="77777777" w:rsidTr="00304056">
        <w:tc>
          <w:tcPr>
            <w:tcW w:w="5102" w:type="dxa"/>
          </w:tcPr>
          <w:p w14:paraId="2BE285A2"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Exam 4</w:t>
            </w:r>
          </w:p>
        </w:tc>
        <w:tc>
          <w:tcPr>
            <w:tcW w:w="3507" w:type="dxa"/>
          </w:tcPr>
          <w:p w14:paraId="2C2D5106" w14:textId="206BA74B"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April 24</w:t>
            </w:r>
          </w:p>
        </w:tc>
        <w:tc>
          <w:tcPr>
            <w:tcW w:w="889" w:type="dxa"/>
          </w:tcPr>
          <w:p w14:paraId="618A1D5B" w14:textId="77777777" w:rsidR="009F6FEC" w:rsidRPr="00314700" w:rsidRDefault="009F6FEC" w:rsidP="00304056">
            <w:pPr>
              <w:suppressLineNumbers/>
              <w:suppressAutoHyphens/>
              <w:jc w:val="right"/>
              <w:rPr>
                <w:rFonts w:ascii="Helvetica" w:hAnsi="Helvetica"/>
                <w:color w:val="000000"/>
                <w:sz w:val="22"/>
                <w:szCs w:val="22"/>
              </w:rPr>
            </w:pPr>
            <w:r w:rsidRPr="00614FF1">
              <w:rPr>
                <w:rFonts w:ascii="Helvetica" w:hAnsi="Helvetica"/>
                <w:color w:val="000000"/>
                <w:sz w:val="22"/>
                <w:szCs w:val="22"/>
              </w:rPr>
              <w:t>60</w:t>
            </w:r>
          </w:p>
        </w:tc>
      </w:tr>
      <w:tr w:rsidR="009F6FEC" w:rsidRPr="00314700" w14:paraId="6640AF2F" w14:textId="77777777" w:rsidTr="00304056">
        <w:tc>
          <w:tcPr>
            <w:tcW w:w="5102" w:type="dxa"/>
          </w:tcPr>
          <w:p w14:paraId="16CD23A7" w14:textId="77777777" w:rsidR="009F6FEC" w:rsidRPr="00314700"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Final Exam</w:t>
            </w:r>
          </w:p>
        </w:tc>
        <w:tc>
          <w:tcPr>
            <w:tcW w:w="3507" w:type="dxa"/>
          </w:tcPr>
          <w:p w14:paraId="56DD8A52" w14:textId="1AB771EB"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May 1</w:t>
            </w:r>
          </w:p>
        </w:tc>
        <w:tc>
          <w:tcPr>
            <w:tcW w:w="889" w:type="dxa"/>
          </w:tcPr>
          <w:p w14:paraId="0C103EAA" w14:textId="77777777" w:rsidR="009F6FEC" w:rsidRPr="00314700" w:rsidRDefault="009F6FEC" w:rsidP="00304056">
            <w:pPr>
              <w:suppressLineNumbers/>
              <w:suppressAutoHyphens/>
              <w:jc w:val="right"/>
              <w:rPr>
                <w:rFonts w:ascii="Helvetica" w:hAnsi="Helvetica"/>
                <w:color w:val="000000"/>
                <w:sz w:val="22"/>
                <w:szCs w:val="22"/>
              </w:rPr>
            </w:pPr>
            <w:r w:rsidRPr="00314700">
              <w:rPr>
                <w:rFonts w:ascii="Helvetica" w:hAnsi="Helvetica"/>
                <w:color w:val="000000"/>
                <w:sz w:val="22"/>
                <w:szCs w:val="22"/>
              </w:rPr>
              <w:t>60</w:t>
            </w:r>
          </w:p>
        </w:tc>
      </w:tr>
      <w:tr w:rsidR="009F6FEC" w:rsidRPr="00314700" w14:paraId="62D658C1" w14:textId="77777777" w:rsidTr="00304056">
        <w:tc>
          <w:tcPr>
            <w:tcW w:w="5102" w:type="dxa"/>
            <w:tcBorders>
              <w:top w:val="nil"/>
              <w:bottom w:val="single" w:sz="4" w:space="0" w:color="auto"/>
            </w:tcBorders>
            <w:shd w:val="clear" w:color="auto" w:fill="F4B083" w:themeFill="accent2" w:themeFillTint="99"/>
          </w:tcPr>
          <w:p w14:paraId="5A8D9D73"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i/>
                <w:iCs/>
                <w:color w:val="000000"/>
                <w:sz w:val="22"/>
                <w:szCs w:val="22"/>
              </w:rPr>
              <w:t xml:space="preserve">Total </w:t>
            </w:r>
            <w:r>
              <w:rPr>
                <w:rFonts w:ascii="Helvetica" w:hAnsi="Helvetica"/>
                <w:i/>
                <w:iCs/>
                <w:color w:val="000000"/>
                <w:sz w:val="22"/>
                <w:szCs w:val="22"/>
              </w:rPr>
              <w:t>Exams (after dropping two lowest scores)</w:t>
            </w:r>
          </w:p>
        </w:tc>
        <w:tc>
          <w:tcPr>
            <w:tcW w:w="3507" w:type="dxa"/>
            <w:tcBorders>
              <w:top w:val="nil"/>
              <w:bottom w:val="single" w:sz="4" w:space="0" w:color="auto"/>
            </w:tcBorders>
            <w:shd w:val="clear" w:color="auto" w:fill="F4B083" w:themeFill="accent2" w:themeFillTint="99"/>
          </w:tcPr>
          <w:p w14:paraId="05DE3CE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single" w:sz="4" w:space="0" w:color="auto"/>
            </w:tcBorders>
            <w:shd w:val="clear" w:color="auto" w:fill="F4B083" w:themeFill="accent2" w:themeFillTint="99"/>
          </w:tcPr>
          <w:p w14:paraId="39D2B0D3"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180</w:t>
            </w:r>
          </w:p>
        </w:tc>
      </w:tr>
      <w:tr w:rsidR="009F6FEC" w:rsidRPr="00314700" w14:paraId="4439A413" w14:textId="77777777" w:rsidTr="00304056">
        <w:tc>
          <w:tcPr>
            <w:tcW w:w="5102" w:type="dxa"/>
            <w:tcBorders>
              <w:top w:val="single" w:sz="4" w:space="0" w:color="auto"/>
              <w:bottom w:val="nil"/>
            </w:tcBorders>
          </w:tcPr>
          <w:p w14:paraId="5417D69A" w14:textId="77777777" w:rsidR="009F6FEC" w:rsidRPr="00314700" w:rsidRDefault="009F6FEC" w:rsidP="00304056">
            <w:pPr>
              <w:suppressLineNumbers/>
              <w:suppressAutoHyphens/>
              <w:rPr>
                <w:rFonts w:ascii="Helvetica" w:hAnsi="Helvetica"/>
                <w:i/>
                <w:iCs/>
                <w:color w:val="000000"/>
                <w:sz w:val="22"/>
                <w:szCs w:val="22"/>
              </w:rPr>
            </w:pPr>
          </w:p>
        </w:tc>
        <w:tc>
          <w:tcPr>
            <w:tcW w:w="3507" w:type="dxa"/>
            <w:tcBorders>
              <w:top w:val="single" w:sz="4" w:space="0" w:color="auto"/>
              <w:bottom w:val="nil"/>
            </w:tcBorders>
          </w:tcPr>
          <w:p w14:paraId="3190C0C4"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single" w:sz="4" w:space="0" w:color="auto"/>
              <w:bottom w:val="nil"/>
            </w:tcBorders>
          </w:tcPr>
          <w:p w14:paraId="193FEB7C"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18A929FF" w14:textId="77777777" w:rsidTr="00304056">
        <w:tc>
          <w:tcPr>
            <w:tcW w:w="5102" w:type="dxa"/>
            <w:tcBorders>
              <w:top w:val="nil"/>
              <w:bottom w:val="nil"/>
            </w:tcBorders>
          </w:tcPr>
          <w:p w14:paraId="7258574C" w14:textId="77777777" w:rsidR="009F6FEC" w:rsidRPr="00DE6B7A" w:rsidRDefault="009F6FEC" w:rsidP="00304056">
            <w:pPr>
              <w:suppressLineNumbers/>
              <w:suppressAutoHyphens/>
              <w:rPr>
                <w:rFonts w:ascii="Helvetica" w:hAnsi="Helvetica"/>
                <w:b/>
                <w:bCs/>
                <w:color w:val="000000"/>
                <w:sz w:val="22"/>
                <w:szCs w:val="22"/>
              </w:rPr>
            </w:pPr>
            <w:r w:rsidRPr="00DE6B7A">
              <w:rPr>
                <w:rFonts w:ascii="Helvetica" w:hAnsi="Helvetica"/>
                <w:b/>
                <w:bCs/>
                <w:color w:val="000000"/>
                <w:sz w:val="22"/>
                <w:szCs w:val="22"/>
              </w:rPr>
              <w:lastRenderedPageBreak/>
              <w:t>Extra Credit</w:t>
            </w:r>
          </w:p>
        </w:tc>
        <w:tc>
          <w:tcPr>
            <w:tcW w:w="3507" w:type="dxa"/>
            <w:tcBorders>
              <w:top w:val="nil"/>
              <w:bottom w:val="nil"/>
            </w:tcBorders>
          </w:tcPr>
          <w:p w14:paraId="4219FC1D"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bottom w:val="nil"/>
            </w:tcBorders>
          </w:tcPr>
          <w:p w14:paraId="79E9C7F6" w14:textId="77777777" w:rsidR="009F6FEC" w:rsidRPr="00314700" w:rsidRDefault="009F6FEC" w:rsidP="00304056">
            <w:pPr>
              <w:suppressLineNumbers/>
              <w:suppressAutoHyphens/>
              <w:jc w:val="right"/>
              <w:rPr>
                <w:rFonts w:ascii="Helvetica" w:hAnsi="Helvetica"/>
                <w:color w:val="000000"/>
                <w:sz w:val="22"/>
                <w:szCs w:val="22"/>
              </w:rPr>
            </w:pPr>
          </w:p>
        </w:tc>
      </w:tr>
      <w:tr w:rsidR="009F6FEC" w:rsidRPr="00314700" w14:paraId="6189C84F" w14:textId="77777777" w:rsidTr="00304056">
        <w:tc>
          <w:tcPr>
            <w:tcW w:w="5102" w:type="dxa"/>
            <w:tcBorders>
              <w:top w:val="nil"/>
              <w:bottom w:val="nil"/>
            </w:tcBorders>
          </w:tcPr>
          <w:p w14:paraId="2CBCD868" w14:textId="77777777" w:rsidR="009F6FEC" w:rsidRPr="00DE6B7A" w:rsidRDefault="009F6FEC"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Research Credits</w:t>
            </w:r>
          </w:p>
        </w:tc>
        <w:tc>
          <w:tcPr>
            <w:tcW w:w="3507" w:type="dxa"/>
            <w:tcBorders>
              <w:top w:val="nil"/>
              <w:bottom w:val="nil"/>
            </w:tcBorders>
          </w:tcPr>
          <w:p w14:paraId="63C6CD2B" w14:textId="2260E3A9"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April 25*</w:t>
            </w:r>
          </w:p>
        </w:tc>
        <w:tc>
          <w:tcPr>
            <w:tcW w:w="889" w:type="dxa"/>
            <w:tcBorders>
              <w:top w:val="nil"/>
              <w:bottom w:val="nil"/>
            </w:tcBorders>
          </w:tcPr>
          <w:p w14:paraId="5CB9DE16"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10</w:t>
            </w:r>
          </w:p>
        </w:tc>
      </w:tr>
      <w:tr w:rsidR="009F6FEC" w:rsidRPr="00314700" w14:paraId="58749FFD" w14:textId="77777777" w:rsidTr="00304056">
        <w:tc>
          <w:tcPr>
            <w:tcW w:w="5102" w:type="dxa"/>
            <w:tcBorders>
              <w:top w:val="nil"/>
              <w:bottom w:val="nil"/>
            </w:tcBorders>
          </w:tcPr>
          <w:p w14:paraId="7DD66220" w14:textId="77777777" w:rsidR="009F6FEC" w:rsidRPr="00314700" w:rsidRDefault="009F6FEC" w:rsidP="00304056">
            <w:pPr>
              <w:suppressLineNumbers/>
              <w:suppressAutoHyphens/>
              <w:rPr>
                <w:rFonts w:ascii="Helvetica" w:hAnsi="Helvetica"/>
                <w:i/>
                <w:iCs/>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Memes</w:t>
            </w:r>
          </w:p>
        </w:tc>
        <w:tc>
          <w:tcPr>
            <w:tcW w:w="3507" w:type="dxa"/>
            <w:tcBorders>
              <w:top w:val="nil"/>
              <w:bottom w:val="nil"/>
            </w:tcBorders>
          </w:tcPr>
          <w:p w14:paraId="247F6741" w14:textId="6C15FB91" w:rsidR="009F6FEC" w:rsidRPr="00314700" w:rsidRDefault="009670DE" w:rsidP="00304056">
            <w:pPr>
              <w:suppressLineNumbers/>
              <w:suppressAutoHyphens/>
              <w:rPr>
                <w:rFonts w:ascii="Helvetica" w:hAnsi="Helvetica"/>
                <w:color w:val="000000"/>
                <w:sz w:val="22"/>
                <w:szCs w:val="22"/>
              </w:rPr>
            </w:pPr>
            <w:r>
              <w:rPr>
                <w:rFonts w:ascii="Helvetica" w:hAnsi="Helvetica"/>
                <w:color w:val="000000"/>
                <w:sz w:val="22"/>
                <w:szCs w:val="22"/>
              </w:rPr>
              <w:t>April 25</w:t>
            </w:r>
          </w:p>
        </w:tc>
        <w:tc>
          <w:tcPr>
            <w:tcW w:w="889" w:type="dxa"/>
            <w:tcBorders>
              <w:top w:val="nil"/>
              <w:bottom w:val="nil"/>
            </w:tcBorders>
          </w:tcPr>
          <w:p w14:paraId="46A8E561" w14:textId="77777777" w:rsidR="009F6FEC" w:rsidRPr="00314700" w:rsidRDefault="009F6FEC" w:rsidP="00304056">
            <w:pPr>
              <w:suppressLineNumbers/>
              <w:suppressAutoHyphens/>
              <w:jc w:val="right"/>
              <w:rPr>
                <w:rFonts w:ascii="Helvetica" w:hAnsi="Helvetica"/>
                <w:color w:val="000000"/>
                <w:sz w:val="22"/>
                <w:szCs w:val="22"/>
              </w:rPr>
            </w:pPr>
            <w:r>
              <w:rPr>
                <w:rFonts w:ascii="Helvetica" w:hAnsi="Helvetica"/>
                <w:color w:val="000000"/>
                <w:sz w:val="22"/>
                <w:szCs w:val="22"/>
              </w:rPr>
              <w:t>4</w:t>
            </w:r>
          </w:p>
        </w:tc>
      </w:tr>
      <w:tr w:rsidR="00DA523B" w:rsidRPr="00314700" w14:paraId="2F89F62C" w14:textId="77777777" w:rsidTr="00304056">
        <w:tc>
          <w:tcPr>
            <w:tcW w:w="5102" w:type="dxa"/>
            <w:tcBorders>
              <w:top w:val="nil"/>
              <w:bottom w:val="nil"/>
            </w:tcBorders>
          </w:tcPr>
          <w:p w14:paraId="65ECE95A" w14:textId="391E9B4D" w:rsidR="00DA523B" w:rsidRPr="00314700" w:rsidRDefault="00DA523B" w:rsidP="00304056">
            <w:pPr>
              <w:suppressLineNumbers/>
              <w:suppressAutoHyphens/>
              <w:rPr>
                <w:rFonts w:ascii="Helvetica" w:hAnsi="Helvetica"/>
                <w:color w:val="000000"/>
                <w:sz w:val="22"/>
                <w:szCs w:val="22"/>
              </w:rPr>
            </w:pPr>
            <w:r w:rsidRPr="00314700">
              <w:rPr>
                <w:rFonts w:ascii="Helvetica" w:hAnsi="Helvetica"/>
                <w:color w:val="000000"/>
                <w:sz w:val="22"/>
                <w:szCs w:val="22"/>
              </w:rPr>
              <w:t xml:space="preserve">     </w:t>
            </w:r>
            <w:r>
              <w:rPr>
                <w:rFonts w:ascii="Helvetica" w:hAnsi="Helvetica"/>
                <w:color w:val="000000"/>
                <w:sz w:val="22"/>
                <w:szCs w:val="22"/>
              </w:rPr>
              <w:t>Mandatory attendance (Choice 2)</w:t>
            </w:r>
          </w:p>
        </w:tc>
        <w:tc>
          <w:tcPr>
            <w:tcW w:w="3507" w:type="dxa"/>
            <w:tcBorders>
              <w:top w:val="nil"/>
              <w:bottom w:val="nil"/>
            </w:tcBorders>
          </w:tcPr>
          <w:p w14:paraId="4CC115C2" w14:textId="6D7D6F62" w:rsidR="00DA523B" w:rsidRDefault="00DA523B" w:rsidP="00304056">
            <w:pPr>
              <w:suppressLineNumbers/>
              <w:suppressAutoHyphens/>
              <w:rPr>
                <w:rFonts w:ascii="Helvetica" w:hAnsi="Helvetica"/>
                <w:color w:val="000000"/>
                <w:sz w:val="22"/>
                <w:szCs w:val="22"/>
              </w:rPr>
            </w:pPr>
            <w:r>
              <w:rPr>
                <w:rFonts w:ascii="Helvetica" w:hAnsi="Helvetica"/>
                <w:color w:val="000000"/>
                <w:sz w:val="22"/>
                <w:szCs w:val="22"/>
              </w:rPr>
              <w:t>January 24 / February 28</w:t>
            </w:r>
          </w:p>
        </w:tc>
        <w:tc>
          <w:tcPr>
            <w:tcW w:w="889" w:type="dxa"/>
            <w:tcBorders>
              <w:top w:val="nil"/>
              <w:bottom w:val="nil"/>
            </w:tcBorders>
          </w:tcPr>
          <w:p w14:paraId="266C9B2E" w14:textId="7410ACC9" w:rsidR="00DA523B" w:rsidRDefault="00DA523B" w:rsidP="00304056">
            <w:pPr>
              <w:suppressLineNumbers/>
              <w:suppressAutoHyphens/>
              <w:jc w:val="right"/>
              <w:rPr>
                <w:rFonts w:ascii="Helvetica" w:hAnsi="Helvetica"/>
                <w:color w:val="000000"/>
                <w:sz w:val="22"/>
                <w:szCs w:val="22"/>
              </w:rPr>
            </w:pPr>
            <w:r>
              <w:rPr>
                <w:rFonts w:ascii="Helvetica" w:hAnsi="Helvetica"/>
                <w:color w:val="000000"/>
                <w:sz w:val="22"/>
                <w:szCs w:val="22"/>
              </w:rPr>
              <w:t>14 / 7</w:t>
            </w:r>
          </w:p>
        </w:tc>
      </w:tr>
      <w:tr w:rsidR="009F6FEC" w:rsidRPr="00314700" w14:paraId="497B02B2" w14:textId="77777777" w:rsidTr="00304056">
        <w:tc>
          <w:tcPr>
            <w:tcW w:w="5102" w:type="dxa"/>
            <w:tcBorders>
              <w:top w:val="nil"/>
            </w:tcBorders>
            <w:shd w:val="clear" w:color="auto" w:fill="BDD6EE" w:themeFill="accent5" w:themeFillTint="66"/>
          </w:tcPr>
          <w:p w14:paraId="0D2AA061" w14:textId="77777777" w:rsidR="009F6FEC" w:rsidRPr="00314700" w:rsidRDefault="009F6FEC" w:rsidP="00304056">
            <w:pPr>
              <w:suppressLineNumbers/>
              <w:suppressAutoHyphens/>
              <w:rPr>
                <w:rFonts w:ascii="Helvetica" w:hAnsi="Helvetica"/>
                <w:i/>
                <w:iCs/>
                <w:color w:val="000000"/>
                <w:sz w:val="22"/>
                <w:szCs w:val="22"/>
              </w:rPr>
            </w:pPr>
            <w:r>
              <w:rPr>
                <w:rFonts w:ascii="Helvetica" w:hAnsi="Helvetica"/>
                <w:i/>
                <w:iCs/>
                <w:color w:val="000000"/>
                <w:sz w:val="22"/>
                <w:szCs w:val="22"/>
              </w:rPr>
              <w:t>Total Extra Credit</w:t>
            </w:r>
          </w:p>
        </w:tc>
        <w:tc>
          <w:tcPr>
            <w:tcW w:w="3507" w:type="dxa"/>
            <w:tcBorders>
              <w:top w:val="nil"/>
            </w:tcBorders>
            <w:shd w:val="clear" w:color="auto" w:fill="BDD6EE" w:themeFill="accent5" w:themeFillTint="66"/>
          </w:tcPr>
          <w:p w14:paraId="37575931" w14:textId="77777777" w:rsidR="009F6FEC" w:rsidRPr="00314700" w:rsidRDefault="009F6FEC" w:rsidP="00304056">
            <w:pPr>
              <w:suppressLineNumbers/>
              <w:suppressAutoHyphens/>
              <w:rPr>
                <w:rFonts w:ascii="Helvetica" w:hAnsi="Helvetica"/>
                <w:color w:val="000000"/>
                <w:sz w:val="22"/>
                <w:szCs w:val="22"/>
              </w:rPr>
            </w:pPr>
          </w:p>
        </w:tc>
        <w:tc>
          <w:tcPr>
            <w:tcW w:w="889" w:type="dxa"/>
            <w:tcBorders>
              <w:top w:val="nil"/>
            </w:tcBorders>
            <w:shd w:val="clear" w:color="auto" w:fill="BDD6EE" w:themeFill="accent5" w:themeFillTint="66"/>
          </w:tcPr>
          <w:p w14:paraId="2D05903B" w14:textId="2C329BE8" w:rsidR="009F6FEC" w:rsidRPr="00314700" w:rsidRDefault="00DA523B" w:rsidP="00304056">
            <w:pPr>
              <w:suppressLineNumbers/>
              <w:suppressAutoHyphens/>
              <w:jc w:val="right"/>
              <w:rPr>
                <w:rFonts w:ascii="Helvetica" w:hAnsi="Helvetica"/>
                <w:color w:val="000000"/>
                <w:sz w:val="22"/>
                <w:szCs w:val="22"/>
              </w:rPr>
            </w:pPr>
            <w:r>
              <w:rPr>
                <w:rFonts w:ascii="Helvetica" w:hAnsi="Helvetica"/>
                <w:color w:val="000000"/>
                <w:sz w:val="22"/>
                <w:szCs w:val="22"/>
              </w:rPr>
              <w:t>28 / 21</w:t>
            </w:r>
          </w:p>
        </w:tc>
      </w:tr>
      <w:tr w:rsidR="009F6FEC" w:rsidRPr="00314700" w14:paraId="74F37EDB" w14:textId="77777777" w:rsidTr="00304056">
        <w:tc>
          <w:tcPr>
            <w:tcW w:w="5102" w:type="dxa"/>
            <w:shd w:val="clear" w:color="auto" w:fill="7030A0"/>
          </w:tcPr>
          <w:p w14:paraId="0F2349A6" w14:textId="77777777" w:rsidR="009F6FEC" w:rsidRPr="0092312E" w:rsidRDefault="009F6FEC" w:rsidP="00304056">
            <w:pPr>
              <w:suppressLineNumbers/>
              <w:suppressAutoHyphens/>
              <w:rPr>
                <w:rFonts w:ascii="Helvetica" w:hAnsi="Helvetica"/>
                <w:b/>
                <w:bCs/>
                <w:color w:val="FFFFFF" w:themeColor="background1"/>
                <w:sz w:val="22"/>
                <w:szCs w:val="22"/>
              </w:rPr>
            </w:pPr>
            <w:r w:rsidRPr="0092312E">
              <w:rPr>
                <w:rFonts w:ascii="Helvetica" w:hAnsi="Helvetica"/>
                <w:b/>
                <w:bCs/>
                <w:color w:val="FFFFFF" w:themeColor="background1"/>
                <w:sz w:val="22"/>
                <w:szCs w:val="22"/>
              </w:rPr>
              <w:t>Maximum Points Possible</w:t>
            </w:r>
          </w:p>
        </w:tc>
        <w:tc>
          <w:tcPr>
            <w:tcW w:w="3507" w:type="dxa"/>
            <w:shd w:val="clear" w:color="auto" w:fill="7030A0"/>
          </w:tcPr>
          <w:p w14:paraId="57CD16C2" w14:textId="77777777" w:rsidR="009F6FEC" w:rsidRPr="0092312E" w:rsidRDefault="009F6FEC" w:rsidP="00304056">
            <w:pPr>
              <w:suppressLineNumbers/>
              <w:suppressAutoHyphens/>
              <w:rPr>
                <w:rFonts w:ascii="Helvetica" w:hAnsi="Helvetica"/>
                <w:color w:val="FFFFFF" w:themeColor="background1"/>
                <w:sz w:val="22"/>
                <w:szCs w:val="22"/>
              </w:rPr>
            </w:pPr>
          </w:p>
        </w:tc>
        <w:tc>
          <w:tcPr>
            <w:tcW w:w="889" w:type="dxa"/>
            <w:shd w:val="clear" w:color="auto" w:fill="7030A0"/>
          </w:tcPr>
          <w:p w14:paraId="71EEE5D1" w14:textId="3C534272" w:rsidR="009F6FEC" w:rsidRPr="0092312E" w:rsidRDefault="009F6FEC" w:rsidP="00304056">
            <w:pPr>
              <w:suppressLineNumbers/>
              <w:suppressAutoHyphens/>
              <w:jc w:val="right"/>
              <w:rPr>
                <w:rFonts w:ascii="Helvetica" w:hAnsi="Helvetica"/>
                <w:b/>
                <w:bCs/>
                <w:color w:val="FFFFFF" w:themeColor="background1"/>
                <w:sz w:val="22"/>
                <w:szCs w:val="22"/>
              </w:rPr>
            </w:pPr>
            <w:r w:rsidRPr="0092312E">
              <w:rPr>
                <w:rFonts w:ascii="Helvetica" w:hAnsi="Helvetica"/>
                <w:b/>
                <w:bCs/>
                <w:color w:val="FFFFFF" w:themeColor="background1"/>
                <w:sz w:val="22"/>
                <w:szCs w:val="22"/>
              </w:rPr>
              <w:t>27</w:t>
            </w:r>
            <w:r w:rsidR="009E764C">
              <w:rPr>
                <w:rFonts w:ascii="Helvetica" w:hAnsi="Helvetica"/>
                <w:b/>
                <w:bCs/>
                <w:color w:val="FFFFFF" w:themeColor="background1"/>
                <w:sz w:val="22"/>
                <w:szCs w:val="22"/>
              </w:rPr>
              <w:t>1</w:t>
            </w:r>
          </w:p>
        </w:tc>
      </w:tr>
    </w:tbl>
    <w:p w14:paraId="3C56822F" w14:textId="2E3855C7" w:rsidR="009F6FEC" w:rsidRDefault="009670DE" w:rsidP="009F6FEC">
      <w:pPr>
        <w:suppressLineNumbers/>
        <w:suppressAutoHyphens/>
        <w:rPr>
          <w:rFonts w:ascii="Helvetica" w:hAnsi="Helvetica"/>
          <w:color w:val="000000"/>
          <w:sz w:val="22"/>
          <w:szCs w:val="22"/>
        </w:rPr>
      </w:pPr>
      <w:r>
        <w:rPr>
          <w:rFonts w:ascii="Helvetica" w:hAnsi="Helvetica"/>
          <w:color w:val="000000"/>
          <w:sz w:val="22"/>
          <w:szCs w:val="22"/>
        </w:rPr>
        <w:t>* Do not wait until April 25 to complete this EC because studies will very likely no longer be available. See instructions later in the syllabus.</w:t>
      </w:r>
    </w:p>
    <w:p w14:paraId="335511DB" w14:textId="77777777" w:rsidR="009670DE" w:rsidRPr="00314700" w:rsidRDefault="009670DE" w:rsidP="009F6FEC">
      <w:pPr>
        <w:suppressLineNumbers/>
        <w:suppressAutoHyphens/>
        <w:rPr>
          <w:rFonts w:ascii="Helvetica" w:hAnsi="Helvetica"/>
          <w:color w:val="000000"/>
          <w:sz w:val="22"/>
          <w:szCs w:val="22"/>
        </w:rPr>
      </w:pPr>
    </w:p>
    <w:p w14:paraId="5DCD0AD5" w14:textId="77777777" w:rsidR="009F6FEC" w:rsidRPr="00314700" w:rsidRDefault="009F6FEC" w:rsidP="009F6FEC">
      <w:pPr>
        <w:suppressLineNumbers/>
        <w:suppressAutoHyphens/>
        <w:rPr>
          <w:rFonts w:ascii="Helvetica" w:hAnsi="Helvetica"/>
          <w:b/>
          <w:bCs/>
          <w:color w:val="000000"/>
          <w:sz w:val="22"/>
          <w:szCs w:val="22"/>
        </w:rPr>
      </w:pPr>
      <w:r w:rsidRPr="00314700">
        <w:rPr>
          <w:rFonts w:ascii="Helvetica" w:hAnsi="Helvetica"/>
          <w:b/>
          <w:bCs/>
          <w:color w:val="000000"/>
          <w:sz w:val="22"/>
          <w:szCs w:val="22"/>
        </w:rPr>
        <w:t>Distribution of Points for Grades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980"/>
      </w:tblGrid>
      <w:tr w:rsidR="009F6FEC" w:rsidRPr="00314700" w14:paraId="0E193AD9" w14:textId="77777777" w:rsidTr="009E764C">
        <w:trPr>
          <w:trHeight w:val="287"/>
        </w:trPr>
        <w:tc>
          <w:tcPr>
            <w:tcW w:w="1440" w:type="dxa"/>
            <w:tcBorders>
              <w:top w:val="single" w:sz="4" w:space="0" w:color="auto"/>
              <w:bottom w:val="single" w:sz="4" w:space="0" w:color="auto"/>
            </w:tcBorders>
          </w:tcPr>
          <w:p w14:paraId="1E256B57"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Total Points</w:t>
            </w:r>
          </w:p>
        </w:tc>
        <w:tc>
          <w:tcPr>
            <w:tcW w:w="810" w:type="dxa"/>
            <w:tcBorders>
              <w:top w:val="single" w:sz="4" w:space="0" w:color="auto"/>
              <w:bottom w:val="single" w:sz="4" w:space="0" w:color="auto"/>
            </w:tcBorders>
          </w:tcPr>
          <w:p w14:paraId="1C93B9E8" w14:textId="77777777" w:rsidR="009F6FEC" w:rsidRPr="00EA1501" w:rsidRDefault="009F6FEC" w:rsidP="00304056">
            <w:pPr>
              <w:suppressLineNumbers/>
              <w:suppressAutoHyphens/>
              <w:rPr>
                <w:rFonts w:ascii="Helvetica" w:hAnsi="Helvetica"/>
                <w:b/>
                <w:bCs/>
                <w:color w:val="000000"/>
                <w:sz w:val="20"/>
                <w:szCs w:val="20"/>
              </w:rPr>
            </w:pPr>
            <w:r w:rsidRPr="00EA1501">
              <w:rPr>
                <w:rFonts w:ascii="Helvetica" w:hAnsi="Helvetica"/>
                <w:b/>
                <w:bCs/>
                <w:color w:val="000000"/>
                <w:sz w:val="20"/>
                <w:szCs w:val="20"/>
              </w:rPr>
              <w:t>Grade</w:t>
            </w:r>
          </w:p>
        </w:tc>
        <w:tc>
          <w:tcPr>
            <w:tcW w:w="1980" w:type="dxa"/>
            <w:vAlign w:val="center"/>
          </w:tcPr>
          <w:p w14:paraId="6A4FAFD4" w14:textId="77777777" w:rsidR="009F6FEC" w:rsidRPr="00EA1501" w:rsidRDefault="009F6FEC" w:rsidP="00304056">
            <w:pPr>
              <w:suppressLineNumbers/>
              <w:suppressAutoHyphens/>
              <w:jc w:val="center"/>
              <w:rPr>
                <w:rFonts w:ascii="Helvetica" w:hAnsi="Helvetica"/>
                <w:b/>
                <w:bCs/>
                <w:color w:val="000000"/>
                <w:sz w:val="20"/>
                <w:szCs w:val="20"/>
              </w:rPr>
            </w:pPr>
          </w:p>
        </w:tc>
      </w:tr>
      <w:tr w:rsidR="009E764C" w:rsidRPr="00314700" w14:paraId="123CF3A5" w14:textId="77777777" w:rsidTr="009E764C">
        <w:trPr>
          <w:trHeight w:val="273"/>
        </w:trPr>
        <w:tc>
          <w:tcPr>
            <w:tcW w:w="1440" w:type="dxa"/>
            <w:tcBorders>
              <w:top w:val="single" w:sz="4" w:space="0" w:color="auto"/>
            </w:tcBorders>
            <w:vAlign w:val="bottom"/>
          </w:tcPr>
          <w:p w14:paraId="78F360B5" w14:textId="3BBFC5FD" w:rsidR="009E764C" w:rsidRPr="009E764C" w:rsidRDefault="009E764C" w:rsidP="009E764C">
            <w:pPr>
              <w:rPr>
                <w:rFonts w:ascii="Helvetica" w:hAnsi="Helvetica"/>
                <w:sz w:val="20"/>
                <w:szCs w:val="20"/>
              </w:rPr>
            </w:pPr>
            <w:r w:rsidRPr="009E764C">
              <w:rPr>
                <w:rFonts w:ascii="Helvetica" w:hAnsi="Helvetica"/>
                <w:sz w:val="20"/>
                <w:szCs w:val="20"/>
              </w:rPr>
              <w:t>249+</w:t>
            </w:r>
          </w:p>
        </w:tc>
        <w:tc>
          <w:tcPr>
            <w:tcW w:w="810" w:type="dxa"/>
            <w:tcBorders>
              <w:top w:val="single" w:sz="4" w:space="0" w:color="auto"/>
            </w:tcBorders>
          </w:tcPr>
          <w:p w14:paraId="2BD203B4"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4.0</w:t>
            </w:r>
          </w:p>
        </w:tc>
        <w:tc>
          <w:tcPr>
            <w:tcW w:w="1980" w:type="dxa"/>
            <w:vAlign w:val="center"/>
          </w:tcPr>
          <w:p w14:paraId="32E4E549"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Aim for this</w:t>
            </w:r>
          </w:p>
        </w:tc>
      </w:tr>
      <w:tr w:rsidR="009E764C" w:rsidRPr="00314700" w14:paraId="1C08E1CE" w14:textId="77777777" w:rsidTr="009E764C">
        <w:trPr>
          <w:trHeight w:val="287"/>
        </w:trPr>
        <w:tc>
          <w:tcPr>
            <w:tcW w:w="1440" w:type="dxa"/>
            <w:vAlign w:val="bottom"/>
          </w:tcPr>
          <w:p w14:paraId="475BB76A" w14:textId="7CA95146" w:rsidR="009E764C" w:rsidRPr="009E764C" w:rsidRDefault="009E764C" w:rsidP="009E764C">
            <w:pPr>
              <w:rPr>
                <w:rFonts w:ascii="Helvetica" w:hAnsi="Helvetica"/>
                <w:sz w:val="20"/>
                <w:szCs w:val="20"/>
              </w:rPr>
            </w:pPr>
            <w:r w:rsidRPr="009E764C">
              <w:rPr>
                <w:rFonts w:ascii="Helvetica" w:hAnsi="Helvetica"/>
                <w:sz w:val="20"/>
                <w:szCs w:val="20"/>
              </w:rPr>
              <w:t>230+</w:t>
            </w:r>
          </w:p>
        </w:tc>
        <w:tc>
          <w:tcPr>
            <w:tcW w:w="810" w:type="dxa"/>
          </w:tcPr>
          <w:p w14:paraId="2498395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3.5</w:t>
            </w:r>
          </w:p>
        </w:tc>
        <w:tc>
          <w:tcPr>
            <w:tcW w:w="1980" w:type="dxa"/>
            <w:vMerge w:val="restart"/>
            <w:vAlign w:val="center"/>
          </w:tcPr>
          <w:p w14:paraId="7EDDBF82"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Be happy with this</w:t>
            </w:r>
          </w:p>
        </w:tc>
      </w:tr>
      <w:tr w:rsidR="009E764C" w:rsidRPr="00314700" w14:paraId="1416041C" w14:textId="77777777" w:rsidTr="009E764C">
        <w:trPr>
          <w:trHeight w:val="287"/>
        </w:trPr>
        <w:tc>
          <w:tcPr>
            <w:tcW w:w="1440" w:type="dxa"/>
            <w:vAlign w:val="bottom"/>
          </w:tcPr>
          <w:p w14:paraId="1BCB4DD1" w14:textId="40CAF115" w:rsidR="009E764C" w:rsidRPr="009E764C" w:rsidRDefault="009E764C" w:rsidP="009E764C">
            <w:pPr>
              <w:rPr>
                <w:rFonts w:ascii="Helvetica" w:hAnsi="Helvetica"/>
                <w:sz w:val="20"/>
                <w:szCs w:val="20"/>
              </w:rPr>
            </w:pPr>
            <w:r w:rsidRPr="009E764C">
              <w:rPr>
                <w:rFonts w:ascii="Helvetica" w:hAnsi="Helvetica"/>
                <w:sz w:val="20"/>
                <w:szCs w:val="20"/>
              </w:rPr>
              <w:t>216+</w:t>
            </w:r>
          </w:p>
        </w:tc>
        <w:tc>
          <w:tcPr>
            <w:tcW w:w="810" w:type="dxa"/>
          </w:tcPr>
          <w:p w14:paraId="61750452"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3.0</w:t>
            </w:r>
          </w:p>
        </w:tc>
        <w:tc>
          <w:tcPr>
            <w:tcW w:w="1980" w:type="dxa"/>
            <w:vMerge/>
            <w:vAlign w:val="center"/>
          </w:tcPr>
          <w:p w14:paraId="61339CDF"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9DDDC94" w14:textId="77777777" w:rsidTr="009E764C">
        <w:trPr>
          <w:trHeight w:val="287"/>
        </w:trPr>
        <w:tc>
          <w:tcPr>
            <w:tcW w:w="1440" w:type="dxa"/>
            <w:vAlign w:val="bottom"/>
          </w:tcPr>
          <w:p w14:paraId="2BA86BA2" w14:textId="52E43F91" w:rsidR="009E764C" w:rsidRPr="009E764C" w:rsidRDefault="009E764C" w:rsidP="009E764C">
            <w:pPr>
              <w:rPr>
                <w:rFonts w:ascii="Helvetica" w:hAnsi="Helvetica"/>
                <w:sz w:val="20"/>
                <w:szCs w:val="20"/>
              </w:rPr>
            </w:pPr>
            <w:r w:rsidRPr="009E764C">
              <w:rPr>
                <w:rFonts w:ascii="Helvetica" w:hAnsi="Helvetica"/>
                <w:sz w:val="20"/>
                <w:szCs w:val="20"/>
              </w:rPr>
              <w:t>203+</w:t>
            </w:r>
          </w:p>
        </w:tc>
        <w:tc>
          <w:tcPr>
            <w:tcW w:w="810" w:type="dxa"/>
          </w:tcPr>
          <w:p w14:paraId="7735E7E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2.5</w:t>
            </w:r>
          </w:p>
        </w:tc>
        <w:tc>
          <w:tcPr>
            <w:tcW w:w="1980" w:type="dxa"/>
            <w:vAlign w:val="center"/>
          </w:tcPr>
          <w:p w14:paraId="6A0FC3F7"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30BCB6F0" w14:textId="77777777" w:rsidTr="009E764C">
        <w:trPr>
          <w:trHeight w:val="287"/>
        </w:trPr>
        <w:tc>
          <w:tcPr>
            <w:tcW w:w="1440" w:type="dxa"/>
            <w:vAlign w:val="bottom"/>
          </w:tcPr>
          <w:p w14:paraId="4F6411A6" w14:textId="30FC3927" w:rsidR="009E764C" w:rsidRPr="009E764C" w:rsidRDefault="009E764C" w:rsidP="009E764C">
            <w:pPr>
              <w:rPr>
                <w:rFonts w:ascii="Helvetica" w:hAnsi="Helvetica"/>
                <w:sz w:val="20"/>
                <w:szCs w:val="20"/>
              </w:rPr>
            </w:pPr>
            <w:r w:rsidRPr="009E764C">
              <w:rPr>
                <w:rFonts w:ascii="Helvetica" w:hAnsi="Helvetica"/>
                <w:sz w:val="20"/>
                <w:szCs w:val="20"/>
              </w:rPr>
              <w:t>189+</w:t>
            </w:r>
          </w:p>
        </w:tc>
        <w:tc>
          <w:tcPr>
            <w:tcW w:w="810" w:type="dxa"/>
          </w:tcPr>
          <w:p w14:paraId="4D05FF1F"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2.0</w:t>
            </w:r>
          </w:p>
        </w:tc>
        <w:tc>
          <w:tcPr>
            <w:tcW w:w="1980" w:type="dxa"/>
            <w:vMerge w:val="restart"/>
            <w:vAlign w:val="center"/>
          </w:tcPr>
          <w:p w14:paraId="7A191EB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Try to avoid this</w:t>
            </w:r>
          </w:p>
        </w:tc>
      </w:tr>
      <w:tr w:rsidR="009E764C" w:rsidRPr="00314700" w14:paraId="6CAA2C7C" w14:textId="77777777" w:rsidTr="009E764C">
        <w:trPr>
          <w:trHeight w:val="287"/>
        </w:trPr>
        <w:tc>
          <w:tcPr>
            <w:tcW w:w="1440" w:type="dxa"/>
            <w:vAlign w:val="bottom"/>
          </w:tcPr>
          <w:p w14:paraId="52C2E848" w14:textId="68EEBA14" w:rsidR="009E764C" w:rsidRPr="009E764C" w:rsidRDefault="009E764C" w:rsidP="009E764C">
            <w:pPr>
              <w:rPr>
                <w:rFonts w:ascii="Helvetica" w:hAnsi="Helvetica"/>
                <w:sz w:val="20"/>
                <w:szCs w:val="20"/>
              </w:rPr>
            </w:pPr>
            <w:r w:rsidRPr="009E764C">
              <w:rPr>
                <w:rFonts w:ascii="Helvetica" w:hAnsi="Helvetica"/>
                <w:sz w:val="20"/>
                <w:szCs w:val="20"/>
              </w:rPr>
              <w:t>176+</w:t>
            </w:r>
          </w:p>
        </w:tc>
        <w:tc>
          <w:tcPr>
            <w:tcW w:w="810" w:type="dxa"/>
          </w:tcPr>
          <w:p w14:paraId="1A55FCDB"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1.5</w:t>
            </w:r>
          </w:p>
        </w:tc>
        <w:tc>
          <w:tcPr>
            <w:tcW w:w="1980" w:type="dxa"/>
            <w:vMerge/>
            <w:vAlign w:val="center"/>
          </w:tcPr>
          <w:p w14:paraId="6FD22A35"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7F8D3158" w14:textId="77777777" w:rsidTr="009E764C">
        <w:trPr>
          <w:trHeight w:val="273"/>
        </w:trPr>
        <w:tc>
          <w:tcPr>
            <w:tcW w:w="1440" w:type="dxa"/>
            <w:vAlign w:val="bottom"/>
          </w:tcPr>
          <w:p w14:paraId="57798D5A" w14:textId="37A7647C" w:rsidR="009E764C" w:rsidRPr="009E764C" w:rsidRDefault="009E764C" w:rsidP="009E764C">
            <w:pPr>
              <w:rPr>
                <w:rFonts w:ascii="Helvetica" w:hAnsi="Helvetica"/>
                <w:sz w:val="20"/>
                <w:szCs w:val="20"/>
              </w:rPr>
            </w:pPr>
            <w:r w:rsidRPr="009E764C">
              <w:rPr>
                <w:rFonts w:ascii="Helvetica" w:hAnsi="Helvetica"/>
                <w:sz w:val="20"/>
                <w:szCs w:val="20"/>
              </w:rPr>
              <w:t>162+</w:t>
            </w:r>
          </w:p>
        </w:tc>
        <w:tc>
          <w:tcPr>
            <w:tcW w:w="810" w:type="dxa"/>
          </w:tcPr>
          <w:p w14:paraId="6D309CB8"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1.0</w:t>
            </w:r>
          </w:p>
        </w:tc>
        <w:tc>
          <w:tcPr>
            <w:tcW w:w="1980" w:type="dxa"/>
            <w:vAlign w:val="center"/>
          </w:tcPr>
          <w:p w14:paraId="7CF935AD" w14:textId="77777777" w:rsidR="009E764C" w:rsidRPr="00EA1501" w:rsidRDefault="009E764C" w:rsidP="009E764C">
            <w:pPr>
              <w:suppressLineNumbers/>
              <w:suppressAutoHyphens/>
              <w:jc w:val="center"/>
              <w:rPr>
                <w:rFonts w:ascii="Helvetica" w:hAnsi="Helvetica"/>
                <w:color w:val="000000"/>
                <w:sz w:val="20"/>
                <w:szCs w:val="20"/>
              </w:rPr>
            </w:pPr>
          </w:p>
        </w:tc>
      </w:tr>
      <w:tr w:rsidR="009E764C" w:rsidRPr="00314700" w14:paraId="2575E0A4" w14:textId="77777777" w:rsidTr="009E764C">
        <w:trPr>
          <w:trHeight w:val="85"/>
        </w:trPr>
        <w:tc>
          <w:tcPr>
            <w:tcW w:w="1440" w:type="dxa"/>
            <w:vAlign w:val="bottom"/>
          </w:tcPr>
          <w:p w14:paraId="66AAF4C7" w14:textId="002A12EE" w:rsidR="009E764C" w:rsidRPr="009E764C" w:rsidRDefault="009E764C" w:rsidP="009E764C">
            <w:pPr>
              <w:rPr>
                <w:rFonts w:ascii="Helvetica" w:hAnsi="Helvetica"/>
                <w:sz w:val="20"/>
                <w:szCs w:val="20"/>
              </w:rPr>
            </w:pPr>
            <w:r w:rsidRPr="009E764C">
              <w:rPr>
                <w:rFonts w:ascii="Helvetica" w:hAnsi="Helvetica"/>
                <w:sz w:val="20"/>
                <w:szCs w:val="20"/>
              </w:rPr>
              <w:t>&lt;162</w:t>
            </w:r>
          </w:p>
        </w:tc>
        <w:tc>
          <w:tcPr>
            <w:tcW w:w="810" w:type="dxa"/>
          </w:tcPr>
          <w:p w14:paraId="477D6137" w14:textId="77777777" w:rsidR="009E764C" w:rsidRPr="00EA1501" w:rsidRDefault="009E764C" w:rsidP="009E764C">
            <w:pPr>
              <w:suppressLineNumbers/>
              <w:suppressAutoHyphens/>
              <w:rPr>
                <w:rFonts w:ascii="Helvetica" w:hAnsi="Helvetica"/>
                <w:color w:val="000000"/>
                <w:sz w:val="20"/>
                <w:szCs w:val="20"/>
              </w:rPr>
            </w:pPr>
            <w:r w:rsidRPr="00EA1501">
              <w:rPr>
                <w:rFonts w:ascii="Helvetica" w:hAnsi="Helvetica"/>
                <w:color w:val="000000"/>
                <w:sz w:val="20"/>
                <w:szCs w:val="20"/>
              </w:rPr>
              <w:t>0.0</w:t>
            </w:r>
          </w:p>
        </w:tc>
        <w:tc>
          <w:tcPr>
            <w:tcW w:w="1980" w:type="dxa"/>
            <w:vAlign w:val="center"/>
          </w:tcPr>
          <w:p w14:paraId="30075C8A" w14:textId="77777777" w:rsidR="009E764C" w:rsidRPr="00EA1501" w:rsidRDefault="009E764C" w:rsidP="009E764C">
            <w:pPr>
              <w:suppressLineNumbers/>
              <w:suppressAutoHyphens/>
              <w:jc w:val="center"/>
              <w:rPr>
                <w:rFonts w:ascii="Helvetica" w:hAnsi="Helvetica"/>
                <w:color w:val="000000"/>
                <w:sz w:val="20"/>
                <w:szCs w:val="20"/>
              </w:rPr>
            </w:pPr>
            <w:r w:rsidRPr="00EA1501">
              <w:rPr>
                <w:rFonts w:ascii="Helvetica" w:hAnsi="Helvetica"/>
                <w:color w:val="000000"/>
                <w:sz w:val="20"/>
                <w:szCs w:val="20"/>
              </w:rPr>
              <w:t>Please not this</w:t>
            </w:r>
          </w:p>
        </w:tc>
      </w:tr>
    </w:tbl>
    <w:p w14:paraId="3637CA7F" w14:textId="5C6D6E2D" w:rsidR="009F6FEC" w:rsidRPr="00314700" w:rsidRDefault="009F6FEC" w:rsidP="009F6FEC">
      <w:pPr>
        <w:suppressLineNumbers/>
        <w:suppressAutoHyphens/>
        <w:rPr>
          <w:rFonts w:ascii="Helvetica" w:hAnsi="Helvetica"/>
          <w:color w:val="000000"/>
          <w:sz w:val="22"/>
          <w:szCs w:val="22"/>
        </w:rPr>
      </w:pPr>
      <w:r w:rsidRPr="00314700">
        <w:rPr>
          <w:rFonts w:ascii="Helvetica" w:hAnsi="Helvetica"/>
          <w:color w:val="000000"/>
          <w:sz w:val="22"/>
          <w:szCs w:val="22"/>
        </w:rPr>
        <w:t>Note: There will be no “rounding up” because all of these values are already rounded up.</w:t>
      </w:r>
      <w:r w:rsidR="009670DE">
        <w:rPr>
          <w:rFonts w:ascii="Helvetica" w:hAnsi="Helvetica"/>
          <w:color w:val="000000"/>
          <w:sz w:val="22"/>
          <w:szCs w:val="22"/>
        </w:rPr>
        <w:t xml:space="preserve"> If you are writing an email asking me to round up or boost your grade, please know that the answer is always the same. There are no exceptions.</w:t>
      </w:r>
    </w:p>
    <w:p w14:paraId="591E257D" w14:textId="77777777" w:rsidR="009F6FEC" w:rsidRPr="00F1779A" w:rsidRDefault="009F6FEC" w:rsidP="008379BB">
      <w:pPr>
        <w:suppressLineNumbers/>
        <w:suppressAutoHyphens/>
        <w:rPr>
          <w:rFonts w:ascii="Helvetica" w:hAnsi="Helvetica"/>
          <w:color w:val="000000"/>
          <w:sz w:val="22"/>
          <w:szCs w:val="22"/>
        </w:rPr>
      </w:pPr>
    </w:p>
    <w:p w14:paraId="64D2BF83" w14:textId="661724B4" w:rsidR="00673E84" w:rsidRDefault="00673E84" w:rsidP="008379BB">
      <w:pPr>
        <w:suppressLineNumbers/>
        <w:tabs>
          <w:tab w:val="num" w:pos="720"/>
        </w:tabs>
        <w:suppressAutoHyphens/>
        <w:rPr>
          <w:rFonts w:ascii="Helvetica" w:hAnsi="Helvetica"/>
          <w:color w:val="000000"/>
          <w:sz w:val="22"/>
          <w:szCs w:val="22"/>
        </w:rPr>
      </w:pPr>
      <w:r w:rsidRPr="00F1779A">
        <w:rPr>
          <w:rFonts w:ascii="Helvetica" w:hAnsi="Helvetica"/>
          <w:b/>
          <w:bCs/>
          <w:color w:val="000000"/>
          <w:sz w:val="22"/>
          <w:szCs w:val="22"/>
        </w:rPr>
        <w:t>Course Description</w:t>
      </w:r>
      <w:r w:rsidRPr="00F1779A">
        <w:rPr>
          <w:rFonts w:ascii="Helvetica" w:hAnsi="Helvetica"/>
          <w:color w:val="000000"/>
          <w:sz w:val="22"/>
          <w:szCs w:val="22"/>
        </w:rPr>
        <w:t xml:space="preserve">: </w:t>
      </w:r>
      <w:r w:rsidR="0036096A" w:rsidRPr="009670DE">
        <w:rPr>
          <w:rFonts w:ascii="Helvetica" w:hAnsi="Helvetica"/>
          <w:i/>
          <w:iCs/>
          <w:color w:val="000000"/>
          <w:sz w:val="22"/>
          <w:szCs w:val="22"/>
        </w:rPr>
        <w:t>This is an in person course</w:t>
      </w:r>
      <w:r w:rsidR="0036096A">
        <w:rPr>
          <w:rFonts w:ascii="Helvetica" w:hAnsi="Helvetica"/>
          <w:color w:val="000000"/>
          <w:sz w:val="22"/>
          <w:szCs w:val="22"/>
        </w:rPr>
        <w:t xml:space="preserve">. </w:t>
      </w:r>
      <w:r w:rsidR="00681335" w:rsidRPr="00F1779A">
        <w:rPr>
          <w:rFonts w:ascii="Helvetica" w:hAnsi="Helvetica" w:cstheme="minorBidi"/>
          <w:color w:val="000000"/>
          <w:sz w:val="22"/>
          <w:szCs w:val="22"/>
        </w:rPr>
        <w:t xml:space="preserve">This course provides an overview of social psychology. Research in social psychology uses the scientific method to understand the relationship between people and their social environments. </w:t>
      </w:r>
      <w:r w:rsidR="00681335" w:rsidRPr="00681335">
        <w:rPr>
          <w:rFonts w:ascii="Helvetica" w:hAnsi="Helvetica"/>
          <w:color w:val="000000"/>
          <w:sz w:val="22"/>
          <w:szCs w:val="22"/>
        </w:rPr>
        <w:t>Research in social psychology has implications for all aspects of life, because social influence is pervasive: romantic relationships, economic decision-making, child</w:t>
      </w:r>
      <w:r w:rsidR="00205103">
        <w:rPr>
          <w:rFonts w:ascii="Helvetica" w:hAnsi="Helvetica"/>
          <w:color w:val="000000"/>
          <w:sz w:val="22"/>
          <w:szCs w:val="22"/>
        </w:rPr>
        <w:t>-</w:t>
      </w:r>
      <w:r w:rsidR="00681335" w:rsidRPr="00681335">
        <w:rPr>
          <w:rFonts w:ascii="Helvetica" w:hAnsi="Helvetica"/>
          <w:color w:val="000000"/>
          <w:sz w:val="22"/>
          <w:szCs w:val="22"/>
        </w:rPr>
        <w:t xml:space="preserve">rearing, marketing and advertising, group identification, political negotiations and affiliations, etc. </w:t>
      </w:r>
      <w:r w:rsidR="00A1556F" w:rsidRPr="00F1779A">
        <w:rPr>
          <w:rFonts w:ascii="Helvetica" w:hAnsi="Helvetica"/>
          <w:color w:val="000000"/>
          <w:sz w:val="22"/>
          <w:szCs w:val="22"/>
        </w:rPr>
        <w:t xml:space="preserve">Whatever you want to do with your life, social psychology plays a role. </w:t>
      </w:r>
      <w:r w:rsidR="00681335" w:rsidRPr="009670DE">
        <w:rPr>
          <w:rFonts w:ascii="Helvetica" w:hAnsi="Helvetica"/>
          <w:i/>
          <w:iCs/>
          <w:color w:val="000000"/>
          <w:sz w:val="22"/>
          <w:szCs w:val="22"/>
        </w:rPr>
        <w:t>There is no honors option for the course</w:t>
      </w:r>
      <w:r w:rsidR="00681335" w:rsidRPr="00681335">
        <w:rPr>
          <w:rFonts w:ascii="Helvetica" w:hAnsi="Helvetica"/>
          <w:color w:val="000000"/>
          <w:sz w:val="22"/>
          <w:szCs w:val="22"/>
        </w:rPr>
        <w:t xml:space="preserve">. </w:t>
      </w:r>
    </w:p>
    <w:p w14:paraId="0409F643" w14:textId="77777777" w:rsidR="00673E84" w:rsidRPr="00F1779A" w:rsidRDefault="00673E84" w:rsidP="008379BB">
      <w:pPr>
        <w:suppressLineNumbers/>
        <w:suppressAutoHyphens/>
        <w:rPr>
          <w:rFonts w:ascii="Helvetica" w:hAnsi="Helvetica"/>
          <w:color w:val="000000"/>
          <w:sz w:val="22"/>
          <w:szCs w:val="22"/>
        </w:rPr>
      </w:pPr>
    </w:p>
    <w:tbl>
      <w:tblPr>
        <w:tblStyle w:val="TableGrid"/>
        <w:tblW w:w="9283"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4633"/>
        <w:gridCol w:w="4650"/>
      </w:tblGrid>
      <w:tr w:rsidR="00673E84" w:rsidRPr="00F1779A" w14:paraId="0A39C638" w14:textId="77777777" w:rsidTr="0036096A">
        <w:trPr>
          <w:trHeight w:val="1772"/>
        </w:trPr>
        <w:tc>
          <w:tcPr>
            <w:tcW w:w="4633" w:type="dxa"/>
            <w:shd w:val="clear" w:color="auto" w:fill="C00000"/>
          </w:tcPr>
          <w:p w14:paraId="00C0A1DC" w14:textId="500C1CAD" w:rsidR="00A1556F"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Learning Objectives</w:t>
            </w:r>
            <w:r w:rsidRPr="00F1779A">
              <w:rPr>
                <w:rFonts w:ascii="Helvetica" w:hAnsi="Helvetica"/>
                <w:color w:val="FFFFFF" w:themeColor="background1"/>
                <w:sz w:val="22"/>
                <w:szCs w:val="22"/>
              </w:rPr>
              <w:t>:</w:t>
            </w:r>
          </w:p>
          <w:p w14:paraId="6054F078" w14:textId="6ABB4BC4" w:rsidR="00673E84"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learn </w:t>
            </w:r>
            <w:r w:rsidR="00A1556F" w:rsidRPr="00F1779A">
              <w:rPr>
                <w:rFonts w:ascii="Helvetica" w:hAnsi="Helvetica"/>
                <w:color w:val="FFFFFF" w:themeColor="background1"/>
                <w:sz w:val="22"/>
                <w:szCs w:val="22"/>
              </w:rPr>
              <w:t>how psychologists think about social interactions, perceptions, and influence</w:t>
            </w:r>
            <w:r w:rsidR="00C1683A">
              <w:rPr>
                <w:rFonts w:ascii="Helvetica" w:hAnsi="Helvetica"/>
                <w:color w:val="FFFFFF" w:themeColor="background1"/>
                <w:sz w:val="22"/>
                <w:szCs w:val="22"/>
              </w:rPr>
              <w:t>.</w:t>
            </w:r>
          </w:p>
          <w:p w14:paraId="4BB02A6A" w14:textId="2E567DAA" w:rsid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the research methods social psychologists use.</w:t>
            </w:r>
          </w:p>
          <w:p w14:paraId="395C6DB5" w14:textId="570D9F39" w:rsidR="00A1556F" w:rsidRPr="00C1683A" w:rsidRDefault="00C1683A" w:rsidP="008379BB">
            <w:pPr>
              <w:pStyle w:val="ListParagraph"/>
              <w:numPr>
                <w:ilvl w:val="0"/>
                <w:numId w:val="1"/>
              </w:numPr>
              <w:suppressLineNumbers/>
              <w:suppressAutoHyphens/>
              <w:rPr>
                <w:rFonts w:ascii="Helvetica" w:hAnsi="Helvetica"/>
                <w:color w:val="FFFFFF" w:themeColor="background1"/>
                <w:sz w:val="22"/>
                <w:szCs w:val="22"/>
              </w:rPr>
            </w:pPr>
            <w:r>
              <w:rPr>
                <w:rFonts w:ascii="Helvetica" w:hAnsi="Helvetica"/>
                <w:color w:val="FFFFFF" w:themeColor="background1"/>
                <w:sz w:val="22"/>
                <w:szCs w:val="22"/>
              </w:rPr>
              <w:t>You will learn to think critically about conclusions made by social psychologists.</w:t>
            </w:r>
          </w:p>
          <w:p w14:paraId="65A2C516" w14:textId="3E82B2F5" w:rsidR="00673E84" w:rsidRPr="00F1779A" w:rsidRDefault="00673E84" w:rsidP="008379BB">
            <w:pPr>
              <w:pStyle w:val="ListParagraph"/>
              <w:numPr>
                <w:ilvl w:val="0"/>
                <w:numId w:val="1"/>
              </w:numPr>
              <w:suppressLineNumbers/>
              <w:suppressAutoHyphens/>
              <w:rPr>
                <w:rFonts w:ascii="Helvetica" w:hAnsi="Helvetica"/>
                <w:color w:val="FFFFFF" w:themeColor="background1"/>
                <w:sz w:val="22"/>
                <w:szCs w:val="22"/>
              </w:rPr>
            </w:pPr>
            <w:r w:rsidRPr="00F1779A">
              <w:rPr>
                <w:rFonts w:ascii="Helvetica" w:hAnsi="Helvetica"/>
                <w:color w:val="FFFFFF" w:themeColor="background1"/>
                <w:sz w:val="22"/>
                <w:szCs w:val="22"/>
              </w:rPr>
              <w:t xml:space="preserve">You will be able to apply </w:t>
            </w:r>
            <w:r w:rsidR="00A1556F" w:rsidRPr="00F1779A">
              <w:rPr>
                <w:rFonts w:ascii="Helvetica" w:hAnsi="Helvetica"/>
                <w:color w:val="FFFFFF" w:themeColor="background1"/>
                <w:sz w:val="22"/>
                <w:szCs w:val="22"/>
              </w:rPr>
              <w:t>social</w:t>
            </w:r>
            <w:r w:rsidRPr="00F1779A">
              <w:rPr>
                <w:rFonts w:ascii="Helvetica" w:hAnsi="Helvetica"/>
                <w:color w:val="FFFFFF" w:themeColor="background1"/>
                <w:sz w:val="22"/>
                <w:szCs w:val="22"/>
              </w:rPr>
              <w:t xml:space="preserve"> psychology to </w:t>
            </w:r>
            <w:r w:rsidR="00A1556F" w:rsidRPr="00F1779A">
              <w:rPr>
                <w:rFonts w:ascii="Helvetica" w:hAnsi="Helvetica"/>
                <w:color w:val="FFFFFF" w:themeColor="background1"/>
                <w:sz w:val="22"/>
                <w:szCs w:val="22"/>
              </w:rPr>
              <w:t>novel situations and events in your own life.</w:t>
            </w:r>
          </w:p>
        </w:tc>
        <w:tc>
          <w:tcPr>
            <w:tcW w:w="4650" w:type="dxa"/>
            <w:shd w:val="clear" w:color="auto" w:fill="002060"/>
          </w:tcPr>
          <w:p w14:paraId="306FD21B" w14:textId="1141C005" w:rsidR="00673E84" w:rsidRPr="00F1779A" w:rsidRDefault="00673E84" w:rsidP="008379BB">
            <w:pPr>
              <w:suppressLineNumbers/>
              <w:suppressAutoHyphens/>
              <w:rPr>
                <w:rFonts w:ascii="Helvetica" w:hAnsi="Helvetica"/>
                <w:color w:val="FFFFFF" w:themeColor="background1"/>
                <w:sz w:val="22"/>
                <w:szCs w:val="22"/>
              </w:rPr>
            </w:pPr>
            <w:r w:rsidRPr="00F1779A">
              <w:rPr>
                <w:rFonts w:ascii="Helvetica" w:hAnsi="Helvetica"/>
                <w:b/>
                <w:bCs/>
                <w:color w:val="FFFFFF" w:themeColor="background1"/>
                <w:sz w:val="22"/>
                <w:szCs w:val="22"/>
              </w:rPr>
              <w:t xml:space="preserve">Required </w:t>
            </w:r>
            <w:r w:rsidR="00F1779A" w:rsidRPr="00F1779A">
              <w:rPr>
                <w:rFonts w:ascii="Helvetica" w:hAnsi="Helvetica"/>
                <w:b/>
                <w:bCs/>
                <w:color w:val="FFFFFF" w:themeColor="background1"/>
                <w:sz w:val="22"/>
                <w:szCs w:val="22"/>
              </w:rPr>
              <w:t>Materials</w:t>
            </w:r>
            <w:r w:rsidRPr="00F1779A">
              <w:rPr>
                <w:rFonts w:ascii="Helvetica" w:hAnsi="Helvetica"/>
                <w:color w:val="FFFFFF" w:themeColor="background1"/>
                <w:sz w:val="22"/>
                <w:szCs w:val="22"/>
              </w:rPr>
              <w:t>:</w:t>
            </w:r>
          </w:p>
          <w:p w14:paraId="358FEB51" w14:textId="22703924" w:rsidR="00673E84" w:rsidRPr="00F1779A" w:rsidRDefault="00A1556F" w:rsidP="008379BB">
            <w:pPr>
              <w:suppressLineNumbers/>
              <w:suppressAutoHyphens/>
              <w:ind w:left="174"/>
              <w:rPr>
                <w:rFonts w:ascii="Helvetica" w:hAnsi="Helvetica"/>
                <w:color w:val="FFFFFF" w:themeColor="background1"/>
                <w:sz w:val="22"/>
                <w:szCs w:val="22"/>
              </w:rPr>
            </w:pPr>
            <w:r w:rsidRPr="00A1556F">
              <w:rPr>
                <w:rFonts w:ascii="Helvetica" w:hAnsi="Helvetica"/>
                <w:color w:val="FFFFFF" w:themeColor="background1"/>
                <w:sz w:val="22"/>
                <w:szCs w:val="22"/>
              </w:rPr>
              <w:t>"Together: The Science of Social Psychology"</w:t>
            </w:r>
            <w:r w:rsidRPr="00F1779A">
              <w:rPr>
                <w:rFonts w:ascii="Helvetica" w:hAnsi="Helvetica"/>
                <w:color w:val="FFFFFF" w:themeColor="background1"/>
                <w:sz w:val="22"/>
                <w:szCs w:val="22"/>
              </w:rPr>
              <w:t xml:space="preserve"> </w:t>
            </w:r>
            <w:hyperlink r:id="rId38" w:history="1">
              <w:r w:rsidRPr="00F1779A">
                <w:rPr>
                  <w:rStyle w:val="Hyperlink"/>
                  <w:rFonts w:ascii="Helvetica" w:hAnsi="Helvetica"/>
                  <w:color w:val="FFFFFF" w:themeColor="background1"/>
                  <w:sz w:val="22"/>
                  <w:szCs w:val="22"/>
                </w:rPr>
                <w:t>http://noba.to/txqy938d</w:t>
              </w:r>
            </w:hyperlink>
            <w:r w:rsidRPr="00F1779A">
              <w:rPr>
                <w:rFonts w:ascii="Helvetica" w:hAnsi="Helvetica"/>
                <w:color w:val="FFFFFF" w:themeColor="background1"/>
                <w:sz w:val="22"/>
                <w:szCs w:val="22"/>
              </w:rPr>
              <w:t xml:space="preserve"> (free to download)</w:t>
            </w:r>
          </w:p>
          <w:p w14:paraId="464CCBD5" w14:textId="0B34753C" w:rsidR="00F1779A" w:rsidRPr="00F1779A" w:rsidRDefault="00F1779A" w:rsidP="008379BB">
            <w:pPr>
              <w:suppressLineNumbers/>
              <w:suppressAutoHyphens/>
              <w:ind w:left="174"/>
              <w:rPr>
                <w:rFonts w:ascii="Helvetica" w:hAnsi="Helvetica"/>
                <w:color w:val="FFFFFF" w:themeColor="background1"/>
                <w:sz w:val="22"/>
                <w:szCs w:val="22"/>
              </w:rPr>
            </w:pPr>
          </w:p>
          <w:p w14:paraId="768243E1" w14:textId="0D6E0735" w:rsidR="00F1779A" w:rsidRDefault="00F1779A" w:rsidP="008379BB">
            <w:pPr>
              <w:suppressLineNumbers/>
              <w:suppressAutoHyphens/>
              <w:ind w:left="174"/>
              <w:rPr>
                <w:rFonts w:ascii="Helvetica" w:hAnsi="Helvetica"/>
                <w:color w:val="FFFFFF" w:themeColor="background1"/>
                <w:sz w:val="22"/>
                <w:szCs w:val="22"/>
              </w:rPr>
            </w:pPr>
            <w:proofErr w:type="spellStart"/>
            <w:r w:rsidRPr="00F1779A">
              <w:rPr>
                <w:rFonts w:ascii="Helvetica" w:hAnsi="Helvetica"/>
                <w:color w:val="FFFFFF" w:themeColor="background1"/>
                <w:sz w:val="22"/>
                <w:szCs w:val="22"/>
              </w:rPr>
              <w:t>iClicker</w:t>
            </w:r>
            <w:proofErr w:type="spellEnd"/>
            <w:r w:rsidRPr="00F1779A">
              <w:rPr>
                <w:rFonts w:ascii="Helvetica" w:hAnsi="Helvetica"/>
                <w:color w:val="FFFFFF" w:themeColor="background1"/>
                <w:sz w:val="22"/>
                <w:szCs w:val="22"/>
              </w:rPr>
              <w:t xml:space="preserve"> </w:t>
            </w:r>
            <w:r w:rsidR="00205103">
              <w:rPr>
                <w:rFonts w:ascii="Helvetica" w:hAnsi="Helvetica"/>
                <w:color w:val="FFFFFF" w:themeColor="background1"/>
                <w:sz w:val="22"/>
                <w:szCs w:val="22"/>
              </w:rPr>
              <w:t>app (for ungraded quiz questions in class)</w:t>
            </w:r>
          </w:p>
          <w:p w14:paraId="23C362D9" w14:textId="19B3DE00" w:rsidR="0036096A" w:rsidRDefault="0036096A" w:rsidP="008379BB">
            <w:pPr>
              <w:suppressLineNumbers/>
              <w:suppressAutoHyphens/>
              <w:ind w:left="174"/>
              <w:rPr>
                <w:rFonts w:ascii="Helvetica" w:hAnsi="Helvetica"/>
                <w:color w:val="FFFFFF" w:themeColor="background1"/>
                <w:sz w:val="22"/>
                <w:szCs w:val="22"/>
              </w:rPr>
            </w:pPr>
          </w:p>
          <w:p w14:paraId="47EA7FE8" w14:textId="1C673A0E" w:rsidR="00673E84" w:rsidRPr="00F1779A" w:rsidRDefault="0036096A" w:rsidP="008379BB">
            <w:pPr>
              <w:suppressLineNumbers/>
              <w:suppressAutoHyphens/>
              <w:ind w:left="174"/>
              <w:rPr>
                <w:rFonts w:ascii="Helvetica" w:hAnsi="Helvetica"/>
                <w:color w:val="FFFFFF" w:themeColor="background1"/>
                <w:sz w:val="22"/>
                <w:szCs w:val="22"/>
              </w:rPr>
            </w:pPr>
            <w:r>
              <w:rPr>
                <w:rFonts w:ascii="Helvetica" w:hAnsi="Helvetica"/>
                <w:color w:val="FFFFFF" w:themeColor="background1"/>
                <w:sz w:val="22"/>
                <w:szCs w:val="22"/>
              </w:rPr>
              <w:t xml:space="preserve">Access to D2L for </w:t>
            </w:r>
            <w:r w:rsidR="002B3CE5">
              <w:rPr>
                <w:rFonts w:ascii="Helvetica" w:hAnsi="Helvetica"/>
                <w:color w:val="FFFFFF" w:themeColor="background1"/>
                <w:sz w:val="22"/>
                <w:szCs w:val="22"/>
              </w:rPr>
              <w:t>quizzes</w:t>
            </w:r>
            <w:r w:rsidR="003E37C8">
              <w:rPr>
                <w:rFonts w:ascii="Helvetica" w:hAnsi="Helvetica"/>
                <w:color w:val="FFFFFF" w:themeColor="background1"/>
                <w:sz w:val="22"/>
                <w:szCs w:val="22"/>
              </w:rPr>
              <w:t xml:space="preserve">, </w:t>
            </w:r>
            <w:r>
              <w:rPr>
                <w:rFonts w:ascii="Helvetica" w:hAnsi="Helvetica"/>
                <w:color w:val="FFFFFF" w:themeColor="background1"/>
                <w:sz w:val="22"/>
                <w:szCs w:val="22"/>
              </w:rPr>
              <w:t>assignments</w:t>
            </w:r>
            <w:r w:rsidR="003E37C8">
              <w:rPr>
                <w:rFonts w:ascii="Helvetica" w:hAnsi="Helvetica"/>
                <w:color w:val="FFFFFF" w:themeColor="background1"/>
                <w:sz w:val="22"/>
                <w:szCs w:val="22"/>
              </w:rPr>
              <w:t>, and additional readings</w:t>
            </w:r>
          </w:p>
        </w:tc>
      </w:tr>
    </w:tbl>
    <w:p w14:paraId="10D7628E" w14:textId="1C78F7C1" w:rsidR="00F1779A" w:rsidRDefault="00F1779A" w:rsidP="008379BB">
      <w:pPr>
        <w:suppressLineNumbers/>
        <w:suppressAutoHyphens/>
        <w:rPr>
          <w:rFonts w:ascii="Helvetica" w:hAnsi="Helvetica"/>
          <w:color w:val="000000"/>
          <w:sz w:val="22"/>
          <w:szCs w:val="22"/>
        </w:rPr>
      </w:pPr>
    </w:p>
    <w:p w14:paraId="69BD6EF9" w14:textId="0E312319" w:rsidR="00CF7884" w:rsidRPr="00314700" w:rsidRDefault="00CF7884" w:rsidP="008379BB">
      <w:pPr>
        <w:suppressLineNumbers/>
        <w:suppressAutoHyphens/>
        <w:rPr>
          <w:rFonts w:ascii="Helvetica" w:hAnsi="Helvetica"/>
          <w:color w:val="000000"/>
          <w:sz w:val="22"/>
          <w:szCs w:val="22"/>
        </w:rPr>
      </w:pPr>
      <w:r w:rsidRPr="00314700">
        <w:rPr>
          <w:rFonts w:ascii="Helvetica" w:hAnsi="Helvetica"/>
          <w:b/>
          <w:bCs/>
          <w:color w:val="000000"/>
          <w:sz w:val="22"/>
          <w:szCs w:val="22"/>
        </w:rPr>
        <w:t xml:space="preserve">Activities: </w:t>
      </w:r>
      <w:r w:rsidRPr="00314700">
        <w:rPr>
          <w:rFonts w:ascii="Helvetica" w:hAnsi="Helvetica"/>
          <w:color w:val="000000"/>
          <w:sz w:val="22"/>
          <w:szCs w:val="22"/>
        </w:rPr>
        <w:t xml:space="preserve">You will meet the learning objectives </w:t>
      </w:r>
      <w:r>
        <w:rPr>
          <w:rFonts w:ascii="Helvetica" w:hAnsi="Helvetica"/>
          <w:color w:val="000000"/>
          <w:sz w:val="22"/>
          <w:szCs w:val="22"/>
        </w:rPr>
        <w:t xml:space="preserve">and demonstrate you knowledge </w:t>
      </w:r>
      <w:r w:rsidRPr="00314700">
        <w:rPr>
          <w:rFonts w:ascii="Helvetica" w:hAnsi="Helvetica"/>
          <w:color w:val="000000"/>
          <w:sz w:val="22"/>
          <w:szCs w:val="22"/>
        </w:rPr>
        <w:t>by…</w:t>
      </w:r>
    </w:p>
    <w:p w14:paraId="23572B2A" w14:textId="77777777" w:rsidR="00CF7884" w:rsidRPr="00314700" w:rsidRDefault="00CF7884" w:rsidP="008379BB">
      <w:pPr>
        <w:suppressLineNumbers/>
        <w:suppressAutoHyphens/>
        <w:rPr>
          <w:rFonts w:ascii="Helvetica" w:hAnsi="Helvetica"/>
          <w:b/>
          <w:bCs/>
          <w:color w:val="000000"/>
          <w:sz w:val="22"/>
          <w:szCs w:val="22"/>
        </w:rPr>
      </w:pPr>
    </w:p>
    <w:p w14:paraId="621FA287" w14:textId="3B5DA2C0"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…reading </w:t>
      </w:r>
      <w:r>
        <w:rPr>
          <w:rFonts w:ascii="Helvetica" w:hAnsi="Helvetica"/>
          <w:color w:val="000000"/>
          <w:sz w:val="22"/>
          <w:szCs w:val="22"/>
        </w:rPr>
        <w:t>textbook chapters written by expert social psychologists</w:t>
      </w:r>
    </w:p>
    <w:p w14:paraId="12396D14" w14:textId="696483D7" w:rsidR="003E37C8" w:rsidRDefault="003E37C8"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lastRenderedPageBreak/>
        <w:t>…reading and analyzing peer-reviewed journal articles written by expert social psychologists</w:t>
      </w:r>
    </w:p>
    <w:p w14:paraId="72AAFEB0" w14:textId="5C821F65"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 xml:space="preserve">…participating in course lectures </w:t>
      </w:r>
    </w:p>
    <w:p w14:paraId="09240F08" w14:textId="6A21C1DA" w:rsidR="0092312E" w:rsidRPr="00314700" w:rsidRDefault="0092312E" w:rsidP="008379BB">
      <w:pPr>
        <w:pStyle w:val="ListParagraph"/>
        <w:numPr>
          <w:ilvl w:val="0"/>
          <w:numId w:val="4"/>
        </w:numPr>
        <w:suppressLineNumbers/>
        <w:suppressAutoHyphens/>
        <w:rPr>
          <w:rFonts w:ascii="Helvetica" w:hAnsi="Helvetica"/>
          <w:color w:val="000000"/>
          <w:sz w:val="22"/>
          <w:szCs w:val="22"/>
        </w:rPr>
      </w:pPr>
      <w:r>
        <w:rPr>
          <w:rFonts w:ascii="Helvetica" w:hAnsi="Helvetica"/>
          <w:color w:val="000000"/>
          <w:sz w:val="22"/>
          <w:szCs w:val="22"/>
        </w:rPr>
        <w:t>….completing online quizzes</w:t>
      </w:r>
    </w:p>
    <w:p w14:paraId="24F9AA7D" w14:textId="4309D0C3" w:rsidR="00CF7884"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 xml:space="preserve">completing at least </w:t>
      </w:r>
      <w:r w:rsidR="000670E0">
        <w:rPr>
          <w:rFonts w:ascii="Helvetica" w:hAnsi="Helvetica"/>
          <w:color w:val="000000"/>
          <w:sz w:val="22"/>
          <w:szCs w:val="22"/>
        </w:rPr>
        <w:t>3</w:t>
      </w:r>
      <w:r>
        <w:rPr>
          <w:rFonts w:ascii="Helvetica" w:hAnsi="Helvetica"/>
          <w:color w:val="000000"/>
          <w:sz w:val="22"/>
          <w:szCs w:val="22"/>
        </w:rPr>
        <w:t xml:space="preserve"> out of 5 exams</w:t>
      </w:r>
    </w:p>
    <w:p w14:paraId="190E3D54" w14:textId="75B8AC29" w:rsidR="00CF7884" w:rsidRPr="00314700" w:rsidRDefault="00CF7884" w:rsidP="008379BB">
      <w:pPr>
        <w:pStyle w:val="ListParagraph"/>
        <w:numPr>
          <w:ilvl w:val="0"/>
          <w:numId w:val="4"/>
        </w:numPr>
        <w:suppressLineNumbers/>
        <w:suppressAutoHyphens/>
        <w:rPr>
          <w:rFonts w:ascii="Helvetica" w:hAnsi="Helvetica"/>
          <w:color w:val="000000"/>
          <w:sz w:val="22"/>
          <w:szCs w:val="22"/>
        </w:rPr>
      </w:pPr>
      <w:r w:rsidRPr="00314700">
        <w:rPr>
          <w:rFonts w:ascii="Helvetica" w:hAnsi="Helvetica"/>
          <w:color w:val="000000"/>
          <w:sz w:val="22"/>
          <w:szCs w:val="22"/>
        </w:rPr>
        <w:t>…</w:t>
      </w:r>
      <w:r>
        <w:rPr>
          <w:rFonts w:ascii="Helvetica" w:hAnsi="Helvetica"/>
          <w:color w:val="000000"/>
          <w:sz w:val="22"/>
          <w:szCs w:val="22"/>
        </w:rPr>
        <w:t>applying social psychology to your own life</w:t>
      </w:r>
    </w:p>
    <w:p w14:paraId="67C55B69" w14:textId="1950C31B" w:rsidR="00CF7884" w:rsidRDefault="00CF7884" w:rsidP="008379BB">
      <w:pPr>
        <w:suppressLineNumbers/>
        <w:suppressAutoHyphens/>
        <w:rPr>
          <w:rFonts w:ascii="Helvetica" w:hAnsi="Helvetica"/>
          <w:color w:val="000000"/>
          <w:sz w:val="22"/>
          <w:szCs w:val="22"/>
        </w:rPr>
      </w:pPr>
    </w:p>
    <w:p w14:paraId="30851579" w14:textId="7A681477"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Participation</w:t>
      </w:r>
      <w:r w:rsidR="0036096A">
        <w:rPr>
          <w:rFonts w:ascii="Helvetica" w:hAnsi="Helvetica"/>
          <w:b/>
          <w:bCs/>
          <w:color w:val="000000"/>
          <w:sz w:val="22"/>
          <w:szCs w:val="22"/>
        </w:rPr>
        <w:t xml:space="preserve"> &amp; Attendance</w:t>
      </w:r>
      <w:r w:rsidR="00243B8F">
        <w:rPr>
          <w:rFonts w:ascii="Helvetica" w:hAnsi="Helvetica"/>
          <w:b/>
          <w:bCs/>
          <w:color w:val="000000"/>
          <w:sz w:val="22"/>
          <w:szCs w:val="22"/>
        </w:rPr>
        <w:t xml:space="preserve"> Choices</w:t>
      </w:r>
    </w:p>
    <w:p w14:paraId="07688A95" w14:textId="50992D93" w:rsidR="00080847" w:rsidRDefault="00080847" w:rsidP="008379BB">
      <w:pPr>
        <w:suppressLineNumbers/>
        <w:suppressAutoHyphens/>
        <w:rPr>
          <w:rFonts w:ascii="Helvetica" w:hAnsi="Helvetica"/>
          <w:b/>
          <w:bCs/>
          <w:color w:val="000000"/>
          <w:sz w:val="22"/>
          <w:szCs w:val="22"/>
        </w:rPr>
      </w:pPr>
    </w:p>
    <w:p w14:paraId="1F764A21" w14:textId="5421FC63" w:rsidR="00080847" w:rsidRDefault="00080847" w:rsidP="008379BB">
      <w:pPr>
        <w:suppressLineNumbers/>
        <w:suppressAutoHyphens/>
        <w:rPr>
          <w:rFonts w:ascii="Helvetica" w:hAnsi="Helvetica"/>
          <w:color w:val="000000"/>
          <w:sz w:val="22"/>
          <w:szCs w:val="22"/>
        </w:rPr>
      </w:pPr>
      <w:r>
        <w:rPr>
          <w:rFonts w:ascii="Helvetica" w:hAnsi="Helvetica"/>
          <w:color w:val="000000"/>
          <w:sz w:val="22"/>
          <w:szCs w:val="22"/>
        </w:rPr>
        <w:t>You are expected to attend lectures</w:t>
      </w:r>
      <w:r w:rsidR="0036096A">
        <w:rPr>
          <w:rFonts w:ascii="Helvetica" w:hAnsi="Helvetica"/>
          <w:color w:val="000000"/>
          <w:sz w:val="22"/>
          <w:szCs w:val="22"/>
        </w:rPr>
        <w:t xml:space="preserve">, answer questions using </w:t>
      </w:r>
      <w:proofErr w:type="spellStart"/>
      <w:r w:rsidR="0036096A">
        <w:rPr>
          <w:rFonts w:ascii="Helvetica" w:hAnsi="Helvetica"/>
          <w:color w:val="000000"/>
          <w:sz w:val="22"/>
          <w:szCs w:val="22"/>
        </w:rPr>
        <w:t>iClicker</w:t>
      </w:r>
      <w:proofErr w:type="spellEnd"/>
      <w:r w:rsidR="0036096A">
        <w:rPr>
          <w:rFonts w:ascii="Helvetica" w:hAnsi="Helvetica"/>
          <w:color w:val="000000"/>
          <w:sz w:val="22"/>
          <w:szCs w:val="22"/>
        </w:rPr>
        <w:t xml:space="preserve">, ask your own questions, participate in activities, and generally be an active and engaged learner. From my experience as both a student and a teacher, this is the best way to enjoy a class and learn the most from it. Please save your side conversations, text messages, and </w:t>
      </w:r>
      <w:r w:rsidR="00810B49">
        <w:rPr>
          <w:rFonts w:ascii="Helvetica" w:hAnsi="Helvetica"/>
          <w:color w:val="000000"/>
          <w:sz w:val="22"/>
          <w:szCs w:val="22"/>
        </w:rPr>
        <w:t>shopping</w:t>
      </w:r>
      <w:r w:rsidR="0036096A">
        <w:rPr>
          <w:rFonts w:ascii="Helvetica" w:hAnsi="Helvetica"/>
          <w:color w:val="000000"/>
          <w:sz w:val="22"/>
          <w:szCs w:val="22"/>
        </w:rPr>
        <w:t xml:space="preserve"> for after class. </w:t>
      </w:r>
    </w:p>
    <w:p w14:paraId="438BC3B6" w14:textId="63DFE426" w:rsidR="0036096A" w:rsidRPr="00616695" w:rsidRDefault="0036096A" w:rsidP="008379BB">
      <w:pPr>
        <w:suppressLineNumbers/>
        <w:suppressAutoHyphens/>
        <w:rPr>
          <w:rFonts w:ascii="Helvetica" w:hAnsi="Helvetica"/>
          <w:sz w:val="22"/>
          <w:szCs w:val="22"/>
        </w:rPr>
      </w:pPr>
    </w:p>
    <w:p w14:paraId="5E63F12E" w14:textId="484595C7" w:rsidR="00616695" w:rsidRDefault="00205103" w:rsidP="008379BB">
      <w:pPr>
        <w:suppressLineNumbers/>
        <w:suppressAutoHyphens/>
        <w:rPr>
          <w:rFonts w:ascii="Helvetica" w:hAnsi="Helvetica"/>
          <w:sz w:val="22"/>
          <w:szCs w:val="22"/>
        </w:rPr>
      </w:pPr>
      <w:r>
        <w:rPr>
          <w:rFonts w:ascii="Helvetica" w:hAnsi="Helvetica"/>
          <w:sz w:val="22"/>
          <w:szCs w:val="22"/>
        </w:rPr>
        <w:t xml:space="preserve">Material from lectures is not identical to the readings. Material from lectures will be on the exams. </w:t>
      </w:r>
    </w:p>
    <w:p w14:paraId="17A66410" w14:textId="77777777" w:rsidR="00243B8F" w:rsidRDefault="00243B8F" w:rsidP="008379BB">
      <w:pPr>
        <w:suppressLineNumbers/>
        <w:suppressAutoHyphens/>
        <w:rPr>
          <w:rFonts w:ascii="Helvetica" w:hAnsi="Helvetica"/>
          <w:sz w:val="22"/>
          <w:szCs w:val="22"/>
        </w:rPr>
      </w:pPr>
    </w:p>
    <w:p w14:paraId="31E24BA5" w14:textId="7C37354B" w:rsidR="00243B8F" w:rsidRDefault="00243B8F" w:rsidP="008379BB">
      <w:pPr>
        <w:suppressLineNumbers/>
        <w:suppressAutoHyphens/>
        <w:rPr>
          <w:rFonts w:ascii="Helvetica" w:hAnsi="Helvetica"/>
          <w:sz w:val="22"/>
          <w:szCs w:val="22"/>
        </w:rPr>
      </w:pPr>
      <w:r>
        <w:rPr>
          <w:rFonts w:ascii="Helvetica" w:hAnsi="Helvetica"/>
          <w:sz w:val="22"/>
          <w:szCs w:val="22"/>
        </w:rPr>
        <w:t>You have two choices for attendance policies depending on your preferences</w:t>
      </w:r>
    </w:p>
    <w:p w14:paraId="60069870" w14:textId="77777777" w:rsidR="00243B8F" w:rsidRDefault="00243B8F" w:rsidP="008379BB">
      <w:pPr>
        <w:suppressLineNumbers/>
        <w:suppressAutoHyphens/>
        <w:rPr>
          <w:rFonts w:ascii="Helvetica" w:hAnsi="Helvetica"/>
          <w:sz w:val="22"/>
          <w:szCs w:val="22"/>
        </w:rPr>
      </w:pPr>
    </w:p>
    <w:p w14:paraId="07CBEDE8" w14:textId="4E90E6A3" w:rsidR="00243B8F" w:rsidRDefault="00243B8F" w:rsidP="008379BB">
      <w:pPr>
        <w:suppressLineNumbers/>
        <w:suppressAutoHyphens/>
        <w:rPr>
          <w:rFonts w:ascii="Helvetica" w:hAnsi="Helvetica"/>
          <w:sz w:val="22"/>
          <w:szCs w:val="22"/>
        </w:rPr>
      </w:pPr>
      <w:r w:rsidRPr="00243B8F">
        <w:rPr>
          <w:rFonts w:ascii="Helvetica" w:hAnsi="Helvetica"/>
          <w:b/>
          <w:bCs/>
          <w:sz w:val="22"/>
          <w:szCs w:val="22"/>
        </w:rPr>
        <w:t>Choice 1</w:t>
      </w:r>
      <w:r>
        <w:rPr>
          <w:rFonts w:ascii="Helvetica" w:hAnsi="Helvetica"/>
          <w:sz w:val="22"/>
          <w:szCs w:val="22"/>
        </w:rPr>
        <w:t xml:space="preserve">: This is the </w:t>
      </w:r>
      <w:r w:rsidRPr="00243B8F">
        <w:rPr>
          <w:rFonts w:ascii="Helvetica" w:hAnsi="Helvetica"/>
          <w:i/>
          <w:iCs/>
          <w:sz w:val="22"/>
          <w:szCs w:val="22"/>
        </w:rPr>
        <w:t>default</w:t>
      </w:r>
      <w:r>
        <w:rPr>
          <w:rFonts w:ascii="Helvetica" w:hAnsi="Helvetica"/>
          <w:sz w:val="22"/>
          <w:szCs w:val="22"/>
        </w:rPr>
        <w:t xml:space="preserve"> choice. If you want this option, you do not need to do anything. For Choice 1, I do not take attendance and your attendance at lectures is not counted towards your grade. Come to as many lectures as you choose. Remember, I test on material covered in lectures and research shows that attending class is the best way to receive high marks in the class. So, you should come, but if you miss class it won’t directly affect your grade.</w:t>
      </w:r>
    </w:p>
    <w:p w14:paraId="4600B160" w14:textId="77777777" w:rsidR="00243B8F" w:rsidRDefault="00243B8F" w:rsidP="008379BB">
      <w:pPr>
        <w:suppressLineNumbers/>
        <w:suppressAutoHyphens/>
        <w:rPr>
          <w:rFonts w:ascii="Helvetica" w:hAnsi="Helvetica"/>
          <w:sz w:val="22"/>
          <w:szCs w:val="22"/>
        </w:rPr>
      </w:pPr>
    </w:p>
    <w:p w14:paraId="4A1942E4" w14:textId="71527F1A" w:rsidR="00DA1146" w:rsidRDefault="00243B8F" w:rsidP="008379BB">
      <w:pPr>
        <w:suppressLineNumbers/>
        <w:suppressAutoHyphens/>
        <w:rPr>
          <w:rFonts w:ascii="Helvetica" w:hAnsi="Helvetica"/>
          <w:sz w:val="22"/>
          <w:szCs w:val="22"/>
        </w:rPr>
      </w:pPr>
      <w:r w:rsidRPr="00243B8F">
        <w:rPr>
          <w:rFonts w:ascii="Helvetica" w:hAnsi="Helvetica"/>
          <w:b/>
          <w:bCs/>
          <w:sz w:val="22"/>
          <w:szCs w:val="22"/>
        </w:rPr>
        <w:t>Choice 2</w:t>
      </w:r>
      <w:r>
        <w:rPr>
          <w:rFonts w:ascii="Helvetica" w:hAnsi="Helvetica"/>
          <w:sz w:val="22"/>
          <w:szCs w:val="22"/>
        </w:rPr>
        <w:t xml:space="preserve">: This choice is a mandatory attendance policy. If you choose Choice 2, you receive extra credit points (see </w:t>
      </w:r>
      <w:r w:rsidR="00F855A4">
        <w:rPr>
          <w:rFonts w:ascii="Helvetica" w:hAnsi="Helvetica"/>
          <w:sz w:val="22"/>
          <w:szCs w:val="22"/>
        </w:rPr>
        <w:t xml:space="preserve">table </w:t>
      </w:r>
      <w:r>
        <w:rPr>
          <w:rFonts w:ascii="Helvetica" w:hAnsi="Helvetica"/>
          <w:sz w:val="22"/>
          <w:szCs w:val="22"/>
        </w:rPr>
        <w:t>below) for making the choice. You are then required to come to every class period where we take attendance (i.e. all non-exam class periods). If you miss a class period for any reason, you will lose 2</w:t>
      </w:r>
      <w:r w:rsidR="00DA523B">
        <w:rPr>
          <w:rFonts w:ascii="Helvetica" w:hAnsi="Helvetica"/>
          <w:sz w:val="22"/>
          <w:szCs w:val="22"/>
        </w:rPr>
        <w:t>.5</w:t>
      </w:r>
      <w:r>
        <w:rPr>
          <w:rFonts w:ascii="Helvetica" w:hAnsi="Helvetica"/>
          <w:sz w:val="22"/>
          <w:szCs w:val="22"/>
        </w:rPr>
        <w:t xml:space="preserve"> points</w:t>
      </w:r>
      <w:r w:rsidR="00DA523B">
        <w:rPr>
          <w:rFonts w:ascii="Helvetica" w:hAnsi="Helvetica"/>
          <w:sz w:val="22"/>
          <w:szCs w:val="22"/>
        </w:rPr>
        <w:t xml:space="preserve"> per class period missed</w:t>
      </w:r>
      <w:r>
        <w:rPr>
          <w:rFonts w:ascii="Helvetica" w:hAnsi="Helvetica"/>
          <w:sz w:val="22"/>
          <w:szCs w:val="22"/>
        </w:rPr>
        <w:t xml:space="preserve"> at the end of the semester. </w:t>
      </w:r>
    </w:p>
    <w:p w14:paraId="4F15EFED" w14:textId="77777777" w:rsidR="00243B8F" w:rsidRDefault="00243B8F" w:rsidP="008379BB">
      <w:pPr>
        <w:suppressLineNumbers/>
        <w:suppressAutoHyphens/>
        <w:rPr>
          <w:rFonts w:ascii="Helvetica" w:hAnsi="Helvetica"/>
          <w:sz w:val="22"/>
          <w:szCs w:val="22"/>
        </w:rPr>
      </w:pPr>
    </w:p>
    <w:p w14:paraId="079A3E3E" w14:textId="0DB2ED3D" w:rsidR="00243B8F" w:rsidRDefault="00243B8F" w:rsidP="008379BB">
      <w:pPr>
        <w:suppressLineNumbers/>
        <w:suppressAutoHyphens/>
        <w:rPr>
          <w:rFonts w:ascii="Helvetica" w:hAnsi="Helvetica"/>
          <w:sz w:val="22"/>
          <w:szCs w:val="22"/>
        </w:rPr>
      </w:pPr>
      <w:r>
        <w:rPr>
          <w:rFonts w:ascii="Helvetica" w:hAnsi="Helvetica"/>
          <w:sz w:val="22"/>
          <w:szCs w:val="22"/>
        </w:rPr>
        <w:t xml:space="preserve">For the mandatory attendance policy, you have two “free” misses that won’t count against you. If you miss class due to a </w:t>
      </w:r>
      <w:r w:rsidRPr="00243B8F">
        <w:rPr>
          <w:rFonts w:ascii="Helvetica" w:hAnsi="Helvetica"/>
          <w:sz w:val="22"/>
          <w:szCs w:val="22"/>
        </w:rPr>
        <w:t xml:space="preserve">grief absence, religious observance, military leave, </w:t>
      </w:r>
      <w:r>
        <w:rPr>
          <w:rFonts w:ascii="Helvetica" w:hAnsi="Helvetica"/>
          <w:sz w:val="22"/>
          <w:szCs w:val="22"/>
        </w:rPr>
        <w:t xml:space="preserve">or </w:t>
      </w:r>
      <w:r w:rsidRPr="00243B8F">
        <w:rPr>
          <w:rFonts w:ascii="Helvetica" w:hAnsi="Helvetica"/>
          <w:sz w:val="22"/>
          <w:szCs w:val="22"/>
        </w:rPr>
        <w:t>official university sports</w:t>
      </w:r>
      <w:r>
        <w:rPr>
          <w:rFonts w:ascii="Helvetica" w:hAnsi="Helvetica"/>
          <w:sz w:val="22"/>
          <w:szCs w:val="22"/>
        </w:rPr>
        <w:t xml:space="preserve"> the absence will not </w:t>
      </w:r>
      <w:r w:rsidR="00DA523B">
        <w:rPr>
          <w:rFonts w:ascii="Helvetica" w:hAnsi="Helvetica"/>
          <w:sz w:val="22"/>
          <w:szCs w:val="22"/>
        </w:rPr>
        <w:t>figure into your participation grade</w:t>
      </w:r>
      <w:r>
        <w:rPr>
          <w:rFonts w:ascii="Helvetica" w:hAnsi="Helvetica"/>
          <w:sz w:val="22"/>
          <w:szCs w:val="22"/>
        </w:rPr>
        <w:t xml:space="preserve">. All other absences will be. </w:t>
      </w:r>
      <w:r w:rsidR="00DA1146" w:rsidRPr="00DA1146">
        <w:rPr>
          <w:rFonts w:ascii="Helvetica" w:hAnsi="Helvetica"/>
          <w:b/>
          <w:bCs/>
          <w:sz w:val="22"/>
          <w:szCs w:val="22"/>
        </w:rPr>
        <w:t>We start tracking attendance on January 21</w:t>
      </w:r>
      <w:r w:rsidR="00DA1146">
        <w:rPr>
          <w:rFonts w:ascii="Helvetica" w:hAnsi="Helvetica"/>
          <w:sz w:val="22"/>
          <w:szCs w:val="22"/>
        </w:rPr>
        <w:t>.</w:t>
      </w:r>
    </w:p>
    <w:p w14:paraId="3A2CB5BC" w14:textId="77777777" w:rsidR="00DA523B" w:rsidRDefault="00DA523B" w:rsidP="008379BB">
      <w:pPr>
        <w:suppressLineNumbers/>
        <w:suppressAutoHyphens/>
        <w:rPr>
          <w:rFonts w:ascii="Helvetica" w:hAnsi="Helvetica"/>
          <w:sz w:val="22"/>
          <w:szCs w:val="22"/>
        </w:rPr>
      </w:pPr>
    </w:p>
    <w:p w14:paraId="48E90346" w14:textId="4B4D62A5" w:rsidR="00DA523B" w:rsidRDefault="00DA523B" w:rsidP="008379BB">
      <w:pPr>
        <w:suppressLineNumbers/>
        <w:suppressAutoHyphens/>
        <w:rPr>
          <w:rFonts w:ascii="Helvetica" w:hAnsi="Helvetica"/>
          <w:sz w:val="22"/>
          <w:szCs w:val="22"/>
        </w:rPr>
      </w:pPr>
      <w:r>
        <w:rPr>
          <w:rFonts w:ascii="Helvetica" w:hAnsi="Helvetica"/>
          <w:sz w:val="22"/>
          <w:szCs w:val="22"/>
        </w:rPr>
        <w:t>The amount of extra credit you receive for making this choice depends on when you make the choice. The earlier you make the choice, the more extra credit you can receive. Note that if you make this choice later in the semester, absences from prior to your choice will figure into your participation grade.</w:t>
      </w:r>
    </w:p>
    <w:p w14:paraId="7E8126B0" w14:textId="77777777" w:rsidR="00DA523B" w:rsidRDefault="00DA523B" w:rsidP="008379BB">
      <w:pPr>
        <w:suppressLineNumbers/>
        <w:suppressAutoHyphens/>
        <w:rPr>
          <w:rFonts w:ascii="Helvetica" w:hAnsi="Helvetica"/>
          <w:sz w:val="22"/>
          <w:szCs w:val="22"/>
        </w:rPr>
      </w:pPr>
    </w:p>
    <w:tbl>
      <w:tblPr>
        <w:tblStyle w:val="TableGrid"/>
        <w:tblW w:w="0" w:type="auto"/>
        <w:tblLook w:val="04A0" w:firstRow="1" w:lastRow="0" w:firstColumn="1" w:lastColumn="0" w:noHBand="0" w:noVBand="1"/>
      </w:tblPr>
      <w:tblGrid>
        <w:gridCol w:w="3116"/>
        <w:gridCol w:w="3117"/>
        <w:gridCol w:w="3117"/>
      </w:tblGrid>
      <w:tr w:rsidR="00DA523B" w14:paraId="4C24166F" w14:textId="77777777" w:rsidTr="00DA523B">
        <w:tc>
          <w:tcPr>
            <w:tcW w:w="3116" w:type="dxa"/>
          </w:tcPr>
          <w:p w14:paraId="3D3633C3" w14:textId="7E9E817B"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Choice</w:t>
            </w:r>
            <w:r w:rsidR="00DA1146">
              <w:rPr>
                <w:rFonts w:ascii="Helvetica" w:hAnsi="Helvetica"/>
                <w:b/>
                <w:bCs/>
                <w:sz w:val="22"/>
                <w:szCs w:val="22"/>
              </w:rPr>
              <w:t>s Prior to</w:t>
            </w:r>
          </w:p>
        </w:tc>
        <w:tc>
          <w:tcPr>
            <w:tcW w:w="3117" w:type="dxa"/>
          </w:tcPr>
          <w:p w14:paraId="636C8945" w14:textId="7B2D3A71"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Amount of Extra Credit</w:t>
            </w:r>
          </w:p>
        </w:tc>
        <w:tc>
          <w:tcPr>
            <w:tcW w:w="3117" w:type="dxa"/>
          </w:tcPr>
          <w:p w14:paraId="55DAF634" w14:textId="1FD3FA9E" w:rsidR="00DA523B" w:rsidRPr="00DA523B" w:rsidRDefault="00DA523B" w:rsidP="008379BB">
            <w:pPr>
              <w:suppressLineNumbers/>
              <w:suppressAutoHyphens/>
              <w:rPr>
                <w:rFonts w:ascii="Helvetica" w:hAnsi="Helvetica"/>
                <w:b/>
                <w:bCs/>
                <w:sz w:val="22"/>
                <w:szCs w:val="22"/>
              </w:rPr>
            </w:pPr>
            <w:r w:rsidRPr="00DA523B">
              <w:rPr>
                <w:rFonts w:ascii="Helvetica" w:hAnsi="Helvetica"/>
                <w:b/>
                <w:bCs/>
                <w:sz w:val="22"/>
                <w:szCs w:val="22"/>
              </w:rPr>
              <w:t>Missed Classes before Extra Credit Isn’t Worth it</w:t>
            </w:r>
            <w:r>
              <w:rPr>
                <w:rFonts w:ascii="Helvetica" w:hAnsi="Helvetica"/>
                <w:b/>
                <w:bCs/>
                <w:sz w:val="22"/>
                <w:szCs w:val="22"/>
              </w:rPr>
              <w:t>*</w:t>
            </w:r>
          </w:p>
        </w:tc>
      </w:tr>
      <w:tr w:rsidR="00DA523B" w14:paraId="64480D10" w14:textId="77777777" w:rsidTr="00DA523B">
        <w:tc>
          <w:tcPr>
            <w:tcW w:w="3116" w:type="dxa"/>
          </w:tcPr>
          <w:p w14:paraId="2D239F4C" w14:textId="0D857F60" w:rsidR="00DA523B" w:rsidRDefault="00DA523B" w:rsidP="008379BB">
            <w:pPr>
              <w:suppressLineNumbers/>
              <w:suppressAutoHyphens/>
              <w:rPr>
                <w:rFonts w:ascii="Helvetica" w:hAnsi="Helvetica"/>
                <w:sz w:val="22"/>
                <w:szCs w:val="22"/>
              </w:rPr>
            </w:pPr>
            <w:r>
              <w:rPr>
                <w:rFonts w:ascii="Helvetica" w:hAnsi="Helvetica"/>
                <w:sz w:val="22"/>
                <w:szCs w:val="22"/>
              </w:rPr>
              <w:t>Friday, January 24 @ 9am</w:t>
            </w:r>
          </w:p>
        </w:tc>
        <w:tc>
          <w:tcPr>
            <w:tcW w:w="3117" w:type="dxa"/>
          </w:tcPr>
          <w:p w14:paraId="4AA2EE04" w14:textId="1D0B1757" w:rsidR="00DA523B" w:rsidRDefault="00DA523B" w:rsidP="008379BB">
            <w:pPr>
              <w:suppressLineNumbers/>
              <w:suppressAutoHyphens/>
              <w:rPr>
                <w:rFonts w:ascii="Helvetica" w:hAnsi="Helvetica"/>
                <w:sz w:val="22"/>
                <w:szCs w:val="22"/>
              </w:rPr>
            </w:pPr>
            <w:r>
              <w:rPr>
                <w:rFonts w:ascii="Helvetica" w:hAnsi="Helvetica"/>
                <w:sz w:val="22"/>
                <w:szCs w:val="22"/>
              </w:rPr>
              <w:t>14 points</w:t>
            </w:r>
          </w:p>
        </w:tc>
        <w:tc>
          <w:tcPr>
            <w:tcW w:w="3117" w:type="dxa"/>
          </w:tcPr>
          <w:p w14:paraId="6791ED43" w14:textId="66ECD07D" w:rsidR="00DA523B" w:rsidRDefault="00DA523B" w:rsidP="008379BB">
            <w:pPr>
              <w:suppressLineNumbers/>
              <w:suppressAutoHyphens/>
              <w:rPr>
                <w:rFonts w:ascii="Helvetica" w:hAnsi="Helvetica"/>
                <w:sz w:val="22"/>
                <w:szCs w:val="22"/>
              </w:rPr>
            </w:pPr>
            <w:r>
              <w:rPr>
                <w:rFonts w:ascii="Helvetica" w:hAnsi="Helvetica"/>
                <w:sz w:val="22"/>
                <w:szCs w:val="22"/>
              </w:rPr>
              <w:t>8 classes</w:t>
            </w:r>
          </w:p>
        </w:tc>
      </w:tr>
      <w:tr w:rsidR="00DA523B" w14:paraId="68FA179E" w14:textId="77777777" w:rsidTr="00DA523B">
        <w:tc>
          <w:tcPr>
            <w:tcW w:w="3116" w:type="dxa"/>
          </w:tcPr>
          <w:p w14:paraId="7FE9DD7A" w14:textId="1292F4C8" w:rsidR="00DA523B" w:rsidRDefault="00DA523B" w:rsidP="00DA523B">
            <w:pPr>
              <w:suppressLineNumbers/>
              <w:suppressAutoHyphens/>
              <w:rPr>
                <w:rFonts w:ascii="Helvetica" w:hAnsi="Helvetica"/>
                <w:sz w:val="22"/>
                <w:szCs w:val="22"/>
              </w:rPr>
            </w:pPr>
            <w:r>
              <w:rPr>
                <w:rFonts w:ascii="Helvetica" w:hAnsi="Helvetica"/>
                <w:sz w:val="22"/>
                <w:szCs w:val="22"/>
              </w:rPr>
              <w:t>Friday, February 28 @ 9am</w:t>
            </w:r>
          </w:p>
        </w:tc>
        <w:tc>
          <w:tcPr>
            <w:tcW w:w="3117" w:type="dxa"/>
          </w:tcPr>
          <w:p w14:paraId="49E288C1" w14:textId="526706F4" w:rsidR="00DA523B" w:rsidRDefault="00DA523B" w:rsidP="00DA523B">
            <w:pPr>
              <w:suppressLineNumbers/>
              <w:suppressAutoHyphens/>
              <w:rPr>
                <w:rFonts w:ascii="Helvetica" w:hAnsi="Helvetica"/>
                <w:sz w:val="22"/>
                <w:szCs w:val="22"/>
              </w:rPr>
            </w:pPr>
            <w:r>
              <w:rPr>
                <w:rFonts w:ascii="Helvetica" w:hAnsi="Helvetica"/>
                <w:sz w:val="22"/>
                <w:szCs w:val="22"/>
              </w:rPr>
              <w:t>7 points</w:t>
            </w:r>
          </w:p>
        </w:tc>
        <w:tc>
          <w:tcPr>
            <w:tcW w:w="3117" w:type="dxa"/>
          </w:tcPr>
          <w:p w14:paraId="12A542A3" w14:textId="7D96DE1D" w:rsidR="00DA523B" w:rsidRDefault="00DA523B" w:rsidP="00DA523B">
            <w:pPr>
              <w:suppressLineNumbers/>
              <w:suppressAutoHyphens/>
              <w:rPr>
                <w:rFonts w:ascii="Helvetica" w:hAnsi="Helvetica"/>
                <w:sz w:val="22"/>
                <w:szCs w:val="22"/>
              </w:rPr>
            </w:pPr>
            <w:r>
              <w:rPr>
                <w:rFonts w:ascii="Helvetica" w:hAnsi="Helvetica"/>
                <w:sz w:val="22"/>
                <w:szCs w:val="22"/>
              </w:rPr>
              <w:t>5 classes</w:t>
            </w:r>
          </w:p>
        </w:tc>
      </w:tr>
    </w:tbl>
    <w:p w14:paraId="56D5AFAB" w14:textId="73F0F8F9" w:rsidR="00DA523B" w:rsidRDefault="00DA523B" w:rsidP="008379BB">
      <w:pPr>
        <w:suppressLineNumbers/>
        <w:suppressAutoHyphens/>
        <w:rPr>
          <w:rFonts w:ascii="Helvetica" w:hAnsi="Helvetica"/>
          <w:sz w:val="22"/>
          <w:szCs w:val="22"/>
        </w:rPr>
      </w:pPr>
      <w:r>
        <w:rPr>
          <w:rFonts w:ascii="Helvetica" w:hAnsi="Helvetica"/>
          <w:sz w:val="22"/>
          <w:szCs w:val="22"/>
        </w:rPr>
        <w:t>*includes the 2 free misses</w:t>
      </w:r>
    </w:p>
    <w:p w14:paraId="427DEA1D" w14:textId="77777777" w:rsidR="00DA523B" w:rsidRDefault="00DA523B" w:rsidP="008379BB">
      <w:pPr>
        <w:suppressLineNumbers/>
        <w:suppressAutoHyphens/>
        <w:rPr>
          <w:rFonts w:ascii="Helvetica" w:hAnsi="Helvetica"/>
          <w:sz w:val="22"/>
          <w:szCs w:val="22"/>
        </w:rPr>
      </w:pPr>
    </w:p>
    <w:p w14:paraId="3F482E55" w14:textId="40389991" w:rsidR="00DA523B" w:rsidRDefault="00DA523B" w:rsidP="008379BB">
      <w:pPr>
        <w:suppressLineNumbers/>
        <w:suppressAutoHyphens/>
        <w:rPr>
          <w:rFonts w:ascii="Helvetica" w:hAnsi="Helvetica"/>
          <w:sz w:val="22"/>
          <w:szCs w:val="22"/>
        </w:rPr>
      </w:pPr>
      <w:r>
        <w:rPr>
          <w:rFonts w:ascii="Helvetica" w:hAnsi="Helvetica"/>
          <w:sz w:val="22"/>
          <w:szCs w:val="22"/>
        </w:rPr>
        <w:lastRenderedPageBreak/>
        <w:t xml:space="preserve">Attendance is tracked with </w:t>
      </w:r>
      <w:proofErr w:type="spellStart"/>
      <w:r>
        <w:rPr>
          <w:rFonts w:ascii="Helvetica" w:hAnsi="Helvetica"/>
          <w:sz w:val="22"/>
          <w:szCs w:val="22"/>
        </w:rPr>
        <w:t>iClicker</w:t>
      </w:r>
      <w:proofErr w:type="spellEnd"/>
      <w:r>
        <w:rPr>
          <w:rFonts w:ascii="Helvetica" w:hAnsi="Helvetica"/>
          <w:sz w:val="22"/>
          <w:szCs w:val="22"/>
        </w:rPr>
        <w:t xml:space="preserve">. It is your responsibility to make sure your </w:t>
      </w:r>
      <w:proofErr w:type="spellStart"/>
      <w:r>
        <w:rPr>
          <w:rFonts w:ascii="Helvetica" w:hAnsi="Helvetica"/>
          <w:sz w:val="22"/>
          <w:szCs w:val="22"/>
        </w:rPr>
        <w:t>iClicker</w:t>
      </w:r>
      <w:proofErr w:type="spellEnd"/>
      <w:r>
        <w:rPr>
          <w:rFonts w:ascii="Helvetica" w:hAnsi="Helvetica"/>
          <w:sz w:val="22"/>
          <w:szCs w:val="22"/>
        </w:rPr>
        <w:t xml:space="preserve"> works. The Tas and myself are not </w:t>
      </w:r>
      <w:proofErr w:type="spellStart"/>
      <w:r>
        <w:rPr>
          <w:rFonts w:ascii="Helvetica" w:hAnsi="Helvetica"/>
          <w:sz w:val="22"/>
          <w:szCs w:val="22"/>
        </w:rPr>
        <w:t>iClicker</w:t>
      </w:r>
      <w:proofErr w:type="spellEnd"/>
      <w:r>
        <w:rPr>
          <w:rFonts w:ascii="Helvetica" w:hAnsi="Helvetica"/>
          <w:sz w:val="22"/>
          <w:szCs w:val="22"/>
        </w:rPr>
        <w:t xml:space="preserve"> tech support. If your </w:t>
      </w:r>
      <w:proofErr w:type="spellStart"/>
      <w:r>
        <w:rPr>
          <w:rFonts w:ascii="Helvetica" w:hAnsi="Helvetica"/>
          <w:sz w:val="22"/>
          <w:szCs w:val="22"/>
        </w:rPr>
        <w:t>iClicker</w:t>
      </w:r>
      <w:proofErr w:type="spellEnd"/>
      <w:r>
        <w:rPr>
          <w:rFonts w:ascii="Helvetica" w:hAnsi="Helvetica"/>
          <w:sz w:val="22"/>
          <w:szCs w:val="22"/>
        </w:rPr>
        <w:t xml:space="preserve"> does not work, then you need to check in with the TA at the end the class (if you cannot stay until the end of class to check in, then you will not be counted). I do not accept emails as proof of attendance. Nor </w:t>
      </w:r>
      <w:r w:rsidR="00DA1146">
        <w:rPr>
          <w:rFonts w:ascii="Helvetica" w:hAnsi="Helvetica"/>
          <w:sz w:val="22"/>
          <w:szCs w:val="22"/>
        </w:rPr>
        <w:t xml:space="preserve">do I count attendance retrospectively. </w:t>
      </w:r>
      <w:r w:rsidR="00DA1146" w:rsidRPr="00DA1146">
        <w:rPr>
          <w:rFonts w:ascii="Helvetica" w:hAnsi="Helvetica"/>
          <w:b/>
          <w:bCs/>
          <w:sz w:val="22"/>
          <w:szCs w:val="22"/>
        </w:rPr>
        <w:t xml:space="preserve">If there is a problem with recording your attendance on </w:t>
      </w:r>
      <w:proofErr w:type="spellStart"/>
      <w:r w:rsidR="00DA1146" w:rsidRPr="00DA1146">
        <w:rPr>
          <w:rFonts w:ascii="Helvetica" w:hAnsi="Helvetica"/>
          <w:b/>
          <w:bCs/>
          <w:sz w:val="22"/>
          <w:szCs w:val="22"/>
        </w:rPr>
        <w:t>iClicker</w:t>
      </w:r>
      <w:proofErr w:type="spellEnd"/>
      <w:r w:rsidR="00DA1146" w:rsidRPr="00DA1146">
        <w:rPr>
          <w:rFonts w:ascii="Helvetica" w:hAnsi="Helvetica"/>
          <w:b/>
          <w:bCs/>
          <w:sz w:val="22"/>
          <w:szCs w:val="22"/>
        </w:rPr>
        <w:t>, it needs to be addressed on the day of the problem. There are not exceptions</w:t>
      </w:r>
      <w:r w:rsidR="00DA1146">
        <w:rPr>
          <w:rFonts w:ascii="Helvetica" w:hAnsi="Helvetica"/>
          <w:sz w:val="22"/>
          <w:szCs w:val="22"/>
        </w:rPr>
        <w:t>.</w:t>
      </w:r>
    </w:p>
    <w:p w14:paraId="7718A716" w14:textId="77777777" w:rsidR="00DA1146" w:rsidRDefault="00DA1146" w:rsidP="008379BB">
      <w:pPr>
        <w:suppressLineNumbers/>
        <w:suppressAutoHyphens/>
        <w:rPr>
          <w:rFonts w:ascii="Helvetica" w:hAnsi="Helvetica"/>
          <w:sz w:val="22"/>
          <w:szCs w:val="22"/>
        </w:rPr>
      </w:pPr>
    </w:p>
    <w:p w14:paraId="26B23029" w14:textId="2B125A39" w:rsidR="00DA1146" w:rsidRDefault="00DA1146" w:rsidP="008379BB">
      <w:pPr>
        <w:suppressLineNumbers/>
        <w:suppressAutoHyphens/>
        <w:rPr>
          <w:rFonts w:ascii="Helvetica" w:hAnsi="Helvetica"/>
          <w:sz w:val="22"/>
          <w:szCs w:val="22"/>
        </w:rPr>
      </w:pPr>
      <w:r>
        <w:rPr>
          <w:rFonts w:ascii="Helvetica" w:hAnsi="Helvetica"/>
          <w:sz w:val="22"/>
          <w:szCs w:val="22"/>
        </w:rPr>
        <w:t xml:space="preserve">Sometimes the </w:t>
      </w:r>
      <w:proofErr w:type="spellStart"/>
      <w:r>
        <w:rPr>
          <w:rFonts w:ascii="Helvetica" w:hAnsi="Helvetica"/>
          <w:sz w:val="22"/>
          <w:szCs w:val="22"/>
        </w:rPr>
        <w:t>wifi</w:t>
      </w:r>
      <w:proofErr w:type="spellEnd"/>
      <w:r>
        <w:rPr>
          <w:rFonts w:ascii="Helvetica" w:hAnsi="Helvetica"/>
          <w:sz w:val="22"/>
          <w:szCs w:val="22"/>
        </w:rPr>
        <w:t xml:space="preserve"> in the room is bad and </w:t>
      </w:r>
      <w:proofErr w:type="spellStart"/>
      <w:r>
        <w:rPr>
          <w:rFonts w:ascii="Helvetica" w:hAnsi="Helvetica"/>
          <w:sz w:val="22"/>
          <w:szCs w:val="22"/>
        </w:rPr>
        <w:t>iClicker</w:t>
      </w:r>
      <w:proofErr w:type="spellEnd"/>
      <w:r>
        <w:rPr>
          <w:rFonts w:ascii="Helvetica" w:hAnsi="Helvetica"/>
          <w:sz w:val="22"/>
          <w:szCs w:val="22"/>
        </w:rPr>
        <w:t xml:space="preserve"> app does not work on my computer. If I am not able to launch the </w:t>
      </w:r>
      <w:proofErr w:type="spellStart"/>
      <w:r>
        <w:rPr>
          <w:rFonts w:ascii="Helvetica" w:hAnsi="Helvetica"/>
          <w:sz w:val="22"/>
          <w:szCs w:val="22"/>
        </w:rPr>
        <w:t>iClicker</w:t>
      </w:r>
      <w:proofErr w:type="spellEnd"/>
      <w:r>
        <w:rPr>
          <w:rFonts w:ascii="Helvetica" w:hAnsi="Helvetica"/>
          <w:sz w:val="22"/>
          <w:szCs w:val="22"/>
        </w:rPr>
        <w:t xml:space="preserve"> app in class, then we will just assume that everyone attended. </w:t>
      </w:r>
    </w:p>
    <w:p w14:paraId="1DD4217F" w14:textId="77777777" w:rsidR="00DA1146" w:rsidRDefault="00DA1146" w:rsidP="008379BB">
      <w:pPr>
        <w:suppressLineNumbers/>
        <w:suppressAutoHyphens/>
        <w:rPr>
          <w:rFonts w:ascii="Helvetica" w:hAnsi="Helvetica"/>
          <w:sz w:val="22"/>
          <w:szCs w:val="22"/>
        </w:rPr>
      </w:pPr>
    </w:p>
    <w:p w14:paraId="560CC607" w14:textId="1B137241" w:rsidR="00DA1146" w:rsidRDefault="00DA1146" w:rsidP="008379BB">
      <w:pPr>
        <w:suppressLineNumbers/>
        <w:suppressAutoHyphens/>
        <w:rPr>
          <w:rFonts w:ascii="Helvetica" w:hAnsi="Helvetica"/>
          <w:sz w:val="22"/>
          <w:szCs w:val="22"/>
        </w:rPr>
      </w:pPr>
      <w:r>
        <w:rPr>
          <w:rFonts w:ascii="Helvetica" w:hAnsi="Helvetica"/>
          <w:sz w:val="22"/>
          <w:szCs w:val="22"/>
        </w:rPr>
        <w:t xml:space="preserve">All attendance grades (including extra credit points and missed classes) will be factored into the grades at the </w:t>
      </w:r>
      <w:r w:rsidRPr="00DA1146">
        <w:rPr>
          <w:rFonts w:ascii="Helvetica" w:hAnsi="Helvetica"/>
          <w:b/>
          <w:bCs/>
          <w:sz w:val="22"/>
          <w:szCs w:val="22"/>
        </w:rPr>
        <w:t>end of the semester</w:t>
      </w:r>
      <w:r>
        <w:rPr>
          <w:rFonts w:ascii="Helvetica" w:hAnsi="Helvetica"/>
          <w:sz w:val="22"/>
          <w:szCs w:val="22"/>
        </w:rPr>
        <w:t xml:space="preserve">. They will </w:t>
      </w:r>
      <w:r w:rsidRPr="00DA1146">
        <w:rPr>
          <w:rFonts w:ascii="Helvetica" w:hAnsi="Helvetica"/>
          <w:i/>
          <w:iCs/>
          <w:sz w:val="22"/>
          <w:szCs w:val="22"/>
        </w:rPr>
        <w:t>not</w:t>
      </w:r>
      <w:r>
        <w:rPr>
          <w:rFonts w:ascii="Helvetica" w:hAnsi="Helvetica"/>
          <w:sz w:val="22"/>
          <w:szCs w:val="22"/>
        </w:rPr>
        <w:t xml:space="preserve"> be visible in the D2L gradebook (the D2L gradebook does not have the necessary features to track this as we go). This is why it is important to ensure that your attendance is tracked accurately in </w:t>
      </w:r>
      <w:proofErr w:type="spellStart"/>
      <w:r>
        <w:rPr>
          <w:rFonts w:ascii="Helvetica" w:hAnsi="Helvetica"/>
          <w:sz w:val="22"/>
          <w:szCs w:val="22"/>
        </w:rPr>
        <w:t>iClicker</w:t>
      </w:r>
      <w:proofErr w:type="spellEnd"/>
      <w:r>
        <w:rPr>
          <w:rFonts w:ascii="Helvetica" w:hAnsi="Helvetica"/>
          <w:sz w:val="22"/>
          <w:szCs w:val="22"/>
        </w:rPr>
        <w:t xml:space="preserve">. </w:t>
      </w:r>
    </w:p>
    <w:p w14:paraId="2EA8380B" w14:textId="77777777" w:rsidR="00DA1146" w:rsidRDefault="00DA1146" w:rsidP="008379BB">
      <w:pPr>
        <w:suppressLineNumbers/>
        <w:suppressAutoHyphens/>
        <w:rPr>
          <w:rFonts w:ascii="Helvetica" w:hAnsi="Helvetica"/>
          <w:sz w:val="22"/>
          <w:szCs w:val="22"/>
        </w:rPr>
      </w:pPr>
    </w:p>
    <w:p w14:paraId="2F4FDA17" w14:textId="3343005B" w:rsidR="00DA1146" w:rsidRDefault="00DA1146" w:rsidP="008379BB">
      <w:pPr>
        <w:suppressLineNumbers/>
        <w:suppressAutoHyphens/>
        <w:rPr>
          <w:rFonts w:ascii="Helvetica" w:hAnsi="Helvetica"/>
          <w:sz w:val="22"/>
          <w:szCs w:val="22"/>
        </w:rPr>
      </w:pPr>
      <w:r>
        <w:rPr>
          <w:rFonts w:ascii="Helvetica" w:hAnsi="Helvetica"/>
          <w:sz w:val="22"/>
          <w:szCs w:val="22"/>
        </w:rPr>
        <w:t xml:space="preserve">To make this choice, complete the very short Qualtrics survey here: </w:t>
      </w:r>
      <w:hyperlink r:id="rId39" w:history="1">
        <w:r w:rsidR="00F855A4" w:rsidRPr="008D0034">
          <w:rPr>
            <w:rStyle w:val="Hyperlink"/>
            <w:rFonts w:ascii="Helvetica" w:hAnsi="Helvetica"/>
            <w:sz w:val="22"/>
            <w:szCs w:val="22"/>
          </w:rPr>
          <w:t>https://msu.co1.qualtrics.com/jfe/form/SV_b9QR74LE0pf0fmm</w:t>
        </w:r>
      </w:hyperlink>
      <w:r>
        <w:rPr>
          <w:rFonts w:ascii="Helvetica" w:hAnsi="Helvetica"/>
          <w:sz w:val="22"/>
          <w:szCs w:val="22"/>
        </w:rPr>
        <w:t>. You can complete the survey at any time, however the number of extra edit points chances depending on when you make the choice</w:t>
      </w:r>
      <w:r w:rsidR="00F855A4">
        <w:rPr>
          <w:rFonts w:ascii="Helvetica" w:hAnsi="Helvetica"/>
          <w:sz w:val="22"/>
          <w:szCs w:val="22"/>
        </w:rPr>
        <w:t xml:space="preserve"> (see table above)</w:t>
      </w:r>
      <w:r>
        <w:rPr>
          <w:rFonts w:ascii="Helvetica" w:hAnsi="Helvetica"/>
          <w:sz w:val="22"/>
          <w:szCs w:val="22"/>
        </w:rPr>
        <w:t>. Choices after February 28</w:t>
      </w:r>
      <w:r w:rsidRPr="00DA1146">
        <w:rPr>
          <w:rFonts w:ascii="Helvetica" w:hAnsi="Helvetica"/>
          <w:sz w:val="22"/>
          <w:szCs w:val="22"/>
          <w:vertAlign w:val="superscript"/>
        </w:rPr>
        <w:t>th</w:t>
      </w:r>
      <w:r>
        <w:rPr>
          <w:rFonts w:ascii="Helvetica" w:hAnsi="Helvetica"/>
          <w:sz w:val="22"/>
          <w:szCs w:val="22"/>
        </w:rPr>
        <w:t xml:space="preserve"> will be ignored because the extra credit is no longer possible. Once you have made the choice, it is final. However, if you regret the choice within one week after you’ve made it, let me know via email and I will change it for you.</w:t>
      </w:r>
      <w:r w:rsidR="00F855A4">
        <w:rPr>
          <w:rFonts w:ascii="Helvetica" w:hAnsi="Helvetica"/>
          <w:sz w:val="22"/>
          <w:szCs w:val="22"/>
        </w:rPr>
        <w:t xml:space="preserve"> </w:t>
      </w:r>
    </w:p>
    <w:p w14:paraId="12A5F302" w14:textId="77777777" w:rsidR="00A93386" w:rsidRDefault="00A93386" w:rsidP="008379BB">
      <w:pPr>
        <w:suppressLineNumbers/>
        <w:suppressAutoHyphens/>
        <w:rPr>
          <w:rFonts w:ascii="Helvetica" w:hAnsi="Helvetica"/>
          <w:sz w:val="22"/>
          <w:szCs w:val="22"/>
        </w:rPr>
      </w:pPr>
    </w:p>
    <w:p w14:paraId="5457D25A" w14:textId="469A9DFB" w:rsidR="00A93386" w:rsidRPr="00A93386" w:rsidRDefault="00A93386" w:rsidP="008379BB">
      <w:pPr>
        <w:suppressLineNumbers/>
        <w:suppressAutoHyphens/>
        <w:rPr>
          <w:rFonts w:ascii="Helvetica" w:hAnsi="Helvetica"/>
          <w:b/>
          <w:bCs/>
          <w:sz w:val="22"/>
          <w:szCs w:val="22"/>
        </w:rPr>
      </w:pPr>
      <w:r w:rsidRPr="00A93386">
        <w:rPr>
          <w:rFonts w:ascii="Helvetica" w:hAnsi="Helvetica"/>
          <w:b/>
          <w:bCs/>
          <w:sz w:val="22"/>
          <w:szCs w:val="22"/>
        </w:rPr>
        <w:t>Reading</w:t>
      </w:r>
      <w:r w:rsidR="001D4D49">
        <w:rPr>
          <w:rFonts w:ascii="Helvetica" w:hAnsi="Helvetica"/>
          <w:b/>
          <w:bCs/>
          <w:sz w:val="22"/>
          <w:szCs w:val="22"/>
        </w:rPr>
        <w:t>s &amp; Quizzes</w:t>
      </w:r>
    </w:p>
    <w:p w14:paraId="5E780735" w14:textId="77777777" w:rsidR="00A93386" w:rsidRDefault="00A93386" w:rsidP="008379BB">
      <w:pPr>
        <w:suppressLineNumbers/>
        <w:suppressAutoHyphens/>
        <w:rPr>
          <w:rFonts w:ascii="Helvetica" w:hAnsi="Helvetica"/>
          <w:sz w:val="22"/>
          <w:szCs w:val="22"/>
        </w:rPr>
      </w:pPr>
    </w:p>
    <w:p w14:paraId="09DDEBC2" w14:textId="58BBB648" w:rsidR="00A93386" w:rsidRDefault="00A93386" w:rsidP="008379BB">
      <w:pPr>
        <w:suppressLineNumbers/>
        <w:suppressAutoHyphens/>
        <w:rPr>
          <w:rFonts w:ascii="Helvetica" w:hAnsi="Helvetica"/>
          <w:sz w:val="22"/>
          <w:szCs w:val="22"/>
        </w:rPr>
      </w:pPr>
      <w:r>
        <w:rPr>
          <w:rFonts w:ascii="Helvetica" w:hAnsi="Helvetica"/>
          <w:sz w:val="22"/>
          <w:szCs w:val="22"/>
        </w:rPr>
        <w:t xml:space="preserve">Part of learning is reading. This is especially the case at the university-level. There are </w:t>
      </w:r>
      <w:r w:rsidR="003202F6">
        <w:rPr>
          <w:rFonts w:ascii="Helvetica" w:hAnsi="Helvetica"/>
          <w:sz w:val="22"/>
          <w:szCs w:val="22"/>
        </w:rPr>
        <w:t>two</w:t>
      </w:r>
      <w:r>
        <w:rPr>
          <w:rFonts w:ascii="Helvetica" w:hAnsi="Helvetica"/>
          <w:sz w:val="22"/>
          <w:szCs w:val="22"/>
        </w:rPr>
        <w:t xml:space="preserve"> types of readings. </w:t>
      </w:r>
      <w:r w:rsidRPr="00A93386">
        <w:rPr>
          <w:rFonts w:ascii="Helvetica" w:hAnsi="Helvetica"/>
          <w:i/>
          <w:iCs/>
          <w:sz w:val="22"/>
          <w:szCs w:val="22"/>
        </w:rPr>
        <w:t>First</w:t>
      </w:r>
      <w:r>
        <w:rPr>
          <w:rFonts w:ascii="Helvetica" w:hAnsi="Helvetica"/>
          <w:sz w:val="22"/>
          <w:szCs w:val="22"/>
        </w:rPr>
        <w:t xml:space="preserve">, there are chapters in the online textbook (links in schedule </w:t>
      </w:r>
      <w:r w:rsidR="0080196E">
        <w:rPr>
          <w:rFonts w:ascii="Helvetica" w:hAnsi="Helvetica"/>
          <w:sz w:val="22"/>
          <w:szCs w:val="22"/>
        </w:rPr>
        <w:t>above</w:t>
      </w:r>
      <w:r>
        <w:rPr>
          <w:rFonts w:ascii="Helvetica" w:hAnsi="Helvetica"/>
          <w:sz w:val="22"/>
          <w:szCs w:val="22"/>
        </w:rPr>
        <w:t xml:space="preserve">). </w:t>
      </w:r>
      <w:r w:rsidRPr="00A93386">
        <w:rPr>
          <w:rFonts w:ascii="Helvetica" w:hAnsi="Helvetica"/>
          <w:i/>
          <w:iCs/>
          <w:sz w:val="22"/>
          <w:szCs w:val="22"/>
        </w:rPr>
        <w:t>Second</w:t>
      </w:r>
      <w:r>
        <w:rPr>
          <w:rFonts w:ascii="Helvetica" w:hAnsi="Helvetica"/>
          <w:sz w:val="22"/>
          <w:szCs w:val="22"/>
        </w:rPr>
        <w:t xml:space="preserve">, there are peer-reviewed journal articles (also in schedule </w:t>
      </w:r>
      <w:r w:rsidR="0080196E">
        <w:rPr>
          <w:rFonts w:ascii="Helvetica" w:hAnsi="Helvetica"/>
          <w:sz w:val="22"/>
          <w:szCs w:val="22"/>
        </w:rPr>
        <w:t>above</w:t>
      </w:r>
      <w:r>
        <w:rPr>
          <w:rFonts w:ascii="Helvetica" w:hAnsi="Helvetica"/>
          <w:sz w:val="22"/>
          <w:szCs w:val="22"/>
        </w:rPr>
        <w:t>).</w:t>
      </w:r>
    </w:p>
    <w:p w14:paraId="37FFCAA8" w14:textId="77777777" w:rsidR="00DE33E1" w:rsidRDefault="00DE33E1" w:rsidP="008379BB">
      <w:pPr>
        <w:suppressLineNumbers/>
        <w:suppressAutoHyphens/>
        <w:rPr>
          <w:rFonts w:ascii="Helvetica" w:hAnsi="Helvetica"/>
          <w:sz w:val="22"/>
          <w:szCs w:val="22"/>
        </w:rPr>
      </w:pPr>
    </w:p>
    <w:p w14:paraId="23BA3A99" w14:textId="63B7D417" w:rsidR="00DE33E1" w:rsidRDefault="00DE33E1" w:rsidP="008379BB">
      <w:pPr>
        <w:suppressLineNumbers/>
        <w:suppressAutoHyphens/>
        <w:rPr>
          <w:rFonts w:ascii="Helvetica" w:hAnsi="Helvetica"/>
          <w:sz w:val="22"/>
          <w:szCs w:val="22"/>
        </w:rPr>
      </w:pPr>
      <w:r>
        <w:rPr>
          <w:rFonts w:ascii="Helvetica" w:hAnsi="Helvetica"/>
          <w:sz w:val="22"/>
          <w:szCs w:val="22"/>
        </w:rPr>
        <w:t xml:space="preserve">All of these readings are required and information from all readings will appear on exams. </w:t>
      </w:r>
    </w:p>
    <w:p w14:paraId="0E43303F" w14:textId="77777777" w:rsidR="00DE33E1" w:rsidRDefault="00DE33E1" w:rsidP="008379BB">
      <w:pPr>
        <w:suppressLineNumbers/>
        <w:suppressAutoHyphens/>
        <w:rPr>
          <w:rFonts w:ascii="Helvetica" w:hAnsi="Helvetica"/>
          <w:sz w:val="22"/>
          <w:szCs w:val="22"/>
        </w:rPr>
      </w:pPr>
    </w:p>
    <w:p w14:paraId="5B4F2732" w14:textId="344CD720" w:rsidR="00DE33E1" w:rsidRDefault="00DE33E1" w:rsidP="008379BB">
      <w:pPr>
        <w:suppressLineNumbers/>
        <w:suppressAutoHyphens/>
        <w:rPr>
          <w:rFonts w:ascii="Helvetica" w:hAnsi="Helvetica"/>
          <w:sz w:val="22"/>
          <w:szCs w:val="22"/>
        </w:rPr>
      </w:pPr>
      <w:r>
        <w:rPr>
          <w:rFonts w:ascii="Helvetica" w:hAnsi="Helvetica"/>
          <w:sz w:val="22"/>
          <w:szCs w:val="22"/>
        </w:rPr>
        <w:t xml:space="preserve">For each </w:t>
      </w:r>
      <w:r w:rsidRPr="003202F6">
        <w:rPr>
          <w:rFonts w:ascii="Helvetica" w:hAnsi="Helvetica"/>
          <w:sz w:val="22"/>
          <w:szCs w:val="22"/>
          <w:u w:val="single"/>
        </w:rPr>
        <w:t>textbook chapter</w:t>
      </w:r>
      <w:r>
        <w:rPr>
          <w:rFonts w:ascii="Helvetica" w:hAnsi="Helvetica"/>
          <w:sz w:val="22"/>
          <w:szCs w:val="22"/>
        </w:rPr>
        <w:t xml:space="preserve">, there is a D2L quiz. You have </w:t>
      </w:r>
      <w:r w:rsidRPr="003202F6">
        <w:rPr>
          <w:rFonts w:ascii="Helvetica" w:hAnsi="Helvetica"/>
          <w:sz w:val="22"/>
          <w:szCs w:val="22"/>
          <w:u w:val="single"/>
        </w:rPr>
        <w:t>two</w:t>
      </w:r>
      <w:r>
        <w:rPr>
          <w:rFonts w:ascii="Helvetica" w:hAnsi="Helvetica"/>
          <w:sz w:val="22"/>
          <w:szCs w:val="22"/>
        </w:rPr>
        <w:t xml:space="preserve"> attempts for each quiz</w:t>
      </w:r>
      <w:r w:rsidR="0097107E">
        <w:rPr>
          <w:rFonts w:ascii="Helvetica" w:hAnsi="Helvetica"/>
          <w:sz w:val="22"/>
          <w:szCs w:val="22"/>
        </w:rPr>
        <w:t xml:space="preserve"> (note, questions will likely differ between attempts)</w:t>
      </w:r>
      <w:r>
        <w:rPr>
          <w:rFonts w:ascii="Helvetica" w:hAnsi="Helvetica"/>
          <w:sz w:val="22"/>
          <w:szCs w:val="22"/>
        </w:rPr>
        <w:t xml:space="preserve">. </w:t>
      </w:r>
      <w:r w:rsidR="005B7D26">
        <w:rPr>
          <w:rFonts w:ascii="Helvetica" w:hAnsi="Helvetica"/>
          <w:sz w:val="22"/>
          <w:szCs w:val="22"/>
        </w:rPr>
        <w:t xml:space="preserve">Quizzes are available from the very start of the course. </w:t>
      </w:r>
      <w:r>
        <w:rPr>
          <w:rFonts w:ascii="Helvetica" w:hAnsi="Helvetica"/>
          <w:sz w:val="22"/>
          <w:szCs w:val="22"/>
        </w:rPr>
        <w:t xml:space="preserve">The quiz must be completed </w:t>
      </w:r>
      <w:r w:rsidR="005B7D26">
        <w:rPr>
          <w:rFonts w:ascii="Helvetica" w:hAnsi="Helvetica"/>
          <w:sz w:val="22"/>
          <w:szCs w:val="22"/>
        </w:rPr>
        <w:t>before the class period where we cover the topics of the chapter (note that this means that many days there are two quizzes</w:t>
      </w:r>
      <w:r w:rsidR="003202F6">
        <w:rPr>
          <w:rFonts w:ascii="Helvetica" w:hAnsi="Helvetica"/>
          <w:sz w:val="22"/>
          <w:szCs w:val="22"/>
        </w:rPr>
        <w:t>, but on other days there are none</w:t>
      </w:r>
      <w:r w:rsidR="005B7D26">
        <w:rPr>
          <w:rFonts w:ascii="Helvetica" w:hAnsi="Helvetica"/>
          <w:sz w:val="22"/>
          <w:szCs w:val="22"/>
        </w:rPr>
        <w:t xml:space="preserve">).  </w:t>
      </w:r>
      <w:r>
        <w:rPr>
          <w:rFonts w:ascii="Helvetica" w:hAnsi="Helvetica"/>
          <w:sz w:val="22"/>
          <w:szCs w:val="22"/>
        </w:rPr>
        <w:t xml:space="preserve"> </w:t>
      </w:r>
    </w:p>
    <w:p w14:paraId="7E69C5B7" w14:textId="77777777" w:rsidR="005B7D26" w:rsidRDefault="005B7D26" w:rsidP="008379BB">
      <w:pPr>
        <w:suppressLineNumbers/>
        <w:suppressAutoHyphens/>
        <w:rPr>
          <w:rFonts w:ascii="Helvetica" w:hAnsi="Helvetica"/>
          <w:sz w:val="22"/>
          <w:szCs w:val="22"/>
        </w:rPr>
      </w:pPr>
    </w:p>
    <w:p w14:paraId="4B6F2A6B" w14:textId="1BF5CBD4" w:rsidR="005B7D26" w:rsidRPr="005F231D" w:rsidRDefault="005B7D26" w:rsidP="008379BB">
      <w:pPr>
        <w:suppressLineNumbers/>
        <w:suppressAutoHyphens/>
        <w:rPr>
          <w:rFonts w:ascii="Helvetica" w:hAnsi="Helvetica"/>
          <w:sz w:val="22"/>
          <w:szCs w:val="22"/>
        </w:rPr>
      </w:pPr>
      <w:r>
        <w:rPr>
          <w:rFonts w:ascii="Helvetica" w:hAnsi="Helvetica"/>
          <w:sz w:val="22"/>
          <w:szCs w:val="22"/>
        </w:rPr>
        <w:t xml:space="preserve">There are 19 quizzes in total. </w:t>
      </w:r>
      <w:r w:rsidR="009A043C">
        <w:rPr>
          <w:rFonts w:ascii="Helvetica" w:hAnsi="Helvetica"/>
          <w:sz w:val="22"/>
          <w:szCs w:val="22"/>
        </w:rPr>
        <w:t>Most of the</w:t>
      </w:r>
      <w:r w:rsidR="0092312E">
        <w:rPr>
          <w:rFonts w:ascii="Helvetica" w:hAnsi="Helvetica"/>
          <w:sz w:val="22"/>
          <w:szCs w:val="22"/>
        </w:rPr>
        <w:t xml:space="preserve"> quiz</w:t>
      </w:r>
      <w:r w:rsidR="009A043C">
        <w:rPr>
          <w:rFonts w:ascii="Helvetica" w:hAnsi="Helvetica"/>
          <w:sz w:val="22"/>
          <w:szCs w:val="22"/>
        </w:rPr>
        <w:t>zes</w:t>
      </w:r>
      <w:r w:rsidR="0092312E">
        <w:rPr>
          <w:rFonts w:ascii="Helvetica" w:hAnsi="Helvetica"/>
          <w:sz w:val="22"/>
          <w:szCs w:val="22"/>
        </w:rPr>
        <w:t xml:space="preserve"> ha</w:t>
      </w:r>
      <w:r w:rsidR="009A043C">
        <w:rPr>
          <w:rFonts w:ascii="Helvetica" w:hAnsi="Helvetica"/>
          <w:sz w:val="22"/>
          <w:szCs w:val="22"/>
        </w:rPr>
        <w:t>ve</w:t>
      </w:r>
      <w:r w:rsidR="0092312E">
        <w:rPr>
          <w:rFonts w:ascii="Helvetica" w:hAnsi="Helvetica"/>
          <w:sz w:val="22"/>
          <w:szCs w:val="22"/>
        </w:rPr>
        <w:t xml:space="preserve"> 6 questions and </w:t>
      </w:r>
      <w:r w:rsidR="009A043C">
        <w:rPr>
          <w:rFonts w:ascii="Helvetica" w:hAnsi="Helvetica"/>
          <w:sz w:val="22"/>
          <w:szCs w:val="22"/>
        </w:rPr>
        <w:t>all</w:t>
      </w:r>
      <w:r>
        <w:rPr>
          <w:rFonts w:ascii="Helvetica" w:hAnsi="Helvetica"/>
          <w:sz w:val="22"/>
          <w:szCs w:val="22"/>
        </w:rPr>
        <w:t xml:space="preserve"> quiz</w:t>
      </w:r>
      <w:r w:rsidR="009A043C">
        <w:rPr>
          <w:rFonts w:ascii="Helvetica" w:hAnsi="Helvetica"/>
          <w:sz w:val="22"/>
          <w:szCs w:val="22"/>
        </w:rPr>
        <w:t>zes</w:t>
      </w:r>
      <w:r>
        <w:rPr>
          <w:rFonts w:ascii="Helvetica" w:hAnsi="Helvetica"/>
          <w:sz w:val="22"/>
          <w:szCs w:val="22"/>
        </w:rPr>
        <w:t xml:space="preserve"> </w:t>
      </w:r>
      <w:r w:rsidR="009A043C">
        <w:rPr>
          <w:rFonts w:ascii="Helvetica" w:hAnsi="Helvetica"/>
          <w:sz w:val="22"/>
          <w:szCs w:val="22"/>
        </w:rPr>
        <w:t>are</w:t>
      </w:r>
      <w:r>
        <w:rPr>
          <w:rFonts w:ascii="Helvetica" w:hAnsi="Helvetica"/>
          <w:sz w:val="22"/>
          <w:szCs w:val="22"/>
        </w:rPr>
        <w:t xml:space="preserve"> worth 3 points (57 points in total).</w:t>
      </w:r>
      <w:r w:rsidR="009B4920">
        <w:rPr>
          <w:rFonts w:ascii="Helvetica" w:hAnsi="Helvetica"/>
          <w:sz w:val="22"/>
          <w:szCs w:val="22"/>
        </w:rPr>
        <w:t xml:space="preserve"> You have 6 minutes for each quiz</w:t>
      </w:r>
      <w:r w:rsidR="002B3CE5">
        <w:rPr>
          <w:rFonts w:ascii="Helvetica" w:hAnsi="Helvetica"/>
          <w:sz w:val="22"/>
          <w:szCs w:val="22"/>
        </w:rPr>
        <w:t xml:space="preserve"> attempt</w:t>
      </w:r>
      <w:r w:rsidR="009B4920">
        <w:rPr>
          <w:rFonts w:ascii="Helvetica" w:hAnsi="Helvetica"/>
          <w:sz w:val="22"/>
          <w:szCs w:val="22"/>
        </w:rPr>
        <w:t>.</w:t>
      </w:r>
      <w:r w:rsidR="003944B1">
        <w:rPr>
          <w:rFonts w:ascii="Helvetica" w:hAnsi="Helvetica"/>
          <w:sz w:val="22"/>
          <w:szCs w:val="22"/>
        </w:rPr>
        <w:t xml:space="preserve"> </w:t>
      </w:r>
      <w:r w:rsidR="009E764C">
        <w:rPr>
          <w:rFonts w:ascii="Helvetica" w:hAnsi="Helvetica"/>
          <w:sz w:val="22"/>
          <w:szCs w:val="22"/>
        </w:rPr>
        <w:t xml:space="preserve">Your lowest </w:t>
      </w:r>
      <w:r w:rsidR="009E764C" w:rsidRPr="009E764C">
        <w:rPr>
          <w:rFonts w:ascii="Helvetica" w:hAnsi="Helvetica"/>
          <w:i/>
          <w:iCs/>
          <w:sz w:val="22"/>
          <w:szCs w:val="22"/>
        </w:rPr>
        <w:t>two</w:t>
      </w:r>
      <w:r w:rsidR="009E764C">
        <w:rPr>
          <w:rFonts w:ascii="Helvetica" w:hAnsi="Helvetica"/>
          <w:sz w:val="22"/>
          <w:szCs w:val="22"/>
        </w:rPr>
        <w:t xml:space="preserve"> quiz scores (out of 19) are dropped. </w:t>
      </w:r>
      <w:r w:rsidR="003944B1">
        <w:rPr>
          <w:rFonts w:ascii="Helvetica" w:hAnsi="Helvetica"/>
          <w:sz w:val="22"/>
          <w:szCs w:val="22"/>
        </w:rPr>
        <w:t>Because the quizzes are open for an extended period of time</w:t>
      </w:r>
      <w:r w:rsidR="009E764C">
        <w:rPr>
          <w:rFonts w:ascii="Helvetica" w:hAnsi="Helvetica"/>
          <w:sz w:val="22"/>
          <w:szCs w:val="22"/>
        </w:rPr>
        <w:t>,</w:t>
      </w:r>
      <w:r w:rsidR="003944B1">
        <w:rPr>
          <w:rFonts w:ascii="Helvetica" w:hAnsi="Helvetica"/>
          <w:sz w:val="22"/>
          <w:szCs w:val="22"/>
        </w:rPr>
        <w:t xml:space="preserve"> because there are multiple attempts available</w:t>
      </w:r>
      <w:r w:rsidR="009E764C">
        <w:rPr>
          <w:rFonts w:ascii="Helvetica" w:hAnsi="Helvetica"/>
          <w:sz w:val="22"/>
          <w:szCs w:val="22"/>
        </w:rPr>
        <w:t>, and because the lowest two scores are dropped</w:t>
      </w:r>
      <w:r w:rsidR="003944B1">
        <w:rPr>
          <w:rFonts w:ascii="Helvetica" w:hAnsi="Helvetica"/>
          <w:sz w:val="22"/>
          <w:szCs w:val="22"/>
        </w:rPr>
        <w:t xml:space="preserve"> there are no make-up attempts for missed quizzes.</w:t>
      </w:r>
      <w:r w:rsidR="00D53AF0">
        <w:rPr>
          <w:rFonts w:ascii="Helvetica" w:hAnsi="Helvetica"/>
          <w:sz w:val="22"/>
          <w:szCs w:val="22"/>
        </w:rPr>
        <w:t xml:space="preserve"> The only exceptions to this are if you miss quizzes due to a college-approved grief absence, a religious holiday, military leave, or official university sport. For the last three of these exceptions, you must make arrangements with me at least 2 weeks before the anticipated event. </w:t>
      </w:r>
      <w:r w:rsidR="003944B1">
        <w:rPr>
          <w:rFonts w:ascii="Helvetica" w:hAnsi="Helvetica"/>
          <w:sz w:val="22"/>
          <w:szCs w:val="22"/>
        </w:rPr>
        <w:t xml:space="preserve"> </w:t>
      </w:r>
    </w:p>
    <w:p w14:paraId="0F3D775C" w14:textId="77777777" w:rsidR="00B84B18" w:rsidRDefault="00B84B18" w:rsidP="008379BB">
      <w:pPr>
        <w:suppressLineNumbers/>
        <w:suppressAutoHyphens/>
        <w:rPr>
          <w:rFonts w:ascii="Helvetica" w:hAnsi="Helvetica"/>
          <w:b/>
          <w:bCs/>
          <w:color w:val="000000"/>
          <w:sz w:val="22"/>
          <w:szCs w:val="22"/>
        </w:rPr>
      </w:pPr>
    </w:p>
    <w:p w14:paraId="268C0037" w14:textId="77777777" w:rsidR="001D4D49" w:rsidRDefault="001D4D49" w:rsidP="001D4D49">
      <w:pPr>
        <w:suppressLineNumbers/>
        <w:suppressAutoHyphens/>
        <w:rPr>
          <w:rFonts w:ascii="Helvetica" w:hAnsi="Helvetica"/>
          <w:b/>
          <w:bCs/>
          <w:color w:val="000000"/>
          <w:sz w:val="22"/>
          <w:szCs w:val="22"/>
        </w:rPr>
      </w:pPr>
      <w:r w:rsidRPr="00B84B18">
        <w:rPr>
          <w:rFonts w:ascii="Helvetica" w:hAnsi="Helvetica"/>
          <w:b/>
          <w:bCs/>
          <w:color w:val="000000"/>
          <w:sz w:val="22"/>
          <w:szCs w:val="22"/>
        </w:rPr>
        <w:t>Assignments</w:t>
      </w:r>
    </w:p>
    <w:p w14:paraId="63F1102D" w14:textId="77777777" w:rsidR="001D4D49" w:rsidRDefault="001D4D49" w:rsidP="001D4D49">
      <w:pPr>
        <w:suppressLineNumbers/>
        <w:suppressAutoHyphens/>
        <w:rPr>
          <w:rFonts w:ascii="Helvetica" w:hAnsi="Helvetica"/>
          <w:b/>
          <w:bCs/>
          <w:color w:val="000000"/>
          <w:sz w:val="22"/>
          <w:szCs w:val="22"/>
        </w:rPr>
      </w:pPr>
    </w:p>
    <w:p w14:paraId="32067227" w14:textId="77777777" w:rsidR="001D4D49" w:rsidRDefault="001D4D49" w:rsidP="001D4D49">
      <w:pPr>
        <w:suppressLineNumbers/>
        <w:suppressAutoHyphens/>
        <w:rPr>
          <w:rFonts w:ascii="Helvetica" w:hAnsi="Helvetica"/>
          <w:color w:val="000000"/>
          <w:sz w:val="22"/>
          <w:szCs w:val="22"/>
        </w:rPr>
      </w:pPr>
      <w:r>
        <w:rPr>
          <w:rFonts w:ascii="Helvetica" w:hAnsi="Helvetica"/>
          <w:color w:val="000000"/>
          <w:sz w:val="22"/>
          <w:szCs w:val="22"/>
        </w:rPr>
        <w:t xml:space="preserve">There are two assignments that ask you to apply social psychology to daily life, think about social psychological concepts, or delve deeper into social psychological research. Each </w:t>
      </w:r>
      <w:r>
        <w:rPr>
          <w:rFonts w:ascii="Helvetica" w:hAnsi="Helvetica"/>
          <w:color w:val="000000"/>
          <w:sz w:val="22"/>
          <w:szCs w:val="22"/>
        </w:rPr>
        <w:lastRenderedPageBreak/>
        <w:t>assignment is worth 20 points each. Information about the assignments are on D2L. Due dates for the assignments are on D2L and in the schedule below.</w:t>
      </w:r>
    </w:p>
    <w:p w14:paraId="3C5619E9" w14:textId="77777777" w:rsidR="001D4D49" w:rsidRDefault="001D4D49" w:rsidP="001D4D49">
      <w:pPr>
        <w:suppressLineNumbers/>
        <w:suppressAutoHyphens/>
        <w:rPr>
          <w:rFonts w:ascii="Helvetica" w:hAnsi="Helvetica"/>
          <w:color w:val="000000"/>
          <w:sz w:val="22"/>
          <w:szCs w:val="22"/>
        </w:rPr>
      </w:pPr>
    </w:p>
    <w:p w14:paraId="4E2CCE05" w14:textId="01365223" w:rsidR="001D4D49" w:rsidRPr="00D97FBC" w:rsidRDefault="001D4D49" w:rsidP="001D4D49">
      <w:pPr>
        <w:pStyle w:val="ListParagraph"/>
        <w:numPr>
          <w:ilvl w:val="0"/>
          <w:numId w:val="8"/>
        </w:numPr>
        <w:suppressLineNumbers/>
        <w:suppressAutoHyphens/>
        <w:rPr>
          <w:rFonts w:ascii="Helvetica" w:hAnsi="Helvetica"/>
          <w:color w:val="000000"/>
          <w:sz w:val="22"/>
          <w:szCs w:val="22"/>
        </w:rPr>
      </w:pPr>
      <w:r w:rsidRPr="00D97FBC">
        <w:rPr>
          <w:rFonts w:ascii="Helvetica" w:hAnsi="Helvetica"/>
          <w:color w:val="000000"/>
          <w:sz w:val="22"/>
          <w:szCs w:val="22"/>
        </w:rPr>
        <w:t>Article Analysis</w:t>
      </w:r>
      <w:r>
        <w:rPr>
          <w:rFonts w:ascii="Helvetica" w:hAnsi="Helvetica"/>
          <w:color w:val="000000"/>
          <w:sz w:val="22"/>
          <w:szCs w:val="22"/>
        </w:rPr>
        <w:t xml:space="preserve"> (due: </w:t>
      </w:r>
      <w:r w:rsidR="009670DE">
        <w:rPr>
          <w:rFonts w:ascii="Helvetica" w:hAnsi="Helvetica"/>
          <w:color w:val="000000"/>
          <w:sz w:val="22"/>
          <w:szCs w:val="22"/>
        </w:rPr>
        <w:t>Feb</w:t>
      </w:r>
      <w:r>
        <w:rPr>
          <w:rFonts w:ascii="Helvetica" w:hAnsi="Helvetica"/>
          <w:color w:val="000000"/>
          <w:sz w:val="22"/>
          <w:szCs w:val="22"/>
        </w:rPr>
        <w:t xml:space="preserve"> </w:t>
      </w:r>
      <w:r w:rsidR="009670DE">
        <w:rPr>
          <w:rFonts w:ascii="Helvetica" w:hAnsi="Helvetica"/>
          <w:color w:val="000000"/>
          <w:sz w:val="22"/>
          <w:szCs w:val="22"/>
        </w:rPr>
        <w:t>6</w:t>
      </w:r>
      <w:r>
        <w:rPr>
          <w:rFonts w:ascii="Helvetica" w:hAnsi="Helvetica"/>
          <w:color w:val="000000"/>
          <w:sz w:val="22"/>
          <w:szCs w:val="22"/>
        </w:rPr>
        <w:t>)</w:t>
      </w:r>
    </w:p>
    <w:p w14:paraId="27E86F82" w14:textId="632D8C22" w:rsidR="001D4D49" w:rsidRPr="008D087F" w:rsidRDefault="001D4D49" w:rsidP="001D4D49">
      <w:pPr>
        <w:pStyle w:val="ListParagraph"/>
        <w:numPr>
          <w:ilvl w:val="0"/>
          <w:numId w:val="8"/>
        </w:numPr>
        <w:suppressLineNumbers/>
        <w:suppressAutoHyphens/>
        <w:rPr>
          <w:rFonts w:ascii="Helvetica" w:hAnsi="Helvetica"/>
          <w:color w:val="000000"/>
          <w:sz w:val="22"/>
          <w:szCs w:val="22"/>
        </w:rPr>
      </w:pPr>
      <w:r w:rsidRPr="008D087F">
        <w:rPr>
          <w:rFonts w:ascii="Helvetica" w:hAnsi="Helvetica"/>
          <w:color w:val="000000"/>
          <w:sz w:val="22"/>
          <w:szCs w:val="22"/>
        </w:rPr>
        <w:t xml:space="preserve">Application Assignment (due: </w:t>
      </w:r>
      <w:r w:rsidR="009670DE">
        <w:rPr>
          <w:rFonts w:ascii="Helvetica" w:hAnsi="Helvetica"/>
          <w:color w:val="000000"/>
          <w:sz w:val="22"/>
          <w:szCs w:val="22"/>
        </w:rPr>
        <w:t>Apr</w:t>
      </w:r>
      <w:r w:rsidRPr="008D087F">
        <w:rPr>
          <w:rFonts w:ascii="Helvetica" w:hAnsi="Helvetica"/>
          <w:color w:val="000000"/>
          <w:sz w:val="22"/>
          <w:szCs w:val="22"/>
        </w:rPr>
        <w:t xml:space="preserve"> </w:t>
      </w:r>
      <w:r w:rsidR="0080196E">
        <w:rPr>
          <w:rFonts w:ascii="Helvetica" w:hAnsi="Helvetica"/>
          <w:color w:val="000000"/>
          <w:sz w:val="22"/>
          <w:szCs w:val="22"/>
        </w:rPr>
        <w:t>1</w:t>
      </w:r>
      <w:r>
        <w:rPr>
          <w:rFonts w:ascii="Helvetica" w:hAnsi="Helvetica"/>
          <w:color w:val="000000"/>
          <w:sz w:val="22"/>
          <w:szCs w:val="22"/>
        </w:rPr>
        <w:t>)</w:t>
      </w:r>
    </w:p>
    <w:p w14:paraId="1B0A91F7" w14:textId="77777777" w:rsidR="001D4D49" w:rsidRDefault="001D4D49" w:rsidP="001D4D49">
      <w:pPr>
        <w:suppressLineNumbers/>
        <w:suppressAutoHyphens/>
        <w:rPr>
          <w:rFonts w:ascii="Helvetica" w:hAnsi="Helvetica"/>
          <w:color w:val="000000"/>
          <w:sz w:val="22"/>
          <w:szCs w:val="22"/>
        </w:rPr>
      </w:pPr>
    </w:p>
    <w:p w14:paraId="7F8E6BFF" w14:textId="544834B2" w:rsidR="001D4D49" w:rsidRPr="00DB0FDF" w:rsidRDefault="001D4D49" w:rsidP="001D4D49">
      <w:pPr>
        <w:suppressLineNumbers/>
        <w:suppressAutoHyphens/>
        <w:rPr>
          <w:rFonts w:ascii="Helvetica" w:hAnsi="Helvetica"/>
          <w:color w:val="000000"/>
          <w:sz w:val="22"/>
          <w:szCs w:val="22"/>
        </w:rPr>
      </w:pPr>
      <w:r>
        <w:rPr>
          <w:rFonts w:ascii="Helvetica" w:hAnsi="Helvetica"/>
          <w:color w:val="000000"/>
          <w:sz w:val="22"/>
          <w:szCs w:val="22"/>
        </w:rPr>
        <w:t>Assignments are accepted without penalty up to one week after the due date</w:t>
      </w:r>
      <w:r w:rsidR="0080196E">
        <w:rPr>
          <w:rFonts w:ascii="Helvetica" w:hAnsi="Helvetica"/>
          <w:color w:val="000000"/>
          <w:sz w:val="22"/>
          <w:szCs w:val="22"/>
        </w:rPr>
        <w:t xml:space="preserve"> (no questions asked)</w:t>
      </w:r>
      <w:r>
        <w:rPr>
          <w:rFonts w:ascii="Helvetica" w:hAnsi="Helvetica"/>
          <w:color w:val="000000"/>
          <w:sz w:val="22"/>
          <w:szCs w:val="22"/>
        </w:rPr>
        <w:t>. After one week, assignments are no longer accepted.</w:t>
      </w:r>
      <w:r w:rsidR="00D53AF0">
        <w:rPr>
          <w:rFonts w:ascii="Helvetica" w:hAnsi="Helvetica"/>
          <w:color w:val="000000"/>
          <w:sz w:val="22"/>
          <w:szCs w:val="22"/>
        </w:rPr>
        <w:t xml:space="preserve"> To be clear, this means that if something unexpectedly arises during the one week extension and you are unable to complete the assignment within one week after the due date, I will not give you a further extension. </w:t>
      </w:r>
    </w:p>
    <w:p w14:paraId="1556306A" w14:textId="77777777" w:rsidR="001D4D49" w:rsidRDefault="001D4D49" w:rsidP="008379BB">
      <w:pPr>
        <w:suppressLineNumbers/>
        <w:suppressAutoHyphens/>
        <w:rPr>
          <w:rFonts w:ascii="Helvetica" w:hAnsi="Helvetica"/>
          <w:b/>
          <w:bCs/>
          <w:color w:val="000000"/>
          <w:sz w:val="22"/>
          <w:szCs w:val="22"/>
        </w:rPr>
      </w:pPr>
    </w:p>
    <w:p w14:paraId="292F70FC" w14:textId="77482BE0" w:rsidR="00B84B18" w:rsidRDefault="00B84B18" w:rsidP="008379BB">
      <w:pPr>
        <w:suppressLineNumbers/>
        <w:suppressAutoHyphens/>
        <w:rPr>
          <w:rFonts w:ascii="Helvetica" w:hAnsi="Helvetica"/>
          <w:b/>
          <w:bCs/>
          <w:color w:val="000000"/>
          <w:sz w:val="22"/>
          <w:szCs w:val="22"/>
        </w:rPr>
      </w:pPr>
      <w:r>
        <w:rPr>
          <w:rFonts w:ascii="Helvetica" w:hAnsi="Helvetica"/>
          <w:b/>
          <w:bCs/>
          <w:color w:val="000000"/>
          <w:sz w:val="22"/>
          <w:szCs w:val="22"/>
        </w:rPr>
        <w:t>Exams</w:t>
      </w:r>
    </w:p>
    <w:p w14:paraId="26C818FA" w14:textId="6572F82C" w:rsidR="00080847" w:rsidRDefault="00080847" w:rsidP="008379BB">
      <w:pPr>
        <w:suppressLineNumbers/>
        <w:suppressAutoHyphens/>
        <w:rPr>
          <w:rFonts w:ascii="Helvetica" w:hAnsi="Helvetica"/>
          <w:b/>
          <w:bCs/>
          <w:color w:val="000000"/>
          <w:sz w:val="22"/>
          <w:szCs w:val="22"/>
        </w:rPr>
      </w:pPr>
    </w:p>
    <w:p w14:paraId="509CCC6E" w14:textId="1D522A17" w:rsidR="00205103" w:rsidRDefault="00080847" w:rsidP="008379BB">
      <w:pPr>
        <w:suppressLineNumbers/>
        <w:suppressAutoHyphens/>
        <w:rPr>
          <w:rFonts w:ascii="Helvetica" w:hAnsi="Helvetica"/>
          <w:color w:val="000000"/>
          <w:sz w:val="22"/>
          <w:szCs w:val="22"/>
        </w:rPr>
      </w:pPr>
      <w:r>
        <w:rPr>
          <w:rFonts w:ascii="Helvetica" w:hAnsi="Helvetica"/>
          <w:color w:val="000000"/>
          <w:sz w:val="22"/>
          <w:szCs w:val="22"/>
        </w:rPr>
        <w:t>There are f</w:t>
      </w:r>
      <w:r w:rsidR="0036096A">
        <w:rPr>
          <w:rFonts w:ascii="Helvetica" w:hAnsi="Helvetica"/>
          <w:color w:val="000000"/>
          <w:sz w:val="22"/>
          <w:szCs w:val="22"/>
        </w:rPr>
        <w:t>ive exams in total. An exam comes at the end of each section of the course, plus a final e</w:t>
      </w:r>
      <w:r w:rsidR="009509DB">
        <w:rPr>
          <w:rFonts w:ascii="Helvetica" w:hAnsi="Helvetica"/>
          <w:color w:val="000000"/>
          <w:sz w:val="22"/>
          <w:szCs w:val="22"/>
        </w:rPr>
        <w:t>x</w:t>
      </w:r>
      <w:r w:rsidR="0036096A">
        <w:rPr>
          <w:rFonts w:ascii="Helvetica" w:hAnsi="Helvetica"/>
          <w:color w:val="000000"/>
          <w:sz w:val="22"/>
          <w:szCs w:val="22"/>
        </w:rPr>
        <w:t>am covering the entire course at the very end</w:t>
      </w:r>
      <w:r w:rsidR="005134B6">
        <w:rPr>
          <w:rFonts w:ascii="Helvetica" w:hAnsi="Helvetica"/>
          <w:color w:val="000000"/>
          <w:sz w:val="22"/>
          <w:szCs w:val="22"/>
        </w:rPr>
        <w:t xml:space="preserve"> during final exams’ week</w:t>
      </w:r>
      <w:r w:rsidR="0036096A">
        <w:rPr>
          <w:rFonts w:ascii="Helvetica" w:hAnsi="Helvetica"/>
          <w:color w:val="000000"/>
          <w:sz w:val="22"/>
          <w:szCs w:val="22"/>
        </w:rPr>
        <w:t xml:space="preserve">. </w:t>
      </w:r>
      <w:r w:rsidR="001D4D49" w:rsidRPr="005134B6">
        <w:rPr>
          <w:rFonts w:ascii="Helvetica" w:hAnsi="Helvetica"/>
          <w:b/>
          <w:bCs/>
          <w:i/>
          <w:iCs/>
          <w:color w:val="000000"/>
          <w:sz w:val="22"/>
          <w:szCs w:val="22"/>
          <w:u w:val="single"/>
        </w:rPr>
        <w:t>All exams are in person</w:t>
      </w:r>
      <w:r w:rsidR="003A5CF0">
        <w:rPr>
          <w:rFonts w:ascii="Helvetica" w:hAnsi="Helvetica"/>
          <w:color w:val="000000"/>
          <w:sz w:val="22"/>
          <w:szCs w:val="22"/>
        </w:rPr>
        <w:t>. More details will be made available as the time approaches.</w:t>
      </w:r>
    </w:p>
    <w:p w14:paraId="12F86253" w14:textId="77777777" w:rsidR="00205103" w:rsidRDefault="00205103" w:rsidP="008379BB">
      <w:pPr>
        <w:suppressLineNumbers/>
        <w:suppressAutoHyphens/>
        <w:rPr>
          <w:rFonts w:ascii="Helvetica" w:hAnsi="Helvetica"/>
          <w:color w:val="000000"/>
          <w:sz w:val="22"/>
          <w:szCs w:val="22"/>
        </w:rPr>
      </w:pPr>
    </w:p>
    <w:tbl>
      <w:tblPr>
        <w:tblStyle w:val="TableGrid"/>
        <w:tblW w:w="0" w:type="auto"/>
        <w:shd w:val="clear" w:color="auto" w:fill="000000" w:themeFill="text1"/>
        <w:tblLook w:val="04A0" w:firstRow="1" w:lastRow="0" w:firstColumn="1" w:lastColumn="0" w:noHBand="0" w:noVBand="1"/>
      </w:tblPr>
      <w:tblGrid>
        <w:gridCol w:w="9350"/>
      </w:tblGrid>
      <w:tr w:rsidR="008D087F" w:rsidRPr="0092312E" w14:paraId="20F54F62" w14:textId="77777777" w:rsidTr="008D087F">
        <w:tc>
          <w:tcPr>
            <w:tcW w:w="9350" w:type="dxa"/>
            <w:shd w:val="clear" w:color="auto" w:fill="000000" w:themeFill="text1"/>
          </w:tcPr>
          <w:p w14:paraId="575E8D5B" w14:textId="77777777" w:rsidR="008D087F" w:rsidRPr="0092312E" w:rsidRDefault="008D087F" w:rsidP="00E16072">
            <w:pPr>
              <w:suppressLineNumbers/>
              <w:suppressAutoHyphens/>
              <w:spacing w:line="264" w:lineRule="auto"/>
              <w:rPr>
                <w:rFonts w:ascii="Helvetica" w:hAnsi="Helvetica"/>
                <w:i/>
                <w:iCs/>
                <w:color w:val="FFFFFF" w:themeColor="background1"/>
                <w:sz w:val="20"/>
                <w:szCs w:val="20"/>
              </w:rPr>
            </w:pPr>
          </w:p>
          <w:p w14:paraId="795CF951" w14:textId="31D51A4B" w:rsidR="008D087F" w:rsidRPr="0092312E" w:rsidRDefault="008D087F" w:rsidP="00E16072">
            <w:pPr>
              <w:suppressLineNumbers/>
              <w:suppressAutoHyphens/>
              <w:spacing w:line="264" w:lineRule="auto"/>
              <w:rPr>
                <w:rFonts w:ascii="Helvetica" w:hAnsi="Helvetica"/>
                <w:i/>
                <w:iCs/>
                <w:color w:val="FFFFFF" w:themeColor="background1"/>
                <w:sz w:val="20"/>
                <w:szCs w:val="20"/>
              </w:rPr>
            </w:pPr>
            <w:r w:rsidRPr="0092312E">
              <w:rPr>
                <w:rFonts w:ascii="Helvetica" w:hAnsi="Helvetica"/>
                <w:i/>
                <w:iCs/>
                <w:color w:val="FFFFFF" w:themeColor="background1"/>
                <w:sz w:val="20"/>
                <w:szCs w:val="20"/>
              </w:rPr>
              <w:t>Important exam facts</w:t>
            </w:r>
          </w:p>
          <w:p w14:paraId="7ED5916E" w14:textId="4B42B30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are 60 points each</w:t>
            </w:r>
          </w:p>
          <w:p w14:paraId="08639843" w14:textId="71653576" w:rsidR="00C21911" w:rsidRPr="00C21911"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 xml:space="preserve">Your lowest </w:t>
            </w:r>
            <w:r w:rsidRPr="005134B6">
              <w:rPr>
                <w:rFonts w:ascii="Helvetica" w:hAnsi="Helvetica"/>
                <w:color w:val="FFFFFF" w:themeColor="background1"/>
                <w:sz w:val="20"/>
                <w:szCs w:val="20"/>
                <w:u w:val="single"/>
              </w:rPr>
              <w:t>two</w:t>
            </w:r>
            <w:r w:rsidRPr="0092312E">
              <w:rPr>
                <w:rFonts w:ascii="Helvetica" w:hAnsi="Helvetica"/>
                <w:color w:val="FFFFFF" w:themeColor="background1"/>
                <w:sz w:val="20"/>
                <w:szCs w:val="20"/>
              </w:rPr>
              <w:t xml:space="preserve"> </w:t>
            </w:r>
            <w:r w:rsidR="003202F6">
              <w:rPr>
                <w:rFonts w:ascii="Helvetica" w:hAnsi="Helvetica"/>
                <w:color w:val="FFFFFF" w:themeColor="background1"/>
                <w:sz w:val="20"/>
                <w:szCs w:val="20"/>
              </w:rPr>
              <w:t>exam scores</w:t>
            </w:r>
            <w:r w:rsidRPr="0092312E">
              <w:rPr>
                <w:rFonts w:ascii="Helvetica" w:hAnsi="Helvetica"/>
                <w:color w:val="FFFFFF" w:themeColor="background1"/>
                <w:sz w:val="20"/>
                <w:szCs w:val="20"/>
              </w:rPr>
              <w:t xml:space="preserve"> will be dropped</w:t>
            </w:r>
          </w:p>
          <w:p w14:paraId="0F00A7D0" w14:textId="249AB2D5"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will be multiple choice</w:t>
            </w:r>
          </w:p>
          <w:p w14:paraId="27328E9C" w14:textId="16A15E12" w:rsidR="008D087F" w:rsidRPr="0092312E"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All e</w:t>
            </w:r>
            <w:r w:rsidR="008D087F" w:rsidRPr="0092312E">
              <w:rPr>
                <w:rFonts w:ascii="Helvetica" w:hAnsi="Helvetica"/>
                <w:color w:val="FFFFFF" w:themeColor="background1"/>
                <w:sz w:val="20"/>
                <w:szCs w:val="20"/>
              </w:rPr>
              <w:t>xams start at the start of the class time (</w:t>
            </w:r>
            <w:r w:rsidR="00D53AF0">
              <w:rPr>
                <w:rFonts w:ascii="Helvetica" w:hAnsi="Helvetica"/>
                <w:color w:val="FFFFFF" w:themeColor="background1"/>
                <w:sz w:val="20"/>
                <w:szCs w:val="20"/>
              </w:rPr>
              <w:t>240</w:t>
            </w:r>
            <w:r w:rsidR="008D087F" w:rsidRPr="0092312E">
              <w:rPr>
                <w:rFonts w:ascii="Helvetica" w:hAnsi="Helvetica"/>
                <w:color w:val="FFFFFF" w:themeColor="background1"/>
                <w:sz w:val="20"/>
                <w:szCs w:val="20"/>
              </w:rPr>
              <w:t>p</w:t>
            </w:r>
            <w:r w:rsidR="00D53AF0">
              <w:rPr>
                <w:rFonts w:ascii="Helvetica" w:hAnsi="Helvetica"/>
                <w:color w:val="FFFFFF" w:themeColor="background1"/>
                <w:sz w:val="20"/>
                <w:szCs w:val="20"/>
              </w:rPr>
              <w:t>)</w:t>
            </w:r>
            <w:r w:rsidR="008D087F" w:rsidRPr="0092312E">
              <w:rPr>
                <w:rFonts w:ascii="Helvetica" w:hAnsi="Helvetica"/>
                <w:color w:val="FFFFFF" w:themeColor="background1"/>
                <w:sz w:val="20"/>
                <w:szCs w:val="20"/>
              </w:rPr>
              <w:t xml:space="preserve"> and last exactly 1 hour (</w:t>
            </w:r>
            <w:r w:rsidR="00D53AF0">
              <w:rPr>
                <w:rFonts w:ascii="Helvetica" w:hAnsi="Helvetica"/>
                <w:color w:val="FFFFFF" w:themeColor="background1"/>
                <w:sz w:val="20"/>
                <w:szCs w:val="20"/>
              </w:rPr>
              <w:t>340p</w:t>
            </w:r>
            <w:r w:rsidR="008D087F" w:rsidRPr="0092312E">
              <w:rPr>
                <w:rFonts w:ascii="Helvetica" w:hAnsi="Helvetica"/>
                <w:color w:val="FFFFFF" w:themeColor="background1"/>
                <w:sz w:val="20"/>
                <w:szCs w:val="20"/>
              </w:rPr>
              <w:t>)</w:t>
            </w:r>
          </w:p>
          <w:p w14:paraId="5995CB6A" w14:textId="77777777" w:rsidR="008D087F" w:rsidRDefault="008D087F"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If you come to class late, you will have less time</w:t>
            </w:r>
          </w:p>
          <w:p w14:paraId="19A3B63A" w14:textId="184036BC" w:rsidR="00E16072" w:rsidRDefault="005134B6" w:rsidP="00E16072">
            <w:pPr>
              <w:pStyle w:val="ListParagraph"/>
              <w:numPr>
                <w:ilvl w:val="1"/>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The start time of the</w:t>
            </w:r>
            <w:r w:rsidR="00E16072">
              <w:rPr>
                <w:rFonts w:ascii="Helvetica" w:hAnsi="Helvetica"/>
                <w:color w:val="FFFFFF" w:themeColor="background1"/>
                <w:sz w:val="20"/>
                <w:szCs w:val="20"/>
              </w:rPr>
              <w:t xml:space="preserve"> final exam </w:t>
            </w:r>
            <w:r>
              <w:rPr>
                <w:rFonts w:ascii="Helvetica" w:hAnsi="Helvetica"/>
                <w:color w:val="FFFFFF" w:themeColor="background1"/>
                <w:sz w:val="20"/>
                <w:szCs w:val="20"/>
              </w:rPr>
              <w:t xml:space="preserve">is slightly different </w:t>
            </w:r>
            <w:r w:rsidR="00E16072">
              <w:rPr>
                <w:rFonts w:ascii="Helvetica" w:hAnsi="Helvetica"/>
                <w:color w:val="FFFFFF" w:themeColor="background1"/>
                <w:sz w:val="20"/>
                <w:szCs w:val="20"/>
              </w:rPr>
              <w:t>(</w:t>
            </w:r>
            <w:r w:rsidR="00D53AF0">
              <w:rPr>
                <w:rFonts w:ascii="Helvetica" w:hAnsi="Helvetica"/>
                <w:color w:val="FFFFFF" w:themeColor="background1"/>
                <w:sz w:val="20"/>
                <w:szCs w:val="20"/>
              </w:rPr>
              <w:t>May 1st</w:t>
            </w:r>
            <w:r w:rsidR="00E16072">
              <w:rPr>
                <w:rFonts w:ascii="Helvetica" w:hAnsi="Helvetica"/>
                <w:color w:val="FFFFFF" w:themeColor="background1"/>
                <w:sz w:val="20"/>
                <w:szCs w:val="20"/>
              </w:rPr>
              <w:t>,</w:t>
            </w:r>
            <w:r w:rsidR="00D53AF0">
              <w:rPr>
                <w:rFonts w:ascii="Helvetica" w:hAnsi="Helvetica"/>
                <w:color w:val="FFFFFF" w:themeColor="background1"/>
                <w:sz w:val="20"/>
                <w:szCs w:val="20"/>
              </w:rPr>
              <w:t xml:space="preserve"> 3</w:t>
            </w:r>
            <w:r w:rsidR="00E16072">
              <w:rPr>
                <w:rFonts w:ascii="Helvetica" w:hAnsi="Helvetica"/>
                <w:color w:val="FFFFFF" w:themeColor="background1"/>
                <w:sz w:val="20"/>
                <w:szCs w:val="20"/>
              </w:rPr>
              <w:t>pm)</w:t>
            </w:r>
          </w:p>
          <w:p w14:paraId="1A21B288" w14:textId="07CDB239"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have pencils and erasers on your desk during the exam. All other materials, including water bottles, notebooks, synthesizers, mobile phones, and yo-yos should say zipped up in your bag (or not brought to class to begin with)</w:t>
            </w:r>
          </w:p>
          <w:p w14:paraId="15D41ADF" w14:textId="3AA77A5B"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will not be allowed to wear hats with a forward-facing brim, smartwatches, headphones/earbuds, or an entire suit printed with the text of the textbook during the exa</w:t>
            </w:r>
            <w:r w:rsidR="001E1509">
              <w:rPr>
                <w:rFonts w:ascii="Helvetica" w:hAnsi="Helvetica"/>
                <w:color w:val="FFFFFF" w:themeColor="background1"/>
                <w:sz w:val="20"/>
                <w:szCs w:val="20"/>
              </w:rPr>
              <w:t>m</w:t>
            </w:r>
          </w:p>
          <w:p w14:paraId="24EF74BD" w14:textId="32A6D343" w:rsidR="001D4D49"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You may only leave the exam room for emergencies, so use the restroom befor</w:t>
            </w:r>
            <w:r w:rsidR="001E1509">
              <w:rPr>
                <w:rFonts w:ascii="Helvetica" w:hAnsi="Helvetica"/>
                <w:color w:val="FFFFFF" w:themeColor="background1"/>
                <w:sz w:val="20"/>
                <w:szCs w:val="20"/>
              </w:rPr>
              <w:t>e</w:t>
            </w:r>
          </w:p>
          <w:p w14:paraId="05B51514" w14:textId="4503754D" w:rsidR="001D4D49" w:rsidRPr="0092312E" w:rsidRDefault="001D4D49"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Questions for the exam are not posted, but you may see your exams in office hours</w:t>
            </w:r>
          </w:p>
          <w:p w14:paraId="061F497A" w14:textId="3AD3775A" w:rsidR="008D087F" w:rsidRDefault="008D087F"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sidRPr="0092312E">
              <w:rPr>
                <w:rFonts w:ascii="Helvetica" w:hAnsi="Helvetica"/>
                <w:color w:val="FFFFFF" w:themeColor="background1"/>
                <w:sz w:val="20"/>
                <w:szCs w:val="20"/>
              </w:rPr>
              <w:t>The final exam</w:t>
            </w:r>
            <w:r w:rsidR="00D22825">
              <w:rPr>
                <w:rFonts w:ascii="Helvetica" w:hAnsi="Helvetica"/>
                <w:color w:val="FFFFFF" w:themeColor="background1"/>
                <w:sz w:val="20"/>
                <w:szCs w:val="20"/>
              </w:rPr>
              <w:t xml:space="preserve"> is on </w:t>
            </w:r>
            <w:r w:rsidR="00D53AF0">
              <w:rPr>
                <w:rFonts w:ascii="Helvetica" w:hAnsi="Helvetica"/>
                <w:color w:val="FFFFFF" w:themeColor="background1"/>
                <w:sz w:val="20"/>
                <w:szCs w:val="20"/>
              </w:rPr>
              <w:t>May 1st</w:t>
            </w:r>
            <w:r w:rsidR="00D22825">
              <w:rPr>
                <w:rFonts w:ascii="Helvetica" w:hAnsi="Helvetica"/>
                <w:color w:val="FFFFFF" w:themeColor="background1"/>
                <w:sz w:val="20"/>
                <w:szCs w:val="20"/>
              </w:rPr>
              <w:t xml:space="preserve">. It starts at </w:t>
            </w:r>
            <w:r w:rsidR="00D53AF0">
              <w:rPr>
                <w:rFonts w:ascii="Helvetica" w:hAnsi="Helvetica"/>
                <w:color w:val="FFFFFF" w:themeColor="background1"/>
                <w:sz w:val="20"/>
                <w:szCs w:val="20"/>
              </w:rPr>
              <w:t>3</w:t>
            </w:r>
            <w:r w:rsidR="00D22825">
              <w:rPr>
                <w:rFonts w:ascii="Helvetica" w:hAnsi="Helvetica"/>
                <w:color w:val="FFFFFF" w:themeColor="background1"/>
                <w:sz w:val="20"/>
                <w:szCs w:val="20"/>
              </w:rPr>
              <w:t>pm</w:t>
            </w:r>
            <w:r w:rsidRPr="0092312E">
              <w:rPr>
                <w:rFonts w:ascii="Helvetica" w:hAnsi="Helvetica"/>
                <w:color w:val="FFFFFF" w:themeColor="background1"/>
                <w:sz w:val="20"/>
                <w:szCs w:val="20"/>
              </w:rPr>
              <w:t>. It will also be exactly 1 hour</w:t>
            </w:r>
            <w:r w:rsidR="00D53AF0">
              <w:rPr>
                <w:rFonts w:ascii="Helvetica" w:hAnsi="Helvetica"/>
                <w:color w:val="FFFFFF" w:themeColor="background1"/>
                <w:sz w:val="20"/>
                <w:szCs w:val="20"/>
              </w:rPr>
              <w:t>.</w:t>
            </w:r>
          </w:p>
          <w:p w14:paraId="5E1C3382" w14:textId="48627667" w:rsidR="00C21911" w:rsidRDefault="00C21911"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 xml:space="preserve">If you will miss the </w:t>
            </w:r>
            <w:r w:rsidR="0080196E">
              <w:rPr>
                <w:rFonts w:ascii="Helvetica" w:hAnsi="Helvetica"/>
                <w:color w:val="FFFFFF" w:themeColor="background1"/>
                <w:sz w:val="20"/>
                <w:szCs w:val="20"/>
              </w:rPr>
              <w:t xml:space="preserve">exam </w:t>
            </w:r>
            <w:r w:rsidR="003A5CF0">
              <w:rPr>
                <w:rFonts w:ascii="Helvetica" w:hAnsi="Helvetica"/>
                <w:color w:val="FFFFFF" w:themeColor="background1"/>
                <w:sz w:val="20"/>
                <w:szCs w:val="20"/>
              </w:rPr>
              <w:t>because of a grief absence, religious observance, military leave</w:t>
            </w:r>
            <w:r>
              <w:rPr>
                <w:rFonts w:ascii="Helvetica" w:hAnsi="Helvetica"/>
                <w:color w:val="FFFFFF" w:themeColor="background1"/>
                <w:sz w:val="20"/>
                <w:szCs w:val="20"/>
              </w:rPr>
              <w:t xml:space="preserve">, </w:t>
            </w:r>
            <w:r w:rsidR="003A5CF0">
              <w:rPr>
                <w:rFonts w:ascii="Helvetica" w:hAnsi="Helvetica"/>
                <w:color w:val="FFFFFF" w:themeColor="background1"/>
                <w:sz w:val="20"/>
                <w:szCs w:val="20"/>
              </w:rPr>
              <w:t>official university sports</w:t>
            </w:r>
            <w:r w:rsidR="005134B6">
              <w:rPr>
                <w:rFonts w:ascii="Helvetica" w:hAnsi="Helvetica"/>
                <w:color w:val="FFFFFF" w:themeColor="background1"/>
                <w:sz w:val="20"/>
                <w:szCs w:val="20"/>
              </w:rPr>
              <w:t>, or because you are sick</w:t>
            </w:r>
            <w:r w:rsidR="003A5CF0">
              <w:rPr>
                <w:rFonts w:ascii="Helvetica" w:hAnsi="Helvetica"/>
                <w:color w:val="FFFFFF" w:themeColor="background1"/>
                <w:sz w:val="20"/>
                <w:szCs w:val="20"/>
              </w:rPr>
              <w:t xml:space="preserve"> </w:t>
            </w:r>
            <w:r>
              <w:rPr>
                <w:rFonts w:ascii="Helvetica" w:hAnsi="Helvetica"/>
                <w:color w:val="FFFFFF" w:themeColor="background1"/>
                <w:sz w:val="20"/>
                <w:szCs w:val="20"/>
              </w:rPr>
              <w:t>you need to email me</w:t>
            </w:r>
            <w:r w:rsidR="0080196E">
              <w:rPr>
                <w:rFonts w:ascii="Helvetica" w:hAnsi="Helvetica"/>
                <w:color w:val="FFFFFF" w:themeColor="background1"/>
                <w:sz w:val="20"/>
                <w:szCs w:val="20"/>
              </w:rPr>
              <w:t xml:space="preserve"> AND the TA</w:t>
            </w:r>
            <w:r>
              <w:rPr>
                <w:rFonts w:ascii="Helvetica" w:hAnsi="Helvetica"/>
                <w:color w:val="FFFFFF" w:themeColor="background1"/>
                <w:sz w:val="20"/>
                <w:szCs w:val="20"/>
              </w:rPr>
              <w:t xml:space="preserve"> before the exam starts (Email subject: “PSY-235 Missing Exam [your name]”). </w:t>
            </w:r>
          </w:p>
          <w:p w14:paraId="5AF1E8BF"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Grief absence policy: </w:t>
            </w:r>
            <w:hyperlink r:id="rId40" w:history="1">
              <w:r w:rsidRPr="00862861">
                <w:rPr>
                  <w:rStyle w:val="Hyperlink"/>
                  <w:rFonts w:ascii="Helvetica" w:hAnsi="Helvetica"/>
                  <w:sz w:val="20"/>
                  <w:szCs w:val="20"/>
                </w:rPr>
                <w:t>https://reg.msu.edu/ROInfo/Notices/GriefAbsence.aspx</w:t>
              </w:r>
            </w:hyperlink>
            <w:r>
              <w:rPr>
                <w:rFonts w:ascii="Helvetica" w:hAnsi="Helvetica"/>
                <w:color w:val="FFFFFF" w:themeColor="background1"/>
                <w:sz w:val="20"/>
                <w:szCs w:val="20"/>
              </w:rPr>
              <w:t xml:space="preserve"> </w:t>
            </w:r>
          </w:p>
          <w:p w14:paraId="73DCA529"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Religious observance policy: </w:t>
            </w:r>
            <w:hyperlink r:id="rId41" w:history="1">
              <w:r w:rsidRPr="00862861">
                <w:rPr>
                  <w:rStyle w:val="Hyperlink"/>
                  <w:rFonts w:ascii="Helvetica" w:hAnsi="Helvetica"/>
                  <w:sz w:val="20"/>
                  <w:szCs w:val="20"/>
                </w:rPr>
                <w:t>https://reg.msu.edu/ROInfo/Notices/ReligiousPolicy.aspx</w:t>
              </w:r>
            </w:hyperlink>
            <w:r>
              <w:rPr>
                <w:rFonts w:ascii="Helvetica" w:hAnsi="Helvetica"/>
                <w:color w:val="FFFFFF" w:themeColor="background1"/>
                <w:sz w:val="20"/>
                <w:szCs w:val="20"/>
              </w:rPr>
              <w:t xml:space="preserve"> </w:t>
            </w:r>
          </w:p>
          <w:p w14:paraId="77F52B3B" w14:textId="77777777" w:rsidR="003A5CF0" w:rsidRDefault="003A5CF0"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 xml:space="preserve">Military leave policy: </w:t>
            </w:r>
            <w:hyperlink r:id="rId42" w:history="1">
              <w:r w:rsidRPr="00862861">
                <w:rPr>
                  <w:rStyle w:val="Hyperlink"/>
                  <w:rFonts w:ascii="Helvetica" w:hAnsi="Helvetica"/>
                  <w:sz w:val="20"/>
                  <w:szCs w:val="20"/>
                </w:rPr>
                <w:t>https://reg.msu.edu/academicprograms/Print.aspx?Section=17063</w:t>
              </w:r>
            </w:hyperlink>
            <w:r>
              <w:rPr>
                <w:rFonts w:ascii="Helvetica" w:hAnsi="Helvetica"/>
                <w:color w:val="FFFFFF" w:themeColor="background1"/>
                <w:sz w:val="20"/>
                <w:szCs w:val="20"/>
              </w:rPr>
              <w:t xml:space="preserve"> </w:t>
            </w:r>
          </w:p>
          <w:p w14:paraId="546ABE96" w14:textId="56BC865F" w:rsidR="003A5CF0" w:rsidRDefault="0080196E" w:rsidP="00E16072">
            <w:pPr>
              <w:pStyle w:val="ListParagraph"/>
              <w:numPr>
                <w:ilvl w:val="1"/>
                <w:numId w:val="10"/>
              </w:numPr>
              <w:suppressLineNumbers/>
              <w:suppressAutoHyphens/>
              <w:spacing w:line="264" w:lineRule="auto"/>
              <w:ind w:left="1016"/>
              <w:rPr>
                <w:rFonts w:ascii="Helvetica" w:hAnsi="Helvetica"/>
                <w:color w:val="FFFFFF" w:themeColor="background1"/>
                <w:sz w:val="20"/>
                <w:szCs w:val="20"/>
              </w:rPr>
            </w:pPr>
            <w:r>
              <w:rPr>
                <w:rFonts w:ascii="Helvetica" w:hAnsi="Helvetica"/>
                <w:color w:val="FFFFFF" w:themeColor="background1"/>
                <w:sz w:val="20"/>
                <w:szCs w:val="20"/>
              </w:rPr>
              <w:t>The TA</w:t>
            </w:r>
            <w:r w:rsidR="003A5CF0">
              <w:rPr>
                <w:rFonts w:ascii="Helvetica" w:hAnsi="Helvetica"/>
                <w:color w:val="FFFFFF" w:themeColor="background1"/>
                <w:sz w:val="20"/>
                <w:szCs w:val="20"/>
              </w:rPr>
              <w:t xml:space="preserve"> will schedule a make-up exam. Because no grades are posted until all exams are completed, we aim that all make-up exams take places within one week (or less) of the exam date. The exception to this is the final exam because grades are due shortly after the exam takes place.</w:t>
            </w:r>
          </w:p>
          <w:p w14:paraId="27025EA3" w14:textId="1A4B8056" w:rsidR="00E16072" w:rsidRPr="00C21911" w:rsidRDefault="00E16072" w:rsidP="00E16072">
            <w:pPr>
              <w:pStyle w:val="ListParagraph"/>
              <w:numPr>
                <w:ilvl w:val="0"/>
                <w:numId w:val="10"/>
              </w:numPr>
              <w:suppressLineNumbers/>
              <w:suppressAutoHyphens/>
              <w:spacing w:line="264" w:lineRule="auto"/>
              <w:rPr>
                <w:rFonts w:ascii="Helvetica" w:hAnsi="Helvetica"/>
                <w:color w:val="FFFFFF" w:themeColor="background1"/>
                <w:sz w:val="20"/>
                <w:szCs w:val="20"/>
              </w:rPr>
            </w:pPr>
            <w:r>
              <w:rPr>
                <w:rFonts w:ascii="Helvetica" w:hAnsi="Helvetica"/>
                <w:color w:val="FFFFFF" w:themeColor="background1"/>
                <w:sz w:val="20"/>
                <w:szCs w:val="20"/>
              </w:rPr>
              <w:t>Please ensure that I am informed about any RCPD accommodations well in advance of the exam.</w:t>
            </w:r>
          </w:p>
        </w:tc>
      </w:tr>
      <w:tr w:rsidR="001D4D49" w:rsidRPr="0092312E" w14:paraId="6F8DA228" w14:textId="77777777" w:rsidTr="008D087F">
        <w:tc>
          <w:tcPr>
            <w:tcW w:w="9350" w:type="dxa"/>
            <w:shd w:val="clear" w:color="auto" w:fill="000000" w:themeFill="text1"/>
          </w:tcPr>
          <w:p w14:paraId="15F4E8A4" w14:textId="77777777" w:rsidR="001D4D49" w:rsidRPr="0092312E" w:rsidRDefault="001D4D49" w:rsidP="00E16072">
            <w:pPr>
              <w:suppressLineNumbers/>
              <w:suppressAutoHyphens/>
              <w:spacing w:line="264" w:lineRule="auto"/>
              <w:rPr>
                <w:rFonts w:ascii="Helvetica" w:hAnsi="Helvetica"/>
                <w:i/>
                <w:iCs/>
                <w:color w:val="FFFFFF" w:themeColor="background1"/>
                <w:sz w:val="20"/>
                <w:szCs w:val="20"/>
              </w:rPr>
            </w:pPr>
          </w:p>
        </w:tc>
      </w:tr>
    </w:tbl>
    <w:p w14:paraId="0E74200D" w14:textId="77777777" w:rsidR="001D4D49" w:rsidRDefault="001D4D49" w:rsidP="008379BB">
      <w:pPr>
        <w:suppressLineNumbers/>
        <w:suppressAutoHyphens/>
        <w:rPr>
          <w:rFonts w:ascii="Helvetica" w:hAnsi="Helvetica"/>
          <w:b/>
          <w:bCs/>
          <w:color w:val="000000"/>
          <w:sz w:val="22"/>
          <w:szCs w:val="22"/>
        </w:rPr>
      </w:pPr>
    </w:p>
    <w:p w14:paraId="4381229F" w14:textId="77777777" w:rsidR="00E16072" w:rsidRDefault="00E16072" w:rsidP="00E16072">
      <w:pPr>
        <w:suppressLineNumbers/>
        <w:suppressAutoHyphens/>
        <w:rPr>
          <w:rFonts w:ascii="Helvetica" w:hAnsi="Helvetica"/>
          <w:sz w:val="22"/>
          <w:szCs w:val="22"/>
        </w:rPr>
      </w:pPr>
      <w:r w:rsidRPr="00E16072">
        <w:rPr>
          <w:rFonts w:ascii="Helvetica" w:hAnsi="Helvetica"/>
          <w:b/>
          <w:bCs/>
          <w:sz w:val="22"/>
          <w:szCs w:val="22"/>
        </w:rPr>
        <w:t>Do I Need to Take Notes?</w:t>
      </w:r>
      <w:r w:rsidRPr="00E16072">
        <w:rPr>
          <w:rFonts w:ascii="Helvetica" w:hAnsi="Helvetica"/>
          <w:sz w:val="22"/>
          <w:szCs w:val="22"/>
        </w:rPr>
        <w:t xml:space="preserve"> </w:t>
      </w:r>
    </w:p>
    <w:p w14:paraId="450F3158" w14:textId="65A5A58C" w:rsidR="00E16072" w:rsidRDefault="00E16072" w:rsidP="00E16072">
      <w:pPr>
        <w:suppressLineNumbers/>
        <w:suppressAutoHyphens/>
        <w:rPr>
          <w:rFonts w:ascii="Helvetica" w:hAnsi="Helvetica"/>
          <w:sz w:val="22"/>
          <w:szCs w:val="22"/>
        </w:rPr>
      </w:pPr>
    </w:p>
    <w:p w14:paraId="59AFED82" w14:textId="777777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I mean, in the strictest sense, no. You won’t die or become ill if you don’t take notes. I also won’t check if you take notes. However, you will do better in the course and learn more from the course if you do take notes. So, I recommend that you take detailed notes on the lecture material (slides, discussions, videos) and the readings; you will be tested on it. </w:t>
      </w:r>
    </w:p>
    <w:p w14:paraId="1D0457BC" w14:textId="77777777" w:rsidR="00E16072" w:rsidRPr="00E16072" w:rsidRDefault="00E16072" w:rsidP="00E16072">
      <w:pPr>
        <w:suppressLineNumbers/>
        <w:suppressAutoHyphens/>
        <w:rPr>
          <w:rFonts w:ascii="Helvetica" w:hAnsi="Helvetica"/>
          <w:sz w:val="22"/>
          <w:szCs w:val="22"/>
        </w:rPr>
      </w:pPr>
    </w:p>
    <w:p w14:paraId="4AA676CD" w14:textId="3969E877" w:rsidR="00E16072" w:rsidRPr="00E16072" w:rsidRDefault="00E16072" w:rsidP="00E16072">
      <w:pPr>
        <w:suppressLineNumbers/>
        <w:suppressAutoHyphens/>
        <w:rPr>
          <w:rFonts w:ascii="Helvetica" w:hAnsi="Helvetica"/>
          <w:sz w:val="22"/>
          <w:szCs w:val="22"/>
        </w:rPr>
      </w:pPr>
      <w:r w:rsidRPr="00E16072">
        <w:rPr>
          <w:rFonts w:ascii="Helvetica" w:hAnsi="Helvetica"/>
          <w:sz w:val="22"/>
          <w:szCs w:val="22"/>
        </w:rPr>
        <w:t xml:space="preserve">The slides for this course are designed to </w:t>
      </w:r>
      <w:r w:rsidRPr="00D53AF0">
        <w:rPr>
          <w:rFonts w:ascii="Helvetica" w:hAnsi="Helvetica"/>
          <w:i/>
          <w:iCs/>
          <w:sz w:val="22"/>
          <w:szCs w:val="22"/>
        </w:rPr>
        <w:t>supplement</w:t>
      </w:r>
      <w:r w:rsidRPr="00E16072">
        <w:rPr>
          <w:rFonts w:ascii="Helvetica" w:hAnsi="Helvetica"/>
          <w:sz w:val="22"/>
          <w:szCs w:val="22"/>
        </w:rPr>
        <w:t xml:space="preserve"> the lecture and are not the sum total of what is discussed during the lecture. </w:t>
      </w:r>
      <w:r w:rsidR="004D0E62">
        <w:rPr>
          <w:rFonts w:ascii="Helvetica" w:hAnsi="Helvetica"/>
          <w:sz w:val="22"/>
          <w:szCs w:val="22"/>
        </w:rPr>
        <w:t>The slides</w:t>
      </w:r>
      <w:r w:rsidR="009F6FEC">
        <w:rPr>
          <w:rFonts w:ascii="Helvetica" w:hAnsi="Helvetica"/>
          <w:sz w:val="22"/>
          <w:szCs w:val="22"/>
        </w:rPr>
        <w:t xml:space="preserve"> are posted prior to the lecture, although they are not posted very far in advance. </w:t>
      </w:r>
      <w:r w:rsidRPr="00E16072">
        <w:rPr>
          <w:rFonts w:ascii="Helvetica" w:hAnsi="Helvetica"/>
          <w:sz w:val="22"/>
          <w:szCs w:val="22"/>
        </w:rPr>
        <w:t xml:space="preserve">Developing note‐taking skills is an important part of your education, and you should practice it in this class. If I ever go too quickly, please do not hesitate to ask that I repeat something or slow down. </w:t>
      </w:r>
    </w:p>
    <w:p w14:paraId="1AC95BA6" w14:textId="77777777" w:rsidR="00E16072" w:rsidRDefault="00E16072" w:rsidP="008379BB">
      <w:pPr>
        <w:suppressLineNumbers/>
        <w:suppressAutoHyphens/>
        <w:rPr>
          <w:rFonts w:ascii="Helvetica" w:hAnsi="Helvetica"/>
          <w:sz w:val="22"/>
          <w:szCs w:val="22"/>
        </w:rPr>
      </w:pPr>
    </w:p>
    <w:p w14:paraId="24610AB7" w14:textId="6C2BBAE8" w:rsidR="00080EDF" w:rsidRPr="00080EDF" w:rsidRDefault="00080EDF" w:rsidP="008379BB">
      <w:pPr>
        <w:suppressLineNumbers/>
        <w:suppressAutoHyphens/>
        <w:rPr>
          <w:rFonts w:ascii="Helvetica" w:hAnsi="Helvetica"/>
          <w:sz w:val="22"/>
          <w:szCs w:val="22"/>
        </w:rPr>
      </w:pPr>
      <w:r>
        <w:rPr>
          <w:rFonts w:ascii="Helvetica" w:hAnsi="Helvetica"/>
          <w:sz w:val="22"/>
          <w:szCs w:val="22"/>
        </w:rPr>
        <w:t xml:space="preserve">You may also enjoy, benefit, and or learn from the many </w:t>
      </w:r>
      <w:r w:rsidR="00662CBB">
        <w:rPr>
          <w:rFonts w:ascii="Helvetica" w:hAnsi="Helvetica"/>
          <w:sz w:val="22"/>
          <w:szCs w:val="22"/>
        </w:rPr>
        <w:t>resources</w:t>
      </w:r>
      <w:r>
        <w:rPr>
          <w:rFonts w:ascii="Helvetica" w:hAnsi="Helvetica"/>
          <w:sz w:val="22"/>
          <w:szCs w:val="22"/>
        </w:rPr>
        <w:t xml:space="preserve"> the university has for improving study habits and your ability to learn. </w:t>
      </w:r>
      <w:r w:rsidRPr="002B3CE5">
        <w:rPr>
          <w:rFonts w:ascii="Helvetica" w:hAnsi="Helvetica"/>
          <w:sz w:val="22"/>
          <w:szCs w:val="22"/>
          <w:highlight w:val="yellow"/>
        </w:rPr>
        <w:t xml:space="preserve">If you are struggling to study or stay organized, please check these out! </w:t>
      </w:r>
      <w:hyperlink r:id="rId43" w:history="1">
        <w:r w:rsidRPr="002B3CE5">
          <w:rPr>
            <w:rStyle w:val="Hyperlink"/>
            <w:rFonts w:ascii="Helvetica" w:hAnsi="Helvetica"/>
            <w:sz w:val="22"/>
            <w:szCs w:val="22"/>
            <w:highlight w:val="yellow"/>
          </w:rPr>
          <w:t>https://nssc.msu.edu/clc/</w:t>
        </w:r>
      </w:hyperlink>
      <w:r>
        <w:rPr>
          <w:rFonts w:ascii="Helvetica" w:hAnsi="Helvetica"/>
          <w:sz w:val="22"/>
          <w:szCs w:val="22"/>
        </w:rPr>
        <w:t xml:space="preserve"> </w:t>
      </w:r>
    </w:p>
    <w:p w14:paraId="4C4C6A7B" w14:textId="7CC3C815" w:rsidR="005C33CA" w:rsidRDefault="005C33CA" w:rsidP="008379BB">
      <w:pPr>
        <w:suppressLineNumbers/>
        <w:suppressAutoHyphens/>
        <w:rPr>
          <w:rFonts w:ascii="Helvetica" w:hAnsi="Helvetica"/>
          <w:color w:val="000000"/>
          <w:sz w:val="22"/>
          <w:szCs w:val="22"/>
        </w:rPr>
      </w:pPr>
    </w:p>
    <w:p w14:paraId="5F04F71E" w14:textId="67EA119C" w:rsidR="00F1779A" w:rsidRPr="00F1779A" w:rsidRDefault="00F1779A" w:rsidP="008379BB">
      <w:pPr>
        <w:suppressLineNumbers/>
        <w:suppressAutoHyphens/>
        <w:rPr>
          <w:rFonts w:ascii="Helvetica" w:hAnsi="Helvetica"/>
          <w:b/>
          <w:bCs/>
          <w:color w:val="000000"/>
          <w:sz w:val="22"/>
          <w:szCs w:val="22"/>
        </w:rPr>
      </w:pPr>
      <w:r w:rsidRPr="00F1779A">
        <w:rPr>
          <w:rFonts w:ascii="Helvetica" w:hAnsi="Helvetica"/>
          <w:b/>
          <w:bCs/>
          <w:color w:val="000000"/>
          <w:sz w:val="22"/>
          <w:szCs w:val="22"/>
        </w:rPr>
        <w:t>Extra Credit</w:t>
      </w:r>
    </w:p>
    <w:p w14:paraId="290086FF" w14:textId="5184D6E0" w:rsidR="00673E84" w:rsidRPr="00F1779A" w:rsidRDefault="00673E84" w:rsidP="008379BB">
      <w:pPr>
        <w:suppressLineNumbers/>
        <w:suppressAutoHyphens/>
        <w:rPr>
          <w:rFonts w:ascii="Helvetica" w:hAnsi="Helvetica"/>
          <w:color w:val="000000"/>
          <w:sz w:val="22"/>
          <w:szCs w:val="22"/>
        </w:rPr>
      </w:pPr>
    </w:p>
    <w:p w14:paraId="2D38B14A" w14:textId="4EEF2020" w:rsidR="00F1779A" w:rsidRPr="008D087F" w:rsidRDefault="002B5212" w:rsidP="008379BB">
      <w:pPr>
        <w:suppressLineNumbers/>
        <w:suppressAutoHyphens/>
        <w:rPr>
          <w:rFonts w:ascii="Helvetica" w:hAnsi="Helvetica"/>
          <w:color w:val="000000"/>
          <w:sz w:val="22"/>
          <w:szCs w:val="22"/>
        </w:rPr>
      </w:pPr>
      <w:r w:rsidRPr="002B5212">
        <w:rPr>
          <w:rFonts w:ascii="Helvetica" w:hAnsi="Helvetica"/>
          <w:b/>
          <w:bCs/>
          <w:i/>
          <w:iCs/>
          <w:color w:val="000000"/>
          <w:sz w:val="22"/>
          <w:szCs w:val="22"/>
        </w:rPr>
        <w:t>The first type of extra credit</w:t>
      </w:r>
      <w:r>
        <w:rPr>
          <w:rFonts w:ascii="Helvetica" w:hAnsi="Helvetica"/>
          <w:color w:val="000000"/>
          <w:sz w:val="22"/>
          <w:szCs w:val="22"/>
        </w:rPr>
        <w:t xml:space="preserve"> is participation </w:t>
      </w:r>
      <w:r w:rsidR="00F1779A" w:rsidRPr="00F1779A">
        <w:rPr>
          <w:rFonts w:ascii="Helvetica" w:hAnsi="Helvetica"/>
          <w:color w:val="000000"/>
          <w:sz w:val="22"/>
          <w:szCs w:val="22"/>
        </w:rPr>
        <w:t xml:space="preserve">in psychology research. You will receive 1 point for every 1 hour of research participation, with a maximum of 10 points (10 hours) of extra credit added to your final grade. </w:t>
      </w:r>
      <w:r w:rsidR="00F1779A" w:rsidRPr="00F1779A">
        <w:rPr>
          <w:rFonts w:ascii="Helvetica" w:hAnsi="Helvetica"/>
          <w:i/>
          <w:iCs/>
          <w:color w:val="000000"/>
          <w:sz w:val="22"/>
          <w:szCs w:val="22"/>
        </w:rPr>
        <w:t xml:space="preserve">You must see the documentation on D2L for information on research participation! </w:t>
      </w:r>
      <w:r w:rsidR="00F1779A" w:rsidRPr="00F1779A">
        <w:rPr>
          <w:rFonts w:ascii="Helvetica" w:hAnsi="Helvetica"/>
          <w:color w:val="000000"/>
          <w:sz w:val="22"/>
          <w:szCs w:val="22"/>
        </w:rPr>
        <w:t xml:space="preserve">All research must be completed by </w:t>
      </w:r>
      <w:r w:rsidR="00F1779A" w:rsidRPr="00F1779A">
        <w:rPr>
          <w:rFonts w:ascii="Helvetica" w:hAnsi="Helvetica"/>
          <w:i/>
          <w:iCs/>
          <w:color w:val="000000"/>
          <w:sz w:val="22"/>
          <w:szCs w:val="22"/>
        </w:rPr>
        <w:t xml:space="preserve">Friday, </w:t>
      </w:r>
      <w:r w:rsidR="00D53AF0">
        <w:rPr>
          <w:rFonts w:ascii="Helvetica" w:hAnsi="Helvetica"/>
          <w:i/>
          <w:iCs/>
          <w:color w:val="000000"/>
          <w:sz w:val="22"/>
          <w:szCs w:val="22"/>
        </w:rPr>
        <w:t>April 25</w:t>
      </w:r>
      <w:r w:rsidR="00D53AF0" w:rsidRPr="00D53AF0">
        <w:rPr>
          <w:rFonts w:ascii="Helvetica" w:hAnsi="Helvetica"/>
          <w:i/>
          <w:iCs/>
          <w:color w:val="000000"/>
          <w:sz w:val="22"/>
          <w:szCs w:val="22"/>
          <w:vertAlign w:val="superscript"/>
        </w:rPr>
        <w:t>th</w:t>
      </w:r>
      <w:r w:rsidR="00D53AF0">
        <w:rPr>
          <w:rFonts w:ascii="Helvetica" w:hAnsi="Helvetica"/>
          <w:i/>
          <w:iCs/>
          <w:color w:val="000000"/>
          <w:sz w:val="22"/>
          <w:szCs w:val="22"/>
        </w:rPr>
        <w:t xml:space="preserve"> </w:t>
      </w:r>
      <w:r w:rsidR="00F1779A" w:rsidRPr="00F1779A">
        <w:rPr>
          <w:rFonts w:ascii="Helvetica" w:hAnsi="Helvetica"/>
          <w:i/>
          <w:iCs/>
          <w:color w:val="000000"/>
          <w:sz w:val="22"/>
          <w:szCs w:val="22"/>
        </w:rPr>
        <w:t>at 5:00pm</w:t>
      </w:r>
      <w:r w:rsidR="00A31EB5">
        <w:rPr>
          <w:rFonts w:ascii="Helvetica" w:hAnsi="Helvetica"/>
          <w:i/>
          <w:iCs/>
          <w:color w:val="000000"/>
          <w:sz w:val="22"/>
          <w:szCs w:val="22"/>
        </w:rPr>
        <w:t xml:space="preserve"> </w:t>
      </w:r>
      <w:r w:rsidR="00A31EB5">
        <w:rPr>
          <w:rFonts w:ascii="Helvetica" w:hAnsi="Helvetica"/>
          <w:color w:val="000000"/>
          <w:sz w:val="22"/>
          <w:szCs w:val="22"/>
        </w:rPr>
        <w:t>(note that many studies will no longer accept participants this late in the semester. You must plan ahead!)</w:t>
      </w:r>
      <w:r w:rsidR="00F1779A" w:rsidRPr="00F1779A">
        <w:rPr>
          <w:rFonts w:ascii="Helvetica" w:hAnsi="Helvetica"/>
          <w:i/>
          <w:iCs/>
          <w:color w:val="000000"/>
          <w:sz w:val="22"/>
          <w:szCs w:val="22"/>
        </w:rPr>
        <w:t xml:space="preserve">. </w:t>
      </w:r>
      <w:r w:rsidR="008D087F">
        <w:rPr>
          <w:rFonts w:ascii="Helvetica" w:hAnsi="Helvetica"/>
          <w:color w:val="000000"/>
          <w:sz w:val="22"/>
          <w:szCs w:val="22"/>
        </w:rPr>
        <w:t>Sometimes there are not many available studies, especially for students who are concurrently enrolled in other courses that require participation. If that is the case for you, I’m sorry. That means there is less extra credit available to you.</w:t>
      </w:r>
    </w:p>
    <w:p w14:paraId="144C7B2E" w14:textId="131B4358" w:rsidR="002B5212" w:rsidRDefault="002B5212" w:rsidP="008379BB">
      <w:pPr>
        <w:suppressLineNumbers/>
        <w:suppressAutoHyphens/>
        <w:rPr>
          <w:rFonts w:ascii="Helvetica" w:hAnsi="Helvetica"/>
          <w:color w:val="000000"/>
          <w:sz w:val="22"/>
          <w:szCs w:val="22"/>
        </w:rPr>
      </w:pPr>
    </w:p>
    <w:p w14:paraId="72F63793" w14:textId="0F089F66" w:rsidR="00F1779A" w:rsidRP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 xml:space="preserve">If you would like to complete an alternative assignment (10-page literature review) instead of research participation, you must inform me before </w:t>
      </w:r>
      <w:r w:rsidR="00D53AF0">
        <w:rPr>
          <w:rFonts w:ascii="Helvetica" w:hAnsi="Helvetica"/>
          <w:color w:val="000000"/>
          <w:sz w:val="22"/>
          <w:szCs w:val="22"/>
        </w:rPr>
        <w:t>March</w:t>
      </w:r>
      <w:r w:rsidR="002B5212">
        <w:rPr>
          <w:rFonts w:ascii="Helvetica" w:hAnsi="Helvetica"/>
          <w:color w:val="000000"/>
          <w:sz w:val="22"/>
          <w:szCs w:val="22"/>
        </w:rPr>
        <w:t xml:space="preserve"> 1</w:t>
      </w:r>
      <w:r w:rsidRPr="00F1779A">
        <w:rPr>
          <w:rFonts w:ascii="Helvetica" w:hAnsi="Helvetica"/>
          <w:color w:val="000000"/>
          <w:sz w:val="22"/>
          <w:szCs w:val="22"/>
        </w:rPr>
        <w:t xml:space="preserve">. After </w:t>
      </w:r>
      <w:r w:rsidR="002B5212">
        <w:rPr>
          <w:rFonts w:ascii="Helvetica" w:hAnsi="Helvetica"/>
          <w:color w:val="000000"/>
          <w:sz w:val="22"/>
          <w:szCs w:val="22"/>
        </w:rPr>
        <w:t>March 1</w:t>
      </w:r>
      <w:r w:rsidRPr="00F1779A">
        <w:rPr>
          <w:rFonts w:ascii="Helvetica" w:hAnsi="Helvetica"/>
          <w:color w:val="000000"/>
          <w:sz w:val="22"/>
          <w:szCs w:val="22"/>
        </w:rPr>
        <w:t xml:space="preserve">, you no longer have the option of doing the alternative assignment. </w:t>
      </w:r>
    </w:p>
    <w:p w14:paraId="07051DF3" w14:textId="00A6F2FD" w:rsidR="002B5212" w:rsidRDefault="002B5212" w:rsidP="008379BB">
      <w:pPr>
        <w:suppressLineNumbers/>
        <w:suppressAutoHyphens/>
        <w:rPr>
          <w:rFonts w:ascii="Helvetica" w:hAnsi="Helvetica"/>
          <w:color w:val="000000"/>
          <w:sz w:val="22"/>
          <w:szCs w:val="22"/>
        </w:rPr>
      </w:pPr>
    </w:p>
    <w:p w14:paraId="6ABEFE7B" w14:textId="4918E0E1" w:rsidR="00F1779A" w:rsidRDefault="00F1779A" w:rsidP="008379BB">
      <w:pPr>
        <w:suppressLineNumbers/>
        <w:suppressAutoHyphens/>
        <w:rPr>
          <w:rFonts w:ascii="Helvetica" w:hAnsi="Helvetica"/>
          <w:color w:val="000000"/>
          <w:sz w:val="22"/>
          <w:szCs w:val="22"/>
        </w:rPr>
      </w:pPr>
      <w:r w:rsidRPr="00F1779A">
        <w:rPr>
          <w:rFonts w:ascii="Helvetica" w:hAnsi="Helvetica"/>
          <w:color w:val="000000"/>
          <w:sz w:val="22"/>
          <w:szCs w:val="22"/>
        </w:rPr>
        <w:t>Please</w:t>
      </w:r>
      <w:r w:rsidR="002B5212">
        <w:rPr>
          <w:rFonts w:ascii="Helvetica" w:hAnsi="Helvetica"/>
          <w:color w:val="000000"/>
          <w:sz w:val="22"/>
          <w:szCs w:val="22"/>
        </w:rPr>
        <w:t xml:space="preserve"> </w:t>
      </w:r>
      <w:r w:rsidRPr="00F1779A">
        <w:rPr>
          <w:rFonts w:ascii="Helvetica" w:hAnsi="Helvetica"/>
          <w:color w:val="000000"/>
          <w:sz w:val="22"/>
          <w:szCs w:val="22"/>
        </w:rPr>
        <w:t>note</w:t>
      </w:r>
      <w:r w:rsidR="002B5212">
        <w:rPr>
          <w:rFonts w:ascii="Helvetica" w:hAnsi="Helvetica"/>
          <w:color w:val="000000"/>
          <w:sz w:val="22"/>
          <w:szCs w:val="22"/>
        </w:rPr>
        <w:t xml:space="preserve"> </w:t>
      </w:r>
      <w:r w:rsidRPr="00F1779A">
        <w:rPr>
          <w:rFonts w:ascii="Helvetica" w:hAnsi="Helvetica"/>
          <w:color w:val="000000"/>
          <w:sz w:val="22"/>
          <w:szCs w:val="22"/>
        </w:rPr>
        <w:t>that</w:t>
      </w:r>
      <w:r w:rsidR="002B5212">
        <w:rPr>
          <w:rFonts w:ascii="Helvetica" w:hAnsi="Helvetica"/>
          <w:color w:val="000000"/>
          <w:sz w:val="22"/>
          <w:szCs w:val="22"/>
        </w:rPr>
        <w:t xml:space="preserve"> </w:t>
      </w:r>
      <w:r w:rsidRPr="00F1779A">
        <w:rPr>
          <w:rFonts w:ascii="Helvetica" w:hAnsi="Helvetica"/>
          <w:color w:val="000000"/>
          <w:sz w:val="22"/>
          <w:szCs w:val="22"/>
        </w:rPr>
        <w:t>your</w:t>
      </w:r>
      <w:r w:rsidR="002B5212">
        <w:rPr>
          <w:rFonts w:ascii="Helvetica" w:hAnsi="Helvetica"/>
          <w:color w:val="000000"/>
          <w:sz w:val="22"/>
          <w:szCs w:val="22"/>
        </w:rPr>
        <w:t xml:space="preserve"> </w:t>
      </w:r>
      <w:r w:rsidRPr="00F1779A">
        <w:rPr>
          <w:rFonts w:ascii="Helvetica" w:hAnsi="Helvetica"/>
          <w:color w:val="000000"/>
          <w:sz w:val="22"/>
          <w:szCs w:val="22"/>
        </w:rPr>
        <w:t>Sona</w:t>
      </w:r>
      <w:r w:rsidR="002B5212">
        <w:rPr>
          <w:rFonts w:ascii="Helvetica" w:hAnsi="Helvetica"/>
          <w:color w:val="000000"/>
          <w:sz w:val="22"/>
          <w:szCs w:val="22"/>
        </w:rPr>
        <w:t xml:space="preserve"> </w:t>
      </w:r>
      <w:r w:rsidRPr="00F1779A">
        <w:rPr>
          <w:rFonts w:ascii="Helvetica" w:hAnsi="Helvetica"/>
          <w:color w:val="000000"/>
          <w:sz w:val="22"/>
          <w:szCs w:val="22"/>
        </w:rPr>
        <w:t>credits</w:t>
      </w:r>
      <w:r w:rsidR="002B5212">
        <w:rPr>
          <w:rFonts w:ascii="Helvetica" w:hAnsi="Helvetica"/>
          <w:color w:val="000000"/>
          <w:sz w:val="22"/>
          <w:szCs w:val="22"/>
        </w:rPr>
        <w:t xml:space="preserve"> </w:t>
      </w:r>
      <w:r w:rsidRPr="00F1779A">
        <w:rPr>
          <w:rFonts w:ascii="Helvetica" w:hAnsi="Helvetica"/>
          <w:color w:val="000000"/>
          <w:sz w:val="22"/>
          <w:szCs w:val="22"/>
        </w:rPr>
        <w:t>will</w:t>
      </w:r>
      <w:r w:rsidR="002B5212">
        <w:rPr>
          <w:rFonts w:ascii="Helvetica" w:hAnsi="Helvetica"/>
          <w:color w:val="000000"/>
          <w:sz w:val="22"/>
          <w:szCs w:val="22"/>
        </w:rPr>
        <w:t xml:space="preserve"> </w:t>
      </w:r>
      <w:r w:rsidRPr="00F1779A">
        <w:rPr>
          <w:rFonts w:ascii="Helvetica" w:hAnsi="Helvetica"/>
          <w:color w:val="000000"/>
          <w:sz w:val="22"/>
          <w:szCs w:val="22"/>
        </w:rPr>
        <w:t>not</w:t>
      </w:r>
      <w:r w:rsidR="002B5212">
        <w:rPr>
          <w:rFonts w:ascii="Helvetica" w:hAnsi="Helvetica"/>
          <w:color w:val="000000"/>
          <w:sz w:val="22"/>
          <w:szCs w:val="22"/>
        </w:rPr>
        <w:t xml:space="preserve"> </w:t>
      </w:r>
      <w:r w:rsidRPr="00F1779A">
        <w:rPr>
          <w:rFonts w:ascii="Helvetica" w:hAnsi="Helvetica"/>
          <w:color w:val="000000"/>
          <w:sz w:val="22"/>
          <w:szCs w:val="22"/>
        </w:rPr>
        <w:t>appear</w:t>
      </w:r>
      <w:r w:rsidR="002B5212">
        <w:rPr>
          <w:rFonts w:ascii="Helvetica" w:hAnsi="Helvetica"/>
          <w:color w:val="000000"/>
          <w:sz w:val="22"/>
          <w:szCs w:val="22"/>
        </w:rPr>
        <w:t xml:space="preserve"> </w:t>
      </w:r>
      <w:r w:rsidRPr="00F1779A">
        <w:rPr>
          <w:rFonts w:ascii="Helvetica" w:hAnsi="Helvetica"/>
          <w:color w:val="000000"/>
          <w:sz w:val="22"/>
          <w:szCs w:val="22"/>
        </w:rPr>
        <w:t>in</w:t>
      </w:r>
      <w:r w:rsidR="002B5212">
        <w:rPr>
          <w:rFonts w:ascii="Helvetica" w:hAnsi="Helvetica"/>
          <w:color w:val="000000"/>
          <w:sz w:val="22"/>
          <w:szCs w:val="22"/>
        </w:rPr>
        <w:t xml:space="preserve"> </w:t>
      </w:r>
      <w:r w:rsidRPr="00F1779A">
        <w:rPr>
          <w:rFonts w:ascii="Helvetica" w:hAnsi="Helvetica"/>
          <w:color w:val="000000"/>
          <w:sz w:val="22"/>
          <w:szCs w:val="22"/>
        </w:rPr>
        <w:t>the</w:t>
      </w:r>
      <w:r w:rsidR="002B5212">
        <w:rPr>
          <w:rFonts w:ascii="Helvetica" w:hAnsi="Helvetica"/>
          <w:color w:val="000000"/>
          <w:sz w:val="22"/>
          <w:szCs w:val="22"/>
        </w:rPr>
        <w:t xml:space="preserve"> D</w:t>
      </w:r>
      <w:r w:rsidRPr="00F1779A">
        <w:rPr>
          <w:rFonts w:ascii="Helvetica" w:hAnsi="Helvetica"/>
          <w:color w:val="000000"/>
          <w:sz w:val="22"/>
          <w:szCs w:val="22"/>
        </w:rPr>
        <w:t>2</w:t>
      </w:r>
      <w:r w:rsidR="002B5212">
        <w:rPr>
          <w:rFonts w:ascii="Helvetica" w:hAnsi="Helvetica"/>
          <w:color w:val="000000"/>
          <w:sz w:val="22"/>
          <w:szCs w:val="22"/>
        </w:rPr>
        <w:t xml:space="preserve">L </w:t>
      </w:r>
      <w:r w:rsidRPr="00F1779A">
        <w:rPr>
          <w:rFonts w:ascii="Helvetica" w:hAnsi="Helvetica"/>
          <w:color w:val="000000"/>
          <w:sz w:val="22"/>
          <w:szCs w:val="22"/>
        </w:rPr>
        <w:t>gradebook</w:t>
      </w:r>
      <w:r w:rsidR="002B5212">
        <w:rPr>
          <w:rFonts w:ascii="Helvetica" w:hAnsi="Helvetica"/>
          <w:color w:val="000000"/>
          <w:sz w:val="22"/>
          <w:szCs w:val="22"/>
        </w:rPr>
        <w:t xml:space="preserve"> </w:t>
      </w:r>
      <w:r w:rsidRPr="00F1779A">
        <w:rPr>
          <w:rFonts w:ascii="Helvetica" w:hAnsi="Helvetica"/>
          <w:color w:val="000000"/>
          <w:sz w:val="22"/>
          <w:szCs w:val="22"/>
        </w:rPr>
        <w:t>until</w:t>
      </w:r>
      <w:r w:rsidR="002B5212">
        <w:rPr>
          <w:rFonts w:ascii="Helvetica" w:hAnsi="Helvetica"/>
          <w:color w:val="000000"/>
          <w:sz w:val="22"/>
          <w:szCs w:val="22"/>
        </w:rPr>
        <w:t xml:space="preserve"> </w:t>
      </w:r>
      <w:r w:rsidRPr="00F1779A">
        <w:rPr>
          <w:rFonts w:ascii="Helvetica" w:hAnsi="Helvetica"/>
          <w:color w:val="000000"/>
          <w:sz w:val="22"/>
          <w:szCs w:val="22"/>
        </w:rPr>
        <w:t>after</w:t>
      </w:r>
      <w:r w:rsidR="002B5212">
        <w:rPr>
          <w:rFonts w:ascii="Helvetica" w:hAnsi="Helvetica"/>
          <w:color w:val="000000"/>
          <w:sz w:val="22"/>
          <w:szCs w:val="22"/>
        </w:rPr>
        <w:t xml:space="preserve"> </w:t>
      </w:r>
      <w:r w:rsidRPr="00F1779A">
        <w:rPr>
          <w:rFonts w:ascii="Helvetica" w:hAnsi="Helvetica"/>
          <w:color w:val="000000"/>
          <w:sz w:val="22"/>
          <w:szCs w:val="22"/>
        </w:rPr>
        <w:t xml:space="preserve">the last day of classes. Sometime </w:t>
      </w:r>
      <w:r w:rsidR="00F03314">
        <w:rPr>
          <w:rFonts w:ascii="Helvetica" w:hAnsi="Helvetica"/>
          <w:color w:val="000000"/>
          <w:sz w:val="22"/>
          <w:szCs w:val="22"/>
        </w:rPr>
        <w:t>after</w:t>
      </w:r>
      <w:r w:rsidRPr="00F1779A">
        <w:rPr>
          <w:rFonts w:ascii="Helvetica" w:hAnsi="Helvetica"/>
          <w:color w:val="000000"/>
          <w:sz w:val="22"/>
          <w:szCs w:val="22"/>
        </w:rPr>
        <w:t xml:space="preserve"> the weekend of </w:t>
      </w:r>
      <w:r w:rsidR="002D430E">
        <w:rPr>
          <w:rFonts w:ascii="Helvetica" w:hAnsi="Helvetica"/>
          <w:color w:val="000000"/>
          <w:sz w:val="22"/>
          <w:szCs w:val="22"/>
        </w:rPr>
        <w:t>the last day of classes for the semester</w:t>
      </w:r>
      <w:r w:rsidRPr="00F1779A">
        <w:rPr>
          <w:rFonts w:ascii="Helvetica" w:hAnsi="Helvetica"/>
          <w:color w:val="000000"/>
          <w:sz w:val="22"/>
          <w:szCs w:val="22"/>
        </w:rPr>
        <w:t xml:space="preserve">, I will upload your credits to </w:t>
      </w:r>
      <w:r w:rsidR="002B5212">
        <w:rPr>
          <w:rFonts w:ascii="Helvetica" w:hAnsi="Helvetica"/>
          <w:color w:val="000000"/>
          <w:sz w:val="22"/>
          <w:szCs w:val="22"/>
        </w:rPr>
        <w:t>D</w:t>
      </w:r>
      <w:r w:rsidR="002B5212" w:rsidRPr="00F1779A">
        <w:rPr>
          <w:rFonts w:ascii="Helvetica" w:hAnsi="Helvetica"/>
          <w:color w:val="000000"/>
          <w:sz w:val="22"/>
          <w:szCs w:val="22"/>
        </w:rPr>
        <w:t>2</w:t>
      </w:r>
      <w:r w:rsidR="002B5212">
        <w:rPr>
          <w:rFonts w:ascii="Helvetica" w:hAnsi="Helvetica"/>
          <w:color w:val="000000"/>
          <w:sz w:val="22"/>
          <w:szCs w:val="22"/>
        </w:rPr>
        <w:t>L</w:t>
      </w:r>
      <w:r w:rsidRPr="00F1779A">
        <w:rPr>
          <w:rFonts w:ascii="Helvetica" w:hAnsi="Helvetica"/>
          <w:color w:val="000000"/>
          <w:sz w:val="22"/>
          <w:szCs w:val="22"/>
        </w:rPr>
        <w:t xml:space="preserve">. I do not have access to your Sona credits until after </w:t>
      </w:r>
      <w:r w:rsidR="002D430E">
        <w:rPr>
          <w:rFonts w:ascii="Helvetica" w:hAnsi="Helvetica"/>
          <w:color w:val="000000"/>
          <w:sz w:val="22"/>
          <w:szCs w:val="22"/>
        </w:rPr>
        <w:t>that time</w:t>
      </w:r>
      <w:r w:rsidRPr="00F1779A">
        <w:rPr>
          <w:rFonts w:ascii="Helvetica" w:hAnsi="Helvetica"/>
          <w:color w:val="000000"/>
          <w:sz w:val="22"/>
          <w:szCs w:val="22"/>
        </w:rPr>
        <w:t xml:space="preserve">. </w:t>
      </w:r>
    </w:p>
    <w:p w14:paraId="1E6974AF" w14:textId="4EAE2E92" w:rsidR="002B5212" w:rsidRDefault="002B5212" w:rsidP="008379BB">
      <w:pPr>
        <w:suppressLineNumbers/>
        <w:suppressAutoHyphens/>
        <w:rPr>
          <w:rFonts w:ascii="Helvetica" w:hAnsi="Helvetica"/>
          <w:color w:val="000000"/>
          <w:sz w:val="22"/>
          <w:szCs w:val="22"/>
        </w:rPr>
      </w:pPr>
    </w:p>
    <w:p w14:paraId="1E36B61E" w14:textId="7BE90958" w:rsidR="009E764C" w:rsidRPr="009E764C" w:rsidRDefault="002B5212" w:rsidP="009E764C">
      <w:pPr>
        <w:suppressLineNumbers/>
        <w:suppressAutoHyphens/>
        <w:rPr>
          <w:rFonts w:ascii="Helvetica" w:hAnsi="Helvetica"/>
          <w:color w:val="000000"/>
          <w:sz w:val="22"/>
          <w:szCs w:val="22"/>
        </w:rPr>
      </w:pPr>
      <w:r w:rsidRPr="00CF7884">
        <w:rPr>
          <w:rFonts w:ascii="Helvetica" w:hAnsi="Helvetica"/>
          <w:b/>
          <w:bCs/>
          <w:i/>
          <w:iCs/>
          <w:color w:val="000000"/>
          <w:sz w:val="22"/>
          <w:szCs w:val="22"/>
        </w:rPr>
        <w:t>The second type of extra credit</w:t>
      </w:r>
      <w:r>
        <w:rPr>
          <w:rFonts w:ascii="Helvetica" w:hAnsi="Helvetica"/>
          <w:color w:val="000000"/>
          <w:sz w:val="22"/>
          <w:szCs w:val="22"/>
        </w:rPr>
        <w:t xml:space="preserve"> </w:t>
      </w:r>
      <w:r w:rsidR="00CF7884">
        <w:rPr>
          <w:rFonts w:ascii="Helvetica" w:hAnsi="Helvetica"/>
          <w:color w:val="000000"/>
          <w:sz w:val="22"/>
          <w:szCs w:val="22"/>
        </w:rPr>
        <w:t xml:space="preserve">is creating a meme that </w:t>
      </w:r>
      <w:r w:rsidR="00CF7884" w:rsidRPr="00314700">
        <w:rPr>
          <w:rFonts w:ascii="Helvetica" w:hAnsi="Helvetica"/>
          <w:color w:val="000000"/>
          <w:sz w:val="22"/>
          <w:szCs w:val="22"/>
        </w:rPr>
        <w:t>illustrates a concept in the course.</w:t>
      </w:r>
      <w:r w:rsidR="009E764C">
        <w:rPr>
          <w:rFonts w:ascii="Helvetica" w:hAnsi="Helvetica"/>
          <w:color w:val="000000"/>
          <w:sz w:val="22"/>
          <w:szCs w:val="22"/>
        </w:rPr>
        <w:t xml:space="preserve"> </w:t>
      </w:r>
      <w:r w:rsidR="009E764C" w:rsidRPr="002E1DE4">
        <w:rPr>
          <w:rFonts w:ascii="Helvetica" w:hAnsi="Helvetica"/>
          <w:sz w:val="22"/>
          <w:szCs w:val="22"/>
        </w:rPr>
        <w:t>Meme</w:t>
      </w:r>
      <w:r w:rsidR="009E764C" w:rsidRPr="00314700">
        <w:rPr>
          <w:rFonts w:ascii="Helvetica" w:hAnsi="Helvetica"/>
          <w:sz w:val="22"/>
          <w:szCs w:val="22"/>
        </w:rPr>
        <w:t xml:space="preserve"> is a word coined by Richard Dawkins</w:t>
      </w:r>
      <w:r w:rsidR="009E764C">
        <w:rPr>
          <w:rFonts w:ascii="Helvetica" w:hAnsi="Helvetica"/>
          <w:sz w:val="22"/>
          <w:szCs w:val="22"/>
        </w:rPr>
        <w:t>’</w:t>
      </w:r>
      <w:r w:rsidR="009E764C" w:rsidRPr="00314700">
        <w:rPr>
          <w:rFonts w:ascii="Helvetica" w:hAnsi="Helvetica"/>
          <w:sz w:val="22"/>
          <w:szCs w:val="22"/>
        </w:rPr>
        <w:t xml:space="preserve"> in his book </w:t>
      </w:r>
      <w:r w:rsidR="009E764C" w:rsidRPr="00314700">
        <w:rPr>
          <w:rFonts w:ascii="Helvetica" w:hAnsi="Helvetica"/>
          <w:i/>
          <w:iCs/>
          <w:sz w:val="22"/>
          <w:szCs w:val="22"/>
        </w:rPr>
        <w:t>The Selfish Gene</w:t>
      </w:r>
      <w:r w:rsidR="009E764C">
        <w:rPr>
          <w:rFonts w:ascii="Helvetica" w:hAnsi="Helvetica"/>
          <w:i/>
          <w:iCs/>
          <w:sz w:val="22"/>
          <w:szCs w:val="22"/>
        </w:rPr>
        <w:t xml:space="preserve"> </w:t>
      </w:r>
      <w:r w:rsidR="009E764C">
        <w:rPr>
          <w:rFonts w:ascii="Helvetica" w:hAnsi="Helvetica"/>
          <w:sz w:val="22"/>
          <w:szCs w:val="22"/>
        </w:rPr>
        <w:t>when discussing cultural evolution</w:t>
      </w:r>
      <w:r w:rsidR="009E764C" w:rsidRPr="00314700">
        <w:rPr>
          <w:rFonts w:ascii="Helvetica" w:hAnsi="Helvetica"/>
          <w:i/>
          <w:iCs/>
          <w:sz w:val="22"/>
          <w:szCs w:val="22"/>
        </w:rPr>
        <w:t xml:space="preserve">. </w:t>
      </w:r>
      <w:r w:rsidR="009E764C" w:rsidRPr="00314700">
        <w:rPr>
          <w:rFonts w:ascii="Helvetica" w:hAnsi="Helvetica"/>
          <w:sz w:val="22"/>
          <w:szCs w:val="22"/>
        </w:rPr>
        <w:t xml:space="preserve">Now it can refer to a number of things that might go viral on the internet. </w:t>
      </w:r>
      <w:r w:rsidR="009E764C">
        <w:rPr>
          <w:rFonts w:ascii="Helvetica" w:hAnsi="Helvetica"/>
          <w:sz w:val="22"/>
          <w:szCs w:val="22"/>
        </w:rPr>
        <w:t xml:space="preserve">No one cares about Dawkins’ definition anymore. Interestingly, that’s an example of cultural evolution. </w:t>
      </w:r>
    </w:p>
    <w:p w14:paraId="33F5589E" w14:textId="77777777" w:rsidR="009E764C" w:rsidRDefault="009E764C" w:rsidP="009E764C">
      <w:pPr>
        <w:widowControl w:val="0"/>
        <w:suppressLineNumbers/>
        <w:suppressAutoHyphens/>
        <w:rPr>
          <w:rFonts w:ascii="Helvetica" w:hAnsi="Helvetica"/>
          <w:sz w:val="22"/>
          <w:szCs w:val="22"/>
        </w:rPr>
      </w:pPr>
    </w:p>
    <w:p w14:paraId="66557652" w14:textId="77777777" w:rsidR="009E764C" w:rsidRDefault="009E764C" w:rsidP="009E764C">
      <w:pPr>
        <w:widowControl w:val="0"/>
        <w:suppressLineNumbers/>
        <w:suppressAutoHyphens/>
        <w:rPr>
          <w:rFonts w:ascii="Helvetica" w:hAnsi="Helvetica"/>
          <w:sz w:val="22"/>
          <w:szCs w:val="22"/>
        </w:rPr>
      </w:pPr>
      <w:r>
        <w:rPr>
          <w:rFonts w:ascii="Helvetica" w:hAnsi="Helvetica"/>
          <w:sz w:val="22"/>
          <w:szCs w:val="22"/>
        </w:rPr>
        <w:t xml:space="preserve">Anyways, I’m getting off track. </w:t>
      </w:r>
    </w:p>
    <w:p w14:paraId="77A90838" w14:textId="2223BD2D" w:rsidR="009E764C" w:rsidRDefault="006859B3" w:rsidP="009E764C">
      <w:pPr>
        <w:widowControl w:val="0"/>
        <w:suppressLineNumbers/>
        <w:suppressAutoHyphens/>
        <w:rPr>
          <w:rFonts w:ascii="Helvetica" w:hAnsi="Helvetica"/>
          <w:sz w:val="22"/>
          <w:szCs w:val="22"/>
        </w:rPr>
      </w:pPr>
      <w:r w:rsidRPr="00314700">
        <w:rPr>
          <w:rFonts w:ascii="Helvetica" w:hAnsi="Helvetica"/>
          <w:noProof/>
          <w:sz w:val="22"/>
          <w:szCs w:val="22"/>
        </w:rPr>
        <w:lastRenderedPageBreak/>
        <w:drawing>
          <wp:anchor distT="0" distB="0" distL="114300" distR="114300" simplePos="0" relativeHeight="251660290" behindDoc="0" locked="0" layoutInCell="1" allowOverlap="1" wp14:anchorId="4A4A8D9E" wp14:editId="35B28573">
            <wp:simplePos x="0" y="0"/>
            <wp:positionH relativeFrom="column">
              <wp:posOffset>4255477</wp:posOffset>
            </wp:positionH>
            <wp:positionV relativeFrom="paragraph">
              <wp:posOffset>59593</wp:posOffset>
            </wp:positionV>
            <wp:extent cx="1917700" cy="181927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17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D43C8" w14:textId="24197BD3" w:rsidR="009E764C" w:rsidRPr="00314700"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 xml:space="preserve">The meme extra credit option asks you to make a meme illustrating a concept from the course. It can be any </w:t>
      </w:r>
      <w:r>
        <w:rPr>
          <w:rFonts w:ascii="Helvetica" w:hAnsi="Helvetica"/>
          <w:sz w:val="22"/>
          <w:szCs w:val="22"/>
        </w:rPr>
        <w:t>social</w:t>
      </w:r>
      <w:r w:rsidRPr="00314700">
        <w:rPr>
          <w:rFonts w:ascii="Helvetica" w:hAnsi="Helvetica"/>
          <w:sz w:val="22"/>
          <w:szCs w:val="22"/>
        </w:rPr>
        <w:t xml:space="preserve"> psychology topic from the course (i.e. you can’t use my musings about my cat for your meme). Although meme’s can take many forms, for this assignment I recommend the classic image + text style of meme (see right). However, if you’d like to make a gif or a </w:t>
      </w:r>
      <w:proofErr w:type="spellStart"/>
      <w:r w:rsidRPr="00314700">
        <w:rPr>
          <w:rFonts w:ascii="Helvetica" w:hAnsi="Helvetica"/>
          <w:sz w:val="22"/>
          <w:szCs w:val="22"/>
        </w:rPr>
        <w:t>tiktok</w:t>
      </w:r>
      <w:proofErr w:type="spellEnd"/>
      <w:r w:rsidRPr="00314700">
        <w:rPr>
          <w:rFonts w:ascii="Helvetica" w:hAnsi="Helvetica"/>
          <w:sz w:val="22"/>
          <w:szCs w:val="22"/>
        </w:rPr>
        <w:t xml:space="preserve"> styled meme you can. </w:t>
      </w:r>
      <w:r>
        <w:rPr>
          <w:rFonts w:ascii="Helvetica" w:hAnsi="Helvetica"/>
          <w:sz w:val="22"/>
          <w:szCs w:val="22"/>
        </w:rPr>
        <w:t>You should submit the meme with a short (e.g., 1 paragraph or about 6 sentences max) explanation for why it’s a good illustration of the course concept.</w:t>
      </w:r>
    </w:p>
    <w:p w14:paraId="540E17D0" w14:textId="77777777" w:rsidR="009E764C" w:rsidRDefault="009E764C" w:rsidP="009E764C">
      <w:pPr>
        <w:widowControl w:val="0"/>
        <w:suppressLineNumbers/>
        <w:suppressAutoHyphens/>
        <w:rPr>
          <w:rFonts w:ascii="Helvetica" w:hAnsi="Helvetica"/>
          <w:sz w:val="22"/>
          <w:szCs w:val="22"/>
        </w:rPr>
      </w:pPr>
    </w:p>
    <w:p w14:paraId="217D7693" w14:textId="0D5AC8B1" w:rsidR="006859B3" w:rsidRDefault="006859B3" w:rsidP="006859B3">
      <w:pPr>
        <w:suppressLineNumbers/>
        <w:suppressAutoHyphens/>
        <w:rPr>
          <w:rFonts w:ascii="Helvetica" w:hAnsi="Helvetica"/>
          <w:color w:val="000000"/>
          <w:sz w:val="22"/>
          <w:szCs w:val="22"/>
        </w:rPr>
      </w:pPr>
      <w:r>
        <w:rPr>
          <w:rFonts w:ascii="Helvetica" w:hAnsi="Helvetica"/>
          <w:color w:val="000000"/>
          <w:sz w:val="22"/>
          <w:szCs w:val="22"/>
        </w:rPr>
        <w:t>Each meme</w:t>
      </w:r>
      <w:r w:rsidRPr="00314700">
        <w:rPr>
          <w:rFonts w:ascii="Helvetica" w:hAnsi="Helvetica"/>
          <w:color w:val="000000"/>
          <w:sz w:val="22"/>
          <w:szCs w:val="22"/>
        </w:rPr>
        <w:t xml:space="preserve"> is worth </w:t>
      </w:r>
      <w:r>
        <w:rPr>
          <w:rFonts w:ascii="Helvetica" w:hAnsi="Helvetica"/>
          <w:color w:val="000000"/>
          <w:sz w:val="22"/>
          <w:szCs w:val="22"/>
        </w:rPr>
        <w:t>2</w:t>
      </w:r>
      <w:r w:rsidRPr="00314700">
        <w:rPr>
          <w:rFonts w:ascii="Helvetica" w:hAnsi="Helvetica"/>
          <w:color w:val="000000"/>
          <w:sz w:val="22"/>
          <w:szCs w:val="22"/>
        </w:rPr>
        <w:t xml:space="preserve"> point</w:t>
      </w:r>
      <w:r>
        <w:rPr>
          <w:rFonts w:ascii="Helvetica" w:hAnsi="Helvetica"/>
          <w:color w:val="000000"/>
          <w:sz w:val="22"/>
          <w:szCs w:val="22"/>
        </w:rPr>
        <w:t>s</w:t>
      </w:r>
      <w:r w:rsidRPr="00314700">
        <w:rPr>
          <w:rFonts w:ascii="Helvetica" w:hAnsi="Helvetica"/>
          <w:color w:val="000000"/>
          <w:sz w:val="22"/>
          <w:szCs w:val="22"/>
        </w:rPr>
        <w:t xml:space="preserve">. You can do this </w:t>
      </w:r>
      <w:r>
        <w:rPr>
          <w:rFonts w:ascii="Helvetica" w:hAnsi="Helvetica"/>
          <w:color w:val="000000"/>
          <w:sz w:val="22"/>
          <w:szCs w:val="22"/>
        </w:rPr>
        <w:t>2</w:t>
      </w:r>
      <w:r w:rsidRPr="00314700">
        <w:rPr>
          <w:rFonts w:ascii="Helvetica" w:hAnsi="Helvetica"/>
          <w:color w:val="000000"/>
          <w:sz w:val="22"/>
          <w:szCs w:val="22"/>
        </w:rPr>
        <w:t xml:space="preserve"> times.</w:t>
      </w:r>
      <w:r>
        <w:rPr>
          <w:rFonts w:ascii="Helvetica" w:hAnsi="Helvetica"/>
          <w:color w:val="000000"/>
          <w:sz w:val="22"/>
          <w:szCs w:val="22"/>
        </w:rPr>
        <w:t xml:space="preserve"> Each concept needs to be different.</w:t>
      </w:r>
      <w:r w:rsidRPr="00314700">
        <w:rPr>
          <w:rFonts w:ascii="Helvetica" w:hAnsi="Helvetica"/>
          <w:color w:val="000000"/>
          <w:sz w:val="22"/>
          <w:szCs w:val="22"/>
        </w:rPr>
        <w:t xml:space="preserve"> </w:t>
      </w:r>
      <w:r>
        <w:rPr>
          <w:rFonts w:ascii="Helvetica" w:hAnsi="Helvetica"/>
          <w:color w:val="000000"/>
          <w:sz w:val="22"/>
          <w:szCs w:val="22"/>
        </w:rPr>
        <w:t>They</w:t>
      </w:r>
      <w:r w:rsidRPr="00314700">
        <w:rPr>
          <w:rFonts w:ascii="Helvetica" w:hAnsi="Helvetica"/>
          <w:color w:val="000000"/>
          <w:sz w:val="22"/>
          <w:szCs w:val="22"/>
        </w:rPr>
        <w:t xml:space="preserve"> should be turned in by </w:t>
      </w:r>
      <w:r>
        <w:rPr>
          <w:rFonts w:ascii="Helvetica" w:hAnsi="Helvetica"/>
          <w:color w:val="000000"/>
          <w:sz w:val="22"/>
          <w:szCs w:val="22"/>
        </w:rPr>
        <w:t>5pm</w:t>
      </w:r>
      <w:r w:rsidRPr="00314700">
        <w:rPr>
          <w:rFonts w:ascii="Helvetica" w:hAnsi="Helvetica"/>
          <w:color w:val="000000"/>
          <w:sz w:val="22"/>
          <w:szCs w:val="22"/>
        </w:rPr>
        <w:t xml:space="preserve"> on Friday, </w:t>
      </w:r>
      <w:r w:rsidR="00D53AF0">
        <w:rPr>
          <w:rFonts w:ascii="Helvetica" w:hAnsi="Helvetica"/>
          <w:color w:val="000000"/>
          <w:sz w:val="22"/>
          <w:szCs w:val="22"/>
        </w:rPr>
        <w:t>April 25th</w:t>
      </w:r>
      <w:r>
        <w:rPr>
          <w:rFonts w:ascii="Helvetica" w:hAnsi="Helvetica"/>
          <w:color w:val="000000"/>
          <w:sz w:val="22"/>
          <w:szCs w:val="22"/>
        </w:rPr>
        <w:t xml:space="preserve">, but can be turned in at any time. They should not be offensive and they should help illustrate the concept. That means just stating the topic with a funny photo doesn’t count. </w:t>
      </w:r>
    </w:p>
    <w:p w14:paraId="2D2FE553" w14:textId="77777777" w:rsidR="006859B3" w:rsidRPr="00314700" w:rsidRDefault="006859B3" w:rsidP="009E764C">
      <w:pPr>
        <w:widowControl w:val="0"/>
        <w:suppressLineNumbers/>
        <w:suppressAutoHyphens/>
        <w:rPr>
          <w:rFonts w:ascii="Helvetica" w:hAnsi="Helvetica"/>
          <w:sz w:val="22"/>
          <w:szCs w:val="22"/>
        </w:rPr>
      </w:pPr>
    </w:p>
    <w:p w14:paraId="3BB45D54" w14:textId="77777777" w:rsidR="009E764C" w:rsidRDefault="009E764C" w:rsidP="009E764C">
      <w:pPr>
        <w:widowControl w:val="0"/>
        <w:suppressLineNumbers/>
        <w:suppressAutoHyphens/>
        <w:rPr>
          <w:rFonts w:ascii="Helvetica" w:hAnsi="Helvetica"/>
          <w:sz w:val="22"/>
          <w:szCs w:val="22"/>
        </w:rPr>
      </w:pPr>
      <w:r w:rsidRPr="00314700">
        <w:rPr>
          <w:rFonts w:ascii="Helvetica" w:hAnsi="Helvetica"/>
          <w:sz w:val="22"/>
          <w:szCs w:val="22"/>
        </w:rPr>
        <w:t>All meme’s will be graded with this rubric:</w:t>
      </w:r>
      <w:r w:rsidRPr="00314700">
        <w:rPr>
          <w:rFonts w:ascii="Helvetica" w:hAnsi="Helvetica"/>
          <w:sz w:val="22"/>
          <w:szCs w:val="22"/>
        </w:rPr>
        <w:fldChar w:fldCharType="begin"/>
      </w:r>
      <w:r>
        <w:rPr>
          <w:rFonts w:ascii="Helvetica" w:hAnsi="Helvetica"/>
          <w:sz w:val="22"/>
          <w:szCs w:val="22"/>
        </w:rPr>
        <w:instrText xml:space="preserve"> INCLUDEPICTURE "C:\\var\\folders\\_l\\k15r3k2j1jd85vy7cbbnydcw0000gn\\T\\com.microsoft.Word\\WebArchiveCopyPasteTempFiles\\1920px-Wikipedia_meme_vector_version.svg.png" \* MERGEFORMAT </w:instrText>
      </w:r>
      <w:r w:rsidRPr="00314700">
        <w:rPr>
          <w:rFonts w:ascii="Helvetica" w:hAnsi="Helvetica"/>
          <w:sz w:val="22"/>
          <w:szCs w:val="22"/>
        </w:rPr>
        <w:fldChar w:fldCharType="end"/>
      </w:r>
    </w:p>
    <w:p w14:paraId="116D4665" w14:textId="77777777" w:rsidR="009E764C" w:rsidRPr="00314700" w:rsidRDefault="009E764C" w:rsidP="009E764C">
      <w:pPr>
        <w:widowControl w:val="0"/>
        <w:suppressLineNumbers/>
        <w:suppressAutoHyphens/>
        <w:rPr>
          <w:rFonts w:ascii="Helvetica" w:hAnsi="Helvetica"/>
          <w:sz w:val="22"/>
          <w:szCs w:val="22"/>
        </w:rPr>
      </w:pPr>
    </w:p>
    <w:tbl>
      <w:tblPr>
        <w:tblStyle w:val="TableGrid"/>
        <w:tblW w:w="9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3"/>
        <w:gridCol w:w="1560"/>
      </w:tblGrid>
      <w:tr w:rsidR="009E764C" w:rsidRPr="00314700" w14:paraId="49FDF5A9" w14:textId="77777777" w:rsidTr="00822CDF">
        <w:tc>
          <w:tcPr>
            <w:tcW w:w="7933" w:type="dxa"/>
            <w:tcBorders>
              <w:top w:val="single" w:sz="4" w:space="0" w:color="auto"/>
              <w:bottom w:val="single" w:sz="4" w:space="0" w:color="auto"/>
            </w:tcBorders>
          </w:tcPr>
          <w:p w14:paraId="2832533B"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understanding of course content using a meme format</w:t>
            </w:r>
          </w:p>
        </w:tc>
        <w:tc>
          <w:tcPr>
            <w:tcW w:w="1560" w:type="dxa"/>
            <w:tcBorders>
              <w:top w:val="single" w:sz="4" w:space="0" w:color="auto"/>
              <w:bottom w:val="single" w:sz="4" w:space="0" w:color="auto"/>
            </w:tcBorders>
          </w:tcPr>
          <w:p w14:paraId="2DAFBD4D"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Full Points</w:t>
            </w:r>
          </w:p>
        </w:tc>
      </w:tr>
      <w:tr w:rsidR="009E764C" w:rsidRPr="00314700" w14:paraId="16792D03" w14:textId="77777777" w:rsidTr="00822CDF">
        <w:tc>
          <w:tcPr>
            <w:tcW w:w="7933" w:type="dxa"/>
          </w:tcPr>
          <w:p w14:paraId="2EC62133" w14:textId="6E8ED19C"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Demonstrates partial understanding of course content using a meme format</w:t>
            </w:r>
          </w:p>
        </w:tc>
        <w:tc>
          <w:tcPr>
            <w:tcW w:w="1560" w:type="dxa"/>
          </w:tcPr>
          <w:p w14:paraId="01F45BFA"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½ Points</w:t>
            </w:r>
          </w:p>
        </w:tc>
      </w:tr>
      <w:tr w:rsidR="009E764C" w:rsidRPr="00314700" w14:paraId="2B81D121" w14:textId="77777777" w:rsidTr="00822CDF">
        <w:tc>
          <w:tcPr>
            <w:tcW w:w="7933" w:type="dxa"/>
            <w:tcBorders>
              <w:top w:val="single" w:sz="4" w:space="0" w:color="auto"/>
              <w:bottom w:val="single" w:sz="4" w:space="0" w:color="auto"/>
            </w:tcBorders>
          </w:tcPr>
          <w:p w14:paraId="41C07F7E"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Off topic, offensive, incomplete, or otherwise not following the assignment</w:t>
            </w:r>
          </w:p>
        </w:tc>
        <w:tc>
          <w:tcPr>
            <w:tcW w:w="1560" w:type="dxa"/>
            <w:tcBorders>
              <w:top w:val="single" w:sz="4" w:space="0" w:color="auto"/>
              <w:bottom w:val="single" w:sz="4" w:space="0" w:color="auto"/>
            </w:tcBorders>
          </w:tcPr>
          <w:p w14:paraId="10E7E67C" w14:textId="77777777" w:rsidR="009E764C" w:rsidRPr="00314700" w:rsidRDefault="009E764C" w:rsidP="00822CDF">
            <w:pPr>
              <w:widowControl w:val="0"/>
              <w:suppressLineNumbers/>
              <w:suppressAutoHyphens/>
              <w:rPr>
                <w:rFonts w:ascii="Helvetica" w:hAnsi="Helvetica"/>
                <w:sz w:val="22"/>
                <w:szCs w:val="22"/>
              </w:rPr>
            </w:pPr>
            <w:r w:rsidRPr="00314700">
              <w:rPr>
                <w:rFonts w:ascii="Helvetica" w:hAnsi="Helvetica"/>
                <w:sz w:val="22"/>
                <w:szCs w:val="22"/>
              </w:rPr>
              <w:t>0 Points</w:t>
            </w:r>
          </w:p>
        </w:tc>
      </w:tr>
    </w:tbl>
    <w:p w14:paraId="6516EB66" w14:textId="77777777" w:rsidR="006859B3" w:rsidRDefault="006859B3" w:rsidP="008379BB">
      <w:pPr>
        <w:suppressLineNumbers/>
        <w:suppressAutoHyphens/>
        <w:rPr>
          <w:rFonts w:ascii="Helvetica" w:hAnsi="Helvetica"/>
          <w:color w:val="000000"/>
          <w:sz w:val="22"/>
          <w:szCs w:val="22"/>
        </w:rPr>
      </w:pPr>
    </w:p>
    <w:p w14:paraId="5244D6BE" w14:textId="77777777" w:rsidR="00544CFA" w:rsidRPr="00314700" w:rsidRDefault="00544CFA" w:rsidP="008379BB">
      <w:pPr>
        <w:suppressLineNumbers/>
        <w:suppressAutoHyphens/>
        <w:rPr>
          <w:rFonts w:ascii="Helvetica" w:hAnsi="Helvetica"/>
          <w:b/>
          <w:color w:val="000000"/>
          <w:sz w:val="22"/>
          <w:szCs w:val="22"/>
        </w:rPr>
      </w:pPr>
      <w:r w:rsidRPr="00314700">
        <w:rPr>
          <w:rFonts w:ascii="Helvetica" w:hAnsi="Helvetica"/>
          <w:b/>
          <w:color w:val="000000"/>
          <w:sz w:val="22"/>
          <w:szCs w:val="22"/>
        </w:rPr>
        <w:t>House Rules</w:t>
      </w:r>
    </w:p>
    <w:p w14:paraId="35EF1E33" w14:textId="77777777" w:rsidR="00544CFA" w:rsidRPr="00314700" w:rsidRDefault="00544CFA" w:rsidP="008379BB">
      <w:pPr>
        <w:suppressLineNumbers/>
        <w:suppressAutoHyphens/>
        <w:rPr>
          <w:rFonts w:ascii="Helvetica" w:hAnsi="Helvetica"/>
          <w:color w:val="000000"/>
          <w:sz w:val="22"/>
          <w:szCs w:val="22"/>
        </w:rPr>
      </w:pPr>
    </w:p>
    <w:p w14:paraId="316668F0" w14:textId="77777777" w:rsidR="00544CFA" w:rsidRPr="00314700" w:rsidRDefault="00544CFA" w:rsidP="008379BB">
      <w:pPr>
        <w:suppressLineNumbers/>
        <w:suppressAutoHyphens/>
        <w:rPr>
          <w:rFonts w:ascii="Helvetica" w:hAnsi="Helvetica"/>
          <w:color w:val="000000"/>
          <w:sz w:val="22"/>
          <w:szCs w:val="22"/>
        </w:rPr>
      </w:pPr>
      <w:r w:rsidRPr="00314700">
        <w:rPr>
          <w:rFonts w:ascii="Helvetica" w:hAnsi="Helvetica"/>
          <w:noProof/>
          <w:color w:val="000000"/>
          <w:sz w:val="22"/>
          <w:szCs w:val="22"/>
        </w:rPr>
        <w:drawing>
          <wp:anchor distT="0" distB="0" distL="114300" distR="114300" simplePos="0" relativeHeight="251658242" behindDoc="0" locked="0" layoutInCell="1" allowOverlap="1" wp14:anchorId="1126FEDA" wp14:editId="200B9F6E">
            <wp:simplePos x="0" y="0"/>
            <wp:positionH relativeFrom="column">
              <wp:posOffset>3818890</wp:posOffset>
            </wp:positionH>
            <wp:positionV relativeFrom="paragraph">
              <wp:posOffset>34404</wp:posOffset>
            </wp:positionV>
            <wp:extent cx="2031365" cy="1352550"/>
            <wp:effectExtent l="0" t="0" r="635" b="6350"/>
            <wp:wrapSquare wrapText="bothSides"/>
            <wp:docPr id="14" name="Picture 14" descr="Image result for cat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 with lapto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3136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700">
        <w:rPr>
          <w:rFonts w:ascii="Helvetica" w:hAnsi="Helvetica"/>
          <w:color w:val="000000"/>
          <w:sz w:val="22"/>
          <w:szCs w:val="22"/>
        </w:rPr>
        <w:t xml:space="preserve">I value </w:t>
      </w:r>
      <w:r w:rsidRPr="00314700">
        <w:rPr>
          <w:rFonts w:ascii="Helvetica" w:hAnsi="Helvetica"/>
          <w:i/>
          <w:color w:val="000000"/>
          <w:sz w:val="22"/>
          <w:szCs w:val="22"/>
        </w:rPr>
        <w:t>open</w:t>
      </w:r>
      <w:r w:rsidRPr="00314700">
        <w:rPr>
          <w:rFonts w:ascii="Helvetica" w:hAnsi="Helvetica"/>
          <w:color w:val="000000"/>
          <w:sz w:val="22"/>
          <w:szCs w:val="22"/>
        </w:rPr>
        <w:t xml:space="preserve"> discussion of all of the relevant topics related to the day’s topic. I want to hear your thoughts and for you to feel comfortable expressing them in the class. A large part of what I enjoy about teaching this course is hearing your thoughts, opinions, and analysis of the topics we discuss. </w:t>
      </w:r>
    </w:p>
    <w:p w14:paraId="40D493EF" w14:textId="77777777" w:rsidR="00544CFA" w:rsidRPr="00314700" w:rsidRDefault="00544CFA" w:rsidP="008379BB">
      <w:pPr>
        <w:suppressLineNumbers/>
        <w:suppressAutoHyphens/>
        <w:rPr>
          <w:rFonts w:ascii="Helvetica" w:hAnsi="Helvetica"/>
          <w:color w:val="000000"/>
          <w:sz w:val="22"/>
          <w:szCs w:val="22"/>
        </w:rPr>
      </w:pPr>
    </w:p>
    <w:p w14:paraId="363BFC03" w14:textId="5E339ED6" w:rsidR="00544CFA" w:rsidRPr="00314700" w:rsidRDefault="00544CFA" w:rsidP="008379BB">
      <w:pPr>
        <w:suppressLineNumbers/>
        <w:suppressAutoHyphens/>
        <w:rPr>
          <w:rFonts w:ascii="Helvetica" w:hAnsi="Helvetica"/>
          <w:color w:val="000000"/>
          <w:sz w:val="22"/>
          <w:szCs w:val="22"/>
        </w:rPr>
      </w:pPr>
      <w:r w:rsidRPr="00314700">
        <w:rPr>
          <w:rFonts w:ascii="Helvetica" w:hAnsi="Helvetica"/>
          <w:color w:val="000000"/>
          <w:sz w:val="22"/>
          <w:szCs w:val="22"/>
        </w:rPr>
        <w:t xml:space="preserve">All I ask is that you are </w:t>
      </w:r>
      <w:r w:rsidRPr="00314700">
        <w:rPr>
          <w:rFonts w:ascii="Helvetica" w:hAnsi="Helvetica"/>
          <w:i/>
          <w:color w:val="000000"/>
          <w:sz w:val="22"/>
          <w:szCs w:val="22"/>
        </w:rPr>
        <w:t>respectful</w:t>
      </w:r>
      <w:r w:rsidRPr="00314700">
        <w:rPr>
          <w:rFonts w:ascii="Helvetica" w:hAnsi="Helvetica"/>
          <w:color w:val="000000"/>
          <w:sz w:val="22"/>
          <w:szCs w:val="22"/>
        </w:rPr>
        <w:t xml:space="preserve"> to your colleagues in the class and to people and groups not present in the class. Discussing </w:t>
      </w:r>
      <w:r>
        <w:rPr>
          <w:rFonts w:ascii="Helvetica" w:hAnsi="Helvetica"/>
          <w:color w:val="000000"/>
          <w:sz w:val="22"/>
          <w:szCs w:val="22"/>
        </w:rPr>
        <w:t>some topics in social psychology</w:t>
      </w:r>
      <w:r w:rsidRPr="00314700">
        <w:rPr>
          <w:rFonts w:ascii="Helvetica" w:hAnsi="Helvetica"/>
          <w:color w:val="000000"/>
          <w:sz w:val="22"/>
          <w:szCs w:val="22"/>
        </w:rPr>
        <w:t xml:space="preserve"> can sometimes be </w:t>
      </w:r>
      <w:r>
        <w:rPr>
          <w:rFonts w:ascii="Helvetica" w:hAnsi="Helvetica"/>
          <w:color w:val="000000"/>
          <w:sz w:val="22"/>
          <w:szCs w:val="22"/>
        </w:rPr>
        <w:t>delicate and evoke strong emotions</w:t>
      </w:r>
      <w:r w:rsidRPr="00314700">
        <w:rPr>
          <w:rFonts w:ascii="Helvetica" w:hAnsi="Helvetica"/>
          <w:color w:val="000000"/>
          <w:sz w:val="22"/>
          <w:szCs w:val="22"/>
        </w:rPr>
        <w:t xml:space="preserve">. Therefore, I ask that we make sure that we all make an effort to be respectful to one another and to keep the discussions we have in the course confidential. Racism, sexism, anti-LGBTQ prejudice, religious prejudice, political prejudice </w:t>
      </w:r>
      <w:proofErr w:type="spellStart"/>
      <w:r w:rsidRPr="00314700">
        <w:rPr>
          <w:rFonts w:ascii="Helvetica" w:hAnsi="Helvetica"/>
          <w:color w:val="000000"/>
          <w:sz w:val="22"/>
          <w:szCs w:val="22"/>
        </w:rPr>
        <w:t>etc</w:t>
      </w:r>
      <w:proofErr w:type="spellEnd"/>
      <w:r w:rsidRPr="00314700">
        <w:rPr>
          <w:rFonts w:ascii="Helvetica" w:hAnsi="Helvetica"/>
          <w:color w:val="000000"/>
          <w:sz w:val="22"/>
          <w:szCs w:val="22"/>
        </w:rPr>
        <w:t xml:space="preserve"> will not be tolerated. </w:t>
      </w:r>
      <w:r w:rsidR="00B40BE5">
        <w:rPr>
          <w:rFonts w:ascii="Helvetica" w:hAnsi="Helvetica"/>
          <w:color w:val="000000"/>
          <w:sz w:val="22"/>
          <w:szCs w:val="22"/>
        </w:rPr>
        <w:t xml:space="preserve">Fun fact, if you read this sentence and send me a picture of your pet or some other </w:t>
      </w:r>
      <w:r w:rsidR="005134B6">
        <w:rPr>
          <w:rFonts w:ascii="Helvetica" w:hAnsi="Helvetica"/>
          <w:color w:val="000000"/>
          <w:sz w:val="22"/>
          <w:szCs w:val="22"/>
        </w:rPr>
        <w:t xml:space="preserve">cute </w:t>
      </w:r>
      <w:r w:rsidR="00B40BE5">
        <w:rPr>
          <w:rFonts w:ascii="Helvetica" w:hAnsi="Helvetica"/>
          <w:color w:val="000000"/>
          <w:sz w:val="22"/>
          <w:szCs w:val="22"/>
        </w:rPr>
        <w:t xml:space="preserve">animal, I’ll give you one extra credit point. </w:t>
      </w:r>
      <w:proofErr w:type="spellStart"/>
      <w:r w:rsidR="00B40BE5">
        <w:rPr>
          <w:rFonts w:ascii="Helvetica" w:hAnsi="Helvetica"/>
          <w:color w:val="000000"/>
          <w:sz w:val="22"/>
          <w:szCs w:val="22"/>
        </w:rPr>
        <w:t>Shhhh</w:t>
      </w:r>
      <w:proofErr w:type="spellEnd"/>
      <w:r w:rsidR="00B40BE5">
        <w:rPr>
          <w:rFonts w:ascii="Helvetica" w:hAnsi="Helvetica"/>
          <w:color w:val="000000"/>
          <w:sz w:val="22"/>
          <w:szCs w:val="22"/>
        </w:rPr>
        <w:t xml:space="preserve">, this is a secret. </w:t>
      </w:r>
      <w:r w:rsidRPr="00314700">
        <w:rPr>
          <w:rFonts w:ascii="Helvetica" w:hAnsi="Helvetica"/>
          <w:color w:val="000000"/>
          <w:sz w:val="22"/>
          <w:szCs w:val="22"/>
        </w:rPr>
        <w:t>In addition, smoking, fight clubs, dinosaur breading, and minotaur hunting are</w:t>
      </w:r>
      <w:r w:rsidR="0092312E">
        <w:rPr>
          <w:rFonts w:ascii="Helvetica" w:hAnsi="Helvetica"/>
          <w:color w:val="000000"/>
          <w:sz w:val="22"/>
          <w:szCs w:val="22"/>
        </w:rPr>
        <w:t>, tragically,</w:t>
      </w:r>
      <w:r w:rsidRPr="00314700">
        <w:rPr>
          <w:rFonts w:ascii="Helvetica" w:hAnsi="Helvetica"/>
          <w:color w:val="000000"/>
          <w:sz w:val="22"/>
          <w:szCs w:val="22"/>
        </w:rPr>
        <w:t xml:space="preserve"> forbidden.</w:t>
      </w:r>
    </w:p>
    <w:p w14:paraId="0B3D7E72" w14:textId="1D81E6B1" w:rsidR="002B5212" w:rsidRPr="00F1779A" w:rsidRDefault="002B5212" w:rsidP="008379BB">
      <w:pPr>
        <w:suppressLineNumbers/>
        <w:suppressAutoHyphens/>
        <w:rPr>
          <w:rFonts w:ascii="Helvetica" w:hAnsi="Helvetica"/>
          <w:color w:val="000000"/>
          <w:sz w:val="22"/>
          <w:szCs w:val="22"/>
        </w:rPr>
      </w:pPr>
    </w:p>
    <w:p w14:paraId="5662EAB7" w14:textId="0C599BBF" w:rsidR="0009542B" w:rsidRDefault="00F4494F" w:rsidP="008379BB">
      <w:pPr>
        <w:suppressLineNumbers/>
        <w:suppressAutoHyphens/>
        <w:rPr>
          <w:rFonts w:ascii="Helvetica" w:hAnsi="Helvetica"/>
          <w:b/>
          <w:bCs/>
          <w:color w:val="000000"/>
          <w:sz w:val="22"/>
          <w:szCs w:val="22"/>
        </w:rPr>
      </w:pPr>
      <w:r>
        <w:rPr>
          <w:rFonts w:ascii="Helvetica" w:hAnsi="Helvetica"/>
          <w:b/>
          <w:bCs/>
          <w:color w:val="000000"/>
          <w:sz w:val="22"/>
          <w:szCs w:val="22"/>
        </w:rPr>
        <w:t>Class Disruptions</w:t>
      </w:r>
    </w:p>
    <w:p w14:paraId="65870C91" w14:textId="77777777" w:rsidR="0009542B" w:rsidRDefault="0009542B" w:rsidP="008379BB">
      <w:pPr>
        <w:suppressLineNumbers/>
        <w:suppressAutoHyphens/>
        <w:rPr>
          <w:rFonts w:ascii="Helvetica" w:hAnsi="Helvetica"/>
          <w:b/>
          <w:bCs/>
          <w:color w:val="000000"/>
          <w:sz w:val="22"/>
          <w:szCs w:val="22"/>
        </w:rPr>
      </w:pPr>
    </w:p>
    <w:p w14:paraId="42FCD85F" w14:textId="2390B218" w:rsidR="00F4494F" w:rsidRDefault="00F4494F" w:rsidP="008379BB">
      <w:pPr>
        <w:suppressLineNumbers/>
        <w:suppressAutoHyphens/>
        <w:rPr>
          <w:rFonts w:ascii="Helvetica" w:hAnsi="Helvetica"/>
          <w:color w:val="000000"/>
          <w:sz w:val="22"/>
          <w:szCs w:val="22"/>
        </w:rPr>
      </w:pPr>
      <w:r>
        <w:rPr>
          <w:rFonts w:ascii="Helvetica" w:hAnsi="Helvetica"/>
          <w:color w:val="000000"/>
          <w:sz w:val="22"/>
          <w:szCs w:val="22"/>
        </w:rPr>
        <w:t xml:space="preserve">In the event of yet another tragedy, please know that we will get through and the class will be adjusted in a sensible way that takes the needs of our social psychology community into account. </w:t>
      </w:r>
    </w:p>
    <w:p w14:paraId="3D0BBF45" w14:textId="77777777" w:rsidR="00F4494F" w:rsidRDefault="00F4494F" w:rsidP="008379BB">
      <w:pPr>
        <w:suppressLineNumbers/>
        <w:suppressAutoHyphens/>
        <w:rPr>
          <w:rFonts w:ascii="Helvetica" w:hAnsi="Helvetica"/>
          <w:color w:val="000000"/>
          <w:sz w:val="22"/>
          <w:szCs w:val="22"/>
        </w:rPr>
      </w:pPr>
    </w:p>
    <w:p w14:paraId="7E5FA3CE" w14:textId="461CF841" w:rsidR="00F4494F" w:rsidRDefault="00F4494F" w:rsidP="008379BB">
      <w:pPr>
        <w:suppressLineNumbers/>
        <w:suppressAutoHyphens/>
        <w:rPr>
          <w:rFonts w:ascii="Helvetica" w:hAnsi="Helvetica"/>
          <w:color w:val="000000"/>
          <w:sz w:val="22"/>
          <w:szCs w:val="22"/>
        </w:rPr>
      </w:pPr>
      <w:r>
        <w:rPr>
          <w:rFonts w:ascii="Helvetica" w:hAnsi="Helvetica"/>
          <w:color w:val="000000"/>
          <w:sz w:val="22"/>
          <w:szCs w:val="22"/>
        </w:rPr>
        <w:lastRenderedPageBreak/>
        <w:t>While I have you here, have you gotten the newest COVID-19 booster? These things are great! The newest booster doesn’t just boost your prior vaccines, but it protects you from a variety of new variants of the virus. This is really such cool technology! When I got the booster, it did make me feel under the weather for about 1 day starting about 1 day after the shot. If I could go back and do it again, I’d get my shot on a Friday, so I could recover over the weekend.</w:t>
      </w:r>
    </w:p>
    <w:p w14:paraId="34E543C6" w14:textId="77777777" w:rsidR="005F231D" w:rsidRDefault="005F231D" w:rsidP="008379BB">
      <w:pPr>
        <w:suppressLineNumbers/>
        <w:suppressAutoHyphens/>
        <w:rPr>
          <w:rFonts w:ascii="Helvetica" w:hAnsi="Helvetica"/>
          <w:b/>
          <w:bCs/>
          <w:color w:val="000000"/>
          <w:sz w:val="22"/>
          <w:szCs w:val="22"/>
        </w:rPr>
      </w:pPr>
    </w:p>
    <w:p w14:paraId="56E720EC"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0" w:name="_Toc28941373"/>
      <w:r w:rsidRPr="00314700">
        <w:rPr>
          <w:rFonts w:ascii="Helvetica" w:hAnsi="Helvetica"/>
          <w:szCs w:val="22"/>
        </w:rPr>
        <w:t>Commit to Integrity: Academic Honesty</w:t>
      </w:r>
      <w:bookmarkEnd w:id="0"/>
    </w:p>
    <w:p w14:paraId="7BE6F23F" w14:textId="77777777" w:rsidR="00411FB8" w:rsidRPr="00314700" w:rsidRDefault="00411FB8" w:rsidP="008379BB">
      <w:pPr>
        <w:suppressLineNumbers/>
        <w:suppressAutoHyphens/>
        <w:rPr>
          <w:rFonts w:ascii="Helvetica" w:hAnsi="Helvetica"/>
          <w:sz w:val="22"/>
          <w:szCs w:val="22"/>
          <w:lang w:eastAsia="x-none"/>
        </w:rPr>
      </w:pPr>
    </w:p>
    <w:p w14:paraId="65E84608" w14:textId="769023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 xml:space="preserve">Article 2.III.B.2 of the </w:t>
      </w:r>
      <w:hyperlink r:id="rId46" w:history="1">
        <w:r w:rsidRPr="00314700">
          <w:rPr>
            <w:rStyle w:val="Hyperlink"/>
            <w:rFonts w:ascii="Helvetica" w:hAnsi="Helvetica"/>
            <w:sz w:val="22"/>
            <w:szCs w:val="22"/>
          </w:rPr>
          <w:t>Academic Rights and Responsibilities</w:t>
        </w:r>
      </w:hyperlink>
      <w:r w:rsidRPr="00314700">
        <w:rPr>
          <w:rFonts w:ascii="Helvetica" w:hAnsi="Helvetica"/>
          <w:sz w:val="22"/>
          <w:szCs w:val="22"/>
        </w:rPr>
        <w:t xml:space="preserve"> states that "The student shares with the faculty the responsibility for maintaining the integrity of scholarship, grades, and professional standards." In addition, the </w:t>
      </w:r>
      <w:r w:rsidR="00265C87">
        <w:rPr>
          <w:rStyle w:val="Emphasis"/>
          <w:rFonts w:ascii="Helvetica" w:hAnsi="Helvetica"/>
          <w:sz w:val="22"/>
          <w:szCs w:val="22"/>
        </w:rPr>
        <w:t>PSY-235</w:t>
      </w:r>
      <w:r w:rsidRPr="00314700">
        <w:rPr>
          <w:rFonts w:ascii="Helvetica" w:hAnsi="Helvetica"/>
          <w:sz w:val="22"/>
          <w:szCs w:val="22"/>
        </w:rPr>
        <w:t xml:space="preserve"> adheres to the policies on academic honesty as specified in </w:t>
      </w:r>
      <w:hyperlink r:id="rId47" w:history="1">
        <w:r w:rsidRPr="00314700">
          <w:rPr>
            <w:rStyle w:val="Hyperlink"/>
            <w:rFonts w:ascii="Helvetica" w:hAnsi="Helvetica"/>
            <w:sz w:val="22"/>
            <w:szCs w:val="22"/>
          </w:rPr>
          <w:t>General Student Regulations</w:t>
        </w:r>
      </w:hyperlink>
      <w:r w:rsidRPr="00314700">
        <w:rPr>
          <w:rFonts w:ascii="Helvetica" w:hAnsi="Helvetica"/>
          <w:sz w:val="22"/>
          <w:szCs w:val="22"/>
        </w:rPr>
        <w:t xml:space="preserve"> 1.0, Protection of Scholarship and Grades; the </w:t>
      </w:r>
      <w:hyperlink r:id="rId48" w:history="1">
        <w:r w:rsidRPr="00314700">
          <w:rPr>
            <w:rStyle w:val="Hyperlink"/>
            <w:rFonts w:ascii="Helvetica" w:hAnsi="Helvetica"/>
            <w:sz w:val="22"/>
            <w:szCs w:val="22"/>
          </w:rPr>
          <w:t>all-University Policy on Integrity of Scholarship and Grades; and Ordinance 17.00, Examinations</w:t>
        </w:r>
      </w:hyperlink>
      <w:r w:rsidRPr="00314700">
        <w:rPr>
          <w:rFonts w:ascii="Helvetica" w:hAnsi="Helvetica"/>
          <w:sz w:val="22"/>
          <w:szCs w:val="22"/>
        </w:rPr>
        <w:t xml:space="preserve">. See </w:t>
      </w:r>
      <w:hyperlink r:id="rId49" w:history="1">
        <w:r w:rsidRPr="00314700">
          <w:rPr>
            <w:rStyle w:val="Hyperlink"/>
            <w:rFonts w:ascii="Helvetica" w:hAnsi="Helvetica"/>
            <w:sz w:val="22"/>
            <w:szCs w:val="22"/>
          </w:rPr>
          <w:t>Spartan Life Online</w:t>
        </w:r>
      </w:hyperlink>
      <w:r w:rsidRPr="00314700">
        <w:rPr>
          <w:rFonts w:ascii="Helvetica" w:hAnsi="Helvetica"/>
          <w:sz w:val="22"/>
          <w:szCs w:val="22"/>
        </w:rPr>
        <w:t xml:space="preserve"> (splife.studentlife.msu.edu) and/or the </w:t>
      </w:r>
      <w:hyperlink r:id="rId50" w:history="1">
        <w:r w:rsidRPr="00314700">
          <w:rPr>
            <w:rStyle w:val="Hyperlink"/>
            <w:rFonts w:ascii="Helvetica" w:hAnsi="Helvetica"/>
            <w:sz w:val="22"/>
            <w:szCs w:val="22"/>
          </w:rPr>
          <w:t>MSU Web site</w:t>
        </w:r>
      </w:hyperlink>
      <w:r w:rsidRPr="00314700">
        <w:rPr>
          <w:rFonts w:ascii="Helvetica" w:hAnsi="Helvetica"/>
          <w:sz w:val="22"/>
          <w:szCs w:val="22"/>
        </w:rPr>
        <w:t xml:space="preserve"> (msu.edu) for more.</w:t>
      </w:r>
    </w:p>
    <w:p w14:paraId="1AD39785" w14:textId="77777777" w:rsidR="00411FB8" w:rsidRDefault="00411FB8" w:rsidP="008379BB">
      <w:pPr>
        <w:suppressLineNumbers/>
        <w:suppressAutoHyphens/>
        <w:rPr>
          <w:rFonts w:ascii="Helvetica" w:hAnsi="Helvetica"/>
          <w:sz w:val="22"/>
          <w:szCs w:val="22"/>
        </w:rPr>
      </w:pPr>
    </w:p>
    <w:p w14:paraId="42689166" w14:textId="7C312516" w:rsidR="00411FB8" w:rsidRPr="00314700" w:rsidRDefault="00265C87" w:rsidP="008379BB">
      <w:pPr>
        <w:suppressLineNumbers/>
        <w:suppressAutoHyphens/>
        <w:rPr>
          <w:rFonts w:ascii="Helvetica" w:hAnsi="Helvetica"/>
          <w:sz w:val="22"/>
          <w:szCs w:val="22"/>
        </w:rPr>
      </w:pPr>
      <w:r w:rsidRPr="00265C87">
        <w:rPr>
          <w:rFonts w:ascii="Helvetica" w:hAnsi="Helvetica"/>
          <w:sz w:val="22"/>
          <w:szCs w:val="22"/>
        </w:rPr>
        <w:t>You are expected to develop original work for this course; therefore, unless authorized, you are expected to complete all course assignments, including quizzes and exams, without assistance from any source (except as specified). This also means that you may not submit course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Additionally, the policy of this class is that you must be the creator of all work you submit for a grade. The use of others’ work or the use of intelligent agents, chat bots,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w:t>
      </w:r>
      <w:hyperlink r:id="rId51" w:history="1">
        <w:r w:rsidRPr="005945DA">
          <w:rPr>
            <w:rStyle w:val="Hyperlink"/>
            <w:rFonts w:ascii="Helvetica" w:hAnsi="Helvetica"/>
            <w:sz w:val="22"/>
            <w:szCs w:val="22"/>
          </w:rPr>
          <w:t>https://ossa.msu.edu/academic-integrity</w:t>
        </w:r>
      </w:hyperlink>
      <w:r w:rsidRPr="00265C87">
        <w:rPr>
          <w:rFonts w:ascii="Helvetica" w:hAnsi="Helvetica"/>
          <w:sz w:val="22"/>
          <w:szCs w:val="22"/>
        </w:rPr>
        <w:t>).</w:t>
      </w:r>
    </w:p>
    <w:p w14:paraId="409EC5DB" w14:textId="77777777" w:rsidR="00411FB8" w:rsidRDefault="00411FB8" w:rsidP="008379BB">
      <w:pPr>
        <w:suppressLineNumbers/>
        <w:suppressAutoHyphens/>
        <w:rPr>
          <w:rFonts w:ascii="Helvetica" w:hAnsi="Helvetica"/>
          <w:sz w:val="22"/>
          <w:szCs w:val="22"/>
        </w:rPr>
      </w:pPr>
    </w:p>
    <w:p w14:paraId="1F814D7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Use of Turnitin</w:t>
      </w:r>
    </w:p>
    <w:p w14:paraId="3E8568AE" w14:textId="77777777" w:rsidR="003202F6" w:rsidRDefault="003202F6" w:rsidP="003202F6">
      <w:pPr>
        <w:rPr>
          <w:rFonts w:ascii="Helvetica" w:hAnsi="Helvetica"/>
          <w:b/>
          <w:bCs/>
          <w:color w:val="000000" w:themeColor="text1"/>
          <w:sz w:val="22"/>
          <w:szCs w:val="22"/>
        </w:rPr>
      </w:pPr>
    </w:p>
    <w:p w14:paraId="1F0DB99F" w14:textId="6BC024B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Consistent with MSU's efforts to enhance student learning, foster honesty, and maintain integrity in our academic processes, </w:t>
      </w:r>
      <w:r>
        <w:rPr>
          <w:rFonts w:ascii="Helvetica" w:hAnsi="Helvetica"/>
          <w:color w:val="000000" w:themeColor="text1"/>
          <w:sz w:val="22"/>
          <w:szCs w:val="22"/>
        </w:rPr>
        <w:t>I have</w:t>
      </w:r>
      <w:r w:rsidRPr="003202F6">
        <w:rPr>
          <w:rFonts w:ascii="Helvetica" w:hAnsi="Helvetica"/>
          <w:color w:val="000000" w:themeColor="text1"/>
          <w:sz w:val="22"/>
          <w:szCs w:val="22"/>
        </w:rPr>
        <w:t xml:space="preser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w:t>
      </w:r>
      <w:r>
        <w:rPr>
          <w:rFonts w:ascii="Helvetica" w:hAnsi="Helvetica"/>
          <w:color w:val="000000" w:themeColor="text1"/>
          <w:sz w:val="22"/>
          <w:szCs w:val="22"/>
        </w:rPr>
        <w:t>I</w:t>
      </w:r>
      <w:r w:rsidRPr="003202F6">
        <w:rPr>
          <w:rFonts w:ascii="Helvetica" w:hAnsi="Helvetica"/>
          <w:color w:val="000000" w:themeColor="text1"/>
          <w:sz w:val="22"/>
          <w:szCs w:val="22"/>
        </w:rPr>
        <w:t xml:space="preserve"> will make a complete assessment and judge the originality of your work. All submissions to this course may be checked using this tool. You should submit papers </w:t>
      </w:r>
      <w:r>
        <w:rPr>
          <w:rFonts w:ascii="Helvetica" w:hAnsi="Helvetica"/>
          <w:color w:val="000000" w:themeColor="text1"/>
          <w:sz w:val="22"/>
          <w:szCs w:val="22"/>
        </w:rPr>
        <w:t>to D2L</w:t>
      </w:r>
      <w:r w:rsidRPr="003202F6">
        <w:rPr>
          <w:rFonts w:ascii="Helvetica" w:hAnsi="Helvetica"/>
          <w:color w:val="000000" w:themeColor="text1"/>
          <w:sz w:val="22"/>
          <w:szCs w:val="22"/>
        </w:rPr>
        <w:t xml:space="preserve"> without identifying information included in the paper (e.g., name or student number), the D2L system will automatically show this information to </w:t>
      </w:r>
      <w:r w:rsidR="00432FDA">
        <w:rPr>
          <w:rFonts w:ascii="Helvetica" w:hAnsi="Helvetica"/>
          <w:color w:val="000000" w:themeColor="text1"/>
          <w:sz w:val="22"/>
          <w:szCs w:val="22"/>
        </w:rPr>
        <w:t xml:space="preserve">me </w:t>
      </w:r>
      <w:r w:rsidRPr="003202F6">
        <w:rPr>
          <w:rFonts w:ascii="Helvetica" w:hAnsi="Helvetica"/>
          <w:color w:val="000000" w:themeColor="text1"/>
          <w:sz w:val="22"/>
          <w:szCs w:val="22"/>
        </w:rPr>
        <w:t xml:space="preserve">when </w:t>
      </w:r>
      <w:r w:rsidR="00432FDA">
        <w:rPr>
          <w:rFonts w:ascii="Helvetica" w:hAnsi="Helvetica"/>
          <w:color w:val="000000" w:themeColor="text1"/>
          <w:sz w:val="22"/>
          <w:szCs w:val="22"/>
        </w:rPr>
        <w:t>I</w:t>
      </w:r>
      <w:r w:rsidRPr="003202F6">
        <w:rPr>
          <w:rFonts w:ascii="Helvetica" w:hAnsi="Helvetica"/>
          <w:color w:val="000000" w:themeColor="text1"/>
          <w:sz w:val="22"/>
          <w:szCs w:val="22"/>
        </w:rPr>
        <w:t xml:space="preserve"> view the submission, but the information will not be retained by Turnitin. If you forget and submit your paper with your identifying information on it, it will be retained in the Global Turnitin repository. </w:t>
      </w:r>
    </w:p>
    <w:p w14:paraId="6BFB3731" w14:textId="77777777" w:rsidR="003202F6" w:rsidRPr="00314700" w:rsidRDefault="003202F6" w:rsidP="008379BB">
      <w:pPr>
        <w:suppressLineNumbers/>
        <w:suppressAutoHyphens/>
        <w:rPr>
          <w:rFonts w:ascii="Helvetica" w:hAnsi="Helvetica"/>
          <w:sz w:val="22"/>
          <w:szCs w:val="22"/>
        </w:rPr>
      </w:pPr>
    </w:p>
    <w:p w14:paraId="26192732" w14:textId="77777777"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1" w:name="_Toc28941374"/>
      <w:r w:rsidRPr="00314700">
        <w:rPr>
          <w:rFonts w:ascii="Helvetica" w:hAnsi="Helvetica"/>
          <w:szCs w:val="22"/>
        </w:rPr>
        <w:t>Limits to Confidentiality</w:t>
      </w:r>
      <w:bookmarkEnd w:id="1"/>
    </w:p>
    <w:p w14:paraId="2E016B54" w14:textId="77777777" w:rsidR="00411FB8" w:rsidRPr="00314700" w:rsidRDefault="00411FB8" w:rsidP="008379BB">
      <w:pPr>
        <w:suppressLineNumbers/>
        <w:suppressAutoHyphens/>
        <w:rPr>
          <w:rFonts w:ascii="Helvetica" w:hAnsi="Helvetica"/>
          <w:sz w:val="22"/>
          <w:szCs w:val="22"/>
          <w:lang w:eastAsia="x-none"/>
        </w:rPr>
      </w:pPr>
    </w:p>
    <w:p w14:paraId="077F37E8" w14:textId="2921D754"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w:t>
      </w:r>
      <w:r w:rsidRPr="00314700">
        <w:rPr>
          <w:rFonts w:ascii="Helvetica" w:hAnsi="Helvetica"/>
          <w:sz w:val="22"/>
          <w:szCs w:val="22"/>
        </w:rPr>
        <w:lastRenderedPageBreak/>
        <w:t>confidentiality when it conflicts with their responsibility to report certain issues to protect the health and safety of MSU community members and others. As instructor</w:t>
      </w:r>
      <w:r w:rsidR="00FD4EDB">
        <w:rPr>
          <w:rFonts w:ascii="Helvetica" w:hAnsi="Helvetica"/>
          <w:sz w:val="22"/>
          <w:szCs w:val="22"/>
        </w:rPr>
        <w:t>s</w:t>
      </w:r>
      <w:r w:rsidRPr="00314700">
        <w:rPr>
          <w:rFonts w:ascii="Helvetica" w:hAnsi="Helvetica"/>
          <w:sz w:val="22"/>
          <w:szCs w:val="22"/>
        </w:rPr>
        <w:t xml:space="preserve">, </w:t>
      </w:r>
      <w:r w:rsidR="00FD4EDB">
        <w:rPr>
          <w:rFonts w:ascii="Helvetica" w:hAnsi="Helvetica"/>
          <w:sz w:val="22"/>
          <w:szCs w:val="22"/>
        </w:rPr>
        <w:t xml:space="preserve">both the TA and </w:t>
      </w:r>
      <w:r w:rsidRPr="00314700">
        <w:rPr>
          <w:rFonts w:ascii="Helvetica" w:hAnsi="Helvetica"/>
          <w:sz w:val="22"/>
          <w:szCs w:val="22"/>
        </w:rPr>
        <w:t xml:space="preserve">I must report the following information to other University offices (including the Department of Police and Public Safety) if you share it with </w:t>
      </w:r>
      <w:r w:rsidR="0090051E">
        <w:rPr>
          <w:rFonts w:ascii="Helvetica" w:hAnsi="Helvetica"/>
          <w:sz w:val="22"/>
          <w:szCs w:val="22"/>
        </w:rPr>
        <w:t>either of us</w:t>
      </w:r>
      <w:r w:rsidRPr="00314700">
        <w:rPr>
          <w:rFonts w:ascii="Helvetica" w:hAnsi="Helvetica"/>
          <w:sz w:val="22"/>
          <w:szCs w:val="22"/>
        </w:rPr>
        <w:t>:</w:t>
      </w:r>
    </w:p>
    <w:p w14:paraId="36907036"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Suspected child abuse/neglect, even if this maltreatment happened when you were a child,</w:t>
      </w:r>
    </w:p>
    <w:p w14:paraId="5E2D928B"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Allegations of sexual assault or sexual harassment when they involve MSU students, faculty, or staff, and</w:t>
      </w:r>
    </w:p>
    <w:p w14:paraId="155BD0EA" w14:textId="77777777" w:rsidR="00411FB8" w:rsidRPr="00314700" w:rsidRDefault="00411FB8" w:rsidP="008379BB">
      <w:pPr>
        <w:pStyle w:val="ListParagraph"/>
        <w:numPr>
          <w:ilvl w:val="0"/>
          <w:numId w:val="7"/>
        </w:numPr>
        <w:suppressLineNumbers/>
        <w:suppressAutoHyphens/>
        <w:rPr>
          <w:rFonts w:ascii="Helvetica" w:hAnsi="Helvetica"/>
          <w:sz w:val="22"/>
          <w:szCs w:val="22"/>
        </w:rPr>
      </w:pPr>
      <w:r w:rsidRPr="00314700">
        <w:rPr>
          <w:rFonts w:ascii="Helvetica" w:hAnsi="Helvetica"/>
          <w:sz w:val="22"/>
          <w:szCs w:val="22"/>
        </w:rPr>
        <w:t>Credible threats of harm to oneself or to others.</w:t>
      </w:r>
    </w:p>
    <w:p w14:paraId="7E6A627E" w14:textId="77777777" w:rsidR="00411FB8" w:rsidRPr="00314700" w:rsidRDefault="00411FB8" w:rsidP="008379BB">
      <w:pPr>
        <w:suppressLineNumbers/>
        <w:suppressAutoHyphens/>
        <w:rPr>
          <w:rFonts w:ascii="Helvetica" w:hAnsi="Helvetica"/>
          <w:sz w:val="22"/>
          <w:szCs w:val="22"/>
        </w:rPr>
      </w:pPr>
      <w:r w:rsidRPr="00314700">
        <w:rPr>
          <w:rFonts w:ascii="Helvetica" w:hAnsi="Helvetica"/>
          <w:sz w:val="22"/>
          <w:szCs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2517289" w14:textId="77777777" w:rsidR="00411FB8" w:rsidRPr="00314700" w:rsidRDefault="00411FB8" w:rsidP="008379BB">
      <w:pPr>
        <w:suppressLineNumbers/>
        <w:suppressAutoHyphens/>
        <w:rPr>
          <w:rFonts w:ascii="Helvetica" w:hAnsi="Helvetica"/>
          <w:sz w:val="22"/>
          <w:szCs w:val="22"/>
        </w:rPr>
      </w:pPr>
    </w:p>
    <w:p w14:paraId="19A3C7DD" w14:textId="1EF46994" w:rsidR="00411FB8" w:rsidRPr="00314700" w:rsidRDefault="00411FB8" w:rsidP="008379BB">
      <w:pPr>
        <w:pStyle w:val="Heading3"/>
        <w:keepNext w:val="0"/>
        <w:keepLines w:val="0"/>
        <w:suppressLineNumbers/>
        <w:suppressAutoHyphens/>
        <w:spacing w:before="0" w:after="0"/>
        <w:rPr>
          <w:rFonts w:ascii="Helvetica" w:hAnsi="Helvetica"/>
          <w:szCs w:val="22"/>
        </w:rPr>
      </w:pPr>
      <w:bookmarkStart w:id="2" w:name="_Toc28941375"/>
      <w:r w:rsidRPr="00314700">
        <w:rPr>
          <w:rFonts w:ascii="Helvetica" w:hAnsi="Helvetica"/>
          <w:szCs w:val="22"/>
        </w:rPr>
        <w:t>Inform Me of Any Accommodations Needed</w:t>
      </w:r>
      <w:bookmarkEnd w:id="2"/>
      <w:r w:rsidR="00F16613">
        <w:rPr>
          <w:rFonts w:ascii="Helvetica" w:hAnsi="Helvetica"/>
          <w:szCs w:val="22"/>
        </w:rPr>
        <w:t xml:space="preserve"> (please)</w:t>
      </w:r>
    </w:p>
    <w:p w14:paraId="3B3737D0" w14:textId="77777777" w:rsidR="00411FB8" w:rsidRPr="00314700" w:rsidRDefault="00411FB8" w:rsidP="008379BB">
      <w:pPr>
        <w:suppressLineNumbers/>
        <w:suppressAutoHyphens/>
        <w:rPr>
          <w:rFonts w:ascii="Helvetica" w:hAnsi="Helvetica"/>
          <w:sz w:val="22"/>
          <w:szCs w:val="22"/>
          <w:lang w:eastAsia="x-none"/>
        </w:rPr>
      </w:pPr>
    </w:p>
    <w:p w14:paraId="5064E7D3" w14:textId="77777777" w:rsidR="00411FB8" w:rsidRPr="00314700" w:rsidRDefault="00411FB8" w:rsidP="008379BB">
      <w:pPr>
        <w:widowControl w:val="0"/>
        <w:suppressLineNumbers/>
        <w:suppressAutoHyphens/>
        <w:rPr>
          <w:rFonts w:ascii="Helvetica" w:hAnsi="Helvetica"/>
          <w:sz w:val="22"/>
          <w:szCs w:val="22"/>
        </w:rPr>
      </w:pPr>
      <w:hyperlink r:id="rId52" w:history="1">
        <w:r w:rsidRPr="00314700">
          <w:rPr>
            <w:rStyle w:val="Hyperlink"/>
            <w:rFonts w:ascii="Helvetica" w:hAnsi="Helvetica"/>
            <w:sz w:val="22"/>
            <w:szCs w:val="22"/>
          </w:rPr>
          <w:t>From the Resource Center for Persons with Disabilities</w:t>
        </w:r>
      </w:hyperlink>
      <w:r w:rsidRPr="00314700">
        <w:rPr>
          <w:rFonts w:ascii="Helvetica" w:hAnsi="Helvetica"/>
          <w:sz w:val="22"/>
          <w:szCs w:val="22"/>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53" w:history="1">
        <w:r w:rsidRPr="00314700">
          <w:rPr>
            <w:rStyle w:val="Hyperlink"/>
            <w:rFonts w:ascii="Helvetica" w:hAnsi="Helvetica"/>
            <w:sz w:val="22"/>
            <w:szCs w:val="22"/>
          </w:rPr>
          <w:t>rcpd.msu.edu</w:t>
        </w:r>
      </w:hyperlink>
      <w:r w:rsidRPr="00314700">
        <w:rPr>
          <w:rFonts w:ascii="Helvetica" w:hAnsi="Helvetica"/>
          <w:sz w:val="22"/>
          <w:szCs w:val="22"/>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4A1E6B82" w14:textId="77777777" w:rsidR="00411FB8" w:rsidRPr="00314700" w:rsidRDefault="00411FB8" w:rsidP="008379BB">
      <w:pPr>
        <w:widowControl w:val="0"/>
        <w:suppressLineNumbers/>
        <w:suppressAutoHyphens/>
        <w:rPr>
          <w:rFonts w:ascii="Helvetica" w:hAnsi="Helvetica"/>
          <w:sz w:val="22"/>
          <w:szCs w:val="22"/>
        </w:rPr>
      </w:pPr>
    </w:p>
    <w:p w14:paraId="0C0F3C9C" w14:textId="7A9A9918" w:rsidR="00411FB8" w:rsidRPr="00314700" w:rsidRDefault="00411FB8" w:rsidP="008379BB">
      <w:pPr>
        <w:pStyle w:val="Heading3"/>
        <w:keepNext w:val="0"/>
        <w:keepLines w:val="0"/>
        <w:widowControl w:val="0"/>
        <w:suppressLineNumbers/>
        <w:suppressAutoHyphens/>
        <w:spacing w:before="0" w:after="0"/>
        <w:rPr>
          <w:rFonts w:ascii="Helvetica" w:hAnsi="Helvetica"/>
          <w:szCs w:val="22"/>
        </w:rPr>
      </w:pPr>
      <w:bookmarkStart w:id="3" w:name="_Toc28941379"/>
      <w:r w:rsidRPr="00314700">
        <w:rPr>
          <w:rFonts w:ascii="Helvetica" w:hAnsi="Helvetica"/>
          <w:szCs w:val="22"/>
        </w:rPr>
        <w:t>Disruptive Behavior</w:t>
      </w:r>
      <w:bookmarkEnd w:id="3"/>
      <w:r w:rsidR="00F16613">
        <w:rPr>
          <w:rFonts w:ascii="Helvetica" w:hAnsi="Helvetica"/>
          <w:szCs w:val="22"/>
        </w:rPr>
        <w:t xml:space="preserve"> (i.e. be cool)</w:t>
      </w:r>
    </w:p>
    <w:p w14:paraId="3F94F31B" w14:textId="77777777" w:rsidR="00411FB8" w:rsidRPr="00314700" w:rsidRDefault="00411FB8" w:rsidP="008379BB">
      <w:pPr>
        <w:widowControl w:val="0"/>
        <w:suppressLineNumbers/>
        <w:suppressAutoHyphens/>
        <w:rPr>
          <w:rFonts w:ascii="Helvetica" w:hAnsi="Helvetica"/>
          <w:sz w:val="22"/>
          <w:szCs w:val="22"/>
          <w:lang w:eastAsia="x-none"/>
        </w:rPr>
      </w:pPr>
    </w:p>
    <w:p w14:paraId="54A2CF06" w14:textId="11066C7C" w:rsidR="00DE4F51" w:rsidRDefault="00411FB8" w:rsidP="003202F6">
      <w:pPr>
        <w:widowControl w:val="0"/>
        <w:suppressLineNumbers/>
        <w:suppressAutoHyphens/>
        <w:rPr>
          <w:rFonts w:ascii="Helvetica" w:hAnsi="Helvetica"/>
          <w:sz w:val="22"/>
          <w:szCs w:val="22"/>
        </w:rPr>
      </w:pPr>
      <w:r w:rsidRPr="00314700">
        <w:rPr>
          <w:rFonts w:ascii="Helvetica" w:hAnsi="Helvetica"/>
          <w:sz w:val="22"/>
          <w:szCs w:val="22"/>
        </w:rPr>
        <w:t xml:space="preserve">Article 2.III.B.4 of </w:t>
      </w:r>
      <w:hyperlink r:id="rId54" w:history="1">
        <w:r w:rsidRPr="00314700">
          <w:rPr>
            <w:rStyle w:val="Hyperlink"/>
            <w:rFonts w:ascii="Helvetica" w:hAnsi="Helvetica"/>
            <w:sz w:val="22"/>
            <w:szCs w:val="22"/>
          </w:rPr>
          <w:t>Student Rights and Responsibilities</w:t>
        </w:r>
      </w:hyperlink>
      <w:r w:rsidRPr="00314700">
        <w:rPr>
          <w:rFonts w:ascii="Helvetica" w:hAnsi="Helvetica"/>
          <w:sz w:val="22"/>
          <w:szCs w:val="22"/>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55" w:history="1">
        <w:r w:rsidRPr="00314700">
          <w:rPr>
            <w:rStyle w:val="Hyperlink"/>
            <w:rFonts w:ascii="Helvetica" w:hAnsi="Helvetica"/>
            <w:sz w:val="22"/>
            <w:szCs w:val="22"/>
          </w:rPr>
          <w:t>General Student Regulation 5.02</w:t>
        </w:r>
      </w:hyperlink>
      <w:r w:rsidRPr="00314700">
        <w:rPr>
          <w:rFonts w:ascii="Helvetica" w:hAnsi="Helvetica"/>
          <w:sz w:val="22"/>
          <w:szCs w:val="22"/>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w:t>
      </w:r>
      <w:r w:rsidRPr="003202F6">
        <w:rPr>
          <w:rFonts w:ascii="Helvetica" w:hAnsi="Helvetica"/>
          <w:sz w:val="22"/>
          <w:szCs w:val="22"/>
        </w:rPr>
        <w:t>environment may be subject to disciplinary action through the Student Judicial Affairs office.</w:t>
      </w:r>
    </w:p>
    <w:p w14:paraId="61A537AC" w14:textId="77777777" w:rsidR="003202F6" w:rsidRPr="003202F6" w:rsidRDefault="003202F6" w:rsidP="003202F6">
      <w:pPr>
        <w:widowControl w:val="0"/>
        <w:suppressLineNumbers/>
        <w:suppressAutoHyphens/>
        <w:rPr>
          <w:rFonts w:ascii="Helvetica" w:hAnsi="Helvetica"/>
          <w:sz w:val="22"/>
          <w:szCs w:val="22"/>
        </w:rPr>
      </w:pPr>
    </w:p>
    <w:p w14:paraId="501D3A16"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Religious Observations</w:t>
      </w:r>
    </w:p>
    <w:p w14:paraId="654AE1BF" w14:textId="77777777" w:rsidR="003202F6" w:rsidRPr="003202F6" w:rsidRDefault="003202F6" w:rsidP="003202F6">
      <w:pPr>
        <w:rPr>
          <w:rFonts w:ascii="Helvetica" w:hAnsi="Helvetica"/>
          <w:b/>
          <w:bCs/>
          <w:color w:val="000000" w:themeColor="text1"/>
          <w:sz w:val="22"/>
          <w:szCs w:val="22"/>
        </w:rPr>
      </w:pPr>
    </w:p>
    <w:p w14:paraId="25620862" w14:textId="2B57159E" w:rsidR="003202F6" w:rsidRP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 xml:space="preserve">If you anticipate being unable to complete a graded portion of the course due to a major religious observance, please provide notice of the date(s)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via email, by </w:t>
      </w:r>
      <w:r>
        <w:rPr>
          <w:rFonts w:ascii="Helvetica" w:hAnsi="Helvetica"/>
          <w:color w:val="000000" w:themeColor="text1"/>
          <w:sz w:val="22"/>
          <w:szCs w:val="22"/>
        </w:rPr>
        <w:t>0</w:t>
      </w:r>
      <w:r w:rsidR="009F6FEC">
        <w:rPr>
          <w:rFonts w:ascii="Helvetica" w:hAnsi="Helvetica"/>
          <w:color w:val="000000" w:themeColor="text1"/>
          <w:sz w:val="22"/>
          <w:szCs w:val="22"/>
        </w:rPr>
        <w:t>9</w:t>
      </w:r>
      <w:r w:rsidRPr="003202F6">
        <w:rPr>
          <w:rFonts w:ascii="Helvetica" w:hAnsi="Helvetica"/>
          <w:color w:val="000000" w:themeColor="text1"/>
          <w:sz w:val="22"/>
          <w:szCs w:val="22"/>
        </w:rPr>
        <w:t>/</w:t>
      </w:r>
      <w:r w:rsidR="009F6FEC">
        <w:rPr>
          <w:rFonts w:ascii="Helvetica" w:hAnsi="Helvetica"/>
          <w:color w:val="000000" w:themeColor="text1"/>
          <w:sz w:val="22"/>
          <w:szCs w:val="22"/>
        </w:rPr>
        <w:t>12</w:t>
      </w:r>
      <w:r w:rsidRPr="003202F6">
        <w:rPr>
          <w:rFonts w:ascii="Helvetica" w:hAnsi="Helvetica"/>
          <w:color w:val="000000" w:themeColor="text1"/>
          <w:sz w:val="22"/>
          <w:szCs w:val="22"/>
        </w:rPr>
        <w:t>/2</w:t>
      </w:r>
      <w:r>
        <w:rPr>
          <w:rFonts w:ascii="Helvetica" w:hAnsi="Helvetica"/>
          <w:color w:val="000000" w:themeColor="text1"/>
          <w:sz w:val="22"/>
          <w:szCs w:val="22"/>
        </w:rPr>
        <w:t>4</w:t>
      </w:r>
      <w:r w:rsidRPr="003202F6">
        <w:rPr>
          <w:rFonts w:ascii="Helvetica" w:hAnsi="Helvetica"/>
          <w:color w:val="000000" w:themeColor="text1"/>
          <w:sz w:val="22"/>
          <w:szCs w:val="22"/>
        </w:rPr>
        <w:t xml:space="preserve">. </w:t>
      </w:r>
    </w:p>
    <w:p w14:paraId="1B985C77" w14:textId="3CE85B90" w:rsidR="003202F6" w:rsidRPr="003202F6" w:rsidRDefault="003202F6" w:rsidP="003202F6">
      <w:pPr>
        <w:rPr>
          <w:rFonts w:ascii="Helvetica" w:hAnsi="Helvetica"/>
          <w:color w:val="000000" w:themeColor="text1"/>
          <w:sz w:val="22"/>
          <w:szCs w:val="22"/>
        </w:rPr>
      </w:pPr>
    </w:p>
    <w:p w14:paraId="44AAA006" w14:textId="6C73172A"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Policy on grade changes</w:t>
      </w:r>
    </w:p>
    <w:p w14:paraId="3E0B15D0" w14:textId="77777777" w:rsidR="003202F6" w:rsidRDefault="003202F6" w:rsidP="003202F6">
      <w:pPr>
        <w:rPr>
          <w:rFonts w:ascii="Helvetica" w:hAnsi="Helvetica"/>
          <w:b/>
          <w:bCs/>
          <w:color w:val="000000" w:themeColor="text1"/>
          <w:sz w:val="22"/>
          <w:szCs w:val="22"/>
        </w:rPr>
      </w:pPr>
    </w:p>
    <w:p w14:paraId="25940F89" w14:textId="2013728C"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Extra credit is the only way to increase your point total if you are concerned about falling on the wrong side on one of the</w:t>
      </w:r>
      <w:r w:rsidR="00432FDA">
        <w:rPr>
          <w:rFonts w:ascii="Helvetica" w:hAnsi="Helvetica"/>
          <w:color w:val="000000" w:themeColor="text1"/>
          <w:sz w:val="22"/>
          <w:szCs w:val="22"/>
        </w:rPr>
        <w:t xml:space="preserve"> grade</w:t>
      </w:r>
      <w:r w:rsidRPr="003202F6">
        <w:rPr>
          <w:rFonts w:ascii="Helvetica" w:hAnsi="Helvetica"/>
          <w:color w:val="000000" w:themeColor="text1"/>
          <w:sz w:val="22"/>
          <w:szCs w:val="22"/>
        </w:rPr>
        <w:t xml:space="preserve"> cut-offs. </w:t>
      </w:r>
      <w:r>
        <w:rPr>
          <w:rFonts w:ascii="Helvetica" w:hAnsi="Helvetica"/>
          <w:color w:val="000000" w:themeColor="text1"/>
          <w:sz w:val="22"/>
          <w:szCs w:val="22"/>
        </w:rPr>
        <w:t xml:space="preserve">All rounding has already been incorporated into the grading scale. </w:t>
      </w:r>
      <w:r w:rsidRPr="003202F6">
        <w:rPr>
          <w:rFonts w:ascii="Helvetica" w:hAnsi="Helvetica"/>
          <w:color w:val="000000" w:themeColor="text1"/>
          <w:sz w:val="22"/>
          <w:szCs w:val="22"/>
        </w:rPr>
        <w:t xml:space="preserve">At the end of the semester, if you believe that an error was made in calculating your grade, please let </w:t>
      </w:r>
      <w:r>
        <w:rPr>
          <w:rFonts w:ascii="Helvetica" w:hAnsi="Helvetica"/>
          <w:color w:val="000000" w:themeColor="text1"/>
          <w:sz w:val="22"/>
          <w:szCs w:val="22"/>
        </w:rPr>
        <w:t>me</w:t>
      </w:r>
      <w:r w:rsidRPr="003202F6">
        <w:rPr>
          <w:rFonts w:ascii="Helvetica" w:hAnsi="Helvetica"/>
          <w:color w:val="000000" w:themeColor="text1"/>
          <w:sz w:val="22"/>
          <w:szCs w:val="22"/>
        </w:rPr>
        <w:t xml:space="preserve"> know. Your grade will be checked and changed if an error was made. </w:t>
      </w:r>
      <w:r w:rsidRPr="003202F6">
        <w:rPr>
          <w:rFonts w:ascii="Helvetica" w:hAnsi="Helvetica"/>
          <w:color w:val="000000" w:themeColor="text1"/>
          <w:sz w:val="22"/>
          <w:szCs w:val="22"/>
        </w:rPr>
        <w:lastRenderedPageBreak/>
        <w:t xml:space="preserve">This is the only circumstance under which your </w:t>
      </w:r>
      <w:r>
        <w:rPr>
          <w:rFonts w:ascii="Helvetica" w:hAnsi="Helvetica"/>
          <w:color w:val="000000" w:themeColor="text1"/>
          <w:sz w:val="22"/>
          <w:szCs w:val="22"/>
        </w:rPr>
        <w:t xml:space="preserve">overall course </w:t>
      </w:r>
      <w:r w:rsidRPr="003202F6">
        <w:rPr>
          <w:rFonts w:ascii="Helvetica" w:hAnsi="Helvetica"/>
          <w:color w:val="000000" w:themeColor="text1"/>
          <w:sz w:val="22"/>
          <w:szCs w:val="22"/>
        </w:rPr>
        <w:t>grade will change.</w:t>
      </w:r>
      <w:r w:rsidRPr="003202F6">
        <w:rPr>
          <w:rFonts w:ascii="Helvetica" w:hAnsi="Helvetica"/>
          <w:b/>
          <w:bCs/>
          <w:color w:val="000000" w:themeColor="text1"/>
          <w:sz w:val="22"/>
          <w:szCs w:val="22"/>
        </w:rPr>
        <w:t xml:space="preserve"> </w:t>
      </w:r>
      <w:r w:rsidRPr="003202F6">
        <w:rPr>
          <w:rFonts w:ascii="Helvetica" w:hAnsi="Helvetica"/>
          <w:color w:val="000000" w:themeColor="text1"/>
          <w:sz w:val="22"/>
          <w:szCs w:val="22"/>
        </w:rPr>
        <w:t>Under no circumstance will your grade be “bumped”, a special extra credit opportunity be given</w:t>
      </w:r>
      <w:r w:rsidR="00E00D25">
        <w:rPr>
          <w:rFonts w:ascii="Helvetica" w:hAnsi="Helvetica"/>
          <w:color w:val="000000" w:themeColor="text1"/>
          <w:sz w:val="22"/>
          <w:szCs w:val="22"/>
        </w:rPr>
        <w:t>, or an old assignment re-graded (although, see grade appeal policy below)</w:t>
      </w:r>
      <w:r w:rsidRPr="003202F6">
        <w:rPr>
          <w:rFonts w:ascii="Helvetica" w:hAnsi="Helvetica"/>
          <w:color w:val="000000" w:themeColor="text1"/>
          <w:sz w:val="22"/>
          <w:szCs w:val="22"/>
        </w:rPr>
        <w:t xml:space="preserve">. </w:t>
      </w:r>
      <w:r w:rsidRPr="00E00D25">
        <w:rPr>
          <w:rFonts w:ascii="Helvetica" w:hAnsi="Helvetica"/>
          <w:b/>
          <w:bCs/>
          <w:color w:val="000000" w:themeColor="text1"/>
          <w:sz w:val="22"/>
          <w:szCs w:val="22"/>
        </w:rPr>
        <w:t xml:space="preserve">Please don’t ask. </w:t>
      </w:r>
      <w:r w:rsidR="00E00D25">
        <w:rPr>
          <w:rFonts w:ascii="Helvetica" w:hAnsi="Helvetica"/>
          <w:b/>
          <w:bCs/>
          <w:color w:val="000000" w:themeColor="text1"/>
          <w:sz w:val="22"/>
          <w:szCs w:val="22"/>
        </w:rPr>
        <w:t xml:space="preserve">It is an awkward email for you to write and you already know the answer. </w:t>
      </w:r>
      <w:r w:rsidRPr="00E00D25">
        <w:rPr>
          <w:rFonts w:ascii="Helvetica" w:hAnsi="Helvetica"/>
          <w:b/>
          <w:bCs/>
          <w:color w:val="000000" w:themeColor="text1"/>
          <w:sz w:val="22"/>
          <w:szCs w:val="22"/>
        </w:rPr>
        <w:t>There will be no exceptions</w:t>
      </w:r>
      <w:r w:rsidRPr="003202F6">
        <w:rPr>
          <w:rFonts w:ascii="Helvetica" w:hAnsi="Helvetica"/>
          <w:color w:val="000000" w:themeColor="text1"/>
          <w:sz w:val="22"/>
          <w:szCs w:val="22"/>
        </w:rPr>
        <w:t xml:space="preserve">. </w:t>
      </w:r>
    </w:p>
    <w:p w14:paraId="2C5D9122" w14:textId="77777777" w:rsidR="003202F6" w:rsidRPr="003202F6" w:rsidRDefault="003202F6" w:rsidP="003202F6">
      <w:pPr>
        <w:rPr>
          <w:rFonts w:ascii="Helvetica" w:hAnsi="Helvetica"/>
          <w:color w:val="000000" w:themeColor="text1"/>
          <w:sz w:val="22"/>
          <w:szCs w:val="22"/>
        </w:rPr>
      </w:pPr>
    </w:p>
    <w:p w14:paraId="1BBDE8DC" w14:textId="77777777" w:rsidR="003202F6" w:rsidRDefault="003202F6" w:rsidP="003202F6">
      <w:pPr>
        <w:rPr>
          <w:rFonts w:ascii="Helvetica" w:hAnsi="Helvetica"/>
          <w:b/>
          <w:bCs/>
          <w:color w:val="000000" w:themeColor="text1"/>
          <w:sz w:val="22"/>
          <w:szCs w:val="22"/>
        </w:rPr>
      </w:pPr>
      <w:r w:rsidRPr="003202F6">
        <w:rPr>
          <w:rFonts w:ascii="Helvetica" w:hAnsi="Helvetica"/>
          <w:b/>
          <w:bCs/>
          <w:color w:val="000000" w:themeColor="text1"/>
          <w:sz w:val="22"/>
          <w:szCs w:val="22"/>
        </w:rPr>
        <w:t>Grade Appeals</w:t>
      </w:r>
    </w:p>
    <w:p w14:paraId="581EEEB7" w14:textId="77777777" w:rsidR="003202F6" w:rsidRDefault="003202F6" w:rsidP="003202F6">
      <w:pPr>
        <w:rPr>
          <w:rFonts w:ascii="Helvetica" w:hAnsi="Helvetica"/>
          <w:b/>
          <w:bCs/>
          <w:color w:val="000000" w:themeColor="text1"/>
          <w:sz w:val="22"/>
          <w:szCs w:val="22"/>
        </w:rPr>
      </w:pPr>
    </w:p>
    <w:p w14:paraId="09B89F46" w14:textId="6490545D" w:rsidR="003202F6" w:rsidRDefault="003202F6" w:rsidP="003202F6">
      <w:pPr>
        <w:rPr>
          <w:rFonts w:ascii="Helvetica" w:hAnsi="Helvetica"/>
          <w:color w:val="000000" w:themeColor="text1"/>
          <w:sz w:val="22"/>
          <w:szCs w:val="22"/>
        </w:rPr>
      </w:pPr>
      <w:r w:rsidRPr="003202F6">
        <w:rPr>
          <w:rFonts w:ascii="Helvetica" w:hAnsi="Helvetica"/>
          <w:color w:val="000000" w:themeColor="text1"/>
          <w:sz w:val="22"/>
          <w:szCs w:val="22"/>
        </w:rPr>
        <w:t>If you believe your grade</w:t>
      </w:r>
      <w:r>
        <w:rPr>
          <w:rFonts w:ascii="Helvetica" w:hAnsi="Helvetica"/>
          <w:color w:val="000000" w:themeColor="text1"/>
          <w:sz w:val="22"/>
          <w:szCs w:val="22"/>
        </w:rPr>
        <w:t xml:space="preserve"> for one of the two assignments</w:t>
      </w:r>
      <w:r w:rsidRPr="003202F6">
        <w:rPr>
          <w:rFonts w:ascii="Helvetica" w:hAnsi="Helvetica"/>
          <w:color w:val="000000" w:themeColor="text1"/>
          <w:sz w:val="22"/>
          <w:szCs w:val="22"/>
        </w:rPr>
        <w:t xml:space="preserve"> is incorrect, you may appeal the grade. All grade appeals must observe the following rules: 1) they must be typed; 2) you must clearly provide support for the appeal by citing relevant page(s) in the readings or the relevant lecture material; 3) appeals must be emailed to </w:t>
      </w:r>
      <w:r>
        <w:rPr>
          <w:rFonts w:ascii="Helvetica" w:hAnsi="Helvetica"/>
          <w:color w:val="000000" w:themeColor="text1"/>
          <w:sz w:val="22"/>
          <w:szCs w:val="22"/>
        </w:rPr>
        <w:t>me</w:t>
      </w:r>
      <w:r w:rsidRPr="003202F6">
        <w:rPr>
          <w:rFonts w:ascii="Helvetica" w:hAnsi="Helvetica"/>
          <w:color w:val="000000" w:themeColor="text1"/>
          <w:sz w:val="22"/>
          <w:szCs w:val="22"/>
        </w:rPr>
        <w:t xml:space="preserve"> (</w:t>
      </w:r>
      <w:hyperlink r:id="rId56" w:history="1">
        <w:r w:rsidR="00E00D25" w:rsidRPr="00016D98">
          <w:rPr>
            <w:rStyle w:val="Hyperlink"/>
            <w:rFonts w:ascii="Helvetica" w:hAnsi="Helvetica"/>
            <w:sz w:val="22"/>
            <w:szCs w:val="22"/>
          </w:rPr>
          <w:t>brandt15@msu.edu</w:t>
        </w:r>
      </w:hyperlink>
      <w:r w:rsidRPr="003202F6">
        <w:rPr>
          <w:rFonts w:ascii="Helvetica" w:hAnsi="Helvetica"/>
          <w:color w:val="000000" w:themeColor="text1"/>
          <w:sz w:val="22"/>
          <w:szCs w:val="22"/>
        </w:rPr>
        <w:t xml:space="preserve">) within 5 days of the posted grade. </w:t>
      </w:r>
      <w:r w:rsidR="00E00D25">
        <w:rPr>
          <w:rFonts w:ascii="Helvetica" w:hAnsi="Helvetica"/>
          <w:color w:val="000000" w:themeColor="text1"/>
          <w:sz w:val="22"/>
          <w:szCs w:val="22"/>
        </w:rPr>
        <w:t>Two tips. First, do not send the appeal as soon as you receive the grade. Sleep on it first. It is useful to take some time to process the information and to think about. Second, the most successful appeals point out a factual error in the grade (for example, points were taken off because you didn’t include “x” when you, in fact, included “x”).</w:t>
      </w:r>
    </w:p>
    <w:p w14:paraId="243F95FE" w14:textId="330C6097" w:rsidR="002E1DE4" w:rsidRDefault="002E1DE4" w:rsidP="008379BB">
      <w:pPr>
        <w:widowControl w:val="0"/>
        <w:suppressLineNumbers/>
        <w:suppressAutoHyphens/>
        <w:rPr>
          <w:rFonts w:ascii="Helvetica" w:hAnsi="Helvetica"/>
          <w:sz w:val="22"/>
          <w:szCs w:val="22"/>
        </w:rPr>
      </w:pPr>
    </w:p>
    <w:sectPr w:rsidR="002E1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B3BF5"/>
    <w:multiLevelType w:val="hybridMultilevel"/>
    <w:tmpl w:val="C0B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155B"/>
    <w:multiLevelType w:val="hybridMultilevel"/>
    <w:tmpl w:val="DCF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407D1"/>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D2992"/>
    <w:multiLevelType w:val="multilevel"/>
    <w:tmpl w:val="EE4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7072B"/>
    <w:multiLevelType w:val="multilevel"/>
    <w:tmpl w:val="3CE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E33B22"/>
    <w:multiLevelType w:val="hybridMultilevel"/>
    <w:tmpl w:val="77F2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C6093"/>
    <w:multiLevelType w:val="multilevel"/>
    <w:tmpl w:val="6EE4A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B1239"/>
    <w:multiLevelType w:val="hybridMultilevel"/>
    <w:tmpl w:val="7D0A9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30D"/>
    <w:multiLevelType w:val="multilevel"/>
    <w:tmpl w:val="4FC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D5E68"/>
    <w:multiLevelType w:val="hybridMultilevel"/>
    <w:tmpl w:val="042A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81175">
    <w:abstractNumId w:val="8"/>
  </w:num>
  <w:num w:numId="2" w16cid:durableId="365756595">
    <w:abstractNumId w:val="5"/>
  </w:num>
  <w:num w:numId="3" w16cid:durableId="2007517849">
    <w:abstractNumId w:val="4"/>
  </w:num>
  <w:num w:numId="4" w16cid:durableId="1630428460">
    <w:abstractNumId w:val="6"/>
  </w:num>
  <w:num w:numId="5" w16cid:durableId="326831684">
    <w:abstractNumId w:val="9"/>
  </w:num>
  <w:num w:numId="6" w16cid:durableId="863520545">
    <w:abstractNumId w:val="3"/>
  </w:num>
  <w:num w:numId="7" w16cid:durableId="1180465597">
    <w:abstractNumId w:val="2"/>
  </w:num>
  <w:num w:numId="8" w16cid:durableId="1788625271">
    <w:abstractNumId w:val="1"/>
  </w:num>
  <w:num w:numId="9" w16cid:durableId="391199191">
    <w:abstractNumId w:val="0"/>
  </w:num>
  <w:num w:numId="10" w16cid:durableId="16275728">
    <w:abstractNumId w:val="10"/>
  </w:num>
  <w:num w:numId="11" w16cid:durableId="900362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84"/>
    <w:rsid w:val="00050536"/>
    <w:rsid w:val="000552B5"/>
    <w:rsid w:val="000655A5"/>
    <w:rsid w:val="000670E0"/>
    <w:rsid w:val="000740D1"/>
    <w:rsid w:val="00077B18"/>
    <w:rsid w:val="000800DE"/>
    <w:rsid w:val="00080847"/>
    <w:rsid w:val="00080EDF"/>
    <w:rsid w:val="00083A94"/>
    <w:rsid w:val="0009542B"/>
    <w:rsid w:val="00096CDF"/>
    <w:rsid w:val="00096EC1"/>
    <w:rsid w:val="000B4C49"/>
    <w:rsid w:val="00102256"/>
    <w:rsid w:val="00137EF4"/>
    <w:rsid w:val="001A015C"/>
    <w:rsid w:val="001A0DAB"/>
    <w:rsid w:val="001D1996"/>
    <w:rsid w:val="001D4D49"/>
    <w:rsid w:val="001E1509"/>
    <w:rsid w:val="00202689"/>
    <w:rsid w:val="00205103"/>
    <w:rsid w:val="002141B4"/>
    <w:rsid w:val="0022356F"/>
    <w:rsid w:val="00243B8F"/>
    <w:rsid w:val="00265C87"/>
    <w:rsid w:val="00267BE6"/>
    <w:rsid w:val="00273F47"/>
    <w:rsid w:val="00287836"/>
    <w:rsid w:val="002B3CE5"/>
    <w:rsid w:val="002B5212"/>
    <w:rsid w:val="002B5FEB"/>
    <w:rsid w:val="002C3CBA"/>
    <w:rsid w:val="002D08B8"/>
    <w:rsid w:val="002D430E"/>
    <w:rsid w:val="002D449B"/>
    <w:rsid w:val="002E1DE4"/>
    <w:rsid w:val="002F3176"/>
    <w:rsid w:val="003160C0"/>
    <w:rsid w:val="003202F6"/>
    <w:rsid w:val="003435B2"/>
    <w:rsid w:val="0036096A"/>
    <w:rsid w:val="003744E2"/>
    <w:rsid w:val="00375ACA"/>
    <w:rsid w:val="003944B1"/>
    <w:rsid w:val="003A5CF0"/>
    <w:rsid w:val="003B1B28"/>
    <w:rsid w:val="003C53CD"/>
    <w:rsid w:val="003E37C8"/>
    <w:rsid w:val="003F65EC"/>
    <w:rsid w:val="00405202"/>
    <w:rsid w:val="00411FB8"/>
    <w:rsid w:val="00432FDA"/>
    <w:rsid w:val="00436021"/>
    <w:rsid w:val="00446E32"/>
    <w:rsid w:val="00490B70"/>
    <w:rsid w:val="004A48F4"/>
    <w:rsid w:val="004A5CEE"/>
    <w:rsid w:val="004C70CF"/>
    <w:rsid w:val="004D0E62"/>
    <w:rsid w:val="004D3D1F"/>
    <w:rsid w:val="005134B6"/>
    <w:rsid w:val="00544CFA"/>
    <w:rsid w:val="00552C3C"/>
    <w:rsid w:val="005954B4"/>
    <w:rsid w:val="005A76AA"/>
    <w:rsid w:val="005B15AD"/>
    <w:rsid w:val="005B7D26"/>
    <w:rsid w:val="005C33CA"/>
    <w:rsid w:val="005D2E64"/>
    <w:rsid w:val="005D2EE1"/>
    <w:rsid w:val="005D71AA"/>
    <w:rsid w:val="005F231D"/>
    <w:rsid w:val="00616695"/>
    <w:rsid w:val="0063246B"/>
    <w:rsid w:val="006325A0"/>
    <w:rsid w:val="00653C40"/>
    <w:rsid w:val="00662CBB"/>
    <w:rsid w:val="006703A8"/>
    <w:rsid w:val="00673E84"/>
    <w:rsid w:val="00681335"/>
    <w:rsid w:val="006859B3"/>
    <w:rsid w:val="00694CEC"/>
    <w:rsid w:val="006B1D79"/>
    <w:rsid w:val="006D61D2"/>
    <w:rsid w:val="006E00B9"/>
    <w:rsid w:val="00705D44"/>
    <w:rsid w:val="00707947"/>
    <w:rsid w:val="00711210"/>
    <w:rsid w:val="00716913"/>
    <w:rsid w:val="00716C89"/>
    <w:rsid w:val="00726F31"/>
    <w:rsid w:val="007410EE"/>
    <w:rsid w:val="007802E6"/>
    <w:rsid w:val="007A4924"/>
    <w:rsid w:val="007D05A4"/>
    <w:rsid w:val="007D3192"/>
    <w:rsid w:val="007F0C3B"/>
    <w:rsid w:val="007F2297"/>
    <w:rsid w:val="007F70AF"/>
    <w:rsid w:val="0080196E"/>
    <w:rsid w:val="00810B49"/>
    <w:rsid w:val="00820B4A"/>
    <w:rsid w:val="008310C2"/>
    <w:rsid w:val="008379BB"/>
    <w:rsid w:val="008555BF"/>
    <w:rsid w:val="008623ED"/>
    <w:rsid w:val="008B28BB"/>
    <w:rsid w:val="008C1FA5"/>
    <w:rsid w:val="008D087F"/>
    <w:rsid w:val="008D4A41"/>
    <w:rsid w:val="008E01D0"/>
    <w:rsid w:val="008E4AE5"/>
    <w:rsid w:val="0090051E"/>
    <w:rsid w:val="0092312E"/>
    <w:rsid w:val="00937872"/>
    <w:rsid w:val="009509DB"/>
    <w:rsid w:val="00957B56"/>
    <w:rsid w:val="009670DE"/>
    <w:rsid w:val="0097107E"/>
    <w:rsid w:val="00977221"/>
    <w:rsid w:val="009A043C"/>
    <w:rsid w:val="009A406F"/>
    <w:rsid w:val="009A4B55"/>
    <w:rsid w:val="009B4920"/>
    <w:rsid w:val="009C29C9"/>
    <w:rsid w:val="009D3DB1"/>
    <w:rsid w:val="009E764C"/>
    <w:rsid w:val="009F0080"/>
    <w:rsid w:val="009F08AB"/>
    <w:rsid w:val="009F6FEC"/>
    <w:rsid w:val="00A1556F"/>
    <w:rsid w:val="00A31EB5"/>
    <w:rsid w:val="00A33449"/>
    <w:rsid w:val="00A37C93"/>
    <w:rsid w:val="00A47DD1"/>
    <w:rsid w:val="00A672DD"/>
    <w:rsid w:val="00A80FC3"/>
    <w:rsid w:val="00A92676"/>
    <w:rsid w:val="00A93386"/>
    <w:rsid w:val="00AA0BF4"/>
    <w:rsid w:val="00AB0EE0"/>
    <w:rsid w:val="00AC6D36"/>
    <w:rsid w:val="00AD76BF"/>
    <w:rsid w:val="00AE5D7A"/>
    <w:rsid w:val="00B319F0"/>
    <w:rsid w:val="00B40BE5"/>
    <w:rsid w:val="00B70565"/>
    <w:rsid w:val="00B84B18"/>
    <w:rsid w:val="00B853AD"/>
    <w:rsid w:val="00B8581D"/>
    <w:rsid w:val="00BA0FE3"/>
    <w:rsid w:val="00BA2688"/>
    <w:rsid w:val="00BA2CFA"/>
    <w:rsid w:val="00BC3FA5"/>
    <w:rsid w:val="00BD1784"/>
    <w:rsid w:val="00BD582A"/>
    <w:rsid w:val="00BD5978"/>
    <w:rsid w:val="00BE457F"/>
    <w:rsid w:val="00BE7221"/>
    <w:rsid w:val="00C1683A"/>
    <w:rsid w:val="00C21911"/>
    <w:rsid w:val="00C729B0"/>
    <w:rsid w:val="00C94399"/>
    <w:rsid w:val="00CB0AB3"/>
    <w:rsid w:val="00CB4B5F"/>
    <w:rsid w:val="00CF7884"/>
    <w:rsid w:val="00D22825"/>
    <w:rsid w:val="00D34FB5"/>
    <w:rsid w:val="00D53AF0"/>
    <w:rsid w:val="00D56E04"/>
    <w:rsid w:val="00D71C9F"/>
    <w:rsid w:val="00D97FBC"/>
    <w:rsid w:val="00DA1146"/>
    <w:rsid w:val="00DA13BD"/>
    <w:rsid w:val="00DA523B"/>
    <w:rsid w:val="00DB0FDF"/>
    <w:rsid w:val="00DB56B9"/>
    <w:rsid w:val="00DC5E39"/>
    <w:rsid w:val="00DD549F"/>
    <w:rsid w:val="00DD7928"/>
    <w:rsid w:val="00DE33E1"/>
    <w:rsid w:val="00DE4F51"/>
    <w:rsid w:val="00DE5C04"/>
    <w:rsid w:val="00DE6B7A"/>
    <w:rsid w:val="00DF3F14"/>
    <w:rsid w:val="00E00D25"/>
    <w:rsid w:val="00E16072"/>
    <w:rsid w:val="00E46AE3"/>
    <w:rsid w:val="00E81A7C"/>
    <w:rsid w:val="00E8554F"/>
    <w:rsid w:val="00EA1501"/>
    <w:rsid w:val="00EC49D0"/>
    <w:rsid w:val="00EF5AF0"/>
    <w:rsid w:val="00F03314"/>
    <w:rsid w:val="00F05B88"/>
    <w:rsid w:val="00F110F9"/>
    <w:rsid w:val="00F1559E"/>
    <w:rsid w:val="00F16613"/>
    <w:rsid w:val="00F1779A"/>
    <w:rsid w:val="00F247B5"/>
    <w:rsid w:val="00F2599D"/>
    <w:rsid w:val="00F3012F"/>
    <w:rsid w:val="00F41395"/>
    <w:rsid w:val="00F4494F"/>
    <w:rsid w:val="00F8556B"/>
    <w:rsid w:val="00F855A4"/>
    <w:rsid w:val="00F87903"/>
    <w:rsid w:val="00F964BB"/>
    <w:rsid w:val="00FB3190"/>
    <w:rsid w:val="00FB7525"/>
    <w:rsid w:val="00FD4EDB"/>
    <w:rsid w:val="00FD52FA"/>
    <w:rsid w:val="00FD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D257"/>
  <w15:chartTrackingRefBased/>
  <w15:docId w15:val="{6336A4E7-18A1-1B4B-A1C8-5BCD93A1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2"/>
    <w:rPr>
      <w:rFonts w:ascii="Times New Roman" w:eastAsia="Times New Roman" w:hAnsi="Times New Roman" w:cs="Times New Roman"/>
    </w:rPr>
  </w:style>
  <w:style w:type="paragraph" w:styleId="Heading1">
    <w:name w:val="heading 1"/>
    <w:basedOn w:val="Normal"/>
    <w:next w:val="Normal"/>
    <w:link w:val="Heading1Char"/>
    <w:uiPriority w:val="9"/>
    <w:qFormat/>
    <w:rsid w:val="000B4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1F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qFormat/>
    <w:rsid w:val="00411FB8"/>
    <w:pPr>
      <w:spacing w:before="240" w:after="120"/>
      <w:outlineLvl w:val="2"/>
    </w:pPr>
    <w:rPr>
      <w:rFonts w:ascii="Arial" w:eastAsia="Times New Roman" w:hAnsi="Arial" w:cs="Times New Roman"/>
      <w:b/>
      <w:bCs/>
      <w:iCs/>
      <w:color w:val="auto"/>
      <w:kern w:val="1"/>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84"/>
    <w:rPr>
      <w:color w:val="0563C1" w:themeColor="hyperlink"/>
      <w:u w:val="single"/>
    </w:rPr>
  </w:style>
  <w:style w:type="paragraph" w:styleId="ListParagraph">
    <w:name w:val="List Paragraph"/>
    <w:basedOn w:val="Normal"/>
    <w:qFormat/>
    <w:rsid w:val="00673E84"/>
    <w:pPr>
      <w:ind w:left="720"/>
      <w:contextualSpacing/>
    </w:pPr>
  </w:style>
  <w:style w:type="table" w:styleId="TableGrid">
    <w:name w:val="Table Grid"/>
    <w:basedOn w:val="TableNormal"/>
    <w:uiPriority w:val="39"/>
    <w:rsid w:val="006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E84"/>
    <w:rPr>
      <w:color w:val="605E5C"/>
      <w:shd w:val="clear" w:color="auto" w:fill="E1DFDD"/>
    </w:rPr>
  </w:style>
  <w:style w:type="paragraph" w:styleId="NormalWeb">
    <w:name w:val="Normal (Web)"/>
    <w:basedOn w:val="Normal"/>
    <w:uiPriority w:val="99"/>
    <w:semiHidden/>
    <w:unhideWhenUsed/>
    <w:rsid w:val="00681335"/>
    <w:rPr>
      <w:rFonts w:eastAsiaTheme="minorHAnsi"/>
    </w:rPr>
  </w:style>
  <w:style w:type="character" w:styleId="CommentReference">
    <w:name w:val="annotation reference"/>
    <w:basedOn w:val="DefaultParagraphFont"/>
    <w:uiPriority w:val="99"/>
    <w:semiHidden/>
    <w:unhideWhenUsed/>
    <w:rsid w:val="00F1779A"/>
    <w:rPr>
      <w:sz w:val="16"/>
      <w:szCs w:val="16"/>
    </w:rPr>
  </w:style>
  <w:style w:type="paragraph" w:styleId="CommentText">
    <w:name w:val="annotation text"/>
    <w:basedOn w:val="Normal"/>
    <w:link w:val="CommentTextChar"/>
    <w:uiPriority w:val="99"/>
    <w:semiHidden/>
    <w:unhideWhenUsed/>
    <w:rsid w:val="00F1779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1779A"/>
    <w:rPr>
      <w:sz w:val="20"/>
      <w:szCs w:val="20"/>
    </w:rPr>
  </w:style>
  <w:style w:type="paragraph" w:styleId="CommentSubject">
    <w:name w:val="annotation subject"/>
    <w:basedOn w:val="CommentText"/>
    <w:next w:val="CommentText"/>
    <w:link w:val="CommentSubjectChar"/>
    <w:uiPriority w:val="99"/>
    <w:semiHidden/>
    <w:unhideWhenUsed/>
    <w:rsid w:val="00F1779A"/>
    <w:rPr>
      <w:b/>
      <w:bCs/>
    </w:rPr>
  </w:style>
  <w:style w:type="character" w:customStyle="1" w:styleId="CommentSubjectChar">
    <w:name w:val="Comment Subject Char"/>
    <w:basedOn w:val="CommentTextChar"/>
    <w:link w:val="CommentSubject"/>
    <w:uiPriority w:val="99"/>
    <w:semiHidden/>
    <w:rsid w:val="00F1779A"/>
    <w:rPr>
      <w:b/>
      <w:bCs/>
      <w:sz w:val="20"/>
      <w:szCs w:val="20"/>
    </w:rPr>
  </w:style>
  <w:style w:type="character" w:styleId="FollowedHyperlink">
    <w:name w:val="FollowedHyperlink"/>
    <w:basedOn w:val="DefaultParagraphFont"/>
    <w:uiPriority w:val="99"/>
    <w:semiHidden/>
    <w:unhideWhenUsed/>
    <w:rsid w:val="002F3176"/>
    <w:rPr>
      <w:color w:val="954F72" w:themeColor="followedHyperlink"/>
      <w:u w:val="single"/>
    </w:rPr>
  </w:style>
  <w:style w:type="character" w:customStyle="1" w:styleId="Heading3Char">
    <w:name w:val="Heading 3 Char"/>
    <w:basedOn w:val="DefaultParagraphFont"/>
    <w:link w:val="Heading3"/>
    <w:rsid w:val="00411FB8"/>
    <w:rPr>
      <w:rFonts w:ascii="Arial" w:eastAsia="Times New Roman" w:hAnsi="Arial" w:cs="Times New Roman"/>
      <w:b/>
      <w:bCs/>
      <w:iCs/>
      <w:kern w:val="1"/>
      <w:sz w:val="22"/>
      <w:szCs w:val="26"/>
      <w:lang w:val="en-US" w:eastAsia="x-none"/>
    </w:rPr>
  </w:style>
  <w:style w:type="character" w:styleId="Emphasis">
    <w:name w:val="Emphasis"/>
    <w:qFormat/>
    <w:rsid w:val="00411FB8"/>
    <w:rPr>
      <w:i/>
      <w:iCs/>
    </w:rPr>
  </w:style>
  <w:style w:type="character" w:customStyle="1" w:styleId="Heading2Char">
    <w:name w:val="Heading 2 Char"/>
    <w:basedOn w:val="DefaultParagraphFont"/>
    <w:link w:val="Heading2"/>
    <w:uiPriority w:val="9"/>
    <w:semiHidden/>
    <w:rsid w:val="00411FB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A2688"/>
    <w:rPr>
      <w:rFonts w:ascii="Times New Roman" w:eastAsia="Times New Roman" w:hAnsi="Times New Roman" w:cs="Times New Roman"/>
    </w:rPr>
  </w:style>
  <w:style w:type="character" w:customStyle="1" w:styleId="ps-label">
    <w:name w:val="ps-label"/>
    <w:basedOn w:val="DefaultParagraphFont"/>
    <w:rsid w:val="00436021"/>
  </w:style>
  <w:style w:type="character" w:customStyle="1" w:styleId="psbox-value">
    <w:name w:val="ps_box-value"/>
    <w:basedOn w:val="DefaultParagraphFont"/>
    <w:rsid w:val="00436021"/>
  </w:style>
  <w:style w:type="character" w:customStyle="1" w:styleId="Heading1Char">
    <w:name w:val="Heading 1 Char"/>
    <w:basedOn w:val="DefaultParagraphFont"/>
    <w:link w:val="Heading1"/>
    <w:uiPriority w:val="9"/>
    <w:rsid w:val="000B4C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7036">
      <w:bodyDiv w:val="1"/>
      <w:marLeft w:val="0"/>
      <w:marRight w:val="0"/>
      <w:marTop w:val="0"/>
      <w:marBottom w:val="0"/>
      <w:divBdr>
        <w:top w:val="none" w:sz="0" w:space="0" w:color="auto"/>
        <w:left w:val="none" w:sz="0" w:space="0" w:color="auto"/>
        <w:bottom w:val="none" w:sz="0" w:space="0" w:color="auto"/>
        <w:right w:val="none" w:sz="0" w:space="0" w:color="auto"/>
      </w:divBdr>
    </w:div>
    <w:div w:id="116339513">
      <w:bodyDiv w:val="1"/>
      <w:marLeft w:val="0"/>
      <w:marRight w:val="0"/>
      <w:marTop w:val="0"/>
      <w:marBottom w:val="0"/>
      <w:divBdr>
        <w:top w:val="none" w:sz="0" w:space="0" w:color="auto"/>
        <w:left w:val="none" w:sz="0" w:space="0" w:color="auto"/>
        <w:bottom w:val="none" w:sz="0" w:space="0" w:color="auto"/>
        <w:right w:val="none" w:sz="0" w:space="0" w:color="auto"/>
      </w:divBdr>
      <w:divsChild>
        <w:div w:id="437873855">
          <w:marLeft w:val="0"/>
          <w:marRight w:val="0"/>
          <w:marTop w:val="0"/>
          <w:marBottom w:val="0"/>
          <w:divBdr>
            <w:top w:val="none" w:sz="0" w:space="0" w:color="auto"/>
            <w:left w:val="none" w:sz="0" w:space="0" w:color="auto"/>
            <w:bottom w:val="none" w:sz="0" w:space="0" w:color="auto"/>
            <w:right w:val="none" w:sz="0" w:space="0" w:color="auto"/>
          </w:divBdr>
          <w:divsChild>
            <w:div w:id="510339025">
              <w:marLeft w:val="0"/>
              <w:marRight w:val="0"/>
              <w:marTop w:val="0"/>
              <w:marBottom w:val="0"/>
              <w:divBdr>
                <w:top w:val="none" w:sz="0" w:space="0" w:color="auto"/>
                <w:left w:val="none" w:sz="0" w:space="0" w:color="auto"/>
                <w:bottom w:val="none" w:sz="0" w:space="0" w:color="auto"/>
                <w:right w:val="none" w:sz="0" w:space="0" w:color="auto"/>
              </w:divBdr>
              <w:divsChild>
                <w:div w:id="1662847538">
                  <w:marLeft w:val="0"/>
                  <w:marRight w:val="0"/>
                  <w:marTop w:val="0"/>
                  <w:marBottom w:val="0"/>
                  <w:divBdr>
                    <w:top w:val="none" w:sz="0" w:space="0" w:color="auto"/>
                    <w:left w:val="none" w:sz="0" w:space="0" w:color="auto"/>
                    <w:bottom w:val="none" w:sz="0" w:space="0" w:color="auto"/>
                    <w:right w:val="none" w:sz="0" w:space="0" w:color="auto"/>
                  </w:divBdr>
                  <w:divsChild>
                    <w:div w:id="20913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132">
      <w:bodyDiv w:val="1"/>
      <w:marLeft w:val="0"/>
      <w:marRight w:val="0"/>
      <w:marTop w:val="0"/>
      <w:marBottom w:val="0"/>
      <w:divBdr>
        <w:top w:val="none" w:sz="0" w:space="0" w:color="auto"/>
        <w:left w:val="none" w:sz="0" w:space="0" w:color="auto"/>
        <w:bottom w:val="none" w:sz="0" w:space="0" w:color="auto"/>
        <w:right w:val="none" w:sz="0" w:space="0" w:color="auto"/>
      </w:divBdr>
      <w:divsChild>
        <w:div w:id="102579435">
          <w:marLeft w:val="0"/>
          <w:marRight w:val="0"/>
          <w:marTop w:val="0"/>
          <w:marBottom w:val="0"/>
          <w:divBdr>
            <w:top w:val="none" w:sz="0" w:space="0" w:color="auto"/>
            <w:left w:val="none" w:sz="0" w:space="0" w:color="auto"/>
            <w:bottom w:val="none" w:sz="0" w:space="0" w:color="auto"/>
            <w:right w:val="none" w:sz="0" w:space="0" w:color="auto"/>
          </w:divBdr>
          <w:divsChild>
            <w:div w:id="1658925206">
              <w:marLeft w:val="0"/>
              <w:marRight w:val="0"/>
              <w:marTop w:val="0"/>
              <w:marBottom w:val="0"/>
              <w:divBdr>
                <w:top w:val="none" w:sz="0" w:space="0" w:color="auto"/>
                <w:left w:val="none" w:sz="0" w:space="0" w:color="auto"/>
                <w:bottom w:val="none" w:sz="0" w:space="0" w:color="auto"/>
                <w:right w:val="none" w:sz="0" w:space="0" w:color="auto"/>
              </w:divBdr>
              <w:divsChild>
                <w:div w:id="321154316">
                  <w:marLeft w:val="0"/>
                  <w:marRight w:val="0"/>
                  <w:marTop w:val="0"/>
                  <w:marBottom w:val="0"/>
                  <w:divBdr>
                    <w:top w:val="none" w:sz="0" w:space="0" w:color="auto"/>
                    <w:left w:val="none" w:sz="0" w:space="0" w:color="auto"/>
                    <w:bottom w:val="none" w:sz="0" w:space="0" w:color="auto"/>
                    <w:right w:val="none" w:sz="0" w:space="0" w:color="auto"/>
                  </w:divBdr>
                  <w:divsChild>
                    <w:div w:id="954947694">
                      <w:marLeft w:val="0"/>
                      <w:marRight w:val="0"/>
                      <w:marTop w:val="0"/>
                      <w:marBottom w:val="0"/>
                      <w:divBdr>
                        <w:top w:val="none" w:sz="0" w:space="0" w:color="auto"/>
                        <w:left w:val="none" w:sz="0" w:space="0" w:color="auto"/>
                        <w:bottom w:val="none" w:sz="0" w:space="0" w:color="auto"/>
                        <w:right w:val="none" w:sz="0" w:space="0" w:color="auto"/>
                      </w:divBdr>
                    </w:div>
                  </w:divsChild>
                </w:div>
                <w:div w:id="978415329">
                  <w:marLeft w:val="0"/>
                  <w:marRight w:val="0"/>
                  <w:marTop w:val="0"/>
                  <w:marBottom w:val="0"/>
                  <w:divBdr>
                    <w:top w:val="none" w:sz="0" w:space="0" w:color="auto"/>
                    <w:left w:val="none" w:sz="0" w:space="0" w:color="auto"/>
                    <w:bottom w:val="none" w:sz="0" w:space="0" w:color="auto"/>
                    <w:right w:val="none" w:sz="0" w:space="0" w:color="auto"/>
                  </w:divBdr>
                  <w:divsChild>
                    <w:div w:id="67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00">
      <w:bodyDiv w:val="1"/>
      <w:marLeft w:val="0"/>
      <w:marRight w:val="0"/>
      <w:marTop w:val="0"/>
      <w:marBottom w:val="0"/>
      <w:divBdr>
        <w:top w:val="none" w:sz="0" w:space="0" w:color="auto"/>
        <w:left w:val="none" w:sz="0" w:space="0" w:color="auto"/>
        <w:bottom w:val="none" w:sz="0" w:space="0" w:color="auto"/>
        <w:right w:val="none" w:sz="0" w:space="0" w:color="auto"/>
      </w:divBdr>
      <w:divsChild>
        <w:div w:id="1034885906">
          <w:marLeft w:val="0"/>
          <w:marRight w:val="0"/>
          <w:marTop w:val="0"/>
          <w:marBottom w:val="0"/>
          <w:divBdr>
            <w:top w:val="none" w:sz="0" w:space="0" w:color="auto"/>
            <w:left w:val="none" w:sz="0" w:space="0" w:color="auto"/>
            <w:bottom w:val="none" w:sz="0" w:space="0" w:color="auto"/>
            <w:right w:val="none" w:sz="0" w:space="0" w:color="auto"/>
          </w:divBdr>
          <w:divsChild>
            <w:div w:id="1551770798">
              <w:marLeft w:val="0"/>
              <w:marRight w:val="0"/>
              <w:marTop w:val="0"/>
              <w:marBottom w:val="0"/>
              <w:divBdr>
                <w:top w:val="none" w:sz="0" w:space="0" w:color="auto"/>
                <w:left w:val="none" w:sz="0" w:space="0" w:color="auto"/>
                <w:bottom w:val="none" w:sz="0" w:space="0" w:color="auto"/>
                <w:right w:val="none" w:sz="0" w:space="0" w:color="auto"/>
              </w:divBdr>
              <w:divsChild>
                <w:div w:id="14364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7192">
      <w:bodyDiv w:val="1"/>
      <w:marLeft w:val="0"/>
      <w:marRight w:val="0"/>
      <w:marTop w:val="0"/>
      <w:marBottom w:val="0"/>
      <w:divBdr>
        <w:top w:val="none" w:sz="0" w:space="0" w:color="auto"/>
        <w:left w:val="none" w:sz="0" w:space="0" w:color="auto"/>
        <w:bottom w:val="none" w:sz="0" w:space="0" w:color="auto"/>
        <w:right w:val="none" w:sz="0" w:space="0" w:color="auto"/>
      </w:divBdr>
      <w:divsChild>
        <w:div w:id="509411352">
          <w:marLeft w:val="0"/>
          <w:marRight w:val="0"/>
          <w:marTop w:val="0"/>
          <w:marBottom w:val="0"/>
          <w:divBdr>
            <w:top w:val="none" w:sz="0" w:space="0" w:color="auto"/>
            <w:left w:val="none" w:sz="0" w:space="0" w:color="auto"/>
            <w:bottom w:val="none" w:sz="0" w:space="0" w:color="auto"/>
            <w:right w:val="none" w:sz="0" w:space="0" w:color="auto"/>
          </w:divBdr>
          <w:divsChild>
            <w:div w:id="1624799545">
              <w:marLeft w:val="0"/>
              <w:marRight w:val="0"/>
              <w:marTop w:val="0"/>
              <w:marBottom w:val="0"/>
              <w:divBdr>
                <w:top w:val="none" w:sz="0" w:space="0" w:color="auto"/>
                <w:left w:val="none" w:sz="0" w:space="0" w:color="auto"/>
                <w:bottom w:val="none" w:sz="0" w:space="0" w:color="auto"/>
                <w:right w:val="none" w:sz="0" w:space="0" w:color="auto"/>
              </w:divBdr>
              <w:divsChild>
                <w:div w:id="528493987">
                  <w:marLeft w:val="0"/>
                  <w:marRight w:val="0"/>
                  <w:marTop w:val="0"/>
                  <w:marBottom w:val="0"/>
                  <w:divBdr>
                    <w:top w:val="none" w:sz="0" w:space="0" w:color="auto"/>
                    <w:left w:val="none" w:sz="0" w:space="0" w:color="auto"/>
                    <w:bottom w:val="none" w:sz="0" w:space="0" w:color="auto"/>
                    <w:right w:val="none" w:sz="0" w:space="0" w:color="auto"/>
                  </w:divBdr>
                  <w:divsChild>
                    <w:div w:id="594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230">
      <w:bodyDiv w:val="1"/>
      <w:marLeft w:val="0"/>
      <w:marRight w:val="0"/>
      <w:marTop w:val="0"/>
      <w:marBottom w:val="0"/>
      <w:divBdr>
        <w:top w:val="none" w:sz="0" w:space="0" w:color="auto"/>
        <w:left w:val="none" w:sz="0" w:space="0" w:color="auto"/>
        <w:bottom w:val="none" w:sz="0" w:space="0" w:color="auto"/>
        <w:right w:val="none" w:sz="0" w:space="0" w:color="auto"/>
      </w:divBdr>
      <w:divsChild>
        <w:div w:id="1173030980">
          <w:marLeft w:val="0"/>
          <w:marRight w:val="0"/>
          <w:marTop w:val="0"/>
          <w:marBottom w:val="0"/>
          <w:divBdr>
            <w:top w:val="none" w:sz="0" w:space="0" w:color="auto"/>
            <w:left w:val="none" w:sz="0" w:space="0" w:color="auto"/>
            <w:bottom w:val="none" w:sz="0" w:space="0" w:color="auto"/>
            <w:right w:val="none" w:sz="0" w:space="0" w:color="auto"/>
          </w:divBdr>
          <w:divsChild>
            <w:div w:id="2147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808">
      <w:bodyDiv w:val="1"/>
      <w:marLeft w:val="0"/>
      <w:marRight w:val="0"/>
      <w:marTop w:val="0"/>
      <w:marBottom w:val="0"/>
      <w:divBdr>
        <w:top w:val="none" w:sz="0" w:space="0" w:color="auto"/>
        <w:left w:val="none" w:sz="0" w:space="0" w:color="auto"/>
        <w:bottom w:val="none" w:sz="0" w:space="0" w:color="auto"/>
        <w:right w:val="none" w:sz="0" w:space="0" w:color="auto"/>
      </w:divBdr>
      <w:divsChild>
        <w:div w:id="143786064">
          <w:marLeft w:val="0"/>
          <w:marRight w:val="0"/>
          <w:marTop w:val="0"/>
          <w:marBottom w:val="0"/>
          <w:divBdr>
            <w:top w:val="none" w:sz="0" w:space="0" w:color="auto"/>
            <w:left w:val="none" w:sz="0" w:space="0" w:color="auto"/>
            <w:bottom w:val="none" w:sz="0" w:space="0" w:color="auto"/>
            <w:right w:val="none" w:sz="0" w:space="0" w:color="auto"/>
          </w:divBdr>
          <w:divsChild>
            <w:div w:id="1184979127">
              <w:marLeft w:val="0"/>
              <w:marRight w:val="0"/>
              <w:marTop w:val="0"/>
              <w:marBottom w:val="0"/>
              <w:divBdr>
                <w:top w:val="none" w:sz="0" w:space="0" w:color="auto"/>
                <w:left w:val="none" w:sz="0" w:space="0" w:color="auto"/>
                <w:bottom w:val="none" w:sz="0" w:space="0" w:color="auto"/>
                <w:right w:val="none" w:sz="0" w:space="0" w:color="auto"/>
              </w:divBdr>
              <w:divsChild>
                <w:div w:id="1676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8828">
      <w:bodyDiv w:val="1"/>
      <w:marLeft w:val="0"/>
      <w:marRight w:val="0"/>
      <w:marTop w:val="0"/>
      <w:marBottom w:val="0"/>
      <w:divBdr>
        <w:top w:val="none" w:sz="0" w:space="0" w:color="auto"/>
        <w:left w:val="none" w:sz="0" w:space="0" w:color="auto"/>
        <w:bottom w:val="none" w:sz="0" w:space="0" w:color="auto"/>
        <w:right w:val="none" w:sz="0" w:space="0" w:color="auto"/>
      </w:divBdr>
      <w:divsChild>
        <w:div w:id="1534615773">
          <w:marLeft w:val="0"/>
          <w:marRight w:val="0"/>
          <w:marTop w:val="0"/>
          <w:marBottom w:val="0"/>
          <w:divBdr>
            <w:top w:val="none" w:sz="0" w:space="0" w:color="auto"/>
            <w:left w:val="none" w:sz="0" w:space="0" w:color="auto"/>
            <w:bottom w:val="none" w:sz="0" w:space="0" w:color="auto"/>
            <w:right w:val="none" w:sz="0" w:space="0" w:color="auto"/>
          </w:divBdr>
          <w:divsChild>
            <w:div w:id="1078744439">
              <w:marLeft w:val="0"/>
              <w:marRight w:val="0"/>
              <w:marTop w:val="0"/>
              <w:marBottom w:val="0"/>
              <w:divBdr>
                <w:top w:val="none" w:sz="0" w:space="0" w:color="auto"/>
                <w:left w:val="none" w:sz="0" w:space="0" w:color="auto"/>
                <w:bottom w:val="none" w:sz="0" w:space="0" w:color="auto"/>
                <w:right w:val="none" w:sz="0" w:space="0" w:color="auto"/>
              </w:divBdr>
              <w:divsChild>
                <w:div w:id="192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88177">
      <w:bodyDiv w:val="1"/>
      <w:marLeft w:val="0"/>
      <w:marRight w:val="0"/>
      <w:marTop w:val="0"/>
      <w:marBottom w:val="0"/>
      <w:divBdr>
        <w:top w:val="none" w:sz="0" w:space="0" w:color="auto"/>
        <w:left w:val="none" w:sz="0" w:space="0" w:color="auto"/>
        <w:bottom w:val="none" w:sz="0" w:space="0" w:color="auto"/>
        <w:right w:val="none" w:sz="0" w:space="0" w:color="auto"/>
      </w:divBdr>
      <w:divsChild>
        <w:div w:id="1428386982">
          <w:marLeft w:val="0"/>
          <w:marRight w:val="0"/>
          <w:marTop w:val="0"/>
          <w:marBottom w:val="180"/>
          <w:divBdr>
            <w:top w:val="none" w:sz="0" w:space="0" w:color="auto"/>
            <w:left w:val="none" w:sz="0" w:space="0" w:color="auto"/>
            <w:bottom w:val="none" w:sz="0" w:space="0" w:color="auto"/>
            <w:right w:val="none" w:sz="0" w:space="0" w:color="auto"/>
          </w:divBdr>
        </w:div>
        <w:div w:id="812871403">
          <w:marLeft w:val="0"/>
          <w:marRight w:val="0"/>
          <w:marTop w:val="0"/>
          <w:marBottom w:val="180"/>
          <w:divBdr>
            <w:top w:val="none" w:sz="0" w:space="0" w:color="auto"/>
            <w:left w:val="none" w:sz="0" w:space="0" w:color="auto"/>
            <w:bottom w:val="none" w:sz="0" w:space="0" w:color="auto"/>
            <w:right w:val="none" w:sz="0" w:space="0" w:color="auto"/>
          </w:divBdr>
        </w:div>
        <w:div w:id="1523399443">
          <w:marLeft w:val="0"/>
          <w:marRight w:val="0"/>
          <w:marTop w:val="0"/>
          <w:marBottom w:val="180"/>
          <w:divBdr>
            <w:top w:val="none" w:sz="0" w:space="0" w:color="auto"/>
            <w:left w:val="none" w:sz="0" w:space="0" w:color="auto"/>
            <w:bottom w:val="none" w:sz="0" w:space="0" w:color="auto"/>
            <w:right w:val="none" w:sz="0" w:space="0" w:color="auto"/>
          </w:divBdr>
        </w:div>
        <w:div w:id="1352024847">
          <w:marLeft w:val="0"/>
          <w:marRight w:val="0"/>
          <w:marTop w:val="0"/>
          <w:marBottom w:val="180"/>
          <w:divBdr>
            <w:top w:val="none" w:sz="0" w:space="0" w:color="auto"/>
            <w:left w:val="none" w:sz="0" w:space="0" w:color="auto"/>
            <w:bottom w:val="none" w:sz="0" w:space="0" w:color="auto"/>
            <w:right w:val="none" w:sz="0" w:space="0" w:color="auto"/>
          </w:divBdr>
        </w:div>
      </w:divsChild>
    </w:div>
    <w:div w:id="729495433">
      <w:bodyDiv w:val="1"/>
      <w:marLeft w:val="0"/>
      <w:marRight w:val="0"/>
      <w:marTop w:val="0"/>
      <w:marBottom w:val="0"/>
      <w:divBdr>
        <w:top w:val="none" w:sz="0" w:space="0" w:color="auto"/>
        <w:left w:val="none" w:sz="0" w:space="0" w:color="auto"/>
        <w:bottom w:val="none" w:sz="0" w:space="0" w:color="auto"/>
        <w:right w:val="none" w:sz="0" w:space="0" w:color="auto"/>
      </w:divBdr>
      <w:divsChild>
        <w:div w:id="1309020706">
          <w:marLeft w:val="0"/>
          <w:marRight w:val="0"/>
          <w:marTop w:val="0"/>
          <w:marBottom w:val="0"/>
          <w:divBdr>
            <w:top w:val="none" w:sz="0" w:space="0" w:color="auto"/>
            <w:left w:val="none" w:sz="0" w:space="0" w:color="auto"/>
            <w:bottom w:val="none" w:sz="0" w:space="0" w:color="auto"/>
            <w:right w:val="none" w:sz="0" w:space="0" w:color="auto"/>
          </w:divBdr>
          <w:divsChild>
            <w:div w:id="217672320">
              <w:marLeft w:val="0"/>
              <w:marRight w:val="0"/>
              <w:marTop w:val="0"/>
              <w:marBottom w:val="0"/>
              <w:divBdr>
                <w:top w:val="none" w:sz="0" w:space="0" w:color="auto"/>
                <w:left w:val="none" w:sz="0" w:space="0" w:color="auto"/>
                <w:bottom w:val="none" w:sz="0" w:space="0" w:color="auto"/>
                <w:right w:val="none" w:sz="0" w:space="0" w:color="auto"/>
              </w:divBdr>
              <w:divsChild>
                <w:div w:id="8295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7611">
      <w:bodyDiv w:val="1"/>
      <w:marLeft w:val="0"/>
      <w:marRight w:val="0"/>
      <w:marTop w:val="0"/>
      <w:marBottom w:val="0"/>
      <w:divBdr>
        <w:top w:val="none" w:sz="0" w:space="0" w:color="auto"/>
        <w:left w:val="none" w:sz="0" w:space="0" w:color="auto"/>
        <w:bottom w:val="none" w:sz="0" w:space="0" w:color="auto"/>
        <w:right w:val="none" w:sz="0" w:space="0" w:color="auto"/>
      </w:divBdr>
    </w:div>
    <w:div w:id="792670975">
      <w:bodyDiv w:val="1"/>
      <w:marLeft w:val="0"/>
      <w:marRight w:val="0"/>
      <w:marTop w:val="0"/>
      <w:marBottom w:val="0"/>
      <w:divBdr>
        <w:top w:val="none" w:sz="0" w:space="0" w:color="auto"/>
        <w:left w:val="none" w:sz="0" w:space="0" w:color="auto"/>
        <w:bottom w:val="none" w:sz="0" w:space="0" w:color="auto"/>
        <w:right w:val="none" w:sz="0" w:space="0" w:color="auto"/>
      </w:divBdr>
      <w:divsChild>
        <w:div w:id="1823963256">
          <w:marLeft w:val="0"/>
          <w:marRight w:val="0"/>
          <w:marTop w:val="0"/>
          <w:marBottom w:val="0"/>
          <w:divBdr>
            <w:top w:val="none" w:sz="0" w:space="0" w:color="auto"/>
            <w:left w:val="none" w:sz="0" w:space="0" w:color="auto"/>
            <w:bottom w:val="none" w:sz="0" w:space="0" w:color="auto"/>
            <w:right w:val="none" w:sz="0" w:space="0" w:color="auto"/>
          </w:divBdr>
          <w:divsChild>
            <w:div w:id="1918783773">
              <w:marLeft w:val="0"/>
              <w:marRight w:val="0"/>
              <w:marTop w:val="0"/>
              <w:marBottom w:val="0"/>
              <w:divBdr>
                <w:top w:val="none" w:sz="0" w:space="0" w:color="auto"/>
                <w:left w:val="none" w:sz="0" w:space="0" w:color="auto"/>
                <w:bottom w:val="none" w:sz="0" w:space="0" w:color="auto"/>
                <w:right w:val="none" w:sz="0" w:space="0" w:color="auto"/>
              </w:divBdr>
              <w:divsChild>
                <w:div w:id="4761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906">
      <w:bodyDiv w:val="1"/>
      <w:marLeft w:val="0"/>
      <w:marRight w:val="0"/>
      <w:marTop w:val="0"/>
      <w:marBottom w:val="0"/>
      <w:divBdr>
        <w:top w:val="none" w:sz="0" w:space="0" w:color="auto"/>
        <w:left w:val="none" w:sz="0" w:space="0" w:color="auto"/>
        <w:bottom w:val="none" w:sz="0" w:space="0" w:color="auto"/>
        <w:right w:val="none" w:sz="0" w:space="0" w:color="auto"/>
      </w:divBdr>
    </w:div>
    <w:div w:id="1097752395">
      <w:bodyDiv w:val="1"/>
      <w:marLeft w:val="0"/>
      <w:marRight w:val="0"/>
      <w:marTop w:val="0"/>
      <w:marBottom w:val="0"/>
      <w:divBdr>
        <w:top w:val="none" w:sz="0" w:space="0" w:color="auto"/>
        <w:left w:val="none" w:sz="0" w:space="0" w:color="auto"/>
        <w:bottom w:val="none" w:sz="0" w:space="0" w:color="auto"/>
        <w:right w:val="none" w:sz="0" w:space="0" w:color="auto"/>
      </w:divBdr>
      <w:divsChild>
        <w:div w:id="2112358612">
          <w:marLeft w:val="0"/>
          <w:marRight w:val="0"/>
          <w:marTop w:val="0"/>
          <w:marBottom w:val="0"/>
          <w:divBdr>
            <w:top w:val="none" w:sz="0" w:space="0" w:color="auto"/>
            <w:left w:val="none" w:sz="0" w:space="0" w:color="auto"/>
            <w:bottom w:val="none" w:sz="0" w:space="0" w:color="auto"/>
            <w:right w:val="none" w:sz="0" w:space="0" w:color="auto"/>
          </w:divBdr>
          <w:divsChild>
            <w:div w:id="2008896064">
              <w:marLeft w:val="0"/>
              <w:marRight w:val="0"/>
              <w:marTop w:val="0"/>
              <w:marBottom w:val="0"/>
              <w:divBdr>
                <w:top w:val="none" w:sz="0" w:space="0" w:color="auto"/>
                <w:left w:val="none" w:sz="0" w:space="0" w:color="auto"/>
                <w:bottom w:val="none" w:sz="0" w:space="0" w:color="auto"/>
                <w:right w:val="none" w:sz="0" w:space="0" w:color="auto"/>
              </w:divBdr>
              <w:divsChild>
                <w:div w:id="1070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6958">
      <w:bodyDiv w:val="1"/>
      <w:marLeft w:val="0"/>
      <w:marRight w:val="0"/>
      <w:marTop w:val="0"/>
      <w:marBottom w:val="0"/>
      <w:divBdr>
        <w:top w:val="none" w:sz="0" w:space="0" w:color="auto"/>
        <w:left w:val="none" w:sz="0" w:space="0" w:color="auto"/>
        <w:bottom w:val="none" w:sz="0" w:space="0" w:color="auto"/>
        <w:right w:val="none" w:sz="0" w:space="0" w:color="auto"/>
      </w:divBdr>
    </w:div>
    <w:div w:id="1236476258">
      <w:bodyDiv w:val="1"/>
      <w:marLeft w:val="0"/>
      <w:marRight w:val="0"/>
      <w:marTop w:val="0"/>
      <w:marBottom w:val="0"/>
      <w:divBdr>
        <w:top w:val="none" w:sz="0" w:space="0" w:color="auto"/>
        <w:left w:val="none" w:sz="0" w:space="0" w:color="auto"/>
        <w:bottom w:val="none" w:sz="0" w:space="0" w:color="auto"/>
        <w:right w:val="none" w:sz="0" w:space="0" w:color="auto"/>
      </w:divBdr>
      <w:divsChild>
        <w:div w:id="722484046">
          <w:marLeft w:val="0"/>
          <w:marRight w:val="0"/>
          <w:marTop w:val="0"/>
          <w:marBottom w:val="0"/>
          <w:divBdr>
            <w:top w:val="none" w:sz="0" w:space="0" w:color="auto"/>
            <w:left w:val="none" w:sz="0" w:space="0" w:color="auto"/>
            <w:bottom w:val="none" w:sz="0" w:space="0" w:color="auto"/>
            <w:right w:val="none" w:sz="0" w:space="0" w:color="auto"/>
          </w:divBdr>
          <w:divsChild>
            <w:div w:id="30540027">
              <w:marLeft w:val="0"/>
              <w:marRight w:val="0"/>
              <w:marTop w:val="0"/>
              <w:marBottom w:val="0"/>
              <w:divBdr>
                <w:top w:val="none" w:sz="0" w:space="0" w:color="auto"/>
                <w:left w:val="none" w:sz="0" w:space="0" w:color="auto"/>
                <w:bottom w:val="none" w:sz="0" w:space="0" w:color="auto"/>
                <w:right w:val="none" w:sz="0" w:space="0" w:color="auto"/>
              </w:divBdr>
              <w:divsChild>
                <w:div w:id="20119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9573">
      <w:bodyDiv w:val="1"/>
      <w:marLeft w:val="0"/>
      <w:marRight w:val="0"/>
      <w:marTop w:val="0"/>
      <w:marBottom w:val="0"/>
      <w:divBdr>
        <w:top w:val="none" w:sz="0" w:space="0" w:color="auto"/>
        <w:left w:val="none" w:sz="0" w:space="0" w:color="auto"/>
        <w:bottom w:val="none" w:sz="0" w:space="0" w:color="auto"/>
        <w:right w:val="none" w:sz="0" w:space="0" w:color="auto"/>
      </w:divBdr>
    </w:div>
    <w:div w:id="1283269233">
      <w:bodyDiv w:val="1"/>
      <w:marLeft w:val="0"/>
      <w:marRight w:val="0"/>
      <w:marTop w:val="0"/>
      <w:marBottom w:val="0"/>
      <w:divBdr>
        <w:top w:val="none" w:sz="0" w:space="0" w:color="auto"/>
        <w:left w:val="none" w:sz="0" w:space="0" w:color="auto"/>
        <w:bottom w:val="none" w:sz="0" w:space="0" w:color="auto"/>
        <w:right w:val="none" w:sz="0" w:space="0" w:color="auto"/>
      </w:divBdr>
      <w:divsChild>
        <w:div w:id="1586376399">
          <w:marLeft w:val="0"/>
          <w:marRight w:val="0"/>
          <w:marTop w:val="0"/>
          <w:marBottom w:val="0"/>
          <w:divBdr>
            <w:top w:val="none" w:sz="0" w:space="0" w:color="auto"/>
            <w:left w:val="none" w:sz="0" w:space="0" w:color="auto"/>
            <w:bottom w:val="none" w:sz="0" w:space="0" w:color="auto"/>
            <w:right w:val="none" w:sz="0" w:space="0" w:color="auto"/>
          </w:divBdr>
          <w:divsChild>
            <w:div w:id="2119642805">
              <w:marLeft w:val="0"/>
              <w:marRight w:val="0"/>
              <w:marTop w:val="0"/>
              <w:marBottom w:val="0"/>
              <w:divBdr>
                <w:top w:val="none" w:sz="0" w:space="0" w:color="auto"/>
                <w:left w:val="none" w:sz="0" w:space="0" w:color="auto"/>
                <w:bottom w:val="none" w:sz="0" w:space="0" w:color="auto"/>
                <w:right w:val="none" w:sz="0" w:space="0" w:color="auto"/>
              </w:divBdr>
              <w:divsChild>
                <w:div w:id="18731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3933">
      <w:bodyDiv w:val="1"/>
      <w:marLeft w:val="0"/>
      <w:marRight w:val="0"/>
      <w:marTop w:val="0"/>
      <w:marBottom w:val="0"/>
      <w:divBdr>
        <w:top w:val="none" w:sz="0" w:space="0" w:color="auto"/>
        <w:left w:val="none" w:sz="0" w:space="0" w:color="auto"/>
        <w:bottom w:val="none" w:sz="0" w:space="0" w:color="auto"/>
        <w:right w:val="none" w:sz="0" w:space="0" w:color="auto"/>
      </w:divBdr>
    </w:div>
    <w:div w:id="1418137831">
      <w:bodyDiv w:val="1"/>
      <w:marLeft w:val="0"/>
      <w:marRight w:val="0"/>
      <w:marTop w:val="0"/>
      <w:marBottom w:val="0"/>
      <w:divBdr>
        <w:top w:val="none" w:sz="0" w:space="0" w:color="auto"/>
        <w:left w:val="none" w:sz="0" w:space="0" w:color="auto"/>
        <w:bottom w:val="none" w:sz="0" w:space="0" w:color="auto"/>
        <w:right w:val="none" w:sz="0" w:space="0" w:color="auto"/>
      </w:divBdr>
      <w:divsChild>
        <w:div w:id="2050260346">
          <w:marLeft w:val="0"/>
          <w:marRight w:val="0"/>
          <w:marTop w:val="0"/>
          <w:marBottom w:val="0"/>
          <w:divBdr>
            <w:top w:val="none" w:sz="0" w:space="0" w:color="auto"/>
            <w:left w:val="none" w:sz="0" w:space="0" w:color="auto"/>
            <w:bottom w:val="none" w:sz="0" w:space="0" w:color="auto"/>
            <w:right w:val="none" w:sz="0" w:space="0" w:color="auto"/>
          </w:divBdr>
          <w:divsChild>
            <w:div w:id="2137337095">
              <w:marLeft w:val="0"/>
              <w:marRight w:val="0"/>
              <w:marTop w:val="0"/>
              <w:marBottom w:val="0"/>
              <w:divBdr>
                <w:top w:val="none" w:sz="0" w:space="0" w:color="auto"/>
                <w:left w:val="none" w:sz="0" w:space="0" w:color="auto"/>
                <w:bottom w:val="none" w:sz="0" w:space="0" w:color="auto"/>
                <w:right w:val="none" w:sz="0" w:space="0" w:color="auto"/>
              </w:divBdr>
              <w:divsChild>
                <w:div w:id="1186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857">
      <w:bodyDiv w:val="1"/>
      <w:marLeft w:val="0"/>
      <w:marRight w:val="0"/>
      <w:marTop w:val="0"/>
      <w:marBottom w:val="0"/>
      <w:divBdr>
        <w:top w:val="none" w:sz="0" w:space="0" w:color="auto"/>
        <w:left w:val="none" w:sz="0" w:space="0" w:color="auto"/>
        <w:bottom w:val="none" w:sz="0" w:space="0" w:color="auto"/>
        <w:right w:val="none" w:sz="0" w:space="0" w:color="auto"/>
      </w:divBdr>
    </w:div>
    <w:div w:id="1633093382">
      <w:bodyDiv w:val="1"/>
      <w:marLeft w:val="0"/>
      <w:marRight w:val="0"/>
      <w:marTop w:val="0"/>
      <w:marBottom w:val="0"/>
      <w:divBdr>
        <w:top w:val="none" w:sz="0" w:space="0" w:color="auto"/>
        <w:left w:val="none" w:sz="0" w:space="0" w:color="auto"/>
        <w:bottom w:val="none" w:sz="0" w:space="0" w:color="auto"/>
        <w:right w:val="none" w:sz="0" w:space="0" w:color="auto"/>
      </w:divBdr>
    </w:div>
    <w:div w:id="1738480170">
      <w:bodyDiv w:val="1"/>
      <w:marLeft w:val="0"/>
      <w:marRight w:val="0"/>
      <w:marTop w:val="0"/>
      <w:marBottom w:val="0"/>
      <w:divBdr>
        <w:top w:val="none" w:sz="0" w:space="0" w:color="auto"/>
        <w:left w:val="none" w:sz="0" w:space="0" w:color="auto"/>
        <w:bottom w:val="none" w:sz="0" w:space="0" w:color="auto"/>
        <w:right w:val="none" w:sz="0" w:space="0" w:color="auto"/>
      </w:divBdr>
      <w:divsChild>
        <w:div w:id="1695377578">
          <w:marLeft w:val="0"/>
          <w:marRight w:val="0"/>
          <w:marTop w:val="0"/>
          <w:marBottom w:val="0"/>
          <w:divBdr>
            <w:top w:val="none" w:sz="0" w:space="0" w:color="auto"/>
            <w:left w:val="none" w:sz="0" w:space="0" w:color="auto"/>
            <w:bottom w:val="none" w:sz="0" w:space="0" w:color="auto"/>
            <w:right w:val="none" w:sz="0" w:space="0" w:color="auto"/>
          </w:divBdr>
          <w:divsChild>
            <w:div w:id="1928344569">
              <w:marLeft w:val="0"/>
              <w:marRight w:val="0"/>
              <w:marTop w:val="0"/>
              <w:marBottom w:val="0"/>
              <w:divBdr>
                <w:top w:val="none" w:sz="0" w:space="0" w:color="auto"/>
                <w:left w:val="none" w:sz="0" w:space="0" w:color="auto"/>
                <w:bottom w:val="none" w:sz="0" w:space="0" w:color="auto"/>
                <w:right w:val="none" w:sz="0" w:space="0" w:color="auto"/>
              </w:divBdr>
              <w:divsChild>
                <w:div w:id="615135476">
                  <w:marLeft w:val="0"/>
                  <w:marRight w:val="0"/>
                  <w:marTop w:val="0"/>
                  <w:marBottom w:val="0"/>
                  <w:divBdr>
                    <w:top w:val="none" w:sz="0" w:space="0" w:color="auto"/>
                    <w:left w:val="none" w:sz="0" w:space="0" w:color="auto"/>
                    <w:bottom w:val="none" w:sz="0" w:space="0" w:color="auto"/>
                    <w:right w:val="none" w:sz="0" w:space="0" w:color="auto"/>
                  </w:divBdr>
                  <w:divsChild>
                    <w:div w:id="1720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9561">
      <w:bodyDiv w:val="1"/>
      <w:marLeft w:val="0"/>
      <w:marRight w:val="0"/>
      <w:marTop w:val="0"/>
      <w:marBottom w:val="0"/>
      <w:divBdr>
        <w:top w:val="none" w:sz="0" w:space="0" w:color="auto"/>
        <w:left w:val="none" w:sz="0" w:space="0" w:color="auto"/>
        <w:bottom w:val="none" w:sz="0" w:space="0" w:color="auto"/>
        <w:right w:val="none" w:sz="0" w:space="0" w:color="auto"/>
      </w:divBdr>
      <w:divsChild>
        <w:div w:id="226035395">
          <w:marLeft w:val="0"/>
          <w:marRight w:val="0"/>
          <w:marTop w:val="0"/>
          <w:marBottom w:val="0"/>
          <w:divBdr>
            <w:top w:val="none" w:sz="0" w:space="0" w:color="auto"/>
            <w:left w:val="none" w:sz="0" w:space="0" w:color="auto"/>
            <w:bottom w:val="none" w:sz="0" w:space="0" w:color="auto"/>
            <w:right w:val="none" w:sz="0" w:space="0" w:color="auto"/>
          </w:divBdr>
          <w:divsChild>
            <w:div w:id="733508500">
              <w:marLeft w:val="0"/>
              <w:marRight w:val="0"/>
              <w:marTop w:val="0"/>
              <w:marBottom w:val="0"/>
              <w:divBdr>
                <w:top w:val="none" w:sz="0" w:space="0" w:color="auto"/>
                <w:left w:val="none" w:sz="0" w:space="0" w:color="auto"/>
                <w:bottom w:val="none" w:sz="0" w:space="0" w:color="auto"/>
                <w:right w:val="none" w:sz="0" w:space="0" w:color="auto"/>
              </w:divBdr>
              <w:divsChild>
                <w:div w:id="16430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4975">
      <w:bodyDiv w:val="1"/>
      <w:marLeft w:val="0"/>
      <w:marRight w:val="0"/>
      <w:marTop w:val="0"/>
      <w:marBottom w:val="0"/>
      <w:divBdr>
        <w:top w:val="none" w:sz="0" w:space="0" w:color="auto"/>
        <w:left w:val="none" w:sz="0" w:space="0" w:color="auto"/>
        <w:bottom w:val="none" w:sz="0" w:space="0" w:color="auto"/>
        <w:right w:val="none" w:sz="0" w:space="0" w:color="auto"/>
      </w:divBdr>
      <w:divsChild>
        <w:div w:id="1842546184">
          <w:marLeft w:val="0"/>
          <w:marRight w:val="0"/>
          <w:marTop w:val="0"/>
          <w:marBottom w:val="0"/>
          <w:divBdr>
            <w:top w:val="none" w:sz="0" w:space="0" w:color="auto"/>
            <w:left w:val="none" w:sz="0" w:space="0" w:color="auto"/>
            <w:bottom w:val="none" w:sz="0" w:space="0" w:color="auto"/>
            <w:right w:val="none" w:sz="0" w:space="0" w:color="auto"/>
          </w:divBdr>
          <w:divsChild>
            <w:div w:id="972252694">
              <w:marLeft w:val="0"/>
              <w:marRight w:val="0"/>
              <w:marTop w:val="0"/>
              <w:marBottom w:val="0"/>
              <w:divBdr>
                <w:top w:val="none" w:sz="0" w:space="0" w:color="auto"/>
                <w:left w:val="none" w:sz="0" w:space="0" w:color="auto"/>
                <w:bottom w:val="none" w:sz="0" w:space="0" w:color="auto"/>
                <w:right w:val="none" w:sz="0" w:space="0" w:color="auto"/>
              </w:divBdr>
              <w:divsChild>
                <w:div w:id="5947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4969">
      <w:bodyDiv w:val="1"/>
      <w:marLeft w:val="0"/>
      <w:marRight w:val="0"/>
      <w:marTop w:val="0"/>
      <w:marBottom w:val="0"/>
      <w:divBdr>
        <w:top w:val="none" w:sz="0" w:space="0" w:color="auto"/>
        <w:left w:val="none" w:sz="0" w:space="0" w:color="auto"/>
        <w:bottom w:val="none" w:sz="0" w:space="0" w:color="auto"/>
        <w:right w:val="none" w:sz="0" w:space="0" w:color="auto"/>
      </w:divBdr>
      <w:divsChild>
        <w:div w:id="1865098629">
          <w:marLeft w:val="0"/>
          <w:marRight w:val="0"/>
          <w:marTop w:val="0"/>
          <w:marBottom w:val="0"/>
          <w:divBdr>
            <w:top w:val="none" w:sz="0" w:space="0" w:color="auto"/>
            <w:left w:val="none" w:sz="0" w:space="0" w:color="auto"/>
            <w:bottom w:val="none" w:sz="0" w:space="0" w:color="auto"/>
            <w:right w:val="none" w:sz="0" w:space="0" w:color="auto"/>
          </w:divBdr>
          <w:divsChild>
            <w:div w:id="1147287412">
              <w:marLeft w:val="0"/>
              <w:marRight w:val="0"/>
              <w:marTop w:val="0"/>
              <w:marBottom w:val="0"/>
              <w:divBdr>
                <w:top w:val="none" w:sz="0" w:space="0" w:color="auto"/>
                <w:left w:val="none" w:sz="0" w:space="0" w:color="auto"/>
                <w:bottom w:val="none" w:sz="0" w:space="0" w:color="auto"/>
                <w:right w:val="none" w:sz="0" w:space="0" w:color="auto"/>
              </w:divBdr>
              <w:divsChild>
                <w:div w:id="715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0738">
      <w:bodyDiv w:val="1"/>
      <w:marLeft w:val="0"/>
      <w:marRight w:val="0"/>
      <w:marTop w:val="0"/>
      <w:marBottom w:val="0"/>
      <w:divBdr>
        <w:top w:val="none" w:sz="0" w:space="0" w:color="auto"/>
        <w:left w:val="none" w:sz="0" w:space="0" w:color="auto"/>
        <w:bottom w:val="none" w:sz="0" w:space="0" w:color="auto"/>
        <w:right w:val="none" w:sz="0" w:space="0" w:color="auto"/>
      </w:divBdr>
    </w:div>
    <w:div w:id="1897161441">
      <w:bodyDiv w:val="1"/>
      <w:marLeft w:val="0"/>
      <w:marRight w:val="0"/>
      <w:marTop w:val="0"/>
      <w:marBottom w:val="0"/>
      <w:divBdr>
        <w:top w:val="none" w:sz="0" w:space="0" w:color="auto"/>
        <w:left w:val="none" w:sz="0" w:space="0" w:color="auto"/>
        <w:bottom w:val="none" w:sz="0" w:space="0" w:color="auto"/>
        <w:right w:val="none" w:sz="0" w:space="0" w:color="auto"/>
      </w:divBdr>
      <w:divsChild>
        <w:div w:id="1095589971">
          <w:marLeft w:val="0"/>
          <w:marRight w:val="0"/>
          <w:marTop w:val="0"/>
          <w:marBottom w:val="0"/>
          <w:divBdr>
            <w:top w:val="none" w:sz="0" w:space="0" w:color="auto"/>
            <w:left w:val="none" w:sz="0" w:space="0" w:color="auto"/>
            <w:bottom w:val="none" w:sz="0" w:space="0" w:color="auto"/>
            <w:right w:val="none" w:sz="0" w:space="0" w:color="auto"/>
          </w:divBdr>
          <w:divsChild>
            <w:div w:id="879438426">
              <w:marLeft w:val="0"/>
              <w:marRight w:val="0"/>
              <w:marTop w:val="0"/>
              <w:marBottom w:val="0"/>
              <w:divBdr>
                <w:top w:val="none" w:sz="0" w:space="0" w:color="auto"/>
                <w:left w:val="none" w:sz="0" w:space="0" w:color="auto"/>
                <w:bottom w:val="none" w:sz="0" w:space="0" w:color="auto"/>
                <w:right w:val="none" w:sz="0" w:space="0" w:color="auto"/>
              </w:divBdr>
              <w:divsChild>
                <w:div w:id="15650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6529">
      <w:bodyDiv w:val="1"/>
      <w:marLeft w:val="0"/>
      <w:marRight w:val="0"/>
      <w:marTop w:val="0"/>
      <w:marBottom w:val="0"/>
      <w:divBdr>
        <w:top w:val="none" w:sz="0" w:space="0" w:color="auto"/>
        <w:left w:val="none" w:sz="0" w:space="0" w:color="auto"/>
        <w:bottom w:val="none" w:sz="0" w:space="0" w:color="auto"/>
        <w:right w:val="none" w:sz="0" w:space="0" w:color="auto"/>
      </w:divBdr>
      <w:divsChild>
        <w:div w:id="809593419">
          <w:marLeft w:val="0"/>
          <w:marRight w:val="0"/>
          <w:marTop w:val="0"/>
          <w:marBottom w:val="0"/>
          <w:divBdr>
            <w:top w:val="none" w:sz="0" w:space="0" w:color="auto"/>
            <w:left w:val="none" w:sz="0" w:space="0" w:color="auto"/>
            <w:bottom w:val="none" w:sz="0" w:space="0" w:color="auto"/>
            <w:right w:val="none" w:sz="0" w:space="0" w:color="auto"/>
          </w:divBdr>
          <w:divsChild>
            <w:div w:id="861432741">
              <w:marLeft w:val="0"/>
              <w:marRight w:val="0"/>
              <w:marTop w:val="0"/>
              <w:marBottom w:val="0"/>
              <w:divBdr>
                <w:top w:val="none" w:sz="0" w:space="0" w:color="auto"/>
                <w:left w:val="none" w:sz="0" w:space="0" w:color="auto"/>
                <w:bottom w:val="none" w:sz="0" w:space="0" w:color="auto"/>
                <w:right w:val="none" w:sz="0" w:space="0" w:color="auto"/>
              </w:divBdr>
              <w:divsChild>
                <w:div w:id="5130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9241">
      <w:bodyDiv w:val="1"/>
      <w:marLeft w:val="0"/>
      <w:marRight w:val="0"/>
      <w:marTop w:val="0"/>
      <w:marBottom w:val="0"/>
      <w:divBdr>
        <w:top w:val="none" w:sz="0" w:space="0" w:color="auto"/>
        <w:left w:val="none" w:sz="0" w:space="0" w:color="auto"/>
        <w:bottom w:val="none" w:sz="0" w:space="0" w:color="auto"/>
        <w:right w:val="none" w:sz="0" w:space="0" w:color="auto"/>
      </w:divBdr>
      <w:divsChild>
        <w:div w:id="1657758536">
          <w:marLeft w:val="0"/>
          <w:marRight w:val="0"/>
          <w:marTop w:val="0"/>
          <w:marBottom w:val="0"/>
          <w:divBdr>
            <w:top w:val="none" w:sz="0" w:space="0" w:color="auto"/>
            <w:left w:val="none" w:sz="0" w:space="0" w:color="auto"/>
            <w:bottom w:val="none" w:sz="0" w:space="0" w:color="auto"/>
            <w:right w:val="none" w:sz="0" w:space="0" w:color="auto"/>
          </w:divBdr>
          <w:divsChild>
            <w:div w:id="48699496">
              <w:marLeft w:val="0"/>
              <w:marRight w:val="0"/>
              <w:marTop w:val="0"/>
              <w:marBottom w:val="0"/>
              <w:divBdr>
                <w:top w:val="none" w:sz="0" w:space="0" w:color="auto"/>
                <w:left w:val="none" w:sz="0" w:space="0" w:color="auto"/>
                <w:bottom w:val="none" w:sz="0" w:space="0" w:color="auto"/>
                <w:right w:val="none" w:sz="0" w:space="0" w:color="auto"/>
              </w:divBdr>
              <w:divsChild>
                <w:div w:id="1747920465">
                  <w:marLeft w:val="0"/>
                  <w:marRight w:val="0"/>
                  <w:marTop w:val="0"/>
                  <w:marBottom w:val="0"/>
                  <w:divBdr>
                    <w:top w:val="none" w:sz="0" w:space="0" w:color="auto"/>
                    <w:left w:val="none" w:sz="0" w:space="0" w:color="auto"/>
                    <w:bottom w:val="none" w:sz="0" w:space="0" w:color="auto"/>
                    <w:right w:val="none" w:sz="0" w:space="0" w:color="auto"/>
                  </w:divBdr>
                  <w:divsChild>
                    <w:div w:id="6136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5580">
      <w:bodyDiv w:val="1"/>
      <w:marLeft w:val="0"/>
      <w:marRight w:val="0"/>
      <w:marTop w:val="0"/>
      <w:marBottom w:val="0"/>
      <w:divBdr>
        <w:top w:val="none" w:sz="0" w:space="0" w:color="auto"/>
        <w:left w:val="none" w:sz="0" w:space="0" w:color="auto"/>
        <w:bottom w:val="none" w:sz="0" w:space="0" w:color="auto"/>
        <w:right w:val="none" w:sz="0" w:space="0" w:color="auto"/>
      </w:divBdr>
      <w:divsChild>
        <w:div w:id="2090149800">
          <w:marLeft w:val="0"/>
          <w:marRight w:val="0"/>
          <w:marTop w:val="0"/>
          <w:marBottom w:val="0"/>
          <w:divBdr>
            <w:top w:val="none" w:sz="0" w:space="0" w:color="auto"/>
            <w:left w:val="none" w:sz="0" w:space="0" w:color="auto"/>
            <w:bottom w:val="none" w:sz="0" w:space="0" w:color="auto"/>
            <w:right w:val="none" w:sz="0" w:space="0" w:color="auto"/>
          </w:divBdr>
          <w:divsChild>
            <w:div w:id="19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040">
      <w:bodyDiv w:val="1"/>
      <w:marLeft w:val="0"/>
      <w:marRight w:val="0"/>
      <w:marTop w:val="0"/>
      <w:marBottom w:val="0"/>
      <w:divBdr>
        <w:top w:val="none" w:sz="0" w:space="0" w:color="auto"/>
        <w:left w:val="none" w:sz="0" w:space="0" w:color="auto"/>
        <w:bottom w:val="none" w:sz="0" w:space="0" w:color="auto"/>
        <w:right w:val="none" w:sz="0" w:space="0" w:color="auto"/>
      </w:divBdr>
    </w:div>
    <w:div w:id="2049141040">
      <w:bodyDiv w:val="1"/>
      <w:marLeft w:val="0"/>
      <w:marRight w:val="0"/>
      <w:marTop w:val="0"/>
      <w:marBottom w:val="0"/>
      <w:divBdr>
        <w:top w:val="none" w:sz="0" w:space="0" w:color="auto"/>
        <w:left w:val="none" w:sz="0" w:space="0" w:color="auto"/>
        <w:bottom w:val="none" w:sz="0" w:space="0" w:color="auto"/>
        <w:right w:val="none" w:sz="0" w:space="0" w:color="auto"/>
      </w:divBdr>
      <w:divsChild>
        <w:div w:id="85197120">
          <w:marLeft w:val="0"/>
          <w:marRight w:val="0"/>
          <w:marTop w:val="0"/>
          <w:marBottom w:val="0"/>
          <w:divBdr>
            <w:top w:val="none" w:sz="0" w:space="0" w:color="auto"/>
            <w:left w:val="none" w:sz="0" w:space="0" w:color="auto"/>
            <w:bottom w:val="none" w:sz="0" w:space="0" w:color="auto"/>
            <w:right w:val="none" w:sz="0" w:space="0" w:color="auto"/>
          </w:divBdr>
          <w:divsChild>
            <w:div w:id="41490777">
              <w:marLeft w:val="0"/>
              <w:marRight w:val="0"/>
              <w:marTop w:val="0"/>
              <w:marBottom w:val="0"/>
              <w:divBdr>
                <w:top w:val="none" w:sz="0" w:space="0" w:color="auto"/>
                <w:left w:val="none" w:sz="0" w:space="0" w:color="auto"/>
                <w:bottom w:val="none" w:sz="0" w:space="0" w:color="auto"/>
                <w:right w:val="none" w:sz="0" w:space="0" w:color="auto"/>
              </w:divBdr>
              <w:divsChild>
                <w:div w:id="1164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ba.to/ymcbwrx4" TargetMode="External"/><Relationship Id="rId18" Type="http://schemas.openxmlformats.org/officeDocument/2006/relationships/hyperlink" Target="https://nobaproject.com/modules/social-and-personality-development-in-childhood" TargetMode="External"/><Relationship Id="rId26" Type="http://schemas.openxmlformats.org/officeDocument/2006/relationships/hyperlink" Target="http://noba.to/gfqmxtyw" TargetMode="External"/><Relationship Id="rId39" Type="http://schemas.openxmlformats.org/officeDocument/2006/relationships/hyperlink" Target="https://msu.co1.qualtrics.com/jfe/form/SV_b9QR74LE0pf0fmm" TargetMode="External"/><Relationship Id="rId21" Type="http://schemas.openxmlformats.org/officeDocument/2006/relationships/hyperlink" Target="http://noba.to/6xanb4j9" TargetMode="External"/><Relationship Id="rId34" Type="http://schemas.openxmlformats.org/officeDocument/2006/relationships/hyperlink" Target="https://journals.sagepub.com/doi/full/10.1177/0956797616658450" TargetMode="External"/><Relationship Id="rId42" Type="http://schemas.openxmlformats.org/officeDocument/2006/relationships/hyperlink" Target="https://reg.msu.edu/academicprograms/Print.aspx?Section=17063" TargetMode="External"/><Relationship Id="rId47" Type="http://schemas.openxmlformats.org/officeDocument/2006/relationships/hyperlink" Target="http://splife.studentlife.msu.edu/regulations/general-student-regulations" TargetMode="External"/><Relationship Id="rId50" Type="http://schemas.openxmlformats.org/officeDocument/2006/relationships/hyperlink" Target="http://www.msu.edu/" TargetMode="External"/><Relationship Id="rId55" Type="http://schemas.openxmlformats.org/officeDocument/2006/relationships/hyperlink" Target="http://splife.studentlife.msu.edu/regulations/general-student-regulations" TargetMode="External"/><Relationship Id="rId7" Type="http://schemas.openxmlformats.org/officeDocument/2006/relationships/hyperlink" Target="mailto:brandt15@msu.edu" TargetMode="External"/><Relationship Id="rId2" Type="http://schemas.openxmlformats.org/officeDocument/2006/relationships/styles" Target="styles.xml"/><Relationship Id="rId16" Type="http://schemas.openxmlformats.org/officeDocument/2006/relationships/hyperlink" Target="https://journals.sagepub.com/doi/full/10.1177/0956797620972492" TargetMode="External"/><Relationship Id="rId29" Type="http://schemas.openxmlformats.org/officeDocument/2006/relationships/hyperlink" Target="http://noba.to/y73u6ta8" TargetMode="External"/><Relationship Id="rId11" Type="http://schemas.openxmlformats.org/officeDocument/2006/relationships/hyperlink" Target="http://noba.to/zjn2aty5" TargetMode="External"/><Relationship Id="rId24" Type="http://schemas.openxmlformats.org/officeDocument/2006/relationships/hyperlink" Target="https://journals.sagepub.com/doi/abs/10.1177/0956797615623770" TargetMode="External"/><Relationship Id="rId32" Type="http://schemas.openxmlformats.org/officeDocument/2006/relationships/hyperlink" Target="http://noba.to/jfkx7nrd" TargetMode="External"/><Relationship Id="rId37" Type="http://schemas.openxmlformats.org/officeDocument/2006/relationships/hyperlink" Target="https://journals.sagepub.com/doi/abs/10.1177/09567976221116892" TargetMode="External"/><Relationship Id="rId40" Type="http://schemas.openxmlformats.org/officeDocument/2006/relationships/hyperlink" Target="https://reg.msu.edu/ROInfo/Notices/GriefAbsence.aspx" TargetMode="External"/><Relationship Id="rId45" Type="http://schemas.openxmlformats.org/officeDocument/2006/relationships/image" Target="media/image2.jpeg"/><Relationship Id="rId53" Type="http://schemas.openxmlformats.org/officeDocument/2006/relationships/hyperlink" Target="https://rcpd.msu.edu" TargetMode="External"/><Relationship Id="rId58" Type="http://schemas.openxmlformats.org/officeDocument/2006/relationships/theme" Target="theme/theme1.xml"/><Relationship Id="rId5" Type="http://schemas.openxmlformats.org/officeDocument/2006/relationships/hyperlink" Target="https://youtu.be/aOIvB2YtAhY" TargetMode="External"/><Relationship Id="rId19" Type="http://schemas.openxmlformats.org/officeDocument/2006/relationships/hyperlink" Target="https://journals.sagepub.com/doi/full/10.1177/0265407514529065" TargetMode="External"/><Relationship Id="rId4" Type="http://schemas.openxmlformats.org/officeDocument/2006/relationships/webSettings" Target="webSettings.xml"/><Relationship Id="rId9" Type="http://schemas.openxmlformats.org/officeDocument/2006/relationships/hyperlink" Target="mailto:schoe102@msu.edu" TargetMode="External"/><Relationship Id="rId14" Type="http://schemas.openxmlformats.org/officeDocument/2006/relationships/hyperlink" Target="http://noba.to/y9xcptqw" TargetMode="External"/><Relationship Id="rId22" Type="http://schemas.openxmlformats.org/officeDocument/2006/relationships/hyperlink" Target="http://noba.to/a8wpytg3" TargetMode="External"/><Relationship Id="rId27" Type="http://schemas.openxmlformats.org/officeDocument/2006/relationships/hyperlink" Target="http://noba.to/gfqmxtyw" TargetMode="External"/><Relationship Id="rId30" Type="http://schemas.openxmlformats.org/officeDocument/2006/relationships/hyperlink" Target="http://noba.to/hkray8fs" TargetMode="External"/><Relationship Id="rId35" Type="http://schemas.openxmlformats.org/officeDocument/2006/relationships/hyperlink" Target="http://noba.to/tbuw7afg" TargetMode="External"/><Relationship Id="rId43" Type="http://schemas.openxmlformats.org/officeDocument/2006/relationships/hyperlink" Target="https://nssc.msu.edu/clc/" TargetMode="External"/><Relationship Id="rId48" Type="http://schemas.openxmlformats.org/officeDocument/2006/relationships/hyperlink" Target="https://ombud.msu.edu/academic-integrity/" TargetMode="External"/><Relationship Id="rId56" Type="http://schemas.openxmlformats.org/officeDocument/2006/relationships/hyperlink" Target="mailto:brandt15@msu.edu" TargetMode="External"/><Relationship Id="rId8" Type="http://schemas.openxmlformats.org/officeDocument/2006/relationships/hyperlink" Target="mailto:parkhe12@msu.edu" TargetMode="External"/><Relationship Id="rId51" Type="http://schemas.openxmlformats.org/officeDocument/2006/relationships/hyperlink" Target="https://ossa.msu.edu/academic-integrity" TargetMode="External"/><Relationship Id="rId3" Type="http://schemas.openxmlformats.org/officeDocument/2006/relationships/settings" Target="settings.xml"/><Relationship Id="rId12" Type="http://schemas.openxmlformats.org/officeDocument/2006/relationships/hyperlink" Target="http://noba.to/hsfe5k3d" TargetMode="External"/><Relationship Id="rId17" Type="http://schemas.openxmlformats.org/officeDocument/2006/relationships/hyperlink" Target="http://noba.to/s3kj9ufv" TargetMode="External"/><Relationship Id="rId25" Type="http://schemas.openxmlformats.org/officeDocument/2006/relationships/hyperlink" Target="http://noba.to/w64szjxu" TargetMode="External"/><Relationship Id="rId33" Type="http://schemas.openxmlformats.org/officeDocument/2006/relationships/hyperlink" Target="http://noba.to/d7y9esw4" TargetMode="External"/><Relationship Id="rId38" Type="http://schemas.openxmlformats.org/officeDocument/2006/relationships/hyperlink" Target="http://noba.to/txqy938d" TargetMode="External"/><Relationship Id="rId4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noba.to/3gsuardw" TargetMode="External"/><Relationship Id="rId41" Type="http://schemas.openxmlformats.org/officeDocument/2006/relationships/hyperlink" Target="https://reg.msu.edu/ROInfo/Notices/ReligiousPolicy.aspx" TargetMode="External"/><Relationship Id="rId54" Type="http://schemas.openxmlformats.org/officeDocument/2006/relationships/hyperlink" Target="http://splife.studentlife.msu.edu/student-rights-and-responsibilities-at-michigan-state-university/article-2-academic-rights-and-responsibilities" TargetMode="External"/><Relationship Id="rId1" Type="http://schemas.openxmlformats.org/officeDocument/2006/relationships/numbering" Target="numbering.xml"/><Relationship Id="rId6" Type="http://schemas.openxmlformats.org/officeDocument/2006/relationships/hyperlink" Target="https://youtu.be/aOIvB2YtAhY" TargetMode="External"/><Relationship Id="rId15" Type="http://schemas.openxmlformats.org/officeDocument/2006/relationships/hyperlink" Target="https://www.ameliahoovergreen.com/uploads/9/3/0/9/93091546/writing-guide.pdf" TargetMode="External"/><Relationship Id="rId23" Type="http://schemas.openxmlformats.org/officeDocument/2006/relationships/hyperlink" Target="http://noba.to/y4urxhvj" TargetMode="External"/><Relationship Id="rId28" Type="http://schemas.openxmlformats.org/officeDocument/2006/relationships/hyperlink" Target="https://journals.sagepub.com/doi/full/10.1177/0956797620972116" TargetMode="External"/><Relationship Id="rId36" Type="http://schemas.openxmlformats.org/officeDocument/2006/relationships/hyperlink" Target="http://noba.to/s54tmp7k" TargetMode="External"/><Relationship Id="rId49" Type="http://schemas.openxmlformats.org/officeDocument/2006/relationships/hyperlink" Target="http://splife.studentlife.msu.edu/" TargetMode="External"/><Relationship Id="rId57" Type="http://schemas.openxmlformats.org/officeDocument/2006/relationships/fontTable" Target="fontTable.xml"/><Relationship Id="rId10" Type="http://schemas.openxmlformats.org/officeDocument/2006/relationships/hyperlink" Target="http://noba.to/s64y5c2m" TargetMode="External"/><Relationship Id="rId31" Type="http://schemas.openxmlformats.org/officeDocument/2006/relationships/hyperlink" Target="http://noba.to/trfxbkhm" TargetMode="External"/><Relationship Id="rId44" Type="http://schemas.openxmlformats.org/officeDocument/2006/relationships/image" Target="media/image1.png"/><Relationship Id="rId52" Type="http://schemas.openxmlformats.org/officeDocument/2006/relationships/hyperlink" Target="https://www.rcpd.msu.edu/get-started/faculty-departmental-resources/model-statements-disabil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279</TotalTime>
  <Pages>13</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Brandt</dc:creator>
  <cp:keywords/>
  <dc:description/>
  <cp:lastModifiedBy>Brandt, Mark</cp:lastModifiedBy>
  <cp:revision>33</cp:revision>
  <dcterms:created xsi:type="dcterms:W3CDTF">2023-12-11T18:32:00Z</dcterms:created>
  <dcterms:modified xsi:type="dcterms:W3CDTF">2025-01-10T17:35:00Z</dcterms:modified>
</cp:coreProperties>
</file>